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A44D74" w14:textId="6BE8D8CC" w:rsidR="00FE068E" w:rsidRPr="00680155" w:rsidRDefault="0022772A" w:rsidP="00BF2EA8">
      <w:pPr>
        <w:pStyle w:val="Title"/>
        <w:keepNext/>
        <w:keepLines/>
        <w:rPr>
          <w:rFonts w:ascii="Times New Roman" w:hAnsi="Times New Roman"/>
          <w:color w:val="000000"/>
          <w:sz w:val="40"/>
          <w:szCs w:val="40"/>
        </w:rPr>
      </w:pPr>
      <w:r>
        <w:rPr>
          <w:rFonts w:ascii="Times New Roman" w:hAnsi="Times New Roman"/>
          <w:color w:val="548DD4" w:themeColor="text2" w:themeTint="99"/>
          <w:sz w:val="40"/>
          <w:szCs w:val="40"/>
        </w:rPr>
        <w:t xml:space="preserve">II. </w:t>
      </w:r>
      <w:r w:rsidR="00A70455" w:rsidRPr="00A70455">
        <w:rPr>
          <w:rFonts w:ascii="Times New Roman" w:hAnsi="Times New Roman"/>
          <w:color w:val="548DD4" w:themeColor="text2" w:themeTint="99"/>
          <w:sz w:val="40"/>
          <w:szCs w:val="40"/>
        </w:rPr>
        <w:t>MÓDOSÍTOTT</w:t>
      </w:r>
      <w:r w:rsidR="00A70455">
        <w:rPr>
          <w:rFonts w:ascii="Times New Roman" w:hAnsi="Times New Roman"/>
          <w:color w:val="000000"/>
          <w:sz w:val="40"/>
          <w:szCs w:val="40"/>
        </w:rPr>
        <w:t xml:space="preserve"> </w:t>
      </w:r>
      <w:r w:rsidR="00FE068E" w:rsidRPr="008C028E">
        <w:rPr>
          <w:rFonts w:ascii="Times New Roman" w:hAnsi="Times New Roman"/>
          <w:color w:val="000000"/>
          <w:sz w:val="40"/>
          <w:szCs w:val="40"/>
        </w:rPr>
        <w:t>KÖZBESZERZÉSI DOKUMENTUMOK</w:t>
      </w:r>
    </w:p>
    <w:p w14:paraId="4D3C2731" w14:textId="77777777" w:rsidR="00FE068E" w:rsidRPr="00680155" w:rsidRDefault="00FE068E" w:rsidP="00BF2EA8">
      <w:pPr>
        <w:keepNext/>
        <w:keepLines/>
        <w:jc w:val="both"/>
        <w:rPr>
          <w:b/>
          <w:u w:val="single"/>
        </w:rPr>
      </w:pPr>
    </w:p>
    <w:p w14:paraId="17B86AA7" w14:textId="77777777" w:rsidR="00FE068E" w:rsidRPr="001D6FE0" w:rsidRDefault="00FE068E" w:rsidP="00BF2EA8">
      <w:pPr>
        <w:keepNext/>
        <w:keepLines/>
        <w:jc w:val="both"/>
        <w:rPr>
          <w:b/>
          <w:u w:val="single"/>
        </w:rPr>
      </w:pPr>
    </w:p>
    <w:p w14:paraId="71C5B731" w14:textId="77777777" w:rsidR="00FE068E" w:rsidRPr="001D6FE0" w:rsidRDefault="00FE068E" w:rsidP="00BF2EA8">
      <w:pPr>
        <w:keepNext/>
        <w:keepLines/>
        <w:jc w:val="both"/>
        <w:rPr>
          <w:b/>
          <w:u w:val="single"/>
        </w:rPr>
      </w:pPr>
    </w:p>
    <w:p w14:paraId="4911C0B8" w14:textId="77777777" w:rsidR="00FE068E" w:rsidRPr="001D6FE0" w:rsidRDefault="00FE068E" w:rsidP="00BF2EA8">
      <w:pPr>
        <w:keepNext/>
        <w:keepLines/>
        <w:jc w:val="both"/>
        <w:rPr>
          <w:b/>
          <w:u w:val="single"/>
        </w:rPr>
      </w:pPr>
    </w:p>
    <w:p w14:paraId="491B3EAA" w14:textId="77777777" w:rsidR="00FE068E" w:rsidRPr="00BB4E8F" w:rsidRDefault="00FE068E" w:rsidP="00BF2EA8">
      <w:pPr>
        <w:keepNext/>
        <w:keepLines/>
        <w:jc w:val="center"/>
        <w:rPr>
          <w:b/>
          <w:sz w:val="32"/>
          <w:u w:val="single"/>
        </w:rPr>
      </w:pPr>
      <w:r w:rsidRPr="00BB4E8F">
        <w:rPr>
          <w:b/>
          <w:sz w:val="32"/>
          <w:u w:val="single"/>
        </w:rPr>
        <w:t>a</w:t>
      </w:r>
    </w:p>
    <w:p w14:paraId="353FE835" w14:textId="77777777" w:rsidR="00FE068E" w:rsidRDefault="00FE068E" w:rsidP="00BF2EA8">
      <w:pPr>
        <w:keepNext/>
        <w:keepLines/>
        <w:jc w:val="center"/>
        <w:rPr>
          <w:b/>
          <w:u w:val="single"/>
        </w:rPr>
      </w:pPr>
    </w:p>
    <w:p w14:paraId="6FBC1B08" w14:textId="77777777" w:rsidR="00FE068E" w:rsidRDefault="00FE068E" w:rsidP="00BF2EA8">
      <w:pPr>
        <w:keepNext/>
        <w:keepLines/>
        <w:jc w:val="center"/>
        <w:rPr>
          <w:b/>
          <w:u w:val="single"/>
        </w:rPr>
      </w:pPr>
    </w:p>
    <w:p w14:paraId="1E6603AF" w14:textId="77777777" w:rsidR="00FE068E" w:rsidRPr="006976AF" w:rsidRDefault="00FE068E" w:rsidP="00BF2EA8">
      <w:pPr>
        <w:keepNext/>
        <w:keepLines/>
        <w:jc w:val="center"/>
        <w:rPr>
          <w:b/>
          <w:sz w:val="48"/>
          <w:szCs w:val="48"/>
          <w:u w:val="single"/>
        </w:rPr>
      </w:pPr>
      <w:r>
        <w:rPr>
          <w:b/>
          <w:sz w:val="48"/>
          <w:szCs w:val="48"/>
          <w:u w:val="single"/>
        </w:rPr>
        <w:t>Magyar Nemzeti Levéltár</w:t>
      </w:r>
    </w:p>
    <w:p w14:paraId="4AA81B21" w14:textId="77777777" w:rsidR="00FE068E" w:rsidRDefault="00FE068E" w:rsidP="00BF2EA8">
      <w:pPr>
        <w:keepNext/>
        <w:keepLines/>
        <w:jc w:val="center"/>
        <w:rPr>
          <w:b/>
          <w:u w:val="single"/>
        </w:rPr>
      </w:pPr>
    </w:p>
    <w:p w14:paraId="2E259090" w14:textId="77777777" w:rsidR="00FE068E" w:rsidRDefault="00FE068E" w:rsidP="00BF2EA8">
      <w:pPr>
        <w:keepNext/>
        <w:keepLines/>
        <w:jc w:val="center"/>
        <w:rPr>
          <w:b/>
          <w:u w:val="single"/>
        </w:rPr>
      </w:pPr>
    </w:p>
    <w:p w14:paraId="7227BA67" w14:textId="77777777" w:rsidR="00FE068E" w:rsidRPr="006976AF" w:rsidRDefault="00FE068E" w:rsidP="00BF2EA8">
      <w:pPr>
        <w:keepNext/>
        <w:keepLines/>
        <w:jc w:val="center"/>
        <w:rPr>
          <w:b/>
          <w:sz w:val="32"/>
          <w:szCs w:val="32"/>
          <w:u w:val="single"/>
        </w:rPr>
      </w:pPr>
      <w:r w:rsidRPr="006976AF">
        <w:rPr>
          <w:b/>
          <w:sz w:val="32"/>
          <w:szCs w:val="32"/>
          <w:u w:val="single"/>
        </w:rPr>
        <w:t xml:space="preserve">mint Ajánlatkérő </w:t>
      </w:r>
    </w:p>
    <w:p w14:paraId="7926F64E" w14:textId="77777777" w:rsidR="00FE068E" w:rsidRPr="00680155" w:rsidRDefault="00FE068E" w:rsidP="00BF2EA8">
      <w:pPr>
        <w:keepNext/>
        <w:keepLines/>
        <w:jc w:val="center"/>
        <w:rPr>
          <w:sz w:val="28"/>
          <w:szCs w:val="28"/>
        </w:rPr>
      </w:pPr>
    </w:p>
    <w:p w14:paraId="66C3F5F6" w14:textId="77777777" w:rsidR="00FE068E" w:rsidRPr="00A07F5C" w:rsidRDefault="00FE068E" w:rsidP="00BF2EA8">
      <w:pPr>
        <w:keepNext/>
        <w:keepLines/>
        <w:tabs>
          <w:tab w:val="right" w:leader="underscore" w:pos="9072"/>
        </w:tabs>
        <w:jc w:val="center"/>
        <w:rPr>
          <w:rFonts w:eastAsia="Batang"/>
          <w:b/>
          <w:sz w:val="44"/>
          <w:szCs w:val="52"/>
        </w:rPr>
      </w:pPr>
      <w:r w:rsidRPr="00A07F5C">
        <w:rPr>
          <w:rFonts w:eastAsia="Batang"/>
          <w:b/>
          <w:sz w:val="44"/>
          <w:szCs w:val="52"/>
        </w:rPr>
        <w:t>„</w:t>
      </w:r>
      <w:r w:rsidRPr="00D611CB">
        <w:rPr>
          <w:b/>
          <w:i/>
          <w:color w:val="000000"/>
          <w:sz w:val="44"/>
          <w:szCs w:val="52"/>
        </w:rPr>
        <w:t>Hálózat fejlesztés, bővítés és kiépítés az MNL OL részére</w:t>
      </w:r>
      <w:r w:rsidRPr="00A07F5C">
        <w:rPr>
          <w:rFonts w:eastAsia="Batang"/>
          <w:b/>
          <w:sz w:val="44"/>
          <w:szCs w:val="52"/>
        </w:rPr>
        <w:t>”</w:t>
      </w:r>
    </w:p>
    <w:p w14:paraId="06BFC04D" w14:textId="77777777" w:rsidR="00FE068E" w:rsidRPr="00680155" w:rsidRDefault="00FE068E" w:rsidP="00BF2EA8">
      <w:pPr>
        <w:keepNext/>
        <w:keepLines/>
        <w:tabs>
          <w:tab w:val="right" w:leader="underscore" w:pos="9072"/>
        </w:tabs>
        <w:jc w:val="center"/>
        <w:rPr>
          <w:b/>
        </w:rPr>
      </w:pPr>
    </w:p>
    <w:p w14:paraId="05410CF6" w14:textId="77777777" w:rsidR="00FE068E" w:rsidRDefault="00FE068E" w:rsidP="00BF2EA8">
      <w:pPr>
        <w:keepNext/>
        <w:keepLines/>
        <w:tabs>
          <w:tab w:val="right" w:leader="underscore" w:pos="9072"/>
        </w:tabs>
        <w:jc w:val="center"/>
        <w:rPr>
          <w:b/>
          <w:spacing w:val="6"/>
          <w:sz w:val="32"/>
          <w:szCs w:val="32"/>
        </w:rPr>
      </w:pPr>
      <w:r w:rsidRPr="00A07F5C">
        <w:rPr>
          <w:b/>
          <w:spacing w:val="6"/>
          <w:sz w:val="32"/>
          <w:szCs w:val="32"/>
        </w:rPr>
        <w:t>tárgyú,</w:t>
      </w:r>
      <w:r w:rsidRPr="00680155">
        <w:rPr>
          <w:b/>
          <w:spacing w:val="6"/>
          <w:sz w:val="32"/>
          <w:szCs w:val="32"/>
        </w:rPr>
        <w:t xml:space="preserve"> </w:t>
      </w:r>
    </w:p>
    <w:p w14:paraId="2B9AFBAE" w14:textId="77777777" w:rsidR="00FE068E" w:rsidRPr="00680155" w:rsidRDefault="00FE068E" w:rsidP="00BF2EA8">
      <w:pPr>
        <w:keepNext/>
        <w:keepLines/>
        <w:tabs>
          <w:tab w:val="right" w:leader="underscore" w:pos="9072"/>
        </w:tabs>
        <w:jc w:val="center"/>
        <w:rPr>
          <w:b/>
          <w:spacing w:val="6"/>
          <w:sz w:val="32"/>
          <w:szCs w:val="32"/>
        </w:rPr>
      </w:pPr>
    </w:p>
    <w:p w14:paraId="73B61288" w14:textId="77777777" w:rsidR="00FE068E" w:rsidRPr="00680155" w:rsidRDefault="00FE068E" w:rsidP="00BF2EA8">
      <w:pPr>
        <w:keepNext/>
        <w:keepLines/>
        <w:tabs>
          <w:tab w:val="right" w:leader="underscore" w:pos="9072"/>
        </w:tabs>
        <w:jc w:val="center"/>
        <w:rPr>
          <w:b/>
          <w:spacing w:val="6"/>
          <w:sz w:val="32"/>
          <w:szCs w:val="32"/>
        </w:rPr>
      </w:pPr>
      <w:r w:rsidRPr="00AA7CE3">
        <w:rPr>
          <w:b/>
          <w:bCs/>
          <w:spacing w:val="6"/>
          <w:sz w:val="32"/>
          <w:szCs w:val="32"/>
        </w:rPr>
        <w:t xml:space="preserve">Kbt. Második Része, Kbt. XV. fejezete szerinti nyílt </w:t>
      </w:r>
      <w:r w:rsidRPr="00AA7CE3">
        <w:rPr>
          <w:b/>
          <w:spacing w:val="6"/>
          <w:sz w:val="32"/>
          <w:szCs w:val="32"/>
        </w:rPr>
        <w:t>eljárásához</w:t>
      </w:r>
      <w:r w:rsidRPr="00680155">
        <w:rPr>
          <w:b/>
          <w:spacing w:val="6"/>
          <w:sz w:val="32"/>
          <w:szCs w:val="32"/>
        </w:rPr>
        <w:t xml:space="preserve"> </w:t>
      </w:r>
    </w:p>
    <w:p w14:paraId="2AF1E0D2" w14:textId="77777777" w:rsidR="00FE068E" w:rsidRPr="00680155" w:rsidRDefault="00FE068E" w:rsidP="00BF2EA8">
      <w:pPr>
        <w:keepNext/>
        <w:keepLines/>
        <w:jc w:val="both"/>
      </w:pPr>
    </w:p>
    <w:p w14:paraId="1C4AA40B" w14:textId="77777777" w:rsidR="00FE068E" w:rsidRDefault="00FE068E" w:rsidP="00BF2EA8">
      <w:pPr>
        <w:keepNext/>
        <w:keepLines/>
        <w:jc w:val="both"/>
      </w:pPr>
    </w:p>
    <w:p w14:paraId="7B519E13" w14:textId="77777777" w:rsidR="00A975B4" w:rsidRPr="00747FDC" w:rsidRDefault="00A975B4" w:rsidP="00A975B4">
      <w:pPr>
        <w:keepNext/>
        <w:keepLines/>
        <w:jc w:val="center"/>
        <w:rPr>
          <w:b/>
          <w:bCs/>
          <w:spacing w:val="6"/>
          <w:sz w:val="32"/>
          <w:szCs w:val="32"/>
          <w:lang w:val="en-US"/>
        </w:rPr>
      </w:pPr>
      <w:r w:rsidRPr="00747FDC">
        <w:rPr>
          <w:b/>
          <w:bCs/>
          <w:spacing w:val="6"/>
          <w:sz w:val="32"/>
          <w:szCs w:val="32"/>
          <w:lang w:val="en-US"/>
        </w:rPr>
        <w:t xml:space="preserve">2017/S 030-053641 </w:t>
      </w:r>
    </w:p>
    <w:p w14:paraId="23F233E5" w14:textId="3C8B93DD" w:rsidR="00B52DA1" w:rsidRPr="00747FDC" w:rsidRDefault="00B52DA1" w:rsidP="00A975B4">
      <w:pPr>
        <w:keepNext/>
        <w:keepLines/>
        <w:jc w:val="center"/>
        <w:rPr>
          <w:b/>
          <w:color w:val="548DD4" w:themeColor="text2" w:themeTint="99"/>
          <w:spacing w:val="6"/>
          <w:sz w:val="32"/>
          <w:szCs w:val="32"/>
          <w:lang w:val="en-US"/>
        </w:rPr>
      </w:pPr>
      <w:r w:rsidRPr="00747FDC">
        <w:rPr>
          <w:b/>
          <w:bCs/>
          <w:color w:val="548DD4" w:themeColor="text2" w:themeTint="99"/>
          <w:spacing w:val="6"/>
          <w:sz w:val="32"/>
          <w:szCs w:val="32"/>
          <w:lang w:val="en-US"/>
        </w:rPr>
        <w:t>Korrigendum</w:t>
      </w:r>
      <w:r w:rsidR="0022772A" w:rsidRPr="00747FDC">
        <w:rPr>
          <w:b/>
          <w:bCs/>
          <w:color w:val="548DD4" w:themeColor="text2" w:themeTint="99"/>
          <w:spacing w:val="6"/>
          <w:sz w:val="32"/>
          <w:szCs w:val="32"/>
          <w:lang w:val="en-US"/>
        </w:rPr>
        <w:t xml:space="preserve"> I.</w:t>
      </w:r>
      <w:r w:rsidRPr="00747FDC">
        <w:rPr>
          <w:b/>
          <w:bCs/>
          <w:color w:val="548DD4" w:themeColor="text2" w:themeTint="99"/>
          <w:spacing w:val="6"/>
          <w:sz w:val="32"/>
          <w:szCs w:val="32"/>
          <w:lang w:val="en-US"/>
        </w:rPr>
        <w:t>: 2017/S 038-068756</w:t>
      </w:r>
    </w:p>
    <w:p w14:paraId="41E60257" w14:textId="120E5CF3" w:rsidR="00FE068E" w:rsidRPr="00747FDC" w:rsidRDefault="0022772A" w:rsidP="006971BD">
      <w:pPr>
        <w:keepNext/>
        <w:keepLines/>
        <w:jc w:val="center"/>
        <w:rPr>
          <w:sz w:val="32"/>
          <w:szCs w:val="32"/>
        </w:rPr>
      </w:pPr>
      <w:r w:rsidRPr="00747FDC">
        <w:rPr>
          <w:b/>
          <w:bCs/>
          <w:color w:val="548DD4" w:themeColor="text2" w:themeTint="99"/>
          <w:spacing w:val="6"/>
          <w:sz w:val="32"/>
          <w:szCs w:val="32"/>
          <w:lang w:val="en-US"/>
        </w:rPr>
        <w:t>Korrigendum II.: 2017/S</w:t>
      </w:r>
      <w:r w:rsidR="00970385" w:rsidRPr="00747FDC">
        <w:rPr>
          <w:b/>
          <w:bCs/>
          <w:color w:val="548DD4" w:themeColor="text2" w:themeTint="99"/>
          <w:spacing w:val="6"/>
          <w:sz w:val="32"/>
          <w:szCs w:val="32"/>
          <w:lang w:val="en-US"/>
        </w:rPr>
        <w:t xml:space="preserve"> </w:t>
      </w:r>
      <w:r w:rsidR="00E43647" w:rsidRPr="00747FDC">
        <w:rPr>
          <w:b/>
          <w:bCs/>
          <w:color w:val="548DD4" w:themeColor="text2" w:themeTint="99"/>
          <w:spacing w:val="6"/>
          <w:sz w:val="32"/>
          <w:szCs w:val="32"/>
          <w:lang w:val="en-US"/>
        </w:rPr>
        <w:t>051-09</w:t>
      </w:r>
      <w:r w:rsidR="003C4670" w:rsidRPr="00747FDC">
        <w:rPr>
          <w:b/>
          <w:bCs/>
          <w:color w:val="548DD4" w:themeColor="text2" w:themeTint="99"/>
          <w:spacing w:val="6"/>
          <w:sz w:val="32"/>
          <w:szCs w:val="32"/>
          <w:lang w:val="en-US"/>
        </w:rPr>
        <w:t>3</w:t>
      </w:r>
      <w:r w:rsidR="00E43647" w:rsidRPr="00747FDC">
        <w:rPr>
          <w:b/>
          <w:bCs/>
          <w:color w:val="548DD4" w:themeColor="text2" w:themeTint="99"/>
          <w:spacing w:val="6"/>
          <w:sz w:val="32"/>
          <w:szCs w:val="32"/>
          <w:lang w:val="en-US"/>
        </w:rPr>
        <w:t>943</w:t>
      </w:r>
      <w:bookmarkStart w:id="0" w:name="_GoBack"/>
      <w:bookmarkEnd w:id="0"/>
    </w:p>
    <w:p w14:paraId="2D65A695" w14:textId="77777777" w:rsidR="0022772A" w:rsidRDefault="0022772A" w:rsidP="00BF2EA8">
      <w:pPr>
        <w:pStyle w:val="Heading4"/>
        <w:keepLines/>
        <w:spacing w:before="0" w:after="0"/>
        <w:jc w:val="center"/>
      </w:pPr>
      <w:r>
        <w:t xml:space="preserve"> </w:t>
      </w:r>
    </w:p>
    <w:p w14:paraId="36A371B2" w14:textId="77777777" w:rsidR="0022772A" w:rsidRDefault="0022772A" w:rsidP="00BF2EA8">
      <w:pPr>
        <w:pStyle w:val="Heading4"/>
        <w:keepLines/>
        <w:spacing w:before="0" w:after="0"/>
        <w:jc w:val="center"/>
      </w:pPr>
    </w:p>
    <w:p w14:paraId="557FB923" w14:textId="2FB4656A" w:rsidR="00FE068E" w:rsidRDefault="00FE068E" w:rsidP="00BF2EA8">
      <w:pPr>
        <w:pStyle w:val="Heading4"/>
        <w:keepLines/>
        <w:spacing w:before="0" w:after="0"/>
        <w:jc w:val="center"/>
      </w:pPr>
      <w:r w:rsidRPr="00657B30">
        <w:t xml:space="preserve">2017. </w:t>
      </w:r>
      <w:r w:rsidR="009261AA" w:rsidRPr="00657B30">
        <w:t xml:space="preserve">február </w:t>
      </w:r>
      <w:r w:rsidR="00657B30" w:rsidRPr="00657B30">
        <w:t>11.</w:t>
      </w:r>
    </w:p>
    <w:p w14:paraId="0B67519E" w14:textId="5ED1ED2A" w:rsidR="00A70455" w:rsidRPr="00747FDC" w:rsidRDefault="00A70455" w:rsidP="00A70455">
      <w:pPr>
        <w:jc w:val="center"/>
        <w:rPr>
          <w:b/>
          <w:color w:val="548DD4" w:themeColor="text2" w:themeTint="99"/>
          <w:sz w:val="28"/>
          <w:szCs w:val="28"/>
        </w:rPr>
      </w:pPr>
      <w:r w:rsidRPr="00747FDC">
        <w:rPr>
          <w:b/>
          <w:color w:val="548DD4" w:themeColor="text2" w:themeTint="99"/>
          <w:sz w:val="28"/>
          <w:szCs w:val="28"/>
        </w:rPr>
        <w:t>Módosítás</w:t>
      </w:r>
      <w:r w:rsidR="0022772A" w:rsidRPr="00747FDC">
        <w:rPr>
          <w:b/>
          <w:color w:val="548DD4" w:themeColor="text2" w:themeTint="99"/>
          <w:sz w:val="28"/>
          <w:szCs w:val="28"/>
        </w:rPr>
        <w:t xml:space="preserve"> I.</w:t>
      </w:r>
      <w:r w:rsidRPr="00747FDC">
        <w:rPr>
          <w:b/>
          <w:color w:val="548DD4" w:themeColor="text2" w:themeTint="99"/>
          <w:sz w:val="28"/>
          <w:szCs w:val="28"/>
        </w:rPr>
        <w:t xml:space="preserve">: 2017. február </w:t>
      </w:r>
      <w:r w:rsidR="00B52DA1" w:rsidRPr="00747FDC">
        <w:rPr>
          <w:b/>
          <w:color w:val="548DD4" w:themeColor="text2" w:themeTint="99"/>
          <w:sz w:val="28"/>
          <w:szCs w:val="28"/>
        </w:rPr>
        <w:t>23.</w:t>
      </w:r>
    </w:p>
    <w:p w14:paraId="722647E0" w14:textId="07739B9C" w:rsidR="0022772A" w:rsidRPr="00747FDC" w:rsidRDefault="0022772A" w:rsidP="0022772A">
      <w:pPr>
        <w:jc w:val="center"/>
        <w:rPr>
          <w:b/>
          <w:color w:val="548DD4" w:themeColor="text2" w:themeTint="99"/>
          <w:sz w:val="28"/>
          <w:szCs w:val="28"/>
        </w:rPr>
      </w:pPr>
      <w:r w:rsidRPr="00747FDC">
        <w:rPr>
          <w:b/>
          <w:color w:val="548DD4" w:themeColor="text2" w:themeTint="99"/>
          <w:sz w:val="28"/>
          <w:szCs w:val="28"/>
        </w:rPr>
        <w:t>Módosítás II.: 2017.</w:t>
      </w:r>
      <w:r w:rsidR="00E43647" w:rsidRPr="00747FDC">
        <w:rPr>
          <w:b/>
          <w:color w:val="548DD4" w:themeColor="text2" w:themeTint="99"/>
          <w:sz w:val="28"/>
          <w:szCs w:val="28"/>
        </w:rPr>
        <w:t xml:space="preserve"> március 14.</w:t>
      </w:r>
    </w:p>
    <w:p w14:paraId="61DCE411" w14:textId="77777777" w:rsidR="0022772A" w:rsidRPr="00A70455" w:rsidRDefault="0022772A" w:rsidP="00A70455">
      <w:pPr>
        <w:jc w:val="center"/>
        <w:rPr>
          <w:b/>
          <w:color w:val="548DD4" w:themeColor="text2" w:themeTint="99"/>
          <w:sz w:val="28"/>
          <w:szCs w:val="20"/>
        </w:rPr>
      </w:pPr>
    </w:p>
    <w:p w14:paraId="1FEE610A" w14:textId="77777777" w:rsidR="00FE068E" w:rsidRPr="00680155" w:rsidRDefault="00FE068E" w:rsidP="00BF2EA8">
      <w:pPr>
        <w:pStyle w:val="BodyTextIMP"/>
        <w:keepNext/>
        <w:keepLines/>
        <w:suppressAutoHyphens w:val="0"/>
        <w:spacing w:line="240" w:lineRule="auto"/>
        <w:jc w:val="center"/>
        <w:rPr>
          <w:szCs w:val="24"/>
          <w:lang w:val="hu-HU"/>
        </w:rPr>
      </w:pPr>
    </w:p>
    <w:p w14:paraId="170D70A3" w14:textId="77777777" w:rsidR="00FE068E" w:rsidRPr="00680155" w:rsidRDefault="00FE068E" w:rsidP="00BF2EA8">
      <w:pPr>
        <w:pStyle w:val="Title"/>
        <w:keepNext/>
        <w:keepLines/>
        <w:jc w:val="both"/>
        <w:rPr>
          <w:rFonts w:ascii="Times New Roman" w:hAnsi="Times New Roman"/>
          <w:b w:val="0"/>
          <w:bCs/>
          <w:i/>
          <w:iCs/>
        </w:rPr>
        <w:sectPr w:rsidR="00FE068E" w:rsidRPr="00680155" w:rsidSect="00D803A9">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titlePg/>
          <w:docGrid w:linePitch="360"/>
        </w:sectPr>
      </w:pPr>
    </w:p>
    <w:p w14:paraId="79A6D2EF" w14:textId="77777777" w:rsidR="00FE068E" w:rsidRPr="00680155" w:rsidRDefault="00FE068E" w:rsidP="00BF2EA8">
      <w:pPr>
        <w:keepNext/>
        <w:keepLines/>
        <w:jc w:val="center"/>
        <w:rPr>
          <w:b/>
          <w:sz w:val="36"/>
          <w:szCs w:val="36"/>
        </w:rPr>
      </w:pPr>
      <w:r w:rsidRPr="00680155">
        <w:rPr>
          <w:b/>
          <w:sz w:val="36"/>
          <w:szCs w:val="36"/>
        </w:rPr>
        <w:lastRenderedPageBreak/>
        <w:t xml:space="preserve">TARTALOMJEGYZÉK </w:t>
      </w:r>
    </w:p>
    <w:p w14:paraId="0FF72419" w14:textId="77777777" w:rsidR="00FE068E" w:rsidRPr="00680155" w:rsidRDefault="00FE068E" w:rsidP="00BF2EA8">
      <w:pPr>
        <w:keepNext/>
        <w:keepLines/>
      </w:pPr>
    </w:p>
    <w:p w14:paraId="17307D92" w14:textId="77777777" w:rsidR="00FE068E" w:rsidRPr="00680155" w:rsidRDefault="00FE068E" w:rsidP="00BF2EA8">
      <w:pPr>
        <w:keepNext/>
        <w:keepLines/>
        <w:rPr>
          <w:b/>
          <w:sz w:val="32"/>
          <w:szCs w:val="32"/>
        </w:rPr>
      </w:pPr>
      <w:r w:rsidRPr="00680155">
        <w:rPr>
          <w:b/>
          <w:sz w:val="32"/>
          <w:szCs w:val="32"/>
        </w:rPr>
        <w:t xml:space="preserve">1. kötet: Útmutató az ajánlattevőknek </w:t>
      </w:r>
    </w:p>
    <w:p w14:paraId="3A4DFD24" w14:textId="77777777" w:rsidR="00FE068E" w:rsidRPr="00680155" w:rsidRDefault="00FE068E" w:rsidP="00BF2EA8">
      <w:pPr>
        <w:keepNext/>
        <w:keepLines/>
      </w:pPr>
    </w:p>
    <w:tbl>
      <w:tblPr>
        <w:tblW w:w="0" w:type="auto"/>
        <w:tblLook w:val="01E0" w:firstRow="1" w:lastRow="1" w:firstColumn="1" w:lastColumn="1" w:noHBand="0" w:noVBand="0"/>
      </w:tblPr>
      <w:tblGrid>
        <w:gridCol w:w="8488"/>
        <w:gridCol w:w="800"/>
      </w:tblGrid>
      <w:tr w:rsidR="00FE068E" w:rsidRPr="00680155" w14:paraId="4C5C2E9E" w14:textId="77777777" w:rsidTr="00D803A9">
        <w:tc>
          <w:tcPr>
            <w:tcW w:w="8748" w:type="dxa"/>
          </w:tcPr>
          <w:p w14:paraId="5CF52345" w14:textId="77777777" w:rsidR="00FE068E" w:rsidRPr="00680155" w:rsidRDefault="00FE068E" w:rsidP="00BF2EA8">
            <w:pPr>
              <w:keepNext/>
              <w:keepLines/>
              <w:rPr>
                <w:i/>
                <w:sz w:val="32"/>
                <w:szCs w:val="32"/>
              </w:rPr>
            </w:pPr>
            <w:r w:rsidRPr="00680155">
              <w:rPr>
                <w:i/>
                <w:sz w:val="32"/>
                <w:szCs w:val="32"/>
              </w:rPr>
              <w:t>I.</w:t>
            </w:r>
            <w:r w:rsidRPr="00680155">
              <w:rPr>
                <w:i/>
                <w:sz w:val="32"/>
                <w:szCs w:val="32"/>
              </w:rPr>
              <w:tab/>
              <w:t xml:space="preserve">Ajánlati felhívás </w:t>
            </w:r>
          </w:p>
          <w:p w14:paraId="4356FC10" w14:textId="77777777" w:rsidR="00FE068E" w:rsidRPr="00680155" w:rsidRDefault="00FE068E" w:rsidP="00BF2EA8">
            <w:pPr>
              <w:keepNext/>
              <w:keepLines/>
              <w:rPr>
                <w:i/>
                <w:sz w:val="32"/>
                <w:szCs w:val="32"/>
              </w:rPr>
            </w:pPr>
          </w:p>
        </w:tc>
        <w:tc>
          <w:tcPr>
            <w:tcW w:w="828" w:type="dxa"/>
          </w:tcPr>
          <w:p w14:paraId="7B10BE29" w14:textId="77777777" w:rsidR="00FE068E" w:rsidRPr="00680155" w:rsidRDefault="00FE068E" w:rsidP="00BF2EA8">
            <w:pPr>
              <w:keepNext/>
              <w:keepLines/>
              <w:rPr>
                <w:i/>
                <w:sz w:val="32"/>
                <w:szCs w:val="32"/>
              </w:rPr>
            </w:pPr>
          </w:p>
        </w:tc>
      </w:tr>
      <w:tr w:rsidR="00FE068E" w:rsidRPr="00680155" w14:paraId="12AAB7DC" w14:textId="77777777" w:rsidTr="00D803A9">
        <w:tc>
          <w:tcPr>
            <w:tcW w:w="8748" w:type="dxa"/>
          </w:tcPr>
          <w:p w14:paraId="077549D4" w14:textId="77777777" w:rsidR="00FE068E" w:rsidRPr="00680155" w:rsidRDefault="00FE068E" w:rsidP="00BF2EA8">
            <w:pPr>
              <w:keepNext/>
              <w:keepLines/>
              <w:rPr>
                <w:i/>
                <w:sz w:val="32"/>
                <w:szCs w:val="32"/>
              </w:rPr>
            </w:pPr>
            <w:r w:rsidRPr="00680155">
              <w:rPr>
                <w:i/>
                <w:sz w:val="32"/>
                <w:szCs w:val="32"/>
              </w:rPr>
              <w:t>II.</w:t>
            </w:r>
            <w:r w:rsidRPr="00680155">
              <w:rPr>
                <w:i/>
                <w:sz w:val="32"/>
                <w:szCs w:val="32"/>
              </w:rPr>
              <w:tab/>
              <w:t xml:space="preserve">Bevezető, általános információk </w:t>
            </w:r>
          </w:p>
          <w:p w14:paraId="399E091B" w14:textId="77777777" w:rsidR="00FE068E" w:rsidRPr="00680155" w:rsidRDefault="00FE068E" w:rsidP="00BF2EA8">
            <w:pPr>
              <w:keepNext/>
              <w:keepLines/>
              <w:ind w:left="360"/>
              <w:rPr>
                <w:i/>
                <w:sz w:val="32"/>
                <w:szCs w:val="32"/>
              </w:rPr>
            </w:pPr>
          </w:p>
        </w:tc>
        <w:tc>
          <w:tcPr>
            <w:tcW w:w="828" w:type="dxa"/>
          </w:tcPr>
          <w:p w14:paraId="7ED02865" w14:textId="77777777" w:rsidR="00FE068E" w:rsidRPr="00680155" w:rsidRDefault="00FE068E" w:rsidP="00BF2EA8">
            <w:pPr>
              <w:keepNext/>
              <w:keepLines/>
              <w:jc w:val="right"/>
              <w:rPr>
                <w:sz w:val="32"/>
                <w:szCs w:val="32"/>
              </w:rPr>
            </w:pPr>
          </w:p>
        </w:tc>
      </w:tr>
      <w:tr w:rsidR="00FE068E" w:rsidRPr="00680155" w14:paraId="4A3D8191" w14:textId="77777777" w:rsidTr="00D803A9">
        <w:tc>
          <w:tcPr>
            <w:tcW w:w="8748" w:type="dxa"/>
          </w:tcPr>
          <w:p w14:paraId="3A5C2E7E" w14:textId="77777777" w:rsidR="00FE068E" w:rsidRPr="00680155" w:rsidRDefault="00FE068E" w:rsidP="00BF2EA8">
            <w:pPr>
              <w:keepNext/>
              <w:keepLines/>
              <w:ind w:left="720" w:hanging="720"/>
              <w:rPr>
                <w:i/>
                <w:sz w:val="32"/>
                <w:szCs w:val="32"/>
              </w:rPr>
            </w:pPr>
            <w:r w:rsidRPr="00680155">
              <w:rPr>
                <w:i/>
                <w:sz w:val="32"/>
                <w:szCs w:val="32"/>
              </w:rPr>
              <w:t>III.</w:t>
            </w:r>
            <w:r w:rsidRPr="00680155">
              <w:rPr>
                <w:i/>
                <w:sz w:val="32"/>
                <w:szCs w:val="32"/>
              </w:rPr>
              <w:tab/>
              <w:t xml:space="preserve">A közbeszerzési eljárás rendjére vonatkozó általános követelmények és információk az ajánlattevők részére </w:t>
            </w:r>
          </w:p>
          <w:p w14:paraId="7D705AC2" w14:textId="77777777" w:rsidR="00FE068E" w:rsidRPr="00680155" w:rsidRDefault="00FE068E" w:rsidP="00BF2EA8">
            <w:pPr>
              <w:keepNext/>
              <w:keepLines/>
              <w:rPr>
                <w:i/>
                <w:sz w:val="32"/>
                <w:szCs w:val="32"/>
              </w:rPr>
            </w:pPr>
          </w:p>
        </w:tc>
        <w:tc>
          <w:tcPr>
            <w:tcW w:w="828" w:type="dxa"/>
          </w:tcPr>
          <w:p w14:paraId="5A56AD26" w14:textId="77777777" w:rsidR="00FE068E" w:rsidRPr="00680155" w:rsidRDefault="00FE068E" w:rsidP="00BF2EA8">
            <w:pPr>
              <w:keepNext/>
              <w:keepLines/>
              <w:jc w:val="right"/>
              <w:rPr>
                <w:sz w:val="32"/>
                <w:szCs w:val="32"/>
              </w:rPr>
            </w:pPr>
          </w:p>
        </w:tc>
      </w:tr>
      <w:tr w:rsidR="00FE068E" w:rsidRPr="00680155" w14:paraId="2001C628" w14:textId="77777777" w:rsidTr="00D803A9">
        <w:tc>
          <w:tcPr>
            <w:tcW w:w="8748" w:type="dxa"/>
          </w:tcPr>
          <w:p w14:paraId="34A06DB2" w14:textId="77777777" w:rsidR="00FE068E" w:rsidRDefault="00FE068E" w:rsidP="00BF2EA8">
            <w:pPr>
              <w:keepNext/>
              <w:keepLines/>
              <w:rPr>
                <w:i/>
                <w:sz w:val="32"/>
                <w:szCs w:val="32"/>
              </w:rPr>
            </w:pPr>
            <w:r w:rsidRPr="00680155">
              <w:rPr>
                <w:i/>
                <w:sz w:val="32"/>
                <w:szCs w:val="32"/>
              </w:rPr>
              <w:t>IV.</w:t>
            </w:r>
            <w:r w:rsidRPr="00680155">
              <w:rPr>
                <w:i/>
                <w:sz w:val="32"/>
                <w:szCs w:val="32"/>
              </w:rPr>
              <w:tab/>
              <w:t xml:space="preserve">Az ajánlatok értékelésének módszere </w:t>
            </w:r>
          </w:p>
          <w:p w14:paraId="099D0D39" w14:textId="77777777" w:rsidR="00FE068E" w:rsidRPr="00680155" w:rsidRDefault="00FE068E" w:rsidP="00BF2EA8">
            <w:pPr>
              <w:keepNext/>
              <w:keepLines/>
              <w:rPr>
                <w:i/>
                <w:sz w:val="32"/>
                <w:szCs w:val="32"/>
              </w:rPr>
            </w:pPr>
          </w:p>
          <w:p w14:paraId="69110917" w14:textId="77777777" w:rsidR="00FE068E" w:rsidRDefault="00FE068E" w:rsidP="00DD20B9">
            <w:pPr>
              <w:keepNext/>
              <w:keepLines/>
              <w:rPr>
                <w:b/>
                <w:sz w:val="32"/>
                <w:szCs w:val="32"/>
              </w:rPr>
            </w:pPr>
            <w:r>
              <w:rPr>
                <w:b/>
                <w:sz w:val="32"/>
                <w:szCs w:val="32"/>
              </w:rPr>
              <w:t>2</w:t>
            </w:r>
            <w:r w:rsidRPr="00680155">
              <w:rPr>
                <w:b/>
                <w:sz w:val="32"/>
                <w:szCs w:val="32"/>
              </w:rPr>
              <w:t xml:space="preserve">. kötet: </w:t>
            </w:r>
            <w:r>
              <w:rPr>
                <w:b/>
                <w:sz w:val="32"/>
                <w:szCs w:val="32"/>
              </w:rPr>
              <w:t>Műszaki leírás</w:t>
            </w:r>
            <w:r w:rsidRPr="00680155">
              <w:rPr>
                <w:b/>
                <w:sz w:val="32"/>
                <w:szCs w:val="32"/>
              </w:rPr>
              <w:t xml:space="preserve"> </w:t>
            </w:r>
          </w:p>
          <w:p w14:paraId="4D9698D6" w14:textId="77777777" w:rsidR="00FE068E" w:rsidRPr="00680155" w:rsidRDefault="00FE068E" w:rsidP="00DD20B9">
            <w:pPr>
              <w:keepNext/>
              <w:keepLines/>
              <w:rPr>
                <w:b/>
                <w:sz w:val="32"/>
                <w:szCs w:val="32"/>
              </w:rPr>
            </w:pPr>
          </w:p>
          <w:p w14:paraId="25722FA6" w14:textId="77777777" w:rsidR="00FE068E" w:rsidRPr="00680155" w:rsidRDefault="00FE068E" w:rsidP="00DD20B9">
            <w:pPr>
              <w:keepNext/>
              <w:keepLines/>
              <w:rPr>
                <w:b/>
                <w:sz w:val="32"/>
                <w:szCs w:val="32"/>
              </w:rPr>
            </w:pPr>
            <w:r w:rsidRPr="00680155">
              <w:rPr>
                <w:b/>
                <w:sz w:val="32"/>
                <w:szCs w:val="32"/>
              </w:rPr>
              <w:t xml:space="preserve">3. kötet: Szerződéstervezet </w:t>
            </w:r>
          </w:p>
          <w:p w14:paraId="289AA7FB" w14:textId="77777777" w:rsidR="00FE068E" w:rsidRPr="00680155" w:rsidRDefault="00FE068E" w:rsidP="00BF2EA8">
            <w:pPr>
              <w:keepNext/>
              <w:keepLines/>
              <w:ind w:left="360"/>
              <w:rPr>
                <w:i/>
                <w:sz w:val="32"/>
                <w:szCs w:val="32"/>
              </w:rPr>
            </w:pPr>
          </w:p>
        </w:tc>
        <w:tc>
          <w:tcPr>
            <w:tcW w:w="828" w:type="dxa"/>
          </w:tcPr>
          <w:p w14:paraId="502B1642" w14:textId="77777777" w:rsidR="00FE068E" w:rsidRPr="00680155" w:rsidRDefault="00FE068E" w:rsidP="00BF2EA8">
            <w:pPr>
              <w:keepNext/>
              <w:keepLines/>
              <w:jc w:val="right"/>
              <w:rPr>
                <w:sz w:val="32"/>
                <w:szCs w:val="32"/>
              </w:rPr>
            </w:pPr>
          </w:p>
        </w:tc>
      </w:tr>
      <w:tr w:rsidR="00FE068E" w:rsidRPr="00680155" w14:paraId="619E2ED8" w14:textId="77777777" w:rsidTr="00D803A9">
        <w:tc>
          <w:tcPr>
            <w:tcW w:w="8748" w:type="dxa"/>
          </w:tcPr>
          <w:p w14:paraId="7F1BC0BF" w14:textId="77777777" w:rsidR="00FE068E" w:rsidRPr="00680155" w:rsidRDefault="00FE068E" w:rsidP="00BF2EA8">
            <w:pPr>
              <w:keepNext/>
              <w:keepLines/>
              <w:rPr>
                <w:b/>
                <w:sz w:val="32"/>
                <w:szCs w:val="32"/>
              </w:rPr>
            </w:pPr>
            <w:r>
              <w:rPr>
                <w:b/>
                <w:sz w:val="32"/>
                <w:szCs w:val="32"/>
              </w:rPr>
              <w:t>4</w:t>
            </w:r>
            <w:r w:rsidRPr="00680155">
              <w:rPr>
                <w:b/>
                <w:sz w:val="32"/>
                <w:szCs w:val="32"/>
              </w:rPr>
              <w:t xml:space="preserve">. kötet: Mellékletek, formanyomtatványok </w:t>
            </w:r>
          </w:p>
          <w:p w14:paraId="66BE65E2" w14:textId="77777777" w:rsidR="00FE068E" w:rsidRPr="00680155" w:rsidRDefault="00FE068E" w:rsidP="00BF2EA8">
            <w:pPr>
              <w:keepNext/>
              <w:keepLines/>
              <w:rPr>
                <w:b/>
                <w:sz w:val="32"/>
                <w:szCs w:val="32"/>
              </w:rPr>
            </w:pPr>
          </w:p>
          <w:p w14:paraId="31576ABD" w14:textId="77777777" w:rsidR="00FE068E" w:rsidRDefault="00FE068E" w:rsidP="00BF2EA8">
            <w:pPr>
              <w:keepNext/>
              <w:keepLines/>
              <w:rPr>
                <w:b/>
                <w:sz w:val="32"/>
                <w:szCs w:val="32"/>
              </w:rPr>
            </w:pPr>
          </w:p>
          <w:p w14:paraId="01A6B41F" w14:textId="77777777" w:rsidR="00FE068E" w:rsidRDefault="00FE068E" w:rsidP="00BF2EA8">
            <w:pPr>
              <w:keepNext/>
              <w:keepLines/>
              <w:rPr>
                <w:b/>
                <w:sz w:val="32"/>
                <w:szCs w:val="32"/>
              </w:rPr>
            </w:pPr>
          </w:p>
          <w:p w14:paraId="7358CC78" w14:textId="77777777" w:rsidR="00FE068E" w:rsidRPr="00680155" w:rsidRDefault="00FE068E" w:rsidP="00BF2EA8">
            <w:pPr>
              <w:keepNext/>
              <w:keepLines/>
              <w:rPr>
                <w:b/>
                <w:sz w:val="32"/>
                <w:szCs w:val="32"/>
              </w:rPr>
            </w:pPr>
          </w:p>
        </w:tc>
        <w:tc>
          <w:tcPr>
            <w:tcW w:w="828" w:type="dxa"/>
          </w:tcPr>
          <w:p w14:paraId="30A9152D" w14:textId="77777777" w:rsidR="00FE068E" w:rsidRPr="00680155" w:rsidRDefault="00FE068E" w:rsidP="00BF2EA8">
            <w:pPr>
              <w:keepNext/>
              <w:keepLines/>
              <w:rPr>
                <w:b/>
                <w:sz w:val="32"/>
                <w:szCs w:val="32"/>
              </w:rPr>
            </w:pPr>
          </w:p>
        </w:tc>
      </w:tr>
      <w:tr w:rsidR="00FE068E" w:rsidRPr="00680155" w14:paraId="765E9D8E" w14:textId="77777777" w:rsidTr="00D803A9">
        <w:tc>
          <w:tcPr>
            <w:tcW w:w="8748" w:type="dxa"/>
          </w:tcPr>
          <w:p w14:paraId="0C7809F6" w14:textId="77777777" w:rsidR="00FE068E" w:rsidRPr="00680155" w:rsidRDefault="00FE068E" w:rsidP="00BF2EA8">
            <w:pPr>
              <w:keepNext/>
              <w:keepLines/>
              <w:rPr>
                <w:sz w:val="32"/>
                <w:szCs w:val="32"/>
              </w:rPr>
            </w:pPr>
          </w:p>
        </w:tc>
        <w:tc>
          <w:tcPr>
            <w:tcW w:w="828" w:type="dxa"/>
          </w:tcPr>
          <w:p w14:paraId="7422CEA6" w14:textId="77777777" w:rsidR="00FE068E" w:rsidRPr="00680155" w:rsidRDefault="00FE068E" w:rsidP="00BF2EA8">
            <w:pPr>
              <w:keepNext/>
              <w:keepLines/>
              <w:jc w:val="right"/>
              <w:rPr>
                <w:sz w:val="32"/>
                <w:szCs w:val="32"/>
              </w:rPr>
            </w:pPr>
          </w:p>
        </w:tc>
      </w:tr>
      <w:tr w:rsidR="00FE068E" w:rsidRPr="00680155" w14:paraId="3C0DBC45" w14:textId="77777777" w:rsidTr="00D803A9">
        <w:tc>
          <w:tcPr>
            <w:tcW w:w="8748" w:type="dxa"/>
          </w:tcPr>
          <w:p w14:paraId="26CF361E" w14:textId="77777777" w:rsidR="00FE068E" w:rsidRPr="00680155" w:rsidRDefault="00FE068E" w:rsidP="00BF2EA8">
            <w:pPr>
              <w:keepNext/>
              <w:keepLines/>
              <w:rPr>
                <w:sz w:val="32"/>
                <w:szCs w:val="32"/>
              </w:rPr>
            </w:pPr>
          </w:p>
        </w:tc>
        <w:tc>
          <w:tcPr>
            <w:tcW w:w="828" w:type="dxa"/>
          </w:tcPr>
          <w:p w14:paraId="765BD52B" w14:textId="77777777" w:rsidR="00FE068E" w:rsidRPr="00680155" w:rsidRDefault="00FE068E" w:rsidP="00BF2EA8">
            <w:pPr>
              <w:keepNext/>
              <w:keepLines/>
              <w:jc w:val="right"/>
              <w:rPr>
                <w:sz w:val="32"/>
                <w:szCs w:val="32"/>
              </w:rPr>
            </w:pPr>
          </w:p>
        </w:tc>
      </w:tr>
    </w:tbl>
    <w:p w14:paraId="75FC8166" w14:textId="77777777" w:rsidR="00FE068E" w:rsidRPr="00680155" w:rsidRDefault="00FE068E" w:rsidP="00BF2EA8">
      <w:pPr>
        <w:keepNext/>
        <w:keepLines/>
        <w:jc w:val="center"/>
      </w:pPr>
      <w:r w:rsidRPr="00680155">
        <w:rPr>
          <w:i/>
        </w:rPr>
        <w:br w:type="page"/>
      </w:r>
    </w:p>
    <w:p w14:paraId="72FD1A31" w14:textId="77777777" w:rsidR="00FE068E" w:rsidRPr="00680155" w:rsidRDefault="00FE068E" w:rsidP="00BF2EA8">
      <w:pPr>
        <w:keepNext/>
        <w:keepLines/>
        <w:ind w:right="-482"/>
        <w:jc w:val="center"/>
        <w:outlineLvl w:val="0"/>
      </w:pPr>
    </w:p>
    <w:p w14:paraId="72E2B89E" w14:textId="77777777" w:rsidR="00FE068E" w:rsidRPr="00680155" w:rsidRDefault="00FE068E" w:rsidP="00BF2EA8">
      <w:pPr>
        <w:keepNext/>
        <w:keepLines/>
        <w:ind w:right="-482"/>
        <w:jc w:val="center"/>
        <w:outlineLvl w:val="0"/>
      </w:pPr>
    </w:p>
    <w:p w14:paraId="7ED1781C" w14:textId="77777777" w:rsidR="00FE068E" w:rsidRPr="00680155" w:rsidRDefault="00FE068E" w:rsidP="00BF2EA8">
      <w:pPr>
        <w:keepNext/>
        <w:keepLines/>
        <w:ind w:right="-482"/>
        <w:jc w:val="center"/>
        <w:outlineLvl w:val="0"/>
      </w:pPr>
    </w:p>
    <w:p w14:paraId="44F9CDF9" w14:textId="77777777" w:rsidR="00FE068E" w:rsidRPr="00680155" w:rsidRDefault="00FE068E" w:rsidP="00BF2EA8">
      <w:pPr>
        <w:keepNext/>
        <w:keepLines/>
        <w:ind w:right="-482"/>
        <w:jc w:val="center"/>
        <w:outlineLvl w:val="0"/>
      </w:pPr>
    </w:p>
    <w:p w14:paraId="3E5F906A" w14:textId="77777777" w:rsidR="00FE068E" w:rsidRPr="00680155" w:rsidRDefault="00FE068E" w:rsidP="00BF2EA8">
      <w:pPr>
        <w:keepNext/>
        <w:keepLines/>
        <w:ind w:right="-482"/>
        <w:jc w:val="center"/>
        <w:outlineLvl w:val="0"/>
      </w:pPr>
    </w:p>
    <w:p w14:paraId="73340CDE" w14:textId="77777777" w:rsidR="00FE068E" w:rsidRPr="00680155" w:rsidRDefault="00FE068E" w:rsidP="00BF2EA8">
      <w:pPr>
        <w:keepNext/>
        <w:keepLines/>
        <w:ind w:right="-482"/>
        <w:jc w:val="center"/>
        <w:outlineLvl w:val="0"/>
      </w:pPr>
    </w:p>
    <w:p w14:paraId="2EDEA31A" w14:textId="77777777" w:rsidR="00FE068E" w:rsidRPr="00680155" w:rsidRDefault="00FE068E" w:rsidP="00BF2EA8">
      <w:pPr>
        <w:keepNext/>
        <w:keepLines/>
        <w:ind w:right="-482"/>
        <w:jc w:val="center"/>
        <w:outlineLvl w:val="0"/>
      </w:pPr>
    </w:p>
    <w:p w14:paraId="2E23D910" w14:textId="77777777" w:rsidR="00FE068E" w:rsidRPr="00680155" w:rsidRDefault="00FE068E" w:rsidP="00BF2EA8">
      <w:pPr>
        <w:keepNext/>
        <w:keepLines/>
        <w:ind w:right="-482"/>
        <w:jc w:val="center"/>
        <w:outlineLvl w:val="0"/>
      </w:pPr>
    </w:p>
    <w:p w14:paraId="304B12A1" w14:textId="77777777" w:rsidR="00FE068E" w:rsidRPr="00680155" w:rsidRDefault="00FE068E" w:rsidP="00BF2EA8">
      <w:pPr>
        <w:keepNext/>
        <w:keepLines/>
        <w:ind w:right="-482"/>
        <w:jc w:val="center"/>
        <w:outlineLvl w:val="0"/>
      </w:pPr>
    </w:p>
    <w:p w14:paraId="4B167FD5" w14:textId="77777777" w:rsidR="00FE068E" w:rsidRPr="00680155" w:rsidRDefault="00FE068E" w:rsidP="00BF2EA8">
      <w:pPr>
        <w:keepNext/>
        <w:keepLines/>
        <w:ind w:right="-482"/>
        <w:jc w:val="center"/>
        <w:outlineLvl w:val="0"/>
        <w:rPr>
          <w:b/>
          <w:bCs/>
          <w:sz w:val="52"/>
        </w:rPr>
      </w:pPr>
      <w:bookmarkStart w:id="1" w:name="_Toc318466094"/>
      <w:r w:rsidRPr="00680155">
        <w:rPr>
          <w:b/>
          <w:bCs/>
          <w:sz w:val="52"/>
        </w:rPr>
        <w:t>1. KÖTET</w:t>
      </w:r>
      <w:bookmarkEnd w:id="1"/>
    </w:p>
    <w:p w14:paraId="3932E3F3" w14:textId="77777777" w:rsidR="00FE068E" w:rsidRPr="00680155" w:rsidRDefault="00FE068E" w:rsidP="00BF2EA8">
      <w:pPr>
        <w:keepNext/>
        <w:keepLines/>
        <w:ind w:right="-482"/>
        <w:jc w:val="center"/>
        <w:outlineLvl w:val="0"/>
        <w:rPr>
          <w:b/>
          <w:bCs/>
          <w:sz w:val="52"/>
        </w:rPr>
      </w:pPr>
    </w:p>
    <w:p w14:paraId="705FA562" w14:textId="77777777" w:rsidR="00FE068E" w:rsidRPr="00680155" w:rsidRDefault="00FE068E" w:rsidP="00BF2EA8">
      <w:pPr>
        <w:keepNext/>
        <w:keepLines/>
        <w:ind w:right="-482"/>
        <w:jc w:val="center"/>
        <w:outlineLvl w:val="0"/>
        <w:rPr>
          <w:b/>
          <w:bCs/>
          <w:sz w:val="52"/>
        </w:rPr>
      </w:pPr>
    </w:p>
    <w:p w14:paraId="2058A514" w14:textId="77777777" w:rsidR="00FE068E" w:rsidRPr="00680155" w:rsidRDefault="00FE068E" w:rsidP="00BF2EA8">
      <w:pPr>
        <w:keepNext/>
        <w:keepLines/>
        <w:ind w:right="-482"/>
        <w:jc w:val="center"/>
        <w:outlineLvl w:val="0"/>
        <w:rPr>
          <w:b/>
          <w:bCs/>
          <w:sz w:val="52"/>
          <w:lang w:eastAsia="en-GB"/>
        </w:rPr>
      </w:pPr>
      <w:bookmarkStart w:id="2" w:name="_Toc318466095"/>
      <w:r w:rsidRPr="00680155">
        <w:rPr>
          <w:b/>
          <w:bCs/>
          <w:sz w:val="52"/>
        </w:rPr>
        <w:t>ÚTMUTATÓ AZ AJÁNLATTEVŐKNEK</w:t>
      </w:r>
      <w:bookmarkEnd w:id="2"/>
      <w:r w:rsidRPr="00680155">
        <w:rPr>
          <w:b/>
          <w:bCs/>
          <w:sz w:val="52"/>
        </w:rPr>
        <w:t xml:space="preserve"> </w:t>
      </w:r>
    </w:p>
    <w:p w14:paraId="03C1A924" w14:textId="77777777" w:rsidR="00FE068E" w:rsidRPr="00680155" w:rsidRDefault="00FE068E" w:rsidP="00BF2EA8">
      <w:pPr>
        <w:keepNext/>
        <w:keepLines/>
        <w:ind w:right="-482"/>
        <w:jc w:val="center"/>
        <w:outlineLvl w:val="0"/>
      </w:pPr>
      <w:r w:rsidRPr="00680155">
        <w:rPr>
          <w:b/>
          <w:bCs/>
          <w:sz w:val="52"/>
        </w:rPr>
        <w:br w:type="page"/>
      </w:r>
    </w:p>
    <w:p w14:paraId="37827862" w14:textId="77777777" w:rsidR="00FE068E" w:rsidRPr="00680155" w:rsidRDefault="00FE068E" w:rsidP="00BF2EA8">
      <w:pPr>
        <w:keepNext/>
        <w:keepLines/>
        <w:jc w:val="center"/>
        <w:rPr>
          <w:b/>
          <w:sz w:val="48"/>
          <w:szCs w:val="48"/>
        </w:rPr>
      </w:pPr>
      <w:r w:rsidRPr="00680155">
        <w:rPr>
          <w:b/>
          <w:sz w:val="48"/>
          <w:szCs w:val="48"/>
        </w:rPr>
        <w:lastRenderedPageBreak/>
        <w:t>I.</w:t>
      </w:r>
    </w:p>
    <w:p w14:paraId="23512B2F" w14:textId="77777777" w:rsidR="00FE068E" w:rsidRPr="00680155" w:rsidRDefault="00FE068E" w:rsidP="00BF2EA8">
      <w:pPr>
        <w:keepNext/>
        <w:keepLines/>
        <w:ind w:right="-482"/>
        <w:jc w:val="center"/>
        <w:outlineLvl w:val="0"/>
      </w:pPr>
    </w:p>
    <w:p w14:paraId="7BF26CE8" w14:textId="77777777" w:rsidR="00FE068E" w:rsidRDefault="00FE068E" w:rsidP="00BF2EA8">
      <w:pPr>
        <w:keepNext/>
        <w:keepLines/>
        <w:jc w:val="center"/>
        <w:rPr>
          <w:b/>
          <w:sz w:val="48"/>
          <w:szCs w:val="48"/>
        </w:rPr>
      </w:pPr>
      <w:r w:rsidRPr="00680155">
        <w:rPr>
          <w:b/>
          <w:sz w:val="48"/>
          <w:szCs w:val="48"/>
        </w:rPr>
        <w:t>AZ AJÁNLATI FELHÍVÁS</w:t>
      </w:r>
    </w:p>
    <w:p w14:paraId="1E490163" w14:textId="77777777" w:rsidR="00FE068E" w:rsidRPr="00507720" w:rsidRDefault="00FE068E" w:rsidP="00BF2EA8">
      <w:pPr>
        <w:keepNext/>
        <w:keepLines/>
        <w:jc w:val="center"/>
        <w:rPr>
          <w:b/>
        </w:rPr>
      </w:pPr>
    </w:p>
    <w:p w14:paraId="71C6E53D" w14:textId="77777777" w:rsidR="00FE068E" w:rsidRPr="00507720" w:rsidRDefault="00FE068E" w:rsidP="00507720">
      <w:pPr>
        <w:keepNext/>
        <w:keepLines/>
        <w:jc w:val="both"/>
        <w:rPr>
          <w:sz w:val="22"/>
          <w:szCs w:val="18"/>
        </w:rPr>
      </w:pPr>
      <w:r w:rsidRPr="00507720">
        <w:rPr>
          <w:sz w:val="22"/>
          <w:szCs w:val="18"/>
        </w:rPr>
        <w:t>Tekintettel</w:t>
      </w:r>
      <w:r>
        <w:rPr>
          <w:sz w:val="22"/>
          <w:szCs w:val="18"/>
        </w:rPr>
        <w:t xml:space="preserve"> az Európai Unió Hivatalos Lapjának (TED) szigorú karakterkorlátjára, az eljárás megindító hirdetmény teljes tartalma jelen pontban kerül részletesen kifejtésre: </w:t>
      </w:r>
    </w:p>
    <w:p w14:paraId="765550CA" w14:textId="77777777" w:rsidR="00FE068E" w:rsidRPr="00B250E2" w:rsidRDefault="00FE068E" w:rsidP="00507720">
      <w:pPr>
        <w:keepNext/>
        <w:keepLines/>
        <w:rPr>
          <w:b/>
        </w:rPr>
      </w:pPr>
      <w:bookmarkStart w:id="3" w:name="pr397"/>
      <w:bookmarkStart w:id="4" w:name="pr398"/>
      <w:bookmarkStart w:id="5" w:name="pr399"/>
      <w:bookmarkStart w:id="6" w:name="pr315"/>
      <w:bookmarkStart w:id="7" w:name="pr316"/>
      <w:bookmarkEnd w:id="3"/>
      <w:bookmarkEnd w:id="4"/>
      <w:bookmarkEnd w:id="5"/>
      <w:bookmarkEnd w:id="6"/>
      <w:bookmarkEnd w:id="7"/>
    </w:p>
    <w:p w14:paraId="42094A7F" w14:textId="77777777" w:rsidR="00FE068E" w:rsidRPr="00B250E2" w:rsidRDefault="00FE068E" w:rsidP="00507720">
      <w:pPr>
        <w:pStyle w:val="Rub1"/>
        <w:spacing w:after="240"/>
        <w:jc w:val="left"/>
        <w:rPr>
          <w:caps/>
          <w:smallCaps w:val="0"/>
          <w:sz w:val="24"/>
          <w:szCs w:val="24"/>
          <w:lang w:val="hu-HU"/>
        </w:rPr>
      </w:pPr>
      <w:r w:rsidRPr="00B250E2">
        <w:rPr>
          <w:sz w:val="24"/>
          <w:szCs w:val="24"/>
          <w:lang w:val="hu-HU"/>
        </w:rPr>
        <w:t>I. SZAKASZ: AJÁNLATKÉRŐ</w:t>
      </w:r>
    </w:p>
    <w:p w14:paraId="797BC060" w14:textId="77777777" w:rsidR="00FE068E" w:rsidRPr="00FA0A9B" w:rsidRDefault="00FE068E" w:rsidP="00507720">
      <w:pPr>
        <w:pStyle w:val="Rub2"/>
        <w:spacing w:after="120"/>
        <w:ind w:right="-595"/>
        <w:rPr>
          <w:smallCaps w:val="0"/>
          <w:lang w:val="hu-HU"/>
        </w:rPr>
      </w:pPr>
      <w:r w:rsidRPr="0052415E">
        <w:rPr>
          <w:b/>
          <w:smallCaps w:val="0"/>
          <w:lang w:val="hu-HU"/>
        </w:rPr>
        <w:t>I.1) Né</w:t>
      </w:r>
      <w:r>
        <w:rPr>
          <w:b/>
          <w:smallCaps w:val="0"/>
          <w:lang w:val="hu-HU"/>
        </w:rPr>
        <w:t xml:space="preserve">v és címek </w:t>
      </w:r>
      <w:r w:rsidRPr="00FA0A9B">
        <w:rPr>
          <w:smallCaps w:val="0"/>
          <w:lang w:val="hu-HU"/>
        </w:rPr>
        <w:t>(</w:t>
      </w:r>
      <w:r w:rsidRPr="00B93B48">
        <w:rPr>
          <w:i/>
          <w:smallCaps w:val="0"/>
          <w:lang w:val="hu-HU"/>
        </w:rPr>
        <w:t>jelölje meg az eljárásért felelős összes ajánlatkérőt</w:t>
      </w:r>
      <w:r w:rsidRPr="00FA0A9B">
        <w:rPr>
          <w:smallCaps w:val="0"/>
          <w:lang w:val="hu-HU"/>
        </w:rPr>
        <w:t>)</w:t>
      </w:r>
    </w:p>
    <w:tbl>
      <w:tblPr>
        <w:tblW w:w="0" w:type="auto"/>
        <w:tblInd w:w="108" w:type="dxa"/>
        <w:tblLayout w:type="fixed"/>
        <w:tblLook w:val="0000" w:firstRow="0" w:lastRow="0" w:firstColumn="0" w:lastColumn="0" w:noHBand="0" w:noVBand="0"/>
      </w:tblPr>
      <w:tblGrid>
        <w:gridCol w:w="2268"/>
        <w:gridCol w:w="2694"/>
        <w:gridCol w:w="1842"/>
        <w:gridCol w:w="2269"/>
      </w:tblGrid>
      <w:tr w:rsidR="00FE068E" w:rsidRPr="00B250E2" w14:paraId="24DD55DF" w14:textId="77777777" w:rsidTr="00F5309C">
        <w:trPr>
          <w:cantSplit/>
        </w:trPr>
        <w:tc>
          <w:tcPr>
            <w:tcW w:w="4962" w:type="dxa"/>
            <w:gridSpan w:val="2"/>
            <w:tcBorders>
              <w:top w:val="single" w:sz="12" w:space="0" w:color="auto"/>
              <w:left w:val="single" w:sz="12" w:space="0" w:color="auto"/>
              <w:bottom w:val="single" w:sz="12" w:space="0" w:color="auto"/>
              <w:right w:val="single" w:sz="12" w:space="0" w:color="auto"/>
            </w:tcBorders>
          </w:tcPr>
          <w:p w14:paraId="1B9025B4" w14:textId="77777777" w:rsidR="00FE068E" w:rsidRDefault="00FE068E" w:rsidP="00962A9C">
            <w:pPr>
              <w:rPr>
                <w:sz w:val="20"/>
                <w:szCs w:val="20"/>
              </w:rPr>
            </w:pPr>
            <w:r w:rsidRPr="00EE76E9">
              <w:rPr>
                <w:sz w:val="20"/>
                <w:szCs w:val="20"/>
              </w:rPr>
              <w:t>Hivatalos név:</w:t>
            </w:r>
          </w:p>
          <w:p w14:paraId="04032391" w14:textId="77777777" w:rsidR="00FE068E" w:rsidRPr="00496C03" w:rsidRDefault="00FE068E" w:rsidP="00F5309C">
            <w:pPr>
              <w:rPr>
                <w:b/>
                <w:sz w:val="20"/>
                <w:szCs w:val="20"/>
              </w:rPr>
            </w:pPr>
            <w:r>
              <w:rPr>
                <w:b/>
                <w:sz w:val="20"/>
                <w:szCs w:val="20"/>
              </w:rPr>
              <w:t>Magyar Nemzeti Levéltár</w:t>
            </w:r>
          </w:p>
        </w:tc>
        <w:tc>
          <w:tcPr>
            <w:tcW w:w="4111" w:type="dxa"/>
            <w:gridSpan w:val="2"/>
            <w:tcBorders>
              <w:top w:val="single" w:sz="12" w:space="0" w:color="auto"/>
              <w:left w:val="single" w:sz="12" w:space="0" w:color="auto"/>
              <w:bottom w:val="single" w:sz="12" w:space="0" w:color="auto"/>
              <w:right w:val="single" w:sz="12" w:space="0" w:color="auto"/>
            </w:tcBorders>
          </w:tcPr>
          <w:p w14:paraId="0778157F" w14:textId="77777777" w:rsidR="00FE068E" w:rsidRPr="00EE76E9" w:rsidRDefault="00FE068E" w:rsidP="00F5309C">
            <w:pPr>
              <w:rPr>
                <w:sz w:val="20"/>
                <w:szCs w:val="20"/>
              </w:rPr>
            </w:pPr>
            <w:r w:rsidRPr="00EE76E9">
              <w:rPr>
                <w:sz w:val="20"/>
                <w:szCs w:val="20"/>
              </w:rPr>
              <w:t xml:space="preserve">Nemzeti azonosító: </w:t>
            </w:r>
            <w:r w:rsidRPr="001D687C">
              <w:rPr>
                <w:b/>
                <w:bCs/>
                <w:sz w:val="20"/>
                <w:szCs w:val="20"/>
                <w:lang w:val="en-US"/>
              </w:rPr>
              <w:t>AK16112</w:t>
            </w:r>
          </w:p>
        </w:tc>
      </w:tr>
      <w:tr w:rsidR="00FE068E" w:rsidRPr="00B250E2" w14:paraId="076D806C" w14:textId="77777777" w:rsidTr="00F5309C">
        <w:trPr>
          <w:cantSplit/>
        </w:trPr>
        <w:tc>
          <w:tcPr>
            <w:tcW w:w="9073" w:type="dxa"/>
            <w:gridSpan w:val="4"/>
            <w:tcBorders>
              <w:top w:val="single" w:sz="12" w:space="0" w:color="auto"/>
              <w:left w:val="single" w:sz="12" w:space="0" w:color="auto"/>
              <w:bottom w:val="single" w:sz="6" w:space="0" w:color="auto"/>
              <w:right w:val="single" w:sz="12" w:space="0" w:color="auto"/>
            </w:tcBorders>
          </w:tcPr>
          <w:p w14:paraId="5A341058" w14:textId="77777777" w:rsidR="00FE068E" w:rsidRPr="00EE76E9" w:rsidRDefault="00FE068E" w:rsidP="00962A9C">
            <w:pPr>
              <w:rPr>
                <w:sz w:val="20"/>
                <w:szCs w:val="20"/>
              </w:rPr>
            </w:pPr>
            <w:r w:rsidRPr="00EE76E9">
              <w:rPr>
                <w:sz w:val="20"/>
                <w:szCs w:val="20"/>
              </w:rPr>
              <w:t>Postai cím:</w:t>
            </w:r>
          </w:p>
          <w:p w14:paraId="1A63F2FC" w14:textId="77777777" w:rsidR="00FE068E" w:rsidRPr="00496C03" w:rsidRDefault="00FE068E" w:rsidP="00F5309C">
            <w:pPr>
              <w:rPr>
                <w:b/>
                <w:sz w:val="20"/>
                <w:szCs w:val="20"/>
              </w:rPr>
            </w:pPr>
            <w:r w:rsidRPr="001D687C">
              <w:rPr>
                <w:b/>
                <w:sz w:val="20"/>
                <w:szCs w:val="20"/>
              </w:rPr>
              <w:t>Bécsi kapu tér 2-4.</w:t>
            </w:r>
          </w:p>
        </w:tc>
      </w:tr>
      <w:tr w:rsidR="00FE068E" w:rsidRPr="00B250E2" w14:paraId="36A3EFCE" w14:textId="77777777" w:rsidTr="00F5309C">
        <w:trPr>
          <w:cantSplit/>
        </w:trPr>
        <w:tc>
          <w:tcPr>
            <w:tcW w:w="2268" w:type="dxa"/>
            <w:tcBorders>
              <w:top w:val="single" w:sz="6" w:space="0" w:color="auto"/>
              <w:left w:val="single" w:sz="12" w:space="0" w:color="auto"/>
              <w:bottom w:val="single" w:sz="12" w:space="0" w:color="auto"/>
              <w:right w:val="single" w:sz="12" w:space="0" w:color="auto"/>
            </w:tcBorders>
          </w:tcPr>
          <w:p w14:paraId="0EE45EAB" w14:textId="77777777" w:rsidR="00FE068E" w:rsidRDefault="00FE068E" w:rsidP="00962A9C">
            <w:pPr>
              <w:rPr>
                <w:sz w:val="20"/>
                <w:szCs w:val="20"/>
              </w:rPr>
            </w:pPr>
            <w:r w:rsidRPr="00EE76E9">
              <w:rPr>
                <w:sz w:val="20"/>
                <w:szCs w:val="20"/>
              </w:rPr>
              <w:t>Város:</w:t>
            </w:r>
          </w:p>
          <w:p w14:paraId="6A1078C5" w14:textId="77777777" w:rsidR="00FE068E" w:rsidRPr="00496C03" w:rsidRDefault="00FE068E" w:rsidP="00F5309C">
            <w:pPr>
              <w:rPr>
                <w:b/>
                <w:sz w:val="20"/>
                <w:szCs w:val="20"/>
              </w:rPr>
            </w:pPr>
            <w:r w:rsidRPr="00496C03">
              <w:rPr>
                <w:b/>
                <w:sz w:val="20"/>
                <w:szCs w:val="20"/>
              </w:rPr>
              <w:t>Budapest</w:t>
            </w:r>
          </w:p>
        </w:tc>
        <w:tc>
          <w:tcPr>
            <w:tcW w:w="2694" w:type="dxa"/>
            <w:tcBorders>
              <w:top w:val="single" w:sz="6" w:space="0" w:color="auto"/>
              <w:left w:val="single" w:sz="12" w:space="0" w:color="auto"/>
              <w:bottom w:val="single" w:sz="12" w:space="0" w:color="auto"/>
              <w:right w:val="single" w:sz="12" w:space="0" w:color="auto"/>
            </w:tcBorders>
          </w:tcPr>
          <w:p w14:paraId="14F615AE" w14:textId="77777777" w:rsidR="00FE068E" w:rsidRDefault="00FE068E" w:rsidP="00962A9C">
            <w:pPr>
              <w:rPr>
                <w:sz w:val="20"/>
                <w:szCs w:val="20"/>
              </w:rPr>
            </w:pPr>
            <w:r w:rsidRPr="00EE76E9">
              <w:rPr>
                <w:sz w:val="20"/>
                <w:szCs w:val="20"/>
              </w:rPr>
              <w:t xml:space="preserve">NUTS-kód:                    </w:t>
            </w:r>
          </w:p>
          <w:p w14:paraId="3FAA6E35" w14:textId="77777777" w:rsidR="00FE068E" w:rsidRPr="00496C03" w:rsidRDefault="00FE068E" w:rsidP="00F5309C">
            <w:pPr>
              <w:rPr>
                <w:b/>
                <w:sz w:val="20"/>
                <w:szCs w:val="20"/>
              </w:rPr>
            </w:pPr>
            <w:r w:rsidRPr="00496C03">
              <w:rPr>
                <w:b/>
                <w:sz w:val="20"/>
                <w:szCs w:val="20"/>
              </w:rPr>
              <w:t>HU101</w:t>
            </w:r>
          </w:p>
        </w:tc>
        <w:tc>
          <w:tcPr>
            <w:tcW w:w="1842" w:type="dxa"/>
            <w:tcBorders>
              <w:top w:val="single" w:sz="6" w:space="0" w:color="auto"/>
              <w:left w:val="single" w:sz="12" w:space="0" w:color="auto"/>
              <w:bottom w:val="single" w:sz="12" w:space="0" w:color="auto"/>
              <w:right w:val="single" w:sz="12" w:space="0" w:color="auto"/>
            </w:tcBorders>
          </w:tcPr>
          <w:p w14:paraId="0852B15D" w14:textId="77777777" w:rsidR="00FE068E" w:rsidRDefault="00FE068E" w:rsidP="00962A9C">
            <w:pPr>
              <w:rPr>
                <w:sz w:val="20"/>
                <w:szCs w:val="20"/>
              </w:rPr>
            </w:pPr>
            <w:r w:rsidRPr="00EE76E9">
              <w:rPr>
                <w:sz w:val="20"/>
                <w:szCs w:val="20"/>
              </w:rPr>
              <w:t>Város:</w:t>
            </w:r>
          </w:p>
          <w:p w14:paraId="676AE28C" w14:textId="77777777" w:rsidR="00FE068E" w:rsidRPr="00EE76E9" w:rsidRDefault="00FE068E" w:rsidP="00F5309C">
            <w:pPr>
              <w:rPr>
                <w:sz w:val="20"/>
                <w:szCs w:val="20"/>
              </w:rPr>
            </w:pPr>
            <w:r w:rsidRPr="00496C03">
              <w:rPr>
                <w:b/>
                <w:sz w:val="20"/>
                <w:szCs w:val="20"/>
              </w:rPr>
              <w:t>Budapest</w:t>
            </w:r>
          </w:p>
        </w:tc>
        <w:tc>
          <w:tcPr>
            <w:tcW w:w="2269" w:type="dxa"/>
            <w:tcBorders>
              <w:top w:val="single" w:sz="6" w:space="0" w:color="auto"/>
              <w:left w:val="single" w:sz="12" w:space="0" w:color="auto"/>
              <w:bottom w:val="single" w:sz="12" w:space="0" w:color="auto"/>
              <w:right w:val="single" w:sz="12" w:space="0" w:color="auto"/>
            </w:tcBorders>
          </w:tcPr>
          <w:p w14:paraId="0A8203AF" w14:textId="77777777" w:rsidR="00FE068E" w:rsidRDefault="00FE068E" w:rsidP="00962A9C">
            <w:pPr>
              <w:rPr>
                <w:sz w:val="20"/>
                <w:szCs w:val="20"/>
              </w:rPr>
            </w:pPr>
            <w:r w:rsidRPr="00EE76E9">
              <w:rPr>
                <w:sz w:val="20"/>
                <w:szCs w:val="20"/>
              </w:rPr>
              <w:t xml:space="preserve">NUTS-kód:                    </w:t>
            </w:r>
          </w:p>
          <w:p w14:paraId="38D3F67D" w14:textId="77777777" w:rsidR="00FE068E" w:rsidRPr="00496C03" w:rsidRDefault="00FE068E" w:rsidP="00F5309C">
            <w:pPr>
              <w:rPr>
                <w:b/>
                <w:sz w:val="20"/>
                <w:szCs w:val="20"/>
              </w:rPr>
            </w:pPr>
            <w:r w:rsidRPr="00496C03">
              <w:rPr>
                <w:b/>
                <w:sz w:val="20"/>
                <w:szCs w:val="20"/>
              </w:rPr>
              <w:t>HU101</w:t>
            </w:r>
          </w:p>
        </w:tc>
      </w:tr>
      <w:tr w:rsidR="00FE068E" w:rsidRPr="00B250E2" w14:paraId="50A2CF44" w14:textId="77777777" w:rsidTr="00F5309C">
        <w:trPr>
          <w:cantSplit/>
        </w:trPr>
        <w:tc>
          <w:tcPr>
            <w:tcW w:w="4962" w:type="dxa"/>
            <w:gridSpan w:val="2"/>
            <w:tcBorders>
              <w:top w:val="single" w:sz="12" w:space="0" w:color="auto"/>
              <w:left w:val="single" w:sz="12" w:space="0" w:color="auto"/>
              <w:bottom w:val="single" w:sz="6" w:space="0" w:color="auto"/>
              <w:right w:val="single" w:sz="6" w:space="0" w:color="auto"/>
            </w:tcBorders>
          </w:tcPr>
          <w:p w14:paraId="4A3375DF" w14:textId="77777777" w:rsidR="00FE068E" w:rsidRPr="00427FC7" w:rsidRDefault="00FE068E" w:rsidP="00962A9C">
            <w:pPr>
              <w:rPr>
                <w:sz w:val="20"/>
                <w:szCs w:val="20"/>
              </w:rPr>
            </w:pPr>
            <w:r w:rsidRPr="00427FC7">
              <w:rPr>
                <w:sz w:val="20"/>
                <w:szCs w:val="20"/>
              </w:rPr>
              <w:t xml:space="preserve">Kapcsolattartó személy:  </w:t>
            </w:r>
          </w:p>
          <w:p w14:paraId="333DC328" w14:textId="77777777" w:rsidR="00FE068E" w:rsidRPr="00427FC7" w:rsidRDefault="00FE068E" w:rsidP="00962A9C">
            <w:pPr>
              <w:rPr>
                <w:b/>
                <w:sz w:val="20"/>
                <w:szCs w:val="20"/>
              </w:rPr>
            </w:pPr>
            <w:r w:rsidRPr="00427FC7">
              <w:rPr>
                <w:b/>
                <w:sz w:val="20"/>
                <w:szCs w:val="20"/>
              </w:rPr>
              <w:t>Target Consulting Tanácsadó és Szolgáltató Iroda</w:t>
            </w:r>
          </w:p>
          <w:p w14:paraId="63749285" w14:textId="77777777" w:rsidR="00FE068E" w:rsidRPr="00427FC7" w:rsidRDefault="00FE068E" w:rsidP="00962A9C">
            <w:pPr>
              <w:rPr>
                <w:b/>
                <w:sz w:val="20"/>
                <w:szCs w:val="20"/>
              </w:rPr>
            </w:pPr>
            <w:r w:rsidRPr="00427FC7">
              <w:rPr>
                <w:b/>
                <w:sz w:val="20"/>
                <w:szCs w:val="20"/>
              </w:rPr>
              <w:t>Támis Norbert</w:t>
            </w:r>
          </w:p>
          <w:p w14:paraId="0A25F2FA" w14:textId="77777777" w:rsidR="00FE068E" w:rsidRPr="00427FC7" w:rsidRDefault="00FE068E" w:rsidP="00962A9C">
            <w:pPr>
              <w:rPr>
                <w:b/>
                <w:sz w:val="20"/>
                <w:szCs w:val="20"/>
              </w:rPr>
            </w:pPr>
            <w:r w:rsidRPr="00427FC7">
              <w:rPr>
                <w:b/>
                <w:sz w:val="20"/>
                <w:szCs w:val="20"/>
              </w:rPr>
              <w:t xml:space="preserve">1183 Budapest, Ráday Gedeon u. 1. D/II. ép. II. emelet 3. (23. ajtó) </w:t>
            </w:r>
          </w:p>
          <w:p w14:paraId="6CE7218E" w14:textId="77777777" w:rsidR="00FE068E" w:rsidRPr="00EE76E9" w:rsidRDefault="00FE068E" w:rsidP="00F5309C">
            <w:pPr>
              <w:rPr>
                <w:b/>
                <w:sz w:val="20"/>
                <w:szCs w:val="20"/>
              </w:rPr>
            </w:pPr>
            <w:r w:rsidRPr="00427FC7">
              <w:rPr>
                <w:b/>
                <w:sz w:val="20"/>
                <w:szCs w:val="20"/>
              </w:rPr>
              <w:t>Címzett: Támis Norbert</w:t>
            </w:r>
          </w:p>
        </w:tc>
        <w:tc>
          <w:tcPr>
            <w:tcW w:w="4111" w:type="dxa"/>
            <w:gridSpan w:val="2"/>
            <w:tcBorders>
              <w:top w:val="single" w:sz="12" w:space="0" w:color="auto"/>
              <w:left w:val="single" w:sz="6" w:space="0" w:color="auto"/>
              <w:bottom w:val="single" w:sz="6" w:space="0" w:color="auto"/>
              <w:right w:val="single" w:sz="12" w:space="0" w:color="auto"/>
            </w:tcBorders>
          </w:tcPr>
          <w:p w14:paraId="79FF4263" w14:textId="77777777" w:rsidR="00FE068E" w:rsidRPr="00EE76E9" w:rsidRDefault="00FE068E" w:rsidP="00F5309C">
            <w:pPr>
              <w:rPr>
                <w:sz w:val="20"/>
                <w:szCs w:val="20"/>
              </w:rPr>
            </w:pPr>
            <w:r w:rsidRPr="00427FC7">
              <w:rPr>
                <w:sz w:val="20"/>
                <w:szCs w:val="20"/>
              </w:rPr>
              <w:t xml:space="preserve">Telefon: </w:t>
            </w:r>
            <w:r w:rsidRPr="00427FC7">
              <w:rPr>
                <w:b/>
                <w:sz w:val="20"/>
              </w:rPr>
              <w:t>+36 306314014</w:t>
            </w:r>
          </w:p>
        </w:tc>
      </w:tr>
      <w:tr w:rsidR="00FE068E" w:rsidRPr="00B250E2" w14:paraId="4DA3C694" w14:textId="77777777" w:rsidTr="00F5309C">
        <w:trPr>
          <w:cantSplit/>
          <w:trHeight w:val="159"/>
        </w:trPr>
        <w:tc>
          <w:tcPr>
            <w:tcW w:w="4962" w:type="dxa"/>
            <w:gridSpan w:val="2"/>
            <w:tcBorders>
              <w:top w:val="single" w:sz="6" w:space="0" w:color="auto"/>
              <w:left w:val="single" w:sz="12" w:space="0" w:color="auto"/>
              <w:bottom w:val="single" w:sz="12" w:space="0" w:color="auto"/>
              <w:right w:val="single" w:sz="6" w:space="0" w:color="auto"/>
            </w:tcBorders>
          </w:tcPr>
          <w:p w14:paraId="10F654EC" w14:textId="77777777" w:rsidR="00FE068E" w:rsidRPr="00427FC7" w:rsidRDefault="00FE068E" w:rsidP="00962A9C">
            <w:pPr>
              <w:rPr>
                <w:sz w:val="20"/>
                <w:szCs w:val="20"/>
              </w:rPr>
            </w:pPr>
            <w:r w:rsidRPr="00427FC7">
              <w:rPr>
                <w:sz w:val="20"/>
                <w:szCs w:val="20"/>
              </w:rPr>
              <w:t xml:space="preserve">E-mail: </w:t>
            </w:r>
            <w:r w:rsidRPr="00427FC7">
              <w:rPr>
                <w:b/>
                <w:sz w:val="20"/>
                <w:szCs w:val="20"/>
              </w:rPr>
              <w:t>tamis.norbert@targetconsulting.hu</w:t>
            </w:r>
          </w:p>
          <w:p w14:paraId="5524A6D1" w14:textId="77777777" w:rsidR="00FE068E" w:rsidRPr="00EE76E9" w:rsidRDefault="00FE068E" w:rsidP="00F5309C">
            <w:pPr>
              <w:rPr>
                <w:sz w:val="20"/>
                <w:szCs w:val="20"/>
              </w:rPr>
            </w:pPr>
          </w:p>
        </w:tc>
        <w:tc>
          <w:tcPr>
            <w:tcW w:w="4111" w:type="dxa"/>
            <w:gridSpan w:val="2"/>
            <w:tcBorders>
              <w:top w:val="single" w:sz="6" w:space="0" w:color="auto"/>
              <w:bottom w:val="single" w:sz="12" w:space="0" w:color="auto"/>
              <w:right w:val="single" w:sz="12" w:space="0" w:color="auto"/>
            </w:tcBorders>
          </w:tcPr>
          <w:p w14:paraId="7A208BE5" w14:textId="77777777" w:rsidR="00FE068E" w:rsidRPr="00EE76E9" w:rsidRDefault="00FE068E" w:rsidP="00F5309C">
            <w:pPr>
              <w:rPr>
                <w:sz w:val="20"/>
                <w:szCs w:val="20"/>
              </w:rPr>
            </w:pPr>
            <w:r w:rsidRPr="00427FC7">
              <w:rPr>
                <w:sz w:val="20"/>
                <w:szCs w:val="20"/>
              </w:rPr>
              <w:t xml:space="preserve">Fax: </w:t>
            </w:r>
            <w:r w:rsidRPr="00427FC7">
              <w:rPr>
                <w:b/>
                <w:sz w:val="20"/>
                <w:szCs w:val="20"/>
              </w:rPr>
              <w:t>+36 12362972</w:t>
            </w:r>
          </w:p>
        </w:tc>
      </w:tr>
      <w:tr w:rsidR="00FE068E" w:rsidRPr="00B250E2" w14:paraId="3EBBDED1" w14:textId="77777777" w:rsidTr="00F5309C">
        <w:trPr>
          <w:cantSplit/>
        </w:trPr>
        <w:tc>
          <w:tcPr>
            <w:tcW w:w="9073" w:type="dxa"/>
            <w:gridSpan w:val="4"/>
            <w:tcBorders>
              <w:top w:val="single" w:sz="6" w:space="0" w:color="auto"/>
              <w:left w:val="single" w:sz="12" w:space="0" w:color="auto"/>
              <w:bottom w:val="single" w:sz="4" w:space="0" w:color="auto"/>
              <w:right w:val="single" w:sz="12" w:space="0" w:color="auto"/>
            </w:tcBorders>
          </w:tcPr>
          <w:p w14:paraId="1F05F54F" w14:textId="77777777" w:rsidR="00FE068E" w:rsidRPr="00EE76E9" w:rsidRDefault="00FE068E" w:rsidP="00962A9C">
            <w:pPr>
              <w:rPr>
                <w:b/>
                <w:sz w:val="20"/>
                <w:szCs w:val="20"/>
              </w:rPr>
            </w:pPr>
            <w:r w:rsidRPr="00EE76E9">
              <w:rPr>
                <w:b/>
                <w:sz w:val="20"/>
                <w:szCs w:val="20"/>
              </w:rPr>
              <w:t xml:space="preserve">Internetcím(ek) </w:t>
            </w:r>
            <w:r w:rsidRPr="00EE76E9">
              <w:rPr>
                <w:i/>
                <w:sz w:val="20"/>
                <w:szCs w:val="20"/>
              </w:rPr>
              <w:t>(adott esetben)</w:t>
            </w:r>
          </w:p>
          <w:p w14:paraId="42A08D7F" w14:textId="77777777" w:rsidR="00FE068E" w:rsidRDefault="00FE068E" w:rsidP="00962A9C">
            <w:pPr>
              <w:spacing w:after="120"/>
              <w:rPr>
                <w:sz w:val="20"/>
                <w:szCs w:val="20"/>
              </w:rPr>
            </w:pPr>
            <w:r w:rsidRPr="00EE76E9">
              <w:rPr>
                <w:sz w:val="20"/>
                <w:szCs w:val="20"/>
              </w:rPr>
              <w:t>Az ajánlatkérő általános címe:</w:t>
            </w:r>
            <w:r w:rsidRPr="00EE76E9">
              <w:rPr>
                <w:i/>
                <w:sz w:val="20"/>
                <w:szCs w:val="20"/>
              </w:rPr>
              <w:t xml:space="preserve"> </w:t>
            </w:r>
            <w:r w:rsidRPr="00A8370D">
              <w:rPr>
                <w:b/>
                <w:i/>
                <w:sz w:val="20"/>
                <w:szCs w:val="20"/>
              </w:rPr>
              <w:t>www.</w:t>
            </w:r>
            <w:r>
              <w:rPr>
                <w:b/>
                <w:i/>
                <w:sz w:val="20"/>
                <w:szCs w:val="20"/>
              </w:rPr>
              <w:t>mnl.gov.hu</w:t>
            </w:r>
            <w:r w:rsidRPr="00EE76E9">
              <w:rPr>
                <w:sz w:val="20"/>
                <w:szCs w:val="20"/>
              </w:rPr>
              <w:t xml:space="preserve"> </w:t>
            </w:r>
          </w:p>
          <w:p w14:paraId="24612B03" w14:textId="77777777" w:rsidR="00FE068E" w:rsidRPr="00EE76E9" w:rsidRDefault="00FE068E" w:rsidP="00F5309C">
            <w:pPr>
              <w:spacing w:after="120"/>
              <w:rPr>
                <w:sz w:val="20"/>
                <w:szCs w:val="20"/>
              </w:rPr>
            </w:pPr>
            <w:r w:rsidRPr="00EE76E9">
              <w:rPr>
                <w:sz w:val="20"/>
                <w:szCs w:val="20"/>
              </w:rPr>
              <w:t xml:space="preserve">A felhasználói oldal címe: </w:t>
            </w:r>
            <w:r w:rsidRPr="00EE76E9">
              <w:rPr>
                <w:i/>
                <w:sz w:val="20"/>
                <w:szCs w:val="20"/>
              </w:rPr>
              <w:t>(URL)</w:t>
            </w:r>
          </w:p>
        </w:tc>
      </w:tr>
      <w:tr w:rsidR="00FE068E" w:rsidRPr="00B250E2" w14:paraId="0717306D" w14:textId="77777777" w:rsidTr="00F5309C">
        <w:trPr>
          <w:cantSplit/>
          <w:trHeight w:val="178"/>
        </w:trPr>
        <w:tc>
          <w:tcPr>
            <w:tcW w:w="9073" w:type="dxa"/>
            <w:gridSpan w:val="4"/>
            <w:tcBorders>
              <w:top w:val="single" w:sz="12" w:space="0" w:color="auto"/>
            </w:tcBorders>
          </w:tcPr>
          <w:p w14:paraId="485FD1C4" w14:textId="77777777" w:rsidR="00FE068E" w:rsidRDefault="00FE068E" w:rsidP="00F5309C">
            <w:pPr>
              <w:rPr>
                <w:sz w:val="20"/>
                <w:szCs w:val="20"/>
              </w:rPr>
            </w:pPr>
          </w:p>
          <w:p w14:paraId="1EFF1DE1" w14:textId="77777777" w:rsidR="00FE068E" w:rsidRPr="00EE76E9" w:rsidRDefault="00FE068E" w:rsidP="00F5309C">
            <w:pPr>
              <w:rPr>
                <w:sz w:val="20"/>
                <w:szCs w:val="20"/>
              </w:rPr>
            </w:pPr>
          </w:p>
          <w:p w14:paraId="3C29F3C4" w14:textId="77777777" w:rsidR="00FE068E" w:rsidRPr="00EE76E9" w:rsidRDefault="00FE068E" w:rsidP="00F5309C">
            <w:pPr>
              <w:rPr>
                <w:sz w:val="20"/>
                <w:szCs w:val="20"/>
              </w:rPr>
            </w:pPr>
            <w:r w:rsidRPr="00EE76E9">
              <w:rPr>
                <w:b/>
                <w:smallCaps/>
                <w:sz w:val="20"/>
                <w:szCs w:val="20"/>
              </w:rPr>
              <w:t>I.2) közös közbeszerzés</w:t>
            </w:r>
          </w:p>
          <w:tbl>
            <w:tblPr>
              <w:tblW w:w="8949" w:type="dxa"/>
              <w:tblBorders>
                <w:top w:val="single" w:sz="12" w:space="0" w:color="auto"/>
                <w:left w:val="single" w:sz="12" w:space="0" w:color="auto"/>
                <w:bottom w:val="single" w:sz="12" w:space="0" w:color="auto"/>
                <w:right w:val="single" w:sz="12" w:space="0" w:color="auto"/>
              </w:tblBorders>
              <w:tblLayout w:type="fixed"/>
              <w:tblLook w:val="00A0" w:firstRow="1" w:lastRow="0" w:firstColumn="1" w:lastColumn="0" w:noHBand="0" w:noVBand="0"/>
            </w:tblPr>
            <w:tblGrid>
              <w:gridCol w:w="8949"/>
            </w:tblGrid>
            <w:tr w:rsidR="00FE068E" w:rsidRPr="0021553B" w14:paraId="13551776" w14:textId="77777777" w:rsidTr="00F5309C">
              <w:trPr>
                <w:trHeight w:val="172"/>
              </w:trPr>
              <w:tc>
                <w:tcPr>
                  <w:tcW w:w="8949" w:type="dxa"/>
                  <w:tcBorders>
                    <w:top w:val="single" w:sz="12" w:space="0" w:color="auto"/>
                    <w:left w:val="single" w:sz="12" w:space="0" w:color="auto"/>
                    <w:right w:val="single" w:sz="12" w:space="0" w:color="auto"/>
                  </w:tcBorders>
                </w:tcPr>
                <w:p w14:paraId="3079746E" w14:textId="77777777" w:rsidR="00FE068E" w:rsidRPr="0021553B" w:rsidRDefault="00FE068E" w:rsidP="00F5309C">
                  <w:pPr>
                    <w:rPr>
                      <w:sz w:val="20"/>
                      <w:szCs w:val="20"/>
                    </w:rPr>
                  </w:pPr>
                  <w:r w:rsidRPr="0021553B">
                    <w:rPr>
                      <w:sz w:val="20"/>
                      <w:szCs w:val="20"/>
                    </w:rPr>
                    <w:fldChar w:fldCharType="begin">
                      <w:ffData>
                        <w:name w:val="Check29"/>
                        <w:enabled/>
                        <w:calcOnExit w:val="0"/>
                        <w:checkBox>
                          <w:sizeAuto/>
                          <w:default w:val="0"/>
                        </w:checkBox>
                      </w:ffData>
                    </w:fldChar>
                  </w:r>
                  <w:r w:rsidRPr="0021553B">
                    <w:rPr>
                      <w:sz w:val="20"/>
                      <w:szCs w:val="20"/>
                    </w:rPr>
                    <w:instrText xml:space="preserve"> FORMCHECKBOX </w:instrText>
                  </w:r>
                  <w:r w:rsidRPr="0021553B">
                    <w:rPr>
                      <w:sz w:val="20"/>
                      <w:szCs w:val="20"/>
                    </w:rPr>
                  </w:r>
                  <w:r w:rsidRPr="0021553B">
                    <w:rPr>
                      <w:sz w:val="20"/>
                      <w:szCs w:val="20"/>
                    </w:rPr>
                    <w:fldChar w:fldCharType="end"/>
                  </w:r>
                  <w:r w:rsidRPr="0021553B">
                    <w:rPr>
                      <w:sz w:val="20"/>
                      <w:szCs w:val="20"/>
                    </w:rPr>
                    <w:t xml:space="preserve">  A szerződés közös közbeszerzés formájában valósul meg.</w:t>
                  </w:r>
                </w:p>
                <w:p w14:paraId="3E746BB7" w14:textId="77777777" w:rsidR="00FE068E" w:rsidRPr="0021553B" w:rsidRDefault="00FE068E" w:rsidP="00F5309C">
                  <w:pPr>
                    <w:ind w:left="336"/>
                    <w:rPr>
                      <w:sz w:val="20"/>
                      <w:szCs w:val="20"/>
                    </w:rPr>
                  </w:pPr>
                  <w:r w:rsidRPr="0021553B">
                    <w:rPr>
                      <w:sz w:val="20"/>
                      <w:szCs w:val="20"/>
                    </w:rPr>
                    <w:t>Több ország részvételével megvalósuló közös közbeszerzés esetében - az alkalmazandó nemzeti közbeszerzési jogszabály:</w:t>
                  </w:r>
                </w:p>
              </w:tc>
            </w:tr>
            <w:tr w:rsidR="00FE068E" w:rsidRPr="0021553B" w14:paraId="2187DE7C" w14:textId="77777777" w:rsidTr="00F5309C">
              <w:tc>
                <w:tcPr>
                  <w:tcW w:w="8949" w:type="dxa"/>
                  <w:tcBorders>
                    <w:left w:val="single" w:sz="12" w:space="0" w:color="auto"/>
                    <w:bottom w:val="single" w:sz="12" w:space="0" w:color="auto"/>
                    <w:right w:val="single" w:sz="12" w:space="0" w:color="auto"/>
                  </w:tcBorders>
                </w:tcPr>
                <w:p w14:paraId="4271C463" w14:textId="77777777" w:rsidR="00FE068E" w:rsidRPr="0021553B" w:rsidRDefault="00FE068E" w:rsidP="00F5309C">
                  <w:pPr>
                    <w:rPr>
                      <w:sz w:val="20"/>
                      <w:szCs w:val="20"/>
                    </w:rPr>
                  </w:pPr>
                  <w:r w:rsidRPr="0021553B">
                    <w:rPr>
                      <w:sz w:val="20"/>
                      <w:szCs w:val="20"/>
                    </w:rPr>
                    <w:fldChar w:fldCharType="begin">
                      <w:ffData>
                        <w:name w:val="Check29"/>
                        <w:enabled/>
                        <w:calcOnExit w:val="0"/>
                        <w:checkBox>
                          <w:sizeAuto/>
                          <w:default w:val="0"/>
                        </w:checkBox>
                      </w:ffData>
                    </w:fldChar>
                  </w:r>
                  <w:r w:rsidRPr="0021553B">
                    <w:rPr>
                      <w:sz w:val="20"/>
                      <w:szCs w:val="20"/>
                    </w:rPr>
                    <w:instrText xml:space="preserve"> FORMCHECKBOX </w:instrText>
                  </w:r>
                  <w:r w:rsidRPr="0021553B">
                    <w:rPr>
                      <w:sz w:val="20"/>
                      <w:szCs w:val="20"/>
                    </w:rPr>
                  </w:r>
                  <w:r w:rsidRPr="0021553B">
                    <w:rPr>
                      <w:sz w:val="20"/>
                      <w:szCs w:val="20"/>
                    </w:rPr>
                    <w:fldChar w:fldCharType="end"/>
                  </w:r>
                  <w:r w:rsidRPr="0021553B">
                    <w:rPr>
                      <w:sz w:val="20"/>
                      <w:szCs w:val="20"/>
                    </w:rPr>
                    <w:t xml:space="preserve"> A szerződést központi beszerző szerv ítéli oda</w:t>
                  </w:r>
                </w:p>
              </w:tc>
            </w:tr>
          </w:tbl>
          <w:p w14:paraId="746F10B0" w14:textId="77777777" w:rsidR="00FE068E" w:rsidRDefault="00FE068E" w:rsidP="00F5309C">
            <w:pPr>
              <w:rPr>
                <w:sz w:val="20"/>
                <w:szCs w:val="20"/>
              </w:rPr>
            </w:pPr>
          </w:p>
          <w:p w14:paraId="63E02161" w14:textId="77777777" w:rsidR="00FE068E" w:rsidRPr="00EE76E9" w:rsidRDefault="00FE068E" w:rsidP="00F5309C">
            <w:pPr>
              <w:rPr>
                <w:sz w:val="20"/>
                <w:szCs w:val="20"/>
              </w:rPr>
            </w:pPr>
          </w:p>
          <w:p w14:paraId="286D6061" w14:textId="77777777" w:rsidR="00FE068E" w:rsidRPr="00EE76E9" w:rsidRDefault="00FE068E" w:rsidP="00F5309C">
            <w:pPr>
              <w:rPr>
                <w:sz w:val="20"/>
                <w:szCs w:val="20"/>
              </w:rPr>
            </w:pPr>
            <w:r w:rsidRPr="00EE76E9">
              <w:rPr>
                <w:b/>
                <w:smallCaps/>
                <w:sz w:val="20"/>
                <w:szCs w:val="20"/>
              </w:rPr>
              <w:t>I.3) Kommunikáció</w:t>
            </w:r>
          </w:p>
        </w:tc>
      </w:tr>
      <w:bookmarkStart w:id="8" w:name="Check29"/>
      <w:tr w:rsidR="00FE068E" w:rsidRPr="00B250E2" w14:paraId="410CFCCD" w14:textId="77777777" w:rsidTr="00F5309C">
        <w:trPr>
          <w:cantSplit/>
          <w:trHeight w:val="178"/>
        </w:trPr>
        <w:tc>
          <w:tcPr>
            <w:tcW w:w="9073" w:type="dxa"/>
            <w:gridSpan w:val="4"/>
            <w:tcBorders>
              <w:top w:val="single" w:sz="12" w:space="0" w:color="auto"/>
              <w:left w:val="single" w:sz="12" w:space="0" w:color="auto"/>
              <w:right w:val="single" w:sz="12" w:space="0" w:color="auto"/>
            </w:tcBorders>
          </w:tcPr>
          <w:p w14:paraId="1FA96824" w14:textId="77777777" w:rsidR="00FE068E" w:rsidRPr="00EE76E9" w:rsidRDefault="00FE068E" w:rsidP="00F5309C">
            <w:pPr>
              <w:spacing w:after="120"/>
              <w:rPr>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EE76E9">
              <w:rPr>
                <w:sz w:val="20"/>
                <w:szCs w:val="20"/>
              </w:rPr>
              <w:t xml:space="preserve"> </w:t>
            </w:r>
            <w:bookmarkEnd w:id="8"/>
            <w:r w:rsidRPr="0017498E">
              <w:rPr>
                <w:spacing w:val="-4"/>
                <w:sz w:val="20"/>
                <w:szCs w:val="20"/>
              </w:rPr>
              <w:t>A közbeszerzési dokumentáció korlátozás nélkül, teljes körűen, közvetlenül és díjmentesen elérhető a következő címen</w:t>
            </w:r>
            <w:r w:rsidRPr="0017498E">
              <w:rPr>
                <w:i/>
                <w:sz w:val="20"/>
                <w:szCs w:val="20"/>
              </w:rPr>
              <w:t xml:space="preserve">: </w:t>
            </w:r>
            <w:r w:rsidRPr="00617BBB">
              <w:rPr>
                <w:b/>
                <w:i/>
                <w:sz w:val="20"/>
                <w:szCs w:val="20"/>
              </w:rPr>
              <w:t>http://targetconsulting.hu/kozbeszerzesi-eljarasok/folyamatban/</w:t>
            </w:r>
          </w:p>
        </w:tc>
      </w:tr>
      <w:tr w:rsidR="00FE068E" w:rsidRPr="00B250E2" w14:paraId="205DA326" w14:textId="77777777" w:rsidTr="00F5309C">
        <w:trPr>
          <w:cantSplit/>
          <w:trHeight w:val="240"/>
        </w:trPr>
        <w:tc>
          <w:tcPr>
            <w:tcW w:w="9073" w:type="dxa"/>
            <w:gridSpan w:val="4"/>
            <w:tcBorders>
              <w:left w:val="single" w:sz="12" w:space="0" w:color="auto"/>
              <w:bottom w:val="single" w:sz="12" w:space="0" w:color="auto"/>
              <w:right w:val="single" w:sz="12" w:space="0" w:color="auto"/>
            </w:tcBorders>
          </w:tcPr>
          <w:p w14:paraId="2A4B2881" w14:textId="77777777" w:rsidR="00FE068E" w:rsidRPr="00EE76E9" w:rsidRDefault="00FE068E" w:rsidP="00F5309C">
            <w:pPr>
              <w:spacing w:after="120"/>
              <w:rPr>
                <w:sz w:val="20"/>
                <w:szCs w:val="20"/>
              </w:rPr>
            </w:pPr>
            <w:r w:rsidRPr="00EE76E9">
              <w:rPr>
                <w:sz w:val="20"/>
                <w:szCs w:val="20"/>
              </w:rPr>
              <w:fldChar w:fldCharType="begin">
                <w:ffData>
                  <w:name w:val="Check29"/>
                  <w:enabled/>
                  <w:calcOnExit w:val="0"/>
                  <w:checkBox>
                    <w:sizeAuto/>
                    <w:default w:val="0"/>
                  </w:checkBox>
                </w:ffData>
              </w:fldChar>
            </w:r>
            <w:r w:rsidRPr="00EE76E9">
              <w:rPr>
                <w:sz w:val="20"/>
                <w:szCs w:val="20"/>
              </w:rPr>
              <w:instrText xml:space="preserve"> FORMCHECKBOX </w:instrText>
            </w:r>
            <w:r w:rsidRPr="00EE76E9">
              <w:rPr>
                <w:sz w:val="20"/>
                <w:szCs w:val="20"/>
              </w:rPr>
            </w:r>
            <w:r w:rsidRPr="00EE76E9">
              <w:rPr>
                <w:sz w:val="20"/>
                <w:szCs w:val="20"/>
              </w:rPr>
              <w:fldChar w:fldCharType="end"/>
            </w:r>
            <w:r w:rsidRPr="00EE76E9">
              <w:rPr>
                <w:spacing w:val="-4"/>
                <w:sz w:val="20"/>
                <w:szCs w:val="20"/>
              </w:rPr>
              <w:t xml:space="preserve"> A közbeszerzési dokumentációhoz történő hozzáférés korlátozott. További információ a következő helyről érhető el: </w:t>
            </w:r>
            <w:r w:rsidRPr="00EE76E9">
              <w:rPr>
                <w:i/>
                <w:sz w:val="20"/>
                <w:szCs w:val="20"/>
              </w:rPr>
              <w:t>(URL)</w:t>
            </w:r>
          </w:p>
        </w:tc>
      </w:tr>
      <w:tr w:rsidR="00FE068E" w:rsidRPr="00B250E2" w14:paraId="55CDEEBD" w14:textId="77777777" w:rsidTr="00F5309C">
        <w:trPr>
          <w:cantSplit/>
          <w:trHeight w:val="178"/>
        </w:trPr>
        <w:tc>
          <w:tcPr>
            <w:tcW w:w="9073" w:type="dxa"/>
            <w:gridSpan w:val="4"/>
            <w:tcBorders>
              <w:top w:val="single" w:sz="12" w:space="0" w:color="auto"/>
              <w:left w:val="single" w:sz="12" w:space="0" w:color="auto"/>
              <w:right w:val="single" w:sz="12" w:space="0" w:color="auto"/>
            </w:tcBorders>
          </w:tcPr>
          <w:p w14:paraId="4348AAD1" w14:textId="77777777" w:rsidR="00FE068E" w:rsidRPr="00EE76E9" w:rsidRDefault="00FE068E" w:rsidP="00F5309C">
            <w:pPr>
              <w:spacing w:after="120"/>
              <w:rPr>
                <w:sz w:val="20"/>
                <w:szCs w:val="20"/>
              </w:rPr>
            </w:pPr>
            <w:r w:rsidRPr="00EE76E9">
              <w:rPr>
                <w:sz w:val="20"/>
                <w:szCs w:val="20"/>
              </w:rPr>
              <w:t xml:space="preserve">További információ a következő címen szerezhető be </w:t>
            </w:r>
          </w:p>
        </w:tc>
      </w:tr>
      <w:tr w:rsidR="00FE068E" w:rsidRPr="00B250E2" w14:paraId="38601311" w14:textId="77777777" w:rsidTr="00F5309C">
        <w:trPr>
          <w:cantSplit/>
          <w:trHeight w:val="240"/>
        </w:trPr>
        <w:tc>
          <w:tcPr>
            <w:tcW w:w="9073" w:type="dxa"/>
            <w:gridSpan w:val="4"/>
            <w:tcBorders>
              <w:left w:val="single" w:sz="12" w:space="0" w:color="auto"/>
              <w:bottom w:val="single" w:sz="12" w:space="0" w:color="auto"/>
              <w:right w:val="single" w:sz="12" w:space="0" w:color="auto"/>
            </w:tcBorders>
          </w:tcPr>
          <w:p w14:paraId="584CA831" w14:textId="77777777" w:rsidR="00FE068E" w:rsidRPr="00EE76E9" w:rsidRDefault="00FE068E" w:rsidP="00F5309C">
            <w:pPr>
              <w:spacing w:after="120"/>
              <w:rPr>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EE76E9">
              <w:rPr>
                <w:sz w:val="20"/>
                <w:szCs w:val="20"/>
              </w:rPr>
              <w:t xml:space="preserve">  a fent említett cím</w:t>
            </w:r>
          </w:p>
          <w:p w14:paraId="0FDD5059" w14:textId="77777777" w:rsidR="00FE068E" w:rsidRPr="00EE76E9" w:rsidRDefault="00FE068E" w:rsidP="00F5309C">
            <w:pPr>
              <w:spacing w:after="120"/>
              <w:rPr>
                <w:sz w:val="20"/>
                <w:szCs w:val="20"/>
              </w:rPr>
            </w:pPr>
            <w:r w:rsidRPr="00EE76E9">
              <w:rPr>
                <w:sz w:val="20"/>
                <w:szCs w:val="20"/>
              </w:rPr>
              <w:fldChar w:fldCharType="begin">
                <w:ffData>
                  <w:name w:val="Check29"/>
                  <w:enabled/>
                  <w:calcOnExit w:val="0"/>
                  <w:checkBox>
                    <w:sizeAuto/>
                    <w:default w:val="0"/>
                  </w:checkBox>
                </w:ffData>
              </w:fldChar>
            </w:r>
            <w:r w:rsidRPr="00EE76E9">
              <w:rPr>
                <w:sz w:val="20"/>
                <w:szCs w:val="20"/>
              </w:rPr>
              <w:instrText xml:space="preserve"> FORMCHECKBOX </w:instrText>
            </w:r>
            <w:r w:rsidRPr="00EE76E9">
              <w:rPr>
                <w:sz w:val="20"/>
                <w:szCs w:val="20"/>
              </w:rPr>
            </w:r>
            <w:r w:rsidRPr="00EE76E9">
              <w:rPr>
                <w:sz w:val="20"/>
                <w:szCs w:val="20"/>
              </w:rPr>
              <w:fldChar w:fldCharType="end"/>
            </w:r>
            <w:r w:rsidRPr="00EE76E9">
              <w:rPr>
                <w:sz w:val="20"/>
                <w:szCs w:val="20"/>
              </w:rPr>
              <w:t xml:space="preserve"> </w:t>
            </w:r>
            <w:r w:rsidRPr="00EE76E9">
              <w:rPr>
                <w:i/>
                <w:sz w:val="20"/>
                <w:szCs w:val="20"/>
              </w:rPr>
              <w:t xml:space="preserve"> </w:t>
            </w:r>
            <w:r w:rsidRPr="00EE76E9">
              <w:rPr>
                <w:sz w:val="20"/>
                <w:szCs w:val="20"/>
              </w:rPr>
              <w:t>másik cím: (</w:t>
            </w:r>
            <w:r w:rsidRPr="00EE76E9">
              <w:rPr>
                <w:i/>
                <w:sz w:val="20"/>
                <w:szCs w:val="20"/>
              </w:rPr>
              <w:t>adjon meg másik címet</w:t>
            </w:r>
            <w:r w:rsidRPr="00EE76E9">
              <w:rPr>
                <w:sz w:val="20"/>
                <w:szCs w:val="20"/>
              </w:rPr>
              <w:t>)</w:t>
            </w:r>
          </w:p>
        </w:tc>
      </w:tr>
      <w:tr w:rsidR="00FE068E" w:rsidRPr="00B250E2" w14:paraId="1406693F" w14:textId="77777777" w:rsidTr="00F5309C">
        <w:trPr>
          <w:cantSplit/>
          <w:trHeight w:val="178"/>
        </w:trPr>
        <w:tc>
          <w:tcPr>
            <w:tcW w:w="9073" w:type="dxa"/>
            <w:gridSpan w:val="4"/>
            <w:tcBorders>
              <w:top w:val="single" w:sz="12" w:space="0" w:color="auto"/>
              <w:left w:val="single" w:sz="12" w:space="0" w:color="auto"/>
              <w:right w:val="single" w:sz="12" w:space="0" w:color="auto"/>
            </w:tcBorders>
          </w:tcPr>
          <w:p w14:paraId="58C83782" w14:textId="77777777" w:rsidR="00FE068E" w:rsidRPr="00EE76E9" w:rsidRDefault="00FE068E" w:rsidP="00F5309C">
            <w:pPr>
              <w:spacing w:after="120"/>
              <w:rPr>
                <w:sz w:val="20"/>
                <w:szCs w:val="20"/>
              </w:rPr>
            </w:pPr>
            <w:r w:rsidRPr="00EE76E9">
              <w:rPr>
                <w:sz w:val="20"/>
                <w:szCs w:val="20"/>
              </w:rPr>
              <w:t>Ajánlat vagy részvételi jelentkezé</w:t>
            </w:r>
            <w:r>
              <w:rPr>
                <w:sz w:val="20"/>
                <w:szCs w:val="20"/>
              </w:rPr>
              <w:t>s</w:t>
            </w:r>
            <w:r w:rsidRPr="00EE76E9">
              <w:rPr>
                <w:sz w:val="20"/>
                <w:szCs w:val="20"/>
              </w:rPr>
              <w:t xml:space="preserve"> benyújtandó</w:t>
            </w:r>
          </w:p>
        </w:tc>
      </w:tr>
      <w:tr w:rsidR="00FE068E" w:rsidRPr="00B250E2" w14:paraId="718FDDCD" w14:textId="77777777" w:rsidTr="00F5309C">
        <w:trPr>
          <w:cantSplit/>
          <w:trHeight w:val="240"/>
        </w:trPr>
        <w:tc>
          <w:tcPr>
            <w:tcW w:w="9073" w:type="dxa"/>
            <w:gridSpan w:val="4"/>
            <w:tcBorders>
              <w:left w:val="single" w:sz="12" w:space="0" w:color="auto"/>
              <w:bottom w:val="single" w:sz="12" w:space="0" w:color="auto"/>
              <w:right w:val="single" w:sz="12" w:space="0" w:color="auto"/>
            </w:tcBorders>
          </w:tcPr>
          <w:p w14:paraId="55004265" w14:textId="77777777" w:rsidR="00FE068E" w:rsidRPr="00EE76E9" w:rsidRDefault="00FE068E" w:rsidP="00F5309C">
            <w:pPr>
              <w:spacing w:after="120"/>
              <w:rPr>
                <w:sz w:val="20"/>
                <w:szCs w:val="20"/>
              </w:rPr>
            </w:pPr>
            <w:r w:rsidRPr="00EE76E9">
              <w:rPr>
                <w:sz w:val="20"/>
                <w:szCs w:val="20"/>
              </w:rPr>
              <w:lastRenderedPageBreak/>
              <w:fldChar w:fldCharType="begin">
                <w:ffData>
                  <w:name w:val="Check29"/>
                  <w:enabled/>
                  <w:calcOnExit w:val="0"/>
                  <w:checkBox>
                    <w:sizeAuto/>
                    <w:default w:val="0"/>
                  </w:checkBox>
                </w:ffData>
              </w:fldChar>
            </w:r>
            <w:r w:rsidRPr="00EE76E9">
              <w:rPr>
                <w:sz w:val="20"/>
                <w:szCs w:val="20"/>
              </w:rPr>
              <w:instrText xml:space="preserve"> FORMCHECKBOX </w:instrText>
            </w:r>
            <w:r w:rsidRPr="00EE76E9">
              <w:rPr>
                <w:sz w:val="20"/>
                <w:szCs w:val="20"/>
              </w:rPr>
            </w:r>
            <w:r w:rsidRPr="00EE76E9">
              <w:rPr>
                <w:sz w:val="20"/>
                <w:szCs w:val="20"/>
              </w:rPr>
              <w:fldChar w:fldCharType="end"/>
            </w:r>
            <w:r w:rsidRPr="00EE76E9">
              <w:rPr>
                <w:sz w:val="20"/>
                <w:szCs w:val="20"/>
              </w:rPr>
              <w:t xml:space="preserve"> elektronikusan: </w:t>
            </w:r>
            <w:r w:rsidRPr="00EE76E9">
              <w:rPr>
                <w:i/>
                <w:sz w:val="20"/>
                <w:szCs w:val="20"/>
              </w:rPr>
              <w:t>(URL)</w:t>
            </w:r>
          </w:p>
          <w:p w14:paraId="05FFF27D" w14:textId="77777777" w:rsidR="00FE068E" w:rsidRPr="00EE76E9" w:rsidRDefault="00FE068E" w:rsidP="00F5309C">
            <w:pPr>
              <w:spacing w:after="120"/>
              <w:rPr>
                <w:sz w:val="20"/>
                <w:szCs w:val="20"/>
              </w:rPr>
            </w:pPr>
            <w:r>
              <w:rPr>
                <w:sz w:val="20"/>
                <w:szCs w:val="20"/>
              </w:rPr>
              <w:fldChar w:fldCharType="begin">
                <w:ffData>
                  <w:name w:val=""/>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r w:rsidRPr="00EE76E9">
              <w:rPr>
                <w:sz w:val="20"/>
                <w:szCs w:val="20"/>
              </w:rPr>
              <w:t xml:space="preserve"> a fent említett címre</w:t>
            </w:r>
          </w:p>
          <w:p w14:paraId="47065810" w14:textId="77777777" w:rsidR="00FE068E" w:rsidRDefault="00FE068E" w:rsidP="00FE55D3">
            <w:pPr>
              <w:spacing w:after="120"/>
              <w:rPr>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EE76E9">
              <w:rPr>
                <w:sz w:val="20"/>
                <w:szCs w:val="20"/>
              </w:rPr>
              <w:t xml:space="preserve"> a következő címre: </w:t>
            </w:r>
          </w:p>
          <w:p w14:paraId="596D2F8F" w14:textId="77777777" w:rsidR="00FE068E" w:rsidRPr="003622DE" w:rsidRDefault="00FE068E" w:rsidP="00FE55D3">
            <w:pPr>
              <w:spacing w:after="120"/>
              <w:rPr>
                <w:sz w:val="20"/>
                <w:szCs w:val="20"/>
              </w:rPr>
            </w:pPr>
            <w:r w:rsidRPr="003622DE">
              <w:rPr>
                <w:sz w:val="20"/>
                <w:szCs w:val="20"/>
              </w:rPr>
              <w:t>Magyar Nemzeti Levéltár</w:t>
            </w:r>
          </w:p>
          <w:p w14:paraId="4CC6614E" w14:textId="77777777" w:rsidR="00FE068E" w:rsidRPr="00EE76E9" w:rsidRDefault="00FE068E" w:rsidP="00FE55D3">
            <w:pPr>
              <w:spacing w:after="120"/>
              <w:rPr>
                <w:sz w:val="20"/>
                <w:szCs w:val="20"/>
              </w:rPr>
            </w:pPr>
            <w:r w:rsidRPr="003622DE">
              <w:rPr>
                <w:sz w:val="20"/>
                <w:szCs w:val="20"/>
              </w:rPr>
              <w:t>1014 Budapest, Hess András tér 5. fszt. 51.-es iroda</w:t>
            </w:r>
          </w:p>
        </w:tc>
      </w:tr>
      <w:tr w:rsidR="00FE068E" w:rsidRPr="00B250E2" w14:paraId="38681330" w14:textId="77777777" w:rsidTr="00F5309C">
        <w:trPr>
          <w:cantSplit/>
          <w:trHeight w:val="240"/>
        </w:trPr>
        <w:tc>
          <w:tcPr>
            <w:tcW w:w="9073" w:type="dxa"/>
            <w:gridSpan w:val="4"/>
            <w:tcBorders>
              <w:top w:val="single" w:sz="12" w:space="0" w:color="auto"/>
              <w:left w:val="single" w:sz="12" w:space="0" w:color="auto"/>
              <w:bottom w:val="single" w:sz="12" w:space="0" w:color="auto"/>
              <w:right w:val="single" w:sz="12" w:space="0" w:color="auto"/>
            </w:tcBorders>
          </w:tcPr>
          <w:p w14:paraId="373CF3F7" w14:textId="77777777" w:rsidR="00FE068E" w:rsidRPr="00EE76E9" w:rsidRDefault="00FE068E" w:rsidP="00F5309C">
            <w:pPr>
              <w:spacing w:after="120"/>
              <w:jc w:val="both"/>
              <w:rPr>
                <w:sz w:val="20"/>
                <w:szCs w:val="20"/>
              </w:rPr>
            </w:pPr>
            <w:r w:rsidRPr="00EE76E9">
              <w:rPr>
                <w:sz w:val="20"/>
                <w:szCs w:val="20"/>
              </w:rPr>
              <w:fldChar w:fldCharType="begin">
                <w:ffData>
                  <w:name w:val="Check29"/>
                  <w:enabled/>
                  <w:calcOnExit w:val="0"/>
                  <w:checkBox>
                    <w:sizeAuto/>
                    <w:default w:val="0"/>
                  </w:checkBox>
                </w:ffData>
              </w:fldChar>
            </w:r>
            <w:r w:rsidRPr="00EE76E9">
              <w:rPr>
                <w:sz w:val="20"/>
                <w:szCs w:val="20"/>
              </w:rPr>
              <w:instrText xml:space="preserve"> FORMCHECKBOX </w:instrText>
            </w:r>
            <w:r w:rsidRPr="00EE76E9">
              <w:rPr>
                <w:sz w:val="20"/>
                <w:szCs w:val="20"/>
              </w:rPr>
            </w:r>
            <w:r w:rsidRPr="00EE76E9">
              <w:rPr>
                <w:sz w:val="20"/>
                <w:szCs w:val="20"/>
              </w:rPr>
              <w:fldChar w:fldCharType="end"/>
            </w:r>
            <w:r w:rsidRPr="00EE76E9">
              <w:rPr>
                <w:sz w:val="20"/>
                <w:szCs w:val="20"/>
              </w:rPr>
              <w:t xml:space="preserve"> Az elektronikus kommunikáció olyan eszközök és berendezések használatát igényli, amelyek nem általánosan hozzáférhetők. Ezen eszközök és berendezések korlátozás nélkül, teljes körűen, közvetlenül és díjmentesen elérhetőek a következő címen: </w:t>
            </w:r>
            <w:r w:rsidRPr="00EE76E9">
              <w:rPr>
                <w:i/>
                <w:sz w:val="20"/>
                <w:szCs w:val="20"/>
              </w:rPr>
              <w:t>(URL)</w:t>
            </w:r>
          </w:p>
        </w:tc>
      </w:tr>
    </w:tbl>
    <w:p w14:paraId="0BB4E4B8" w14:textId="77777777" w:rsidR="00FE068E" w:rsidRDefault="00FE068E" w:rsidP="00507720">
      <w:pPr>
        <w:pStyle w:val="Rub2"/>
        <w:tabs>
          <w:tab w:val="clear" w:pos="709"/>
          <w:tab w:val="left" w:pos="426"/>
        </w:tabs>
        <w:spacing w:after="120"/>
        <w:ind w:right="-595"/>
        <w:rPr>
          <w:b/>
          <w:lang w:val="hu-HU"/>
        </w:rPr>
      </w:pPr>
    </w:p>
    <w:p w14:paraId="35B716E0" w14:textId="77777777" w:rsidR="00FE068E" w:rsidRPr="00BD7BB9" w:rsidRDefault="00FE068E" w:rsidP="00507720"/>
    <w:p w14:paraId="4BF55369" w14:textId="77777777" w:rsidR="00FE068E" w:rsidRPr="00B250E2" w:rsidRDefault="00FE068E" w:rsidP="00507720">
      <w:pPr>
        <w:pStyle w:val="Rub2"/>
        <w:tabs>
          <w:tab w:val="clear" w:pos="709"/>
          <w:tab w:val="left" w:pos="426"/>
        </w:tabs>
        <w:spacing w:after="120"/>
        <w:ind w:right="-595"/>
        <w:rPr>
          <w:b/>
          <w:lang w:val="hu-HU"/>
        </w:rPr>
      </w:pPr>
      <w:r w:rsidRPr="00B250E2">
        <w:rPr>
          <w:b/>
          <w:lang w:val="hu-HU"/>
        </w:rPr>
        <w:t>I.</w:t>
      </w:r>
      <w:r>
        <w:rPr>
          <w:b/>
          <w:lang w:val="hu-HU"/>
        </w:rPr>
        <w:t>4</w:t>
      </w:r>
      <w:r w:rsidRPr="00B250E2">
        <w:rPr>
          <w:b/>
          <w:lang w:val="hu-HU"/>
        </w:rPr>
        <w:t>) Az ajánlatkérő típusa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3"/>
        <w:gridCol w:w="4747"/>
      </w:tblGrid>
      <w:tr w:rsidR="00FE068E" w:rsidRPr="00B250E2" w14:paraId="4FAE20D8" w14:textId="77777777" w:rsidTr="00F5309C">
        <w:trPr>
          <w:trHeight w:val="1601"/>
        </w:trPr>
        <w:tc>
          <w:tcPr>
            <w:tcW w:w="4253" w:type="dxa"/>
            <w:tcBorders>
              <w:top w:val="single" w:sz="12" w:space="0" w:color="auto"/>
              <w:left w:val="single" w:sz="12" w:space="0" w:color="auto"/>
              <w:bottom w:val="single" w:sz="12" w:space="0" w:color="auto"/>
              <w:right w:val="single" w:sz="12" w:space="0" w:color="auto"/>
            </w:tcBorders>
          </w:tcPr>
          <w:bookmarkStart w:id="9" w:name="Check10"/>
          <w:p w14:paraId="1D8DBA4A" w14:textId="77777777" w:rsidR="00FE068E" w:rsidRPr="00B250E2" w:rsidRDefault="00FE068E" w:rsidP="00F5309C">
            <w:pPr>
              <w:autoSpaceDE w:val="0"/>
              <w:autoSpaceDN w:val="0"/>
              <w:adjustRightInd w:val="0"/>
              <w:ind w:left="252" w:hanging="252"/>
              <w:rPr>
                <w:bCs/>
                <w:sz w:val="20"/>
                <w:szCs w:val="20"/>
              </w:rPr>
            </w:pPr>
            <w:r>
              <w:rPr>
                <w:bCs/>
                <w:sz w:val="20"/>
                <w:szCs w:val="20"/>
              </w:rPr>
              <w:fldChar w:fldCharType="begin">
                <w:ffData>
                  <w:name w:val="Check10"/>
                  <w:enabled/>
                  <w:calcOnExit w:val="0"/>
                  <w:checkBox>
                    <w:sizeAuto/>
                    <w:default w:val="0"/>
                  </w:checkBox>
                </w:ffData>
              </w:fldChar>
            </w:r>
            <w:r>
              <w:rPr>
                <w:bCs/>
                <w:sz w:val="20"/>
                <w:szCs w:val="20"/>
              </w:rPr>
              <w:instrText xml:space="preserve"> FORMCHECKBOX </w:instrText>
            </w:r>
            <w:r>
              <w:rPr>
                <w:bCs/>
                <w:sz w:val="20"/>
                <w:szCs w:val="20"/>
              </w:rPr>
            </w:r>
            <w:r>
              <w:rPr>
                <w:bCs/>
                <w:sz w:val="20"/>
                <w:szCs w:val="20"/>
              </w:rPr>
              <w:fldChar w:fldCharType="end"/>
            </w:r>
            <w:bookmarkEnd w:id="9"/>
            <w:r w:rsidRPr="00B250E2">
              <w:rPr>
                <w:bCs/>
                <w:sz w:val="20"/>
                <w:szCs w:val="20"/>
              </w:rPr>
              <w:t xml:space="preserve"> Minisztérium vagy egyéb nemzeti vagy szövetségi hatóság, valamint regionális </w:t>
            </w:r>
            <w:r>
              <w:rPr>
                <w:bCs/>
                <w:sz w:val="20"/>
                <w:szCs w:val="20"/>
              </w:rPr>
              <w:t>vagy</w:t>
            </w:r>
            <w:r w:rsidRPr="00B250E2">
              <w:rPr>
                <w:bCs/>
                <w:sz w:val="20"/>
                <w:szCs w:val="20"/>
              </w:rPr>
              <w:t xml:space="preserve"> helyi</w:t>
            </w:r>
            <w:r>
              <w:rPr>
                <w:bCs/>
                <w:sz w:val="20"/>
                <w:szCs w:val="20"/>
              </w:rPr>
              <w:t xml:space="preserve"> részlegeik</w:t>
            </w:r>
          </w:p>
          <w:p w14:paraId="613065DF" w14:textId="77777777" w:rsidR="00FE068E" w:rsidRPr="00B250E2" w:rsidRDefault="00FE068E" w:rsidP="00F5309C">
            <w:pPr>
              <w:autoSpaceDE w:val="0"/>
              <w:autoSpaceDN w:val="0"/>
              <w:adjustRightInd w:val="0"/>
              <w:rPr>
                <w:bCs/>
                <w:sz w:val="20"/>
                <w:szCs w:val="20"/>
              </w:rPr>
            </w:pPr>
            <w:r w:rsidRPr="00B250E2">
              <w:rPr>
                <w:bCs/>
                <w:sz w:val="20"/>
                <w:szCs w:val="20"/>
              </w:rPr>
              <w:fldChar w:fldCharType="begin">
                <w:ffData>
                  <w:name w:val="Check3"/>
                  <w:enabled/>
                  <w:calcOnExit w:val="0"/>
                  <w:checkBox>
                    <w:sizeAuto/>
                    <w:default w:val="0"/>
                  </w:checkBox>
                </w:ffData>
              </w:fldChar>
            </w:r>
            <w:r w:rsidRPr="00B250E2">
              <w:rPr>
                <w:bCs/>
                <w:sz w:val="20"/>
                <w:szCs w:val="20"/>
              </w:rPr>
              <w:instrText xml:space="preserve"> FORMCHECKBOX </w:instrText>
            </w:r>
            <w:r w:rsidRPr="00B250E2">
              <w:rPr>
                <w:bCs/>
                <w:sz w:val="20"/>
                <w:szCs w:val="20"/>
              </w:rPr>
            </w:r>
            <w:r w:rsidRPr="00B250E2">
              <w:rPr>
                <w:bCs/>
                <w:sz w:val="20"/>
                <w:szCs w:val="20"/>
              </w:rPr>
              <w:fldChar w:fldCharType="end"/>
            </w:r>
            <w:r w:rsidRPr="00B250E2">
              <w:rPr>
                <w:bCs/>
                <w:sz w:val="20"/>
                <w:szCs w:val="20"/>
              </w:rPr>
              <w:t xml:space="preserve"> Nemzeti vagy szövetségi iroda/hivatal</w:t>
            </w:r>
          </w:p>
          <w:p w14:paraId="18C116AC" w14:textId="77777777" w:rsidR="00FE068E" w:rsidRPr="00B250E2" w:rsidRDefault="00FE068E" w:rsidP="00F5309C">
            <w:pPr>
              <w:autoSpaceDE w:val="0"/>
              <w:autoSpaceDN w:val="0"/>
              <w:adjustRightInd w:val="0"/>
              <w:rPr>
                <w:bCs/>
                <w:sz w:val="20"/>
                <w:szCs w:val="20"/>
              </w:rPr>
            </w:pPr>
            <w:r w:rsidRPr="00B250E2">
              <w:rPr>
                <w:bCs/>
                <w:sz w:val="20"/>
                <w:szCs w:val="20"/>
              </w:rPr>
              <w:fldChar w:fldCharType="begin">
                <w:ffData>
                  <w:name w:val="Check9"/>
                  <w:enabled/>
                  <w:calcOnExit w:val="0"/>
                  <w:checkBox>
                    <w:sizeAuto/>
                    <w:default w:val="0"/>
                  </w:checkBox>
                </w:ffData>
              </w:fldChar>
            </w:r>
            <w:r w:rsidRPr="00B250E2">
              <w:rPr>
                <w:bCs/>
                <w:sz w:val="20"/>
                <w:szCs w:val="20"/>
              </w:rPr>
              <w:instrText xml:space="preserve"> FORMCHECKBOX </w:instrText>
            </w:r>
            <w:r w:rsidRPr="00B250E2">
              <w:rPr>
                <w:bCs/>
                <w:sz w:val="20"/>
                <w:szCs w:val="20"/>
              </w:rPr>
            </w:r>
            <w:r w:rsidRPr="00B250E2">
              <w:rPr>
                <w:bCs/>
                <w:sz w:val="20"/>
                <w:szCs w:val="20"/>
              </w:rPr>
              <w:fldChar w:fldCharType="end"/>
            </w:r>
            <w:r w:rsidRPr="00B250E2">
              <w:rPr>
                <w:bCs/>
                <w:sz w:val="20"/>
                <w:szCs w:val="20"/>
              </w:rPr>
              <w:t xml:space="preserve"> Regionális vagy helyi hatóság</w:t>
            </w:r>
          </w:p>
          <w:p w14:paraId="428F8539" w14:textId="77777777" w:rsidR="00FE068E" w:rsidRPr="00D05672" w:rsidRDefault="00FE068E" w:rsidP="00F5309C">
            <w:pPr>
              <w:autoSpaceDE w:val="0"/>
              <w:autoSpaceDN w:val="0"/>
              <w:adjustRightInd w:val="0"/>
              <w:rPr>
                <w:bCs/>
                <w:sz w:val="20"/>
                <w:szCs w:val="20"/>
              </w:rPr>
            </w:pPr>
            <w:r w:rsidRPr="00B250E2">
              <w:rPr>
                <w:bCs/>
                <w:sz w:val="20"/>
                <w:szCs w:val="20"/>
              </w:rPr>
              <w:fldChar w:fldCharType="begin">
                <w:ffData>
                  <w:name w:val="Check3"/>
                  <w:enabled/>
                  <w:calcOnExit w:val="0"/>
                  <w:checkBox>
                    <w:sizeAuto/>
                    <w:default w:val="0"/>
                  </w:checkBox>
                </w:ffData>
              </w:fldChar>
            </w:r>
            <w:r w:rsidRPr="00B250E2">
              <w:rPr>
                <w:bCs/>
                <w:sz w:val="20"/>
                <w:szCs w:val="20"/>
              </w:rPr>
              <w:instrText xml:space="preserve"> FORMCHECKBOX </w:instrText>
            </w:r>
            <w:r w:rsidRPr="00B250E2">
              <w:rPr>
                <w:bCs/>
                <w:sz w:val="20"/>
                <w:szCs w:val="20"/>
              </w:rPr>
            </w:r>
            <w:r w:rsidRPr="00B250E2">
              <w:rPr>
                <w:bCs/>
                <w:sz w:val="20"/>
                <w:szCs w:val="20"/>
              </w:rPr>
              <w:fldChar w:fldCharType="end"/>
            </w:r>
            <w:r w:rsidRPr="00B250E2">
              <w:rPr>
                <w:bCs/>
                <w:sz w:val="20"/>
                <w:szCs w:val="20"/>
              </w:rPr>
              <w:t xml:space="preserve"> Regionális vagy helyi iroda/hivatal</w:t>
            </w:r>
          </w:p>
        </w:tc>
        <w:bookmarkStart w:id="10" w:name="Check16"/>
        <w:tc>
          <w:tcPr>
            <w:tcW w:w="4747" w:type="dxa"/>
            <w:tcBorders>
              <w:top w:val="single" w:sz="12" w:space="0" w:color="auto"/>
              <w:left w:val="single" w:sz="12" w:space="0" w:color="auto"/>
              <w:bottom w:val="single" w:sz="12" w:space="0" w:color="auto"/>
              <w:right w:val="single" w:sz="12" w:space="0" w:color="auto"/>
            </w:tcBorders>
          </w:tcPr>
          <w:p w14:paraId="16F6B327" w14:textId="77777777" w:rsidR="00FE068E" w:rsidRPr="00B250E2" w:rsidRDefault="00FE068E" w:rsidP="00F5309C">
            <w:pPr>
              <w:autoSpaceDE w:val="0"/>
              <w:autoSpaceDN w:val="0"/>
              <w:adjustRightInd w:val="0"/>
              <w:rPr>
                <w:bCs/>
                <w:sz w:val="20"/>
                <w:szCs w:val="20"/>
              </w:rPr>
            </w:pPr>
            <w:r>
              <w:rPr>
                <w:bCs/>
                <w:sz w:val="20"/>
                <w:szCs w:val="20"/>
              </w:rPr>
              <w:fldChar w:fldCharType="begin">
                <w:ffData>
                  <w:name w:val="Check16"/>
                  <w:enabled/>
                  <w:calcOnExit w:val="0"/>
                  <w:checkBox>
                    <w:sizeAuto/>
                    <w:default w:val="0"/>
                  </w:checkBox>
                </w:ffData>
              </w:fldChar>
            </w:r>
            <w:r>
              <w:rPr>
                <w:bCs/>
                <w:sz w:val="20"/>
                <w:szCs w:val="20"/>
              </w:rPr>
              <w:instrText xml:space="preserve"> FORMCHECKBOX </w:instrText>
            </w:r>
            <w:r>
              <w:rPr>
                <w:bCs/>
                <w:sz w:val="20"/>
                <w:szCs w:val="20"/>
              </w:rPr>
            </w:r>
            <w:r>
              <w:rPr>
                <w:bCs/>
                <w:sz w:val="20"/>
                <w:szCs w:val="20"/>
              </w:rPr>
              <w:fldChar w:fldCharType="end"/>
            </w:r>
            <w:bookmarkEnd w:id="10"/>
            <w:r w:rsidRPr="00B250E2">
              <w:rPr>
                <w:bCs/>
                <w:sz w:val="20"/>
                <w:szCs w:val="20"/>
              </w:rPr>
              <w:t xml:space="preserve"> Közjogi </w:t>
            </w:r>
            <w:r>
              <w:rPr>
                <w:bCs/>
                <w:sz w:val="20"/>
                <w:szCs w:val="20"/>
              </w:rPr>
              <w:t>intézmény</w:t>
            </w:r>
          </w:p>
          <w:p w14:paraId="114391AC" w14:textId="77777777" w:rsidR="00FE068E" w:rsidRPr="00B250E2" w:rsidRDefault="00FE068E" w:rsidP="00F5309C">
            <w:pPr>
              <w:autoSpaceDE w:val="0"/>
              <w:autoSpaceDN w:val="0"/>
              <w:adjustRightInd w:val="0"/>
              <w:ind w:left="252" w:hanging="252"/>
              <w:rPr>
                <w:bCs/>
                <w:sz w:val="20"/>
                <w:szCs w:val="20"/>
              </w:rPr>
            </w:pPr>
            <w:r w:rsidRPr="00B250E2">
              <w:rPr>
                <w:bCs/>
                <w:sz w:val="20"/>
                <w:szCs w:val="20"/>
              </w:rPr>
              <w:fldChar w:fldCharType="begin">
                <w:ffData>
                  <w:name w:val="Check10"/>
                  <w:enabled/>
                  <w:calcOnExit w:val="0"/>
                  <w:checkBox>
                    <w:sizeAuto/>
                    <w:default w:val="0"/>
                  </w:checkBox>
                </w:ffData>
              </w:fldChar>
            </w:r>
            <w:r w:rsidRPr="00B250E2">
              <w:rPr>
                <w:bCs/>
                <w:sz w:val="20"/>
                <w:szCs w:val="20"/>
              </w:rPr>
              <w:instrText xml:space="preserve"> FORMCHECKBOX </w:instrText>
            </w:r>
            <w:r w:rsidRPr="00B250E2">
              <w:rPr>
                <w:bCs/>
                <w:sz w:val="20"/>
                <w:szCs w:val="20"/>
              </w:rPr>
            </w:r>
            <w:r w:rsidRPr="00B250E2">
              <w:rPr>
                <w:bCs/>
                <w:sz w:val="20"/>
                <w:szCs w:val="20"/>
              </w:rPr>
              <w:fldChar w:fldCharType="end"/>
            </w:r>
            <w:r w:rsidRPr="00B250E2">
              <w:rPr>
                <w:bCs/>
                <w:sz w:val="20"/>
                <w:szCs w:val="20"/>
              </w:rPr>
              <w:t xml:space="preserve"> Európai intézmény/</w:t>
            </w:r>
            <w:r>
              <w:rPr>
                <w:bCs/>
                <w:sz w:val="20"/>
                <w:szCs w:val="20"/>
              </w:rPr>
              <w:t>ügynökség</w:t>
            </w:r>
            <w:r w:rsidRPr="00B250E2">
              <w:rPr>
                <w:bCs/>
                <w:sz w:val="20"/>
                <w:szCs w:val="20"/>
              </w:rPr>
              <w:t xml:space="preserve"> vagy nemzetközi szervezet</w:t>
            </w:r>
          </w:p>
          <w:p w14:paraId="6838374B" w14:textId="77777777" w:rsidR="00FE068E" w:rsidRPr="00B250E2" w:rsidRDefault="00FE068E" w:rsidP="00F5309C">
            <w:pPr>
              <w:autoSpaceDE w:val="0"/>
              <w:autoSpaceDN w:val="0"/>
              <w:adjustRightInd w:val="0"/>
            </w:pPr>
            <w:r>
              <w:rPr>
                <w:bCs/>
                <w:sz w:val="20"/>
                <w:szCs w:val="20"/>
              </w:rPr>
              <w:fldChar w:fldCharType="begin">
                <w:ffData>
                  <w:name w:val=""/>
                  <w:enabled/>
                  <w:calcOnExit w:val="0"/>
                  <w:checkBox>
                    <w:sizeAuto/>
                    <w:default w:val="1"/>
                  </w:checkBox>
                </w:ffData>
              </w:fldChar>
            </w:r>
            <w:r>
              <w:rPr>
                <w:bCs/>
                <w:sz w:val="20"/>
                <w:szCs w:val="20"/>
              </w:rPr>
              <w:instrText xml:space="preserve"> FORMCHECKBOX </w:instrText>
            </w:r>
            <w:r>
              <w:rPr>
                <w:bCs/>
                <w:sz w:val="20"/>
                <w:szCs w:val="20"/>
              </w:rPr>
            </w:r>
            <w:r>
              <w:rPr>
                <w:bCs/>
                <w:sz w:val="20"/>
                <w:szCs w:val="20"/>
              </w:rPr>
              <w:fldChar w:fldCharType="end"/>
            </w:r>
            <w:r w:rsidRPr="00B250E2">
              <w:rPr>
                <w:bCs/>
                <w:sz w:val="20"/>
                <w:szCs w:val="20"/>
              </w:rPr>
              <w:t xml:space="preserve"> Egyéb </w:t>
            </w:r>
            <w:r w:rsidRPr="00B250E2">
              <w:rPr>
                <w:bCs/>
                <w:i/>
                <w:sz w:val="20"/>
                <w:szCs w:val="20"/>
              </w:rPr>
              <w:t>(nevezze meg</w:t>
            </w:r>
            <w:r w:rsidRPr="00B250E2">
              <w:rPr>
                <w:bCs/>
                <w:sz w:val="20"/>
                <w:szCs w:val="20"/>
              </w:rPr>
              <w:t>):</w:t>
            </w:r>
            <w:r w:rsidRPr="00312AA1">
              <w:rPr>
                <w:b/>
                <w:bCs/>
                <w:sz w:val="20"/>
                <w:szCs w:val="20"/>
              </w:rPr>
              <w:t xml:space="preserve"> </w:t>
            </w:r>
            <w:r w:rsidRPr="00D43175">
              <w:rPr>
                <w:b/>
                <w:bCs/>
                <w:sz w:val="20"/>
                <w:szCs w:val="20"/>
              </w:rPr>
              <w:t>Központi szintű</w:t>
            </w:r>
          </w:p>
        </w:tc>
      </w:tr>
    </w:tbl>
    <w:p w14:paraId="662EEE2F" w14:textId="77777777" w:rsidR="00FE068E" w:rsidRDefault="00FE068E" w:rsidP="00507720">
      <w:pPr>
        <w:spacing w:after="360"/>
        <w:rPr>
          <w:b/>
          <w:sz w:val="20"/>
          <w:szCs w:val="20"/>
        </w:rPr>
      </w:pPr>
    </w:p>
    <w:p w14:paraId="31747A9C" w14:textId="77777777" w:rsidR="00FE068E" w:rsidRPr="00D05672" w:rsidRDefault="00FE068E" w:rsidP="00507720">
      <w:pPr>
        <w:spacing w:after="360"/>
        <w:rPr>
          <w:b/>
          <w:sz w:val="20"/>
          <w:szCs w:val="20"/>
        </w:rPr>
      </w:pPr>
      <w:r w:rsidRPr="00D05672">
        <w:rPr>
          <w:b/>
          <w:sz w:val="20"/>
          <w:szCs w:val="20"/>
        </w:rPr>
        <w:t>I.</w:t>
      </w:r>
      <w:r>
        <w:rPr>
          <w:b/>
          <w:sz w:val="20"/>
          <w:szCs w:val="20"/>
        </w:rPr>
        <w:t>5</w:t>
      </w:r>
      <w:r w:rsidRPr="00D05672">
        <w:rPr>
          <w:b/>
          <w:sz w:val="20"/>
          <w:szCs w:val="20"/>
        </w:rPr>
        <w:t>) Fő tevékenység</w:t>
      </w: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firstRow="1" w:lastRow="0" w:firstColumn="1" w:lastColumn="0" w:noHBand="0" w:noVBand="0"/>
      </w:tblPr>
      <w:tblGrid>
        <w:gridCol w:w="4606"/>
        <w:gridCol w:w="4606"/>
      </w:tblGrid>
      <w:tr w:rsidR="00FE068E" w:rsidRPr="006B2137" w14:paraId="17328BBD" w14:textId="77777777" w:rsidTr="00F5309C">
        <w:tc>
          <w:tcPr>
            <w:tcW w:w="4606" w:type="dxa"/>
          </w:tcPr>
          <w:p w14:paraId="5C907DF9" w14:textId="77777777" w:rsidR="00FE068E" w:rsidRPr="006B2137" w:rsidRDefault="00FE068E" w:rsidP="00F5309C">
            <w:pPr>
              <w:autoSpaceDE w:val="0"/>
              <w:autoSpaceDN w:val="0"/>
              <w:adjustRightInd w:val="0"/>
              <w:ind w:left="252" w:hanging="252"/>
              <w:rPr>
                <w:bCs/>
                <w:sz w:val="20"/>
                <w:szCs w:val="20"/>
              </w:rPr>
            </w:pPr>
            <w:r w:rsidRPr="006B2137">
              <w:rPr>
                <w:bCs/>
                <w:sz w:val="20"/>
                <w:szCs w:val="20"/>
              </w:rPr>
              <w:fldChar w:fldCharType="begin">
                <w:ffData>
                  <w:name w:val="Check10"/>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Általános közszolgáltatások</w:t>
            </w:r>
          </w:p>
          <w:p w14:paraId="2E3DA85A" w14:textId="77777777" w:rsidR="00FE068E" w:rsidRPr="006B2137" w:rsidRDefault="00FE068E" w:rsidP="00F5309C">
            <w:pPr>
              <w:autoSpaceDE w:val="0"/>
              <w:autoSpaceDN w:val="0"/>
              <w:adjustRightInd w:val="0"/>
              <w:rPr>
                <w:bCs/>
                <w:sz w:val="20"/>
                <w:szCs w:val="20"/>
              </w:rPr>
            </w:pPr>
            <w:r w:rsidRPr="006B2137">
              <w:rPr>
                <w:bCs/>
                <w:sz w:val="20"/>
                <w:szCs w:val="20"/>
              </w:rPr>
              <w:fldChar w:fldCharType="begin">
                <w:ffData>
                  <w:name w:val="Check9"/>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w:t>
            </w:r>
            <w:r>
              <w:rPr>
                <w:bCs/>
                <w:sz w:val="20"/>
                <w:szCs w:val="20"/>
              </w:rPr>
              <w:t>Honv</w:t>
            </w:r>
            <w:r w:rsidRPr="006B2137">
              <w:rPr>
                <w:bCs/>
                <w:sz w:val="20"/>
                <w:szCs w:val="20"/>
              </w:rPr>
              <w:t>édelem</w:t>
            </w:r>
          </w:p>
          <w:p w14:paraId="0E7057F2" w14:textId="77777777" w:rsidR="00FE068E" w:rsidRPr="006B2137" w:rsidRDefault="00FE068E" w:rsidP="00F5309C">
            <w:pPr>
              <w:autoSpaceDE w:val="0"/>
              <w:autoSpaceDN w:val="0"/>
              <w:adjustRightInd w:val="0"/>
              <w:rPr>
                <w:bCs/>
                <w:sz w:val="20"/>
                <w:szCs w:val="20"/>
              </w:rPr>
            </w:pPr>
            <w:r w:rsidRPr="006B2137">
              <w:rPr>
                <w:bCs/>
                <w:sz w:val="20"/>
                <w:szCs w:val="20"/>
              </w:rPr>
              <w:fldChar w:fldCharType="begin">
                <w:ffData>
                  <w:name w:val="Check3"/>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Közrend és biztonság</w:t>
            </w:r>
          </w:p>
          <w:p w14:paraId="06EA8AD3" w14:textId="77777777" w:rsidR="00FE068E" w:rsidRPr="006B2137" w:rsidRDefault="00FE068E" w:rsidP="00F5309C">
            <w:pPr>
              <w:autoSpaceDE w:val="0"/>
              <w:autoSpaceDN w:val="0"/>
              <w:adjustRightInd w:val="0"/>
              <w:rPr>
                <w:bCs/>
                <w:sz w:val="20"/>
                <w:szCs w:val="20"/>
              </w:rPr>
            </w:pPr>
            <w:r w:rsidRPr="006B2137">
              <w:rPr>
                <w:bCs/>
                <w:sz w:val="20"/>
                <w:szCs w:val="20"/>
              </w:rPr>
              <w:fldChar w:fldCharType="begin">
                <w:ffData>
                  <w:name w:val="Check3"/>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Környezetvédelem</w:t>
            </w:r>
          </w:p>
          <w:p w14:paraId="6EDC850F" w14:textId="77777777" w:rsidR="00FE068E" w:rsidRPr="006B2137" w:rsidRDefault="00FE068E" w:rsidP="00F5309C">
            <w:pPr>
              <w:autoSpaceDE w:val="0"/>
              <w:autoSpaceDN w:val="0"/>
              <w:adjustRightInd w:val="0"/>
              <w:rPr>
                <w:bCs/>
                <w:sz w:val="20"/>
                <w:szCs w:val="20"/>
              </w:rPr>
            </w:pPr>
            <w:r w:rsidRPr="006B2137">
              <w:rPr>
                <w:bCs/>
                <w:sz w:val="20"/>
                <w:szCs w:val="20"/>
              </w:rPr>
              <w:fldChar w:fldCharType="begin">
                <w:ffData>
                  <w:name w:val="Check3"/>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Gazdasági és pénzügyek</w:t>
            </w:r>
          </w:p>
          <w:p w14:paraId="1CE98A6F" w14:textId="77777777" w:rsidR="00FE068E" w:rsidRPr="00AA7E0B" w:rsidRDefault="00FE068E" w:rsidP="00F5309C">
            <w:pPr>
              <w:autoSpaceDE w:val="0"/>
              <w:autoSpaceDN w:val="0"/>
              <w:adjustRightInd w:val="0"/>
              <w:rPr>
                <w:bCs/>
                <w:sz w:val="20"/>
                <w:szCs w:val="20"/>
              </w:rPr>
            </w:pPr>
            <w:r w:rsidRPr="006B2137">
              <w:rPr>
                <w:bCs/>
                <w:sz w:val="20"/>
                <w:szCs w:val="20"/>
              </w:rPr>
              <w:fldChar w:fldCharType="begin">
                <w:ffData>
                  <w:name w:val="Check3"/>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Egészségügy</w:t>
            </w:r>
          </w:p>
        </w:tc>
        <w:tc>
          <w:tcPr>
            <w:tcW w:w="4606" w:type="dxa"/>
          </w:tcPr>
          <w:p w14:paraId="46709313" w14:textId="77777777" w:rsidR="00FE068E" w:rsidRPr="006B2137" w:rsidRDefault="00FE068E" w:rsidP="00F5309C">
            <w:pPr>
              <w:autoSpaceDE w:val="0"/>
              <w:autoSpaceDN w:val="0"/>
              <w:adjustRightInd w:val="0"/>
              <w:ind w:left="252" w:hanging="252"/>
              <w:rPr>
                <w:bCs/>
                <w:sz w:val="20"/>
                <w:szCs w:val="20"/>
              </w:rPr>
            </w:pPr>
            <w:r w:rsidRPr="006B2137">
              <w:rPr>
                <w:bCs/>
                <w:sz w:val="20"/>
                <w:szCs w:val="20"/>
              </w:rPr>
              <w:fldChar w:fldCharType="begin">
                <w:ffData>
                  <w:name w:val="Check13"/>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Lakásszolgáltatás és közösségi rekreáció</w:t>
            </w:r>
          </w:p>
          <w:p w14:paraId="67C71611" w14:textId="77777777" w:rsidR="00FE068E" w:rsidRPr="006B2137" w:rsidRDefault="00FE068E" w:rsidP="00F5309C">
            <w:pPr>
              <w:autoSpaceDE w:val="0"/>
              <w:autoSpaceDN w:val="0"/>
              <w:adjustRightInd w:val="0"/>
              <w:rPr>
                <w:bCs/>
                <w:sz w:val="20"/>
                <w:szCs w:val="20"/>
              </w:rPr>
            </w:pPr>
            <w:r w:rsidRPr="006B2137">
              <w:rPr>
                <w:bCs/>
                <w:sz w:val="20"/>
                <w:szCs w:val="20"/>
              </w:rPr>
              <w:fldChar w:fldCharType="begin">
                <w:ffData>
                  <w:name w:val="Check10"/>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Szociális védelem</w:t>
            </w:r>
          </w:p>
          <w:p w14:paraId="5BA68608" w14:textId="77777777" w:rsidR="00FE068E" w:rsidRPr="006B2137" w:rsidRDefault="00FE068E" w:rsidP="00F5309C">
            <w:pPr>
              <w:autoSpaceDE w:val="0"/>
              <w:autoSpaceDN w:val="0"/>
              <w:adjustRightInd w:val="0"/>
              <w:rPr>
                <w:bCs/>
                <w:sz w:val="20"/>
                <w:szCs w:val="20"/>
              </w:rPr>
            </w:pPr>
            <w:r w:rsidRPr="006B2137">
              <w:rPr>
                <w:bCs/>
                <w:sz w:val="20"/>
                <w:szCs w:val="20"/>
              </w:rPr>
              <w:fldChar w:fldCharType="begin">
                <w:ffData>
                  <w:name w:val="Check10"/>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Szabadidő, kultúra és vallás</w:t>
            </w:r>
          </w:p>
          <w:p w14:paraId="1E70C46A" w14:textId="77777777" w:rsidR="00FE068E" w:rsidRPr="006B2137" w:rsidRDefault="00FE068E" w:rsidP="00F5309C">
            <w:pPr>
              <w:autoSpaceDE w:val="0"/>
              <w:autoSpaceDN w:val="0"/>
              <w:adjustRightInd w:val="0"/>
              <w:rPr>
                <w:bCs/>
                <w:sz w:val="20"/>
                <w:szCs w:val="20"/>
              </w:rPr>
            </w:pPr>
            <w:r w:rsidRPr="006B2137">
              <w:rPr>
                <w:bCs/>
                <w:sz w:val="20"/>
                <w:szCs w:val="20"/>
              </w:rPr>
              <w:fldChar w:fldCharType="begin">
                <w:ffData>
                  <w:name w:val="Check16"/>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Oktatás</w:t>
            </w:r>
          </w:p>
          <w:bookmarkStart w:id="11" w:name="Check17"/>
          <w:p w14:paraId="672BD260" w14:textId="77777777" w:rsidR="00FE068E" w:rsidRPr="00AA7E0B" w:rsidRDefault="00FE068E" w:rsidP="00F5309C">
            <w:pPr>
              <w:autoSpaceDE w:val="0"/>
              <w:autoSpaceDN w:val="0"/>
              <w:adjustRightInd w:val="0"/>
              <w:rPr>
                <w:bCs/>
                <w:sz w:val="20"/>
                <w:szCs w:val="20"/>
              </w:rPr>
            </w:pPr>
            <w:r w:rsidRPr="00312AA1">
              <w:rPr>
                <w:bCs/>
                <w:sz w:val="20"/>
                <w:szCs w:val="20"/>
              </w:rPr>
              <w:fldChar w:fldCharType="begin">
                <w:ffData>
                  <w:name w:val="Check17"/>
                  <w:enabled/>
                  <w:calcOnExit w:val="0"/>
                  <w:checkBox>
                    <w:sizeAuto/>
                    <w:default w:val="1"/>
                  </w:checkBox>
                </w:ffData>
              </w:fldChar>
            </w:r>
            <w:r w:rsidRPr="00312AA1">
              <w:rPr>
                <w:bCs/>
                <w:sz w:val="20"/>
                <w:szCs w:val="20"/>
              </w:rPr>
              <w:instrText xml:space="preserve"> FORMCHECKBOX </w:instrText>
            </w:r>
            <w:r w:rsidRPr="00312AA1">
              <w:rPr>
                <w:bCs/>
                <w:sz w:val="20"/>
                <w:szCs w:val="20"/>
              </w:rPr>
            </w:r>
            <w:r w:rsidRPr="00312AA1">
              <w:rPr>
                <w:bCs/>
                <w:sz w:val="20"/>
                <w:szCs w:val="20"/>
              </w:rPr>
              <w:fldChar w:fldCharType="end"/>
            </w:r>
            <w:bookmarkEnd w:id="11"/>
            <w:r w:rsidRPr="00312AA1">
              <w:rPr>
                <w:bCs/>
                <w:sz w:val="20"/>
                <w:szCs w:val="20"/>
              </w:rPr>
              <w:t xml:space="preserve"> Egyéb (</w:t>
            </w:r>
            <w:r w:rsidRPr="00312AA1">
              <w:rPr>
                <w:bCs/>
                <w:i/>
                <w:iCs/>
                <w:sz w:val="20"/>
                <w:szCs w:val="20"/>
              </w:rPr>
              <w:t>nevezze meg</w:t>
            </w:r>
            <w:r w:rsidRPr="00312AA1">
              <w:rPr>
                <w:bCs/>
                <w:sz w:val="20"/>
                <w:szCs w:val="20"/>
              </w:rPr>
              <w:t xml:space="preserve">): </w:t>
            </w:r>
            <w:r w:rsidRPr="00312AA1">
              <w:rPr>
                <w:b/>
                <w:bCs/>
                <w:sz w:val="20"/>
                <w:szCs w:val="20"/>
              </w:rPr>
              <w:t>Levéltár</w:t>
            </w:r>
          </w:p>
        </w:tc>
      </w:tr>
    </w:tbl>
    <w:p w14:paraId="0927837E" w14:textId="77777777" w:rsidR="00FE068E" w:rsidRDefault="00FE068E" w:rsidP="00507720">
      <w:pPr>
        <w:spacing w:after="360"/>
        <w:rPr>
          <w:b/>
        </w:rPr>
      </w:pPr>
    </w:p>
    <w:p w14:paraId="4BEC243B" w14:textId="77777777" w:rsidR="00FE068E" w:rsidRPr="00B250E2" w:rsidRDefault="00FE068E" w:rsidP="00507720">
      <w:pPr>
        <w:spacing w:after="360"/>
        <w:rPr>
          <w:b/>
        </w:rPr>
      </w:pPr>
      <w:r w:rsidRPr="00B250E2">
        <w:rPr>
          <w:b/>
        </w:rPr>
        <w:t xml:space="preserve">II. </w:t>
      </w:r>
      <w:r w:rsidRPr="00B250E2">
        <w:rPr>
          <w:b/>
          <w:bCs/>
        </w:rPr>
        <w:t xml:space="preserve">SZAKASZ: </w:t>
      </w:r>
      <w:r>
        <w:rPr>
          <w:b/>
          <w:bCs/>
        </w:rPr>
        <w:t>TÁRGY</w:t>
      </w:r>
    </w:p>
    <w:p w14:paraId="3D36D2C3" w14:textId="77777777" w:rsidR="00FE068E" w:rsidRPr="005F7C87" w:rsidRDefault="00FE068E" w:rsidP="00507720">
      <w:pPr>
        <w:spacing w:before="120" w:after="240"/>
        <w:rPr>
          <w:b/>
          <w:caps/>
        </w:rPr>
        <w:sectPr w:rsidR="00FE068E" w:rsidRPr="005F7C87">
          <w:footerReference w:type="even" r:id="rId14"/>
          <w:footerReference w:type="default" r:id="rId15"/>
          <w:pgSz w:w="11906" w:h="16838"/>
          <w:pgMar w:top="1417" w:right="1417" w:bottom="1417" w:left="1417" w:header="708" w:footer="708" w:gutter="0"/>
          <w:cols w:space="708"/>
          <w:docGrid w:linePitch="360"/>
        </w:sectPr>
      </w:pPr>
      <w:r w:rsidRPr="00B250E2">
        <w:rPr>
          <w:b/>
          <w:sz w:val="20"/>
          <w:szCs w:val="20"/>
        </w:rPr>
        <w:t>II.1)</w:t>
      </w:r>
      <w:r w:rsidRPr="00B250E2">
        <w:rPr>
          <w:rFonts w:ascii="Times New Roman Bold" w:hAnsi="Times New Roman Bold"/>
          <w:b/>
          <w:smallCaps/>
          <w:sz w:val="20"/>
          <w:szCs w:val="20"/>
        </w:rPr>
        <w:t xml:space="preserve"> </w:t>
      </w:r>
      <w:r>
        <w:rPr>
          <w:rFonts w:ascii="Times New Roman Bold" w:hAnsi="Times New Roman Bold"/>
          <w:b/>
          <w:smallCaps/>
          <w:sz w:val="20"/>
          <w:szCs w:val="20"/>
        </w:rPr>
        <w:t>A beszerzés mennyisége</w:t>
      </w:r>
    </w:p>
    <w:tbl>
      <w:tblPr>
        <w:tblW w:w="9536" w:type="dxa"/>
        <w:tblInd w:w="-72" w:type="dxa"/>
        <w:tblLayout w:type="fixed"/>
        <w:tblLook w:val="01E0" w:firstRow="1" w:lastRow="1" w:firstColumn="1" w:lastColumn="1" w:noHBand="0" w:noVBand="0"/>
      </w:tblPr>
      <w:tblGrid>
        <w:gridCol w:w="3056"/>
        <w:gridCol w:w="6480"/>
      </w:tblGrid>
      <w:tr w:rsidR="00FE068E" w:rsidRPr="00B250E2" w14:paraId="04B82A8B" w14:textId="77777777" w:rsidTr="00F5309C">
        <w:tc>
          <w:tcPr>
            <w:tcW w:w="9536" w:type="dxa"/>
            <w:gridSpan w:val="2"/>
            <w:tcBorders>
              <w:top w:val="single" w:sz="12" w:space="0" w:color="auto"/>
              <w:left w:val="single" w:sz="12" w:space="0" w:color="auto"/>
              <w:right w:val="single" w:sz="12" w:space="0" w:color="auto"/>
            </w:tcBorders>
          </w:tcPr>
          <w:p w14:paraId="7B4048D2" w14:textId="77777777" w:rsidR="00FE068E" w:rsidRPr="00B250E2" w:rsidRDefault="00FE068E" w:rsidP="00F5309C">
            <w:pPr>
              <w:spacing w:before="120" w:after="120"/>
              <w:rPr>
                <w:b/>
                <w:sz w:val="20"/>
                <w:szCs w:val="20"/>
              </w:rPr>
            </w:pPr>
            <w:r w:rsidRPr="00B250E2">
              <w:rPr>
                <w:b/>
                <w:sz w:val="20"/>
                <w:szCs w:val="20"/>
              </w:rPr>
              <w:lastRenderedPageBreak/>
              <w:t>II.1.1</w:t>
            </w:r>
            <w:r w:rsidRPr="007C4101">
              <w:rPr>
                <w:b/>
                <w:sz w:val="20"/>
                <w:szCs w:val="20"/>
              </w:rPr>
              <w:t>) Elnevezés:</w:t>
            </w:r>
          </w:p>
          <w:p w14:paraId="6C369327" w14:textId="77777777" w:rsidR="00FE068E" w:rsidRPr="00962A9C" w:rsidRDefault="00FE068E" w:rsidP="009D3230">
            <w:pPr>
              <w:rPr>
                <w:b/>
                <w:i/>
                <w:sz w:val="20"/>
                <w:szCs w:val="20"/>
              </w:rPr>
            </w:pPr>
            <w:r w:rsidRPr="00C17D36">
              <w:rPr>
                <w:b/>
                <w:i/>
                <w:sz w:val="20"/>
                <w:szCs w:val="20"/>
              </w:rPr>
              <w:t>"</w:t>
            </w:r>
            <w:r w:rsidRPr="009D3230">
              <w:rPr>
                <w:b/>
                <w:i/>
                <w:sz w:val="20"/>
                <w:szCs w:val="20"/>
              </w:rPr>
              <w:t>Hálózat fejlesztés, bővítés és kiépítés az MNL OL részére</w:t>
            </w:r>
            <w:r w:rsidRPr="00C17D36">
              <w:rPr>
                <w:b/>
                <w:i/>
                <w:sz w:val="20"/>
                <w:szCs w:val="20"/>
              </w:rPr>
              <w:t>"</w:t>
            </w:r>
          </w:p>
        </w:tc>
      </w:tr>
      <w:tr w:rsidR="00FE068E" w:rsidRPr="00B250E2" w14:paraId="67FD01FA" w14:textId="77777777" w:rsidTr="00F5309C">
        <w:tc>
          <w:tcPr>
            <w:tcW w:w="9536" w:type="dxa"/>
            <w:gridSpan w:val="2"/>
            <w:tcBorders>
              <w:top w:val="single" w:sz="12" w:space="0" w:color="auto"/>
              <w:left w:val="single" w:sz="12" w:space="0" w:color="auto"/>
              <w:right w:val="single" w:sz="12" w:space="0" w:color="auto"/>
            </w:tcBorders>
          </w:tcPr>
          <w:p w14:paraId="2844D536" w14:textId="77777777" w:rsidR="00FE068E" w:rsidRPr="00C17D36" w:rsidRDefault="00FE068E" w:rsidP="00F5309C">
            <w:pPr>
              <w:jc w:val="both"/>
              <w:rPr>
                <w:sz w:val="32"/>
              </w:rPr>
            </w:pPr>
            <w:r w:rsidRPr="00C17D36">
              <w:rPr>
                <w:b/>
                <w:sz w:val="20"/>
                <w:szCs w:val="20"/>
              </w:rPr>
              <w:t xml:space="preserve">II.1.2) Fő CPV-kód:       </w:t>
            </w:r>
            <w:r w:rsidRPr="00BC0365">
              <w:t>32400000</w:t>
            </w:r>
            <w:r>
              <w:t>-7</w:t>
            </w:r>
          </w:p>
          <w:p w14:paraId="73B453BA" w14:textId="77777777" w:rsidR="00FE068E" w:rsidRPr="00B250E2" w:rsidRDefault="00FE068E" w:rsidP="00C75D6B">
            <w:pPr>
              <w:ind w:left="2057" w:hanging="2057"/>
              <w:jc w:val="both"/>
              <w:rPr>
                <w:b/>
                <w:sz w:val="20"/>
                <w:szCs w:val="20"/>
              </w:rPr>
            </w:pPr>
            <w:r w:rsidRPr="00C17D36">
              <w:rPr>
                <w:b/>
                <w:sz w:val="20"/>
                <w:szCs w:val="20"/>
              </w:rPr>
              <w:t xml:space="preserve">Kiegészítő CPV-kód:    </w:t>
            </w:r>
          </w:p>
        </w:tc>
      </w:tr>
      <w:tr w:rsidR="00FE068E" w:rsidRPr="00B250E2" w14:paraId="23A17334" w14:textId="77777777" w:rsidTr="00F5309C">
        <w:tc>
          <w:tcPr>
            <w:tcW w:w="9536" w:type="dxa"/>
            <w:gridSpan w:val="2"/>
            <w:tcBorders>
              <w:top w:val="single" w:sz="12" w:space="0" w:color="auto"/>
              <w:left w:val="single" w:sz="12" w:space="0" w:color="auto"/>
              <w:bottom w:val="single" w:sz="12" w:space="0" w:color="auto"/>
              <w:right w:val="single" w:sz="12" w:space="0" w:color="auto"/>
            </w:tcBorders>
          </w:tcPr>
          <w:p w14:paraId="7041B3F3" w14:textId="77777777" w:rsidR="00FE068E" w:rsidRPr="00B250E2" w:rsidRDefault="00FE068E" w:rsidP="00962A9C">
            <w:pPr>
              <w:spacing w:before="120" w:after="120"/>
              <w:rPr>
                <w:b/>
                <w:sz w:val="20"/>
                <w:szCs w:val="20"/>
              </w:rPr>
            </w:pPr>
            <w:r w:rsidRPr="00B250E2">
              <w:rPr>
                <w:b/>
                <w:sz w:val="20"/>
                <w:szCs w:val="20"/>
              </w:rPr>
              <w:t>II.1.</w:t>
            </w:r>
            <w:r>
              <w:rPr>
                <w:b/>
                <w:sz w:val="20"/>
                <w:szCs w:val="20"/>
              </w:rPr>
              <w:t>3</w:t>
            </w:r>
            <w:r w:rsidRPr="00B250E2">
              <w:rPr>
                <w:b/>
                <w:sz w:val="20"/>
                <w:szCs w:val="20"/>
              </w:rPr>
              <w:t>)</w:t>
            </w:r>
            <w:r>
              <w:rPr>
                <w:b/>
                <w:sz w:val="20"/>
                <w:szCs w:val="20"/>
              </w:rPr>
              <w:t xml:space="preserve"> </w:t>
            </w:r>
            <w:r w:rsidRPr="00D644A2">
              <w:rPr>
                <w:b/>
                <w:sz w:val="20"/>
                <w:szCs w:val="20"/>
              </w:rPr>
              <w:t>A szerződés típusa</w:t>
            </w:r>
            <w:r>
              <w:rPr>
                <w:b/>
                <w:sz w:val="20"/>
                <w:szCs w:val="20"/>
              </w:rPr>
              <w:t xml:space="preserve">: </w:t>
            </w:r>
            <w:r w:rsidRPr="00B250E2">
              <w:rPr>
                <w:b/>
                <w:sz w:val="20"/>
                <w:szCs w:val="20"/>
              </w:rPr>
              <w:fldChar w:fldCharType="begin">
                <w:ffData>
                  <w:name w:val="Check17"/>
                  <w:enabled/>
                  <w:calcOnExit w:val="0"/>
                  <w:checkBox>
                    <w:sizeAuto/>
                    <w:default w:val="0"/>
                  </w:checkBox>
                </w:ffData>
              </w:fldChar>
            </w:r>
            <w:r w:rsidRPr="00B250E2">
              <w:rPr>
                <w:b/>
                <w:sz w:val="20"/>
                <w:szCs w:val="20"/>
              </w:rPr>
              <w:instrText xml:space="preserve"> FORMCHECKBOX </w:instrText>
            </w:r>
            <w:r w:rsidRPr="00B250E2">
              <w:rPr>
                <w:b/>
                <w:sz w:val="20"/>
                <w:szCs w:val="20"/>
              </w:rPr>
            </w:r>
            <w:r w:rsidRPr="00B250E2">
              <w:rPr>
                <w:b/>
                <w:sz w:val="20"/>
                <w:szCs w:val="20"/>
              </w:rPr>
              <w:fldChar w:fldCharType="end"/>
            </w:r>
            <w:r w:rsidRPr="00B250E2">
              <w:rPr>
                <w:sz w:val="20"/>
                <w:szCs w:val="20"/>
              </w:rPr>
              <w:t xml:space="preserve"> </w:t>
            </w:r>
            <w:r w:rsidRPr="00B250E2">
              <w:rPr>
                <w:b/>
                <w:bCs/>
                <w:sz w:val="20"/>
                <w:szCs w:val="20"/>
              </w:rPr>
              <w:t>Építési beruházás</w:t>
            </w:r>
            <w:r>
              <w:rPr>
                <w:sz w:val="20"/>
                <w:szCs w:val="20"/>
              </w:rPr>
              <w:t xml:space="preserve">  </w:t>
            </w:r>
            <w:bookmarkStart w:id="12" w:name="Check18"/>
            <w:r>
              <w:rPr>
                <w:b/>
                <w:sz w:val="20"/>
                <w:szCs w:val="20"/>
              </w:rPr>
              <w:fldChar w:fldCharType="begin">
                <w:ffData>
                  <w:name w:val="Check18"/>
                  <w:enabled/>
                  <w:calcOnExit w:val="0"/>
                  <w:checkBox>
                    <w:sizeAuto/>
                    <w:default w:val="1"/>
                  </w:checkBox>
                </w:ffData>
              </w:fldChar>
            </w:r>
            <w:r>
              <w:rPr>
                <w:b/>
                <w:sz w:val="20"/>
                <w:szCs w:val="20"/>
              </w:rPr>
              <w:instrText xml:space="preserve"> FORMCHECKBOX </w:instrText>
            </w:r>
            <w:r>
              <w:rPr>
                <w:b/>
                <w:sz w:val="20"/>
                <w:szCs w:val="20"/>
              </w:rPr>
            </w:r>
            <w:r>
              <w:rPr>
                <w:b/>
                <w:sz w:val="20"/>
                <w:szCs w:val="20"/>
              </w:rPr>
              <w:fldChar w:fldCharType="end"/>
            </w:r>
            <w:bookmarkEnd w:id="12"/>
            <w:r w:rsidRPr="00B250E2">
              <w:rPr>
                <w:b/>
                <w:sz w:val="20"/>
                <w:szCs w:val="20"/>
              </w:rPr>
              <w:t xml:space="preserve"> Árubeszerzés</w:t>
            </w:r>
            <w:r>
              <w:rPr>
                <w:sz w:val="20"/>
                <w:szCs w:val="20"/>
              </w:rPr>
              <w:t xml:space="preserve"> </w:t>
            </w:r>
            <w:r w:rsidRPr="00B250E2">
              <w:rPr>
                <w:sz w:val="20"/>
                <w:szCs w:val="20"/>
              </w:rPr>
              <w:t xml:space="preserve">  </w:t>
            </w:r>
            <w:bookmarkStart w:id="13" w:name="Check19"/>
            <w:r>
              <w:rPr>
                <w:b/>
                <w:sz w:val="20"/>
                <w:szCs w:val="20"/>
              </w:rPr>
              <w:fldChar w:fldCharType="begin">
                <w:ffData>
                  <w:name w:val="Check19"/>
                  <w:enabled/>
                  <w:calcOnExit w:val="0"/>
                  <w:checkBox>
                    <w:sizeAuto/>
                    <w:default w:val="0"/>
                  </w:checkBox>
                </w:ffData>
              </w:fldChar>
            </w:r>
            <w:r>
              <w:rPr>
                <w:b/>
                <w:sz w:val="20"/>
                <w:szCs w:val="20"/>
              </w:rPr>
              <w:instrText xml:space="preserve"> FORMCHECKBOX </w:instrText>
            </w:r>
            <w:r>
              <w:rPr>
                <w:b/>
                <w:sz w:val="20"/>
                <w:szCs w:val="20"/>
              </w:rPr>
            </w:r>
            <w:r>
              <w:rPr>
                <w:b/>
                <w:sz w:val="20"/>
                <w:szCs w:val="20"/>
              </w:rPr>
              <w:fldChar w:fldCharType="end"/>
            </w:r>
            <w:bookmarkEnd w:id="13"/>
            <w:r>
              <w:rPr>
                <w:b/>
                <w:sz w:val="20"/>
                <w:szCs w:val="20"/>
              </w:rPr>
              <w:t xml:space="preserve"> </w:t>
            </w:r>
            <w:r w:rsidRPr="00B250E2">
              <w:rPr>
                <w:b/>
                <w:sz w:val="20"/>
                <w:szCs w:val="20"/>
              </w:rPr>
              <w:t>Szolgáltatásmegrendelés</w:t>
            </w:r>
            <w:r w:rsidRPr="00B250E2">
              <w:rPr>
                <w:sz w:val="20"/>
                <w:szCs w:val="20"/>
              </w:rPr>
              <w:t xml:space="preserve">                                          </w:t>
            </w:r>
          </w:p>
        </w:tc>
      </w:tr>
      <w:tr w:rsidR="00FE068E" w:rsidRPr="00B250E2" w14:paraId="59A24083" w14:textId="77777777" w:rsidTr="00F5309C">
        <w:tc>
          <w:tcPr>
            <w:tcW w:w="9536" w:type="dxa"/>
            <w:gridSpan w:val="2"/>
            <w:tcBorders>
              <w:top w:val="single" w:sz="12" w:space="0" w:color="auto"/>
              <w:left w:val="single" w:sz="12" w:space="0" w:color="auto"/>
              <w:bottom w:val="single" w:sz="12" w:space="0" w:color="auto"/>
              <w:right w:val="single" w:sz="12" w:space="0" w:color="auto"/>
            </w:tcBorders>
          </w:tcPr>
          <w:p w14:paraId="03CD6A89" w14:textId="77777777" w:rsidR="00FE068E" w:rsidRPr="00C17D36" w:rsidRDefault="00FE068E" w:rsidP="00F5309C">
            <w:pPr>
              <w:spacing w:before="120" w:after="120"/>
              <w:rPr>
                <w:b/>
                <w:sz w:val="20"/>
                <w:szCs w:val="20"/>
              </w:rPr>
            </w:pPr>
            <w:r w:rsidRPr="00C17D36">
              <w:rPr>
                <w:b/>
                <w:sz w:val="20"/>
                <w:szCs w:val="20"/>
              </w:rPr>
              <w:t xml:space="preserve">II.1.4) Rövid meghatározás: </w:t>
            </w:r>
          </w:p>
          <w:p w14:paraId="7A7CB8AC" w14:textId="77777777" w:rsidR="00FE068E" w:rsidRDefault="00FE068E" w:rsidP="009D3230">
            <w:pPr>
              <w:jc w:val="both"/>
              <w:rPr>
                <w:sz w:val="20"/>
                <w:szCs w:val="20"/>
              </w:rPr>
            </w:pPr>
            <w:r>
              <w:rPr>
                <w:sz w:val="20"/>
                <w:szCs w:val="20"/>
              </w:rPr>
              <w:t>"</w:t>
            </w:r>
            <w:r w:rsidRPr="00E13AE5">
              <w:rPr>
                <w:b/>
                <w:i/>
                <w:sz w:val="20"/>
                <w:szCs w:val="20"/>
              </w:rPr>
              <w:t>Hálózat fejlesztés, bővítés és kiépítés az MNL OL részére</w:t>
            </w:r>
            <w:r>
              <w:rPr>
                <w:sz w:val="20"/>
                <w:szCs w:val="20"/>
              </w:rPr>
              <w:t>"</w:t>
            </w:r>
            <w:r w:rsidRPr="00E84540">
              <w:rPr>
                <w:sz w:val="20"/>
                <w:szCs w:val="20"/>
              </w:rPr>
              <w:t xml:space="preserve"> </w:t>
            </w:r>
            <w:r>
              <w:rPr>
                <w:sz w:val="20"/>
                <w:szCs w:val="20"/>
              </w:rPr>
              <w:t xml:space="preserve">a közbeszerzési dokumentációban </w:t>
            </w:r>
            <w:r w:rsidRPr="00C17D36">
              <w:rPr>
                <w:sz w:val="20"/>
                <w:szCs w:val="20"/>
              </w:rPr>
              <w:t>részletezett specifikáció</w:t>
            </w:r>
            <w:r>
              <w:rPr>
                <w:sz w:val="20"/>
                <w:szCs w:val="20"/>
              </w:rPr>
              <w:t xml:space="preserve"> alapján</w:t>
            </w:r>
            <w:r w:rsidRPr="00C17D36">
              <w:rPr>
                <w:sz w:val="20"/>
                <w:szCs w:val="20"/>
              </w:rPr>
              <w:t xml:space="preserve">, </w:t>
            </w:r>
            <w:r>
              <w:rPr>
                <w:sz w:val="20"/>
                <w:szCs w:val="20"/>
              </w:rPr>
              <w:t>két</w:t>
            </w:r>
            <w:r w:rsidRPr="00C17D36">
              <w:rPr>
                <w:sz w:val="20"/>
                <w:szCs w:val="20"/>
              </w:rPr>
              <w:t xml:space="preserve"> részajánlatra bontva:</w:t>
            </w:r>
          </w:p>
          <w:p w14:paraId="1DC59373" w14:textId="77777777" w:rsidR="00FE068E" w:rsidRPr="00C17D36" w:rsidRDefault="00FE068E" w:rsidP="009D3230">
            <w:pPr>
              <w:jc w:val="both"/>
              <w:rPr>
                <w:sz w:val="20"/>
                <w:szCs w:val="20"/>
              </w:rPr>
            </w:pPr>
          </w:p>
          <w:p w14:paraId="3FB66B15" w14:textId="7F12B1AB" w:rsidR="00FE068E" w:rsidRPr="00E84540" w:rsidRDefault="00FE068E" w:rsidP="009D3230">
            <w:pPr>
              <w:jc w:val="both"/>
              <w:rPr>
                <w:sz w:val="20"/>
                <w:szCs w:val="20"/>
              </w:rPr>
            </w:pPr>
            <w:r w:rsidRPr="00E84540">
              <w:rPr>
                <w:sz w:val="20"/>
                <w:szCs w:val="20"/>
              </w:rPr>
              <w:t>I.rész:</w:t>
            </w:r>
            <w:r>
              <w:rPr>
                <w:sz w:val="20"/>
                <w:szCs w:val="20"/>
              </w:rPr>
              <w:t xml:space="preserve"> </w:t>
            </w:r>
            <w:r w:rsidR="00A70455" w:rsidRPr="0022772A">
              <w:rPr>
                <w:sz w:val="20"/>
                <w:szCs w:val="20"/>
              </w:rPr>
              <w:t>Három budapesti helyszínen</w:t>
            </w:r>
            <w:r w:rsidRPr="0022772A">
              <w:rPr>
                <w:sz w:val="20"/>
                <w:szCs w:val="20"/>
              </w:rPr>
              <w:t xml:space="preserve"> hálózat fejlesztés</w:t>
            </w:r>
            <w:r w:rsidRPr="000D5084">
              <w:rPr>
                <w:sz w:val="20"/>
                <w:szCs w:val="20"/>
              </w:rPr>
              <w:t>, aktív hálózati eszközök</w:t>
            </w:r>
          </w:p>
          <w:p w14:paraId="5436E955" w14:textId="77777777" w:rsidR="00FE068E" w:rsidRPr="00535B91" w:rsidRDefault="00FE068E" w:rsidP="009D3230">
            <w:pPr>
              <w:jc w:val="both"/>
              <w:rPr>
                <w:sz w:val="20"/>
                <w:szCs w:val="20"/>
              </w:rPr>
            </w:pPr>
            <w:r w:rsidRPr="00E84540">
              <w:rPr>
                <w:sz w:val="20"/>
                <w:szCs w:val="20"/>
              </w:rPr>
              <w:t xml:space="preserve">II. rész: </w:t>
            </w:r>
            <w:r w:rsidRPr="000D5084">
              <w:rPr>
                <w:sz w:val="20"/>
                <w:szCs w:val="20"/>
              </w:rPr>
              <w:t>Bécsi kapu tér 2-4. hálózat fejlesztés, bővítés és kiépítés</w:t>
            </w:r>
          </w:p>
        </w:tc>
      </w:tr>
      <w:tr w:rsidR="00FE068E" w:rsidRPr="00B250E2" w14:paraId="4F03EF88" w14:textId="77777777" w:rsidTr="00F5309C">
        <w:trPr>
          <w:trHeight w:val="1113"/>
        </w:trPr>
        <w:tc>
          <w:tcPr>
            <w:tcW w:w="9536" w:type="dxa"/>
            <w:gridSpan w:val="2"/>
            <w:tcBorders>
              <w:left w:val="single" w:sz="12" w:space="0" w:color="auto"/>
              <w:bottom w:val="single" w:sz="12" w:space="0" w:color="auto"/>
              <w:right w:val="single" w:sz="12" w:space="0" w:color="auto"/>
            </w:tcBorders>
          </w:tcPr>
          <w:p w14:paraId="4091CB3D" w14:textId="77777777" w:rsidR="00FE068E" w:rsidRDefault="00FE068E" w:rsidP="00F5309C">
            <w:pPr>
              <w:spacing w:before="120" w:after="120"/>
              <w:rPr>
                <w:b/>
                <w:sz w:val="20"/>
                <w:szCs w:val="20"/>
              </w:rPr>
            </w:pPr>
            <w:r w:rsidRPr="00B250E2">
              <w:rPr>
                <w:b/>
                <w:sz w:val="20"/>
                <w:szCs w:val="20"/>
              </w:rPr>
              <w:lastRenderedPageBreak/>
              <w:t>II.1.</w:t>
            </w:r>
            <w:r>
              <w:rPr>
                <w:b/>
                <w:sz w:val="20"/>
                <w:szCs w:val="20"/>
              </w:rPr>
              <w:t>5</w:t>
            </w:r>
            <w:r w:rsidRPr="00B250E2">
              <w:rPr>
                <w:b/>
                <w:sz w:val="20"/>
                <w:szCs w:val="20"/>
              </w:rPr>
              <w:t>)</w:t>
            </w:r>
            <w:r>
              <w:rPr>
                <w:b/>
                <w:sz w:val="20"/>
                <w:szCs w:val="20"/>
              </w:rPr>
              <w:t xml:space="preserve"> Becsült teljes érték vagy nagyságrend: </w:t>
            </w:r>
            <w:r w:rsidRPr="00EE76E9">
              <w:rPr>
                <w:i/>
                <w:sz w:val="20"/>
                <w:szCs w:val="20"/>
              </w:rPr>
              <w:t>(adott esetben)</w:t>
            </w:r>
          </w:p>
          <w:p w14:paraId="342EC159" w14:textId="25DA2FCB" w:rsidR="00FE068E" w:rsidRDefault="00FE068E" w:rsidP="00F5309C">
            <w:pPr>
              <w:spacing w:after="120"/>
              <w:rPr>
                <w:sz w:val="20"/>
                <w:szCs w:val="20"/>
              </w:rPr>
            </w:pPr>
            <w:r>
              <w:rPr>
                <w:sz w:val="20"/>
                <w:szCs w:val="20"/>
              </w:rPr>
              <w:t>É</w:t>
            </w:r>
            <w:r w:rsidRPr="00922273">
              <w:rPr>
                <w:sz w:val="20"/>
                <w:szCs w:val="20"/>
              </w:rPr>
              <w:t>rték áfa nélkül:</w:t>
            </w:r>
            <w:r>
              <w:rPr>
                <w:sz w:val="20"/>
                <w:szCs w:val="20"/>
              </w:rPr>
              <w:t xml:space="preserve"> </w:t>
            </w:r>
            <w:r w:rsidR="006D45E4" w:rsidRPr="006D45E4">
              <w:rPr>
                <w:b/>
                <w:sz w:val="20"/>
                <w:szCs w:val="20"/>
                <w:u w:val="single"/>
              </w:rPr>
              <w:t>115.082.478</w:t>
            </w:r>
            <w:r w:rsidR="006D45E4" w:rsidRPr="006D45E4">
              <w:rPr>
                <w:sz w:val="20"/>
                <w:szCs w:val="20"/>
                <w:u w:val="single"/>
              </w:rPr>
              <w:t xml:space="preserve"> </w:t>
            </w:r>
            <w:r>
              <w:rPr>
                <w:sz w:val="20"/>
                <w:szCs w:val="20"/>
              </w:rPr>
              <w:t xml:space="preserve"> Pénznem: </w:t>
            </w:r>
            <w:r w:rsidR="006D45E4" w:rsidRPr="006D45E4">
              <w:rPr>
                <w:b/>
                <w:sz w:val="20"/>
                <w:szCs w:val="20"/>
                <w:u w:val="single"/>
              </w:rPr>
              <w:t>HUF</w:t>
            </w:r>
            <w:r w:rsidR="006D45E4" w:rsidRPr="00922273">
              <w:rPr>
                <w:sz w:val="20"/>
                <w:szCs w:val="20"/>
              </w:rPr>
              <w:t xml:space="preserve"> </w:t>
            </w:r>
          </w:p>
          <w:p w14:paraId="00BC332D" w14:textId="77777777" w:rsidR="00FE068E" w:rsidRPr="00D644A2" w:rsidRDefault="00FE068E" w:rsidP="00F5309C">
            <w:pPr>
              <w:spacing w:after="120"/>
              <w:rPr>
                <w:i/>
                <w:sz w:val="20"/>
                <w:szCs w:val="20"/>
              </w:rPr>
            </w:pPr>
            <w:r w:rsidRPr="00D644A2">
              <w:rPr>
                <w:i/>
                <w:sz w:val="20"/>
                <w:szCs w:val="20"/>
              </w:rPr>
              <w:t xml:space="preserve">(Keretmegállapodás vagy </w:t>
            </w:r>
            <w:r>
              <w:rPr>
                <w:i/>
                <w:sz w:val="20"/>
                <w:szCs w:val="20"/>
              </w:rPr>
              <w:t>dinamikus beszerzési rendszer esetében a szerződéseknek a keretmegállapodás vagy dinamikus beszerzési rendszer teljes időtartamára vonatkozó becsült összértéke vagy volumene)</w:t>
            </w:r>
          </w:p>
        </w:tc>
      </w:tr>
      <w:tr w:rsidR="00FE068E" w:rsidRPr="00B250E2" w14:paraId="2D12EDF0" w14:textId="77777777" w:rsidTr="00F5309C">
        <w:trPr>
          <w:trHeight w:val="570"/>
        </w:trPr>
        <w:tc>
          <w:tcPr>
            <w:tcW w:w="9536" w:type="dxa"/>
            <w:gridSpan w:val="2"/>
            <w:tcBorders>
              <w:top w:val="single" w:sz="12" w:space="0" w:color="auto"/>
              <w:left w:val="single" w:sz="12" w:space="0" w:color="auto"/>
              <w:bottom w:val="single" w:sz="12" w:space="0" w:color="auto"/>
              <w:right w:val="single" w:sz="12" w:space="0" w:color="auto"/>
            </w:tcBorders>
          </w:tcPr>
          <w:p w14:paraId="6509185C" w14:textId="77777777" w:rsidR="00FE068E" w:rsidRPr="007C4101" w:rsidRDefault="00FE068E" w:rsidP="00F5309C">
            <w:pPr>
              <w:spacing w:before="120" w:after="120"/>
              <w:rPr>
                <w:b/>
                <w:sz w:val="20"/>
                <w:szCs w:val="20"/>
              </w:rPr>
            </w:pPr>
            <w:r w:rsidRPr="00B250E2">
              <w:rPr>
                <w:b/>
                <w:sz w:val="20"/>
                <w:szCs w:val="20"/>
              </w:rPr>
              <w:t>II.1.</w:t>
            </w:r>
            <w:r>
              <w:rPr>
                <w:b/>
                <w:sz w:val="20"/>
                <w:szCs w:val="20"/>
              </w:rPr>
              <w:t>6</w:t>
            </w:r>
            <w:r w:rsidRPr="00B250E2">
              <w:rPr>
                <w:b/>
                <w:sz w:val="20"/>
                <w:szCs w:val="20"/>
              </w:rPr>
              <w:t xml:space="preserve">) </w:t>
            </w:r>
            <w:r w:rsidRPr="007C4101">
              <w:rPr>
                <w:b/>
                <w:sz w:val="20"/>
                <w:szCs w:val="20"/>
              </w:rPr>
              <w:t xml:space="preserve">Részek </w:t>
            </w:r>
          </w:p>
          <w:p w14:paraId="28F87291" w14:textId="77777777" w:rsidR="00FE068E" w:rsidRPr="00164439" w:rsidRDefault="00FE068E" w:rsidP="00F5309C">
            <w:pPr>
              <w:spacing w:before="120" w:after="120"/>
              <w:rPr>
                <w:sz w:val="20"/>
                <w:szCs w:val="20"/>
              </w:rPr>
            </w:pPr>
            <w:r>
              <w:rPr>
                <w:sz w:val="20"/>
                <w:szCs w:val="20"/>
              </w:rPr>
              <w:t>A beszerzés részekből áll:</w:t>
            </w:r>
            <w:r w:rsidRPr="00B250E2">
              <w:rPr>
                <w:sz w:val="20"/>
                <w:szCs w:val="20"/>
              </w:rPr>
              <w:t xml:space="preserve"> </w:t>
            </w:r>
            <w:r>
              <w:rPr>
                <w:sz w:val="20"/>
                <w:szCs w:val="20"/>
              </w:rPr>
              <w:t xml:space="preserve"> </w:t>
            </w:r>
            <w:bookmarkStart w:id="14" w:name="Check12"/>
            <w:r>
              <w:rPr>
                <w:sz w:val="20"/>
                <w:szCs w:val="20"/>
              </w:rPr>
              <w:fldChar w:fldCharType="begin">
                <w:ffData>
                  <w:name w:val="Check12"/>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bookmarkEnd w:id="14"/>
            <w:r w:rsidRPr="00922273">
              <w:rPr>
                <w:sz w:val="20"/>
                <w:szCs w:val="20"/>
              </w:rPr>
              <w:t xml:space="preserve"> </w:t>
            </w:r>
            <w:r w:rsidRPr="00922273">
              <w:rPr>
                <w:bCs/>
                <w:sz w:val="20"/>
                <w:szCs w:val="20"/>
              </w:rPr>
              <w:t>igen</w:t>
            </w:r>
            <w:r w:rsidRPr="00922273">
              <w:rPr>
                <w:sz w:val="20"/>
                <w:szCs w:val="20"/>
              </w:rPr>
              <w:t xml:space="preserve">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sidRPr="00922273">
              <w:rPr>
                <w:sz w:val="20"/>
                <w:szCs w:val="20"/>
              </w:rPr>
              <w:t xml:space="preserve"> nem</w:t>
            </w:r>
          </w:p>
          <w:p w14:paraId="5E4FE2CA" w14:textId="77777777" w:rsidR="00FE068E" w:rsidRDefault="00FE068E" w:rsidP="00962A9C">
            <w:pPr>
              <w:rPr>
                <w:sz w:val="20"/>
                <w:szCs w:val="20"/>
              </w:rPr>
            </w:pPr>
            <w:r>
              <w:rPr>
                <w:sz w:val="20"/>
                <w:szCs w:val="20"/>
              </w:rPr>
              <w:t xml:space="preserve">Ajánlatok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valamennyi részre </w:t>
            </w:r>
            <w:r w:rsidRPr="00B250E2">
              <w:rPr>
                <w:sz w:val="20"/>
                <w:szCs w:val="20"/>
              </w:rPr>
              <w:fldChar w:fldCharType="begin">
                <w:ffData>
                  <w:name w:val="Check15"/>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legfeljebb a követekező számú részre nyújtható be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Pr>
                <w:sz w:val="20"/>
                <w:szCs w:val="20"/>
              </w:rPr>
              <w:t xml:space="preserve">   </w:t>
            </w:r>
          </w:p>
          <w:p w14:paraId="39BC4F7A" w14:textId="77777777" w:rsidR="00FE068E" w:rsidRDefault="00FE068E" w:rsidP="00962A9C">
            <w:pPr>
              <w:rPr>
                <w:sz w:val="20"/>
                <w:szCs w:val="20"/>
              </w:rPr>
            </w:pPr>
            <w:r w:rsidRPr="00B250E2">
              <w:rPr>
                <w:sz w:val="20"/>
                <w:szCs w:val="20"/>
              </w:rPr>
              <w:fldChar w:fldCharType="begin">
                <w:ffData>
                  <w:name w:val="Check15"/>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csak egy részre nyújthatók be</w:t>
            </w:r>
          </w:p>
          <w:p w14:paraId="0841CAF9" w14:textId="77777777" w:rsidR="00FE068E" w:rsidRDefault="00FE068E" w:rsidP="00962A9C">
            <w:pPr>
              <w:spacing w:before="120" w:after="120"/>
              <w:rPr>
                <w:sz w:val="20"/>
                <w:szCs w:val="20"/>
              </w:rPr>
            </w:pPr>
            <w:r w:rsidRPr="00B250E2">
              <w:rPr>
                <w:sz w:val="20"/>
                <w:szCs w:val="20"/>
              </w:rPr>
              <w:fldChar w:fldCharType="begin">
                <w:ffData>
                  <w:name w:val="Check15"/>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Az egy ajánlattevőnek odaítélhető részek maximális száma: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p>
          <w:p w14:paraId="5F146927" w14:textId="77777777" w:rsidR="00FE068E" w:rsidRPr="00596BF4" w:rsidRDefault="00FE068E" w:rsidP="00F5309C">
            <w:pPr>
              <w:spacing w:before="120" w:after="120"/>
              <w:rPr>
                <w:sz w:val="20"/>
                <w:szCs w:val="20"/>
                <w:u w:val="single"/>
              </w:rPr>
            </w:pPr>
            <w:r w:rsidRPr="00B250E2">
              <w:rPr>
                <w:sz w:val="20"/>
                <w:szCs w:val="20"/>
              </w:rPr>
              <w:fldChar w:fldCharType="begin">
                <w:ffData>
                  <w:name w:val="Check15"/>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Az ajánlatkérő fenntartja a jogot arra, hogy a következő részek vagy részcsoportok kombinációjával ítéljen oda szerződéseket: </w:t>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B250E2" w14:paraId="670469FC" w14:textId="77777777" w:rsidTr="00F5309C">
        <w:trPr>
          <w:gridAfter w:val="1"/>
          <w:wAfter w:w="6480" w:type="dxa"/>
          <w:trHeight w:val="421"/>
        </w:trPr>
        <w:tc>
          <w:tcPr>
            <w:tcW w:w="3056" w:type="dxa"/>
          </w:tcPr>
          <w:p w14:paraId="4A3ED1D3" w14:textId="77777777" w:rsidR="00FE068E" w:rsidRPr="00B250E2" w:rsidRDefault="00FE068E" w:rsidP="00F5309C">
            <w:pPr>
              <w:spacing w:before="120" w:after="120"/>
              <w:rPr>
                <w:b/>
                <w:sz w:val="20"/>
                <w:szCs w:val="20"/>
              </w:rPr>
            </w:pPr>
          </w:p>
        </w:tc>
      </w:tr>
    </w:tbl>
    <w:p w14:paraId="2F62DCB0" w14:textId="77777777" w:rsidR="00FE068E" w:rsidRPr="005F7C87" w:rsidRDefault="00FE068E" w:rsidP="00507720">
      <w:pPr>
        <w:spacing w:before="120" w:after="240"/>
        <w:rPr>
          <w:b/>
          <w:caps/>
        </w:rPr>
        <w:sectPr w:rsidR="00FE068E" w:rsidRPr="005F7C87" w:rsidSect="00F5309C">
          <w:footerReference w:type="even" r:id="rId16"/>
          <w:footerReference w:type="default" r:id="rId17"/>
          <w:type w:val="continuous"/>
          <w:pgSz w:w="11906" w:h="16838"/>
          <w:pgMar w:top="1417" w:right="1417" w:bottom="1417" w:left="1417" w:header="708" w:footer="708" w:gutter="0"/>
          <w:cols w:space="708"/>
          <w:docGrid w:linePitch="360"/>
        </w:sectPr>
      </w:pPr>
    </w:p>
    <w:tbl>
      <w:tblPr>
        <w:tblW w:w="9536" w:type="dxa"/>
        <w:tblInd w:w="-72" w:type="dxa"/>
        <w:tblLayout w:type="fixed"/>
        <w:tblLook w:val="01E0" w:firstRow="1" w:lastRow="1" w:firstColumn="1" w:lastColumn="1" w:noHBand="0" w:noVBand="0"/>
      </w:tblPr>
      <w:tblGrid>
        <w:gridCol w:w="9536"/>
      </w:tblGrid>
      <w:tr w:rsidR="00FE068E" w:rsidRPr="00B250E2" w14:paraId="68317BD2" w14:textId="77777777" w:rsidTr="00F5309C">
        <w:trPr>
          <w:trHeight w:val="563"/>
        </w:trPr>
        <w:tc>
          <w:tcPr>
            <w:tcW w:w="9536" w:type="dxa"/>
            <w:tcBorders>
              <w:bottom w:val="single" w:sz="12" w:space="0" w:color="auto"/>
            </w:tcBorders>
          </w:tcPr>
          <w:p w14:paraId="7EB9143D" w14:textId="77777777" w:rsidR="00FE068E" w:rsidRPr="00B22F68" w:rsidRDefault="00FE068E" w:rsidP="00F5309C">
            <w:pPr>
              <w:tabs>
                <w:tab w:val="left" w:pos="3991"/>
              </w:tabs>
              <w:spacing w:before="120" w:after="120"/>
              <w:rPr>
                <w:rFonts w:ascii="Times New Roman Bold" w:hAnsi="Times New Roman Bold"/>
                <w:b/>
                <w:smallCaps/>
                <w:sz w:val="20"/>
                <w:szCs w:val="20"/>
              </w:rPr>
            </w:pPr>
            <w:r w:rsidRPr="00B22F68">
              <w:rPr>
                <w:rFonts w:ascii="Times New Roman Bold" w:hAnsi="Times New Roman Bold"/>
                <w:b/>
                <w:smallCaps/>
                <w:sz w:val="20"/>
                <w:szCs w:val="20"/>
              </w:rPr>
              <w:lastRenderedPageBreak/>
              <w:t>II.2) Meghatározás</w:t>
            </w:r>
          </w:p>
          <w:p w14:paraId="1D4A733B" w14:textId="77777777" w:rsidR="00FE068E" w:rsidRPr="00B22F68" w:rsidRDefault="00FE068E" w:rsidP="00F5309C">
            <w:pPr>
              <w:spacing w:before="120" w:after="120"/>
              <w:rPr>
                <w:b/>
                <w:szCs w:val="28"/>
              </w:rPr>
            </w:pPr>
            <w:r w:rsidRPr="00B22F68">
              <w:rPr>
                <w:b/>
                <w:szCs w:val="28"/>
              </w:rPr>
              <w:t>I. rész</w:t>
            </w:r>
          </w:p>
          <w:tbl>
            <w:tblPr>
              <w:tblW w:w="9536" w:type="dxa"/>
              <w:tblLayout w:type="fixed"/>
              <w:tblLook w:val="01E0" w:firstRow="1" w:lastRow="1" w:firstColumn="1" w:lastColumn="1" w:noHBand="0" w:noVBand="0"/>
            </w:tblPr>
            <w:tblGrid>
              <w:gridCol w:w="9536"/>
            </w:tblGrid>
            <w:tr w:rsidR="00FE068E" w:rsidRPr="009E7BE7" w14:paraId="490A5AD1" w14:textId="77777777" w:rsidTr="00F5309C">
              <w:trPr>
                <w:trHeight w:val="959"/>
              </w:trPr>
              <w:tc>
                <w:tcPr>
                  <w:tcW w:w="9536" w:type="dxa"/>
                  <w:tcBorders>
                    <w:top w:val="single" w:sz="12" w:space="0" w:color="auto"/>
                    <w:left w:val="single" w:sz="12" w:space="0" w:color="auto"/>
                    <w:bottom w:val="single" w:sz="12" w:space="0" w:color="auto"/>
                    <w:right w:val="single" w:sz="12" w:space="0" w:color="auto"/>
                  </w:tcBorders>
                </w:tcPr>
                <w:p w14:paraId="4C3356B4" w14:textId="77777777" w:rsidR="00FE068E" w:rsidRPr="00B250E2"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.1</w:t>
                  </w:r>
                  <w:r w:rsidRPr="007C4101">
                    <w:rPr>
                      <w:b/>
                      <w:sz w:val="20"/>
                      <w:szCs w:val="20"/>
                    </w:rPr>
                    <w:t>) Elnevezés:</w:t>
                  </w:r>
                  <w:r>
                    <w:rPr>
                      <w:b/>
                      <w:sz w:val="20"/>
                      <w:szCs w:val="20"/>
                    </w:rPr>
                    <w:t xml:space="preserve"> </w:t>
                  </w:r>
                  <w:r w:rsidRPr="00EE76E9">
                    <w:rPr>
                      <w:i/>
                      <w:sz w:val="20"/>
                      <w:szCs w:val="20"/>
                    </w:rPr>
                    <w:t>(adott esetben)</w:t>
                  </w:r>
                </w:p>
                <w:p w14:paraId="6892210A" w14:textId="0B36E4B6" w:rsidR="00FE068E" w:rsidRPr="009E7BE7" w:rsidRDefault="00FE068E" w:rsidP="0022772A">
                  <w:pPr>
                    <w:spacing w:before="120" w:after="120"/>
                    <w:rPr>
                      <w:sz w:val="20"/>
                      <w:szCs w:val="20"/>
                    </w:rPr>
                  </w:pPr>
                  <w:r w:rsidRPr="00A073D2">
                    <w:rPr>
                      <w:b/>
                      <w:i/>
                      <w:sz w:val="20"/>
                      <w:szCs w:val="20"/>
                    </w:rPr>
                    <w:t>I.rész:</w:t>
                  </w:r>
                  <w:r>
                    <w:rPr>
                      <w:b/>
                      <w:i/>
                      <w:sz w:val="20"/>
                      <w:szCs w:val="20"/>
                    </w:rPr>
                    <w:t xml:space="preserve"> </w:t>
                  </w:r>
                  <w:r w:rsidR="00A70455" w:rsidRPr="0022772A">
                    <w:rPr>
                      <w:b/>
                      <w:i/>
                      <w:sz w:val="20"/>
                      <w:szCs w:val="20"/>
                    </w:rPr>
                    <w:t>Három budapesti helyszínen</w:t>
                  </w:r>
                  <w:r w:rsidRPr="000D5084">
                    <w:rPr>
                      <w:b/>
                      <w:i/>
                      <w:sz w:val="20"/>
                      <w:szCs w:val="20"/>
                    </w:rPr>
                    <w:t xml:space="preserve"> hálózat fejlesztés, aktív hálózati eszközök</w:t>
                  </w:r>
                </w:p>
              </w:tc>
            </w:tr>
            <w:tr w:rsidR="00FE068E" w:rsidRPr="00B250E2" w14:paraId="79D80798" w14:textId="77777777" w:rsidTr="00F5309C">
              <w:trPr>
                <w:trHeight w:val="480"/>
              </w:trPr>
              <w:tc>
                <w:tcPr>
                  <w:tcW w:w="9536" w:type="dxa"/>
                  <w:tcBorders>
                    <w:top w:val="single" w:sz="12" w:space="0" w:color="auto"/>
                    <w:left w:val="single" w:sz="12" w:space="0" w:color="auto"/>
                    <w:bottom w:val="single" w:sz="4" w:space="0" w:color="auto"/>
                    <w:right w:val="single" w:sz="12" w:space="0" w:color="auto"/>
                  </w:tcBorders>
                </w:tcPr>
                <w:p w14:paraId="2D4AEA21"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.2)</w:t>
                  </w:r>
                  <w:r>
                    <w:rPr>
                      <w:b/>
                      <w:sz w:val="20"/>
                      <w:szCs w:val="20"/>
                    </w:rPr>
                    <w:t xml:space="preserve"> További CPV-kód(ok) </w:t>
                  </w:r>
                  <w:r w:rsidRPr="00EE76E9">
                    <w:rPr>
                      <w:i/>
                      <w:sz w:val="20"/>
                      <w:szCs w:val="20"/>
                    </w:rPr>
                    <w:t>(adott esetben)</w:t>
                  </w:r>
                </w:p>
                <w:p w14:paraId="2E04C48A" w14:textId="77777777" w:rsidR="00FE068E" w:rsidRDefault="00FE068E" w:rsidP="009D3230">
                  <w:pPr>
                    <w:rPr>
                      <w:sz w:val="40"/>
                    </w:rPr>
                  </w:pPr>
                  <w:r>
                    <w:rPr>
                      <w:b/>
                      <w:sz w:val="20"/>
                      <w:szCs w:val="20"/>
                    </w:rPr>
                    <w:t>Fő CPV-kód</w:t>
                  </w:r>
                  <w:r>
                    <w:rPr>
                      <w:rStyle w:val="FootnoteReference"/>
                      <w:rFonts w:ascii="Times New Roman Bold" w:hAnsi="Times New Roman Bold"/>
                      <w:b/>
                      <w:smallCaps/>
                      <w:sz w:val="20"/>
                      <w:szCs w:val="20"/>
                    </w:rPr>
                    <w:footnoteReference w:id="1"/>
                  </w:r>
                  <w:r>
                    <w:rPr>
                      <w:b/>
                      <w:sz w:val="20"/>
                      <w:szCs w:val="20"/>
                    </w:rPr>
                    <w:t xml:space="preserve">:              </w:t>
                  </w:r>
                  <w:r w:rsidRPr="000D5084">
                    <w:t>32400000-7</w:t>
                  </w:r>
                </w:p>
                <w:p w14:paraId="07F49FBA" w14:textId="77777777" w:rsidR="00FE068E" w:rsidRPr="00A8370D" w:rsidRDefault="00FE068E" w:rsidP="009D3230">
                  <w:pPr>
                    <w:jc w:val="both"/>
                  </w:pPr>
                  <w:r w:rsidRPr="00B06C2F">
                    <w:rPr>
                      <w:b/>
                      <w:sz w:val="20"/>
                      <w:szCs w:val="20"/>
                    </w:rPr>
                    <w:t>Kiegészítő CPV-kód</w:t>
                  </w:r>
                  <w:r w:rsidRPr="007C4101">
                    <w:rPr>
                      <w:rStyle w:val="FootnoteReference"/>
                      <w:rFonts w:ascii="Times New Roman Bold" w:hAnsi="Times New Roman Bold"/>
                      <w:b/>
                      <w:smallCaps/>
                      <w:sz w:val="20"/>
                      <w:szCs w:val="20"/>
                    </w:rPr>
                    <w:footnoteReference w:id="2"/>
                  </w:r>
                  <w:r>
                    <w:rPr>
                      <w:b/>
                      <w:sz w:val="20"/>
                      <w:szCs w:val="20"/>
                    </w:rPr>
                    <w:t xml:space="preserve">: </w:t>
                  </w:r>
                  <w:r w:rsidRPr="000D5084">
                    <w:t>50312300-8</w:t>
                  </w:r>
                </w:p>
                <w:p w14:paraId="4EA061E2" w14:textId="77777777" w:rsidR="00FE068E" w:rsidRPr="00B250E2" w:rsidRDefault="00FE068E" w:rsidP="00F5309C">
                  <w:pPr>
                    <w:ind w:left="1915"/>
                    <w:jc w:val="both"/>
                    <w:rPr>
                      <w:rFonts w:ascii="Times New Roman Bold" w:hAnsi="Times New Roman Bold"/>
                      <w:b/>
                      <w:smallCaps/>
                      <w:sz w:val="20"/>
                      <w:szCs w:val="20"/>
                    </w:rPr>
                  </w:pPr>
                </w:p>
              </w:tc>
            </w:tr>
            <w:tr w:rsidR="00FE068E" w:rsidRPr="007C4101" w14:paraId="52A12EBE" w14:textId="77777777" w:rsidTr="00F5309C">
              <w:tc>
                <w:tcPr>
                  <w:tcW w:w="9536" w:type="dxa"/>
                  <w:tcBorders>
                    <w:top w:val="nil"/>
                    <w:left w:val="single" w:sz="12" w:space="0" w:color="auto"/>
                    <w:bottom w:val="single" w:sz="12" w:space="0" w:color="auto"/>
                    <w:right w:val="single" w:sz="12" w:space="0" w:color="auto"/>
                  </w:tcBorders>
                </w:tcPr>
                <w:p w14:paraId="6FA85305"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3</w:t>
                  </w:r>
                  <w:r w:rsidRPr="00B250E2">
                    <w:rPr>
                      <w:b/>
                      <w:sz w:val="20"/>
                      <w:szCs w:val="20"/>
                    </w:rPr>
                    <w:t>)</w:t>
                  </w:r>
                  <w:r>
                    <w:rPr>
                      <w:b/>
                      <w:sz w:val="20"/>
                      <w:szCs w:val="20"/>
                    </w:rPr>
                    <w:t xml:space="preserve"> A teljesítés helye</w:t>
                  </w:r>
                </w:p>
                <w:p w14:paraId="2785C9F3" w14:textId="7BC9AEE6" w:rsidR="00FE068E" w:rsidRPr="007C4101" w:rsidRDefault="00FE068E" w:rsidP="0022772A">
                  <w:pPr>
                    <w:spacing w:before="120" w:after="120"/>
                    <w:rPr>
                      <w:sz w:val="40"/>
                      <w:szCs w:val="40"/>
                    </w:rPr>
                  </w:pPr>
                  <w:r w:rsidRPr="00B250E2">
                    <w:rPr>
                      <w:sz w:val="20"/>
                      <w:szCs w:val="20"/>
                    </w:rPr>
                    <w:t>NUTS-kód</w:t>
                  </w:r>
                  <w:r>
                    <w:rPr>
                      <w:rStyle w:val="FootnoteReference"/>
                      <w:sz w:val="20"/>
                      <w:szCs w:val="20"/>
                    </w:rPr>
                    <w:footnoteReference w:id="3"/>
                  </w:r>
                  <w:r w:rsidRPr="00B250E2">
                    <w:rPr>
                      <w:sz w:val="20"/>
                      <w:szCs w:val="20"/>
                    </w:rPr>
                    <w:t xml:space="preserve">   </w:t>
                  </w:r>
                  <w:r w:rsidRPr="009E7BE7">
                    <w:rPr>
                      <w:b/>
                      <w:sz w:val="20"/>
                      <w:szCs w:val="20"/>
                    </w:rPr>
                    <w:t>HU</w:t>
                  </w:r>
                  <w:r>
                    <w:rPr>
                      <w:b/>
                      <w:sz w:val="20"/>
                      <w:szCs w:val="20"/>
                    </w:rPr>
                    <w:t>101</w:t>
                  </w:r>
                  <w:r w:rsidRPr="007C4101">
                    <w:rPr>
                      <w:sz w:val="20"/>
                      <w:szCs w:val="20"/>
                    </w:rPr>
                    <w:t xml:space="preserve">   A teljesítés fő </w:t>
                  </w:r>
                  <w:r w:rsidRPr="0022772A">
                    <w:rPr>
                      <w:sz w:val="20"/>
                      <w:szCs w:val="20"/>
                    </w:rPr>
                    <w:t xml:space="preserve">helyszíne: </w:t>
                  </w:r>
                  <w:r w:rsidR="008003A1" w:rsidRPr="0022772A">
                    <w:rPr>
                      <w:bCs/>
                      <w:sz w:val="20"/>
                      <w:szCs w:val="20"/>
                    </w:rPr>
                    <w:t>Budapest</w:t>
                  </w:r>
                  <w:r w:rsidR="008003A1" w:rsidRPr="000D5084">
                    <w:rPr>
                      <w:b/>
                      <w:bCs/>
                      <w:sz w:val="20"/>
                      <w:szCs w:val="20"/>
                    </w:rPr>
                    <w:t xml:space="preserve"> </w:t>
                  </w:r>
                </w:p>
              </w:tc>
            </w:tr>
            <w:tr w:rsidR="00FE068E" w:rsidRPr="007C4101" w14:paraId="4AE67899" w14:textId="77777777" w:rsidTr="00F5309C">
              <w:trPr>
                <w:trHeight w:val="405"/>
              </w:trPr>
              <w:tc>
                <w:tcPr>
                  <w:tcW w:w="9536" w:type="dxa"/>
                  <w:tcBorders>
                    <w:top w:val="single" w:sz="12" w:space="0" w:color="auto"/>
                    <w:left w:val="single" w:sz="12" w:space="0" w:color="auto"/>
                    <w:right w:val="single" w:sz="12" w:space="0" w:color="auto"/>
                  </w:tcBorders>
                </w:tcPr>
                <w:p w14:paraId="0C8B0319"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4</w:t>
                  </w:r>
                  <w:r w:rsidRPr="00B250E2">
                    <w:rPr>
                      <w:b/>
                      <w:sz w:val="20"/>
                      <w:szCs w:val="20"/>
                    </w:rPr>
                    <w:t>)</w:t>
                  </w:r>
                  <w:r>
                    <w:rPr>
                      <w:b/>
                      <w:sz w:val="20"/>
                      <w:szCs w:val="20"/>
                    </w:rPr>
                    <w:t xml:space="preserve"> A közbeszerzés ismertetése: </w:t>
                  </w:r>
                </w:p>
                <w:p w14:paraId="4C0281EA" w14:textId="0347B507" w:rsidR="00FE068E" w:rsidRDefault="00FE068E" w:rsidP="009D3230">
                  <w:pPr>
                    <w:spacing w:before="120" w:after="120"/>
                    <w:jc w:val="both"/>
                    <w:rPr>
                      <w:sz w:val="20"/>
                      <w:szCs w:val="20"/>
                    </w:rPr>
                  </w:pPr>
                  <w:r w:rsidRPr="00A563CC">
                    <w:rPr>
                      <w:sz w:val="20"/>
                      <w:szCs w:val="20"/>
                    </w:rPr>
                    <w:t>Vállalkozási szerződés</w:t>
                  </w:r>
                  <w:r w:rsidRPr="00161D17">
                    <w:rPr>
                      <w:sz w:val="20"/>
                      <w:szCs w:val="20"/>
                    </w:rPr>
                    <w:t xml:space="preserve"> a </w:t>
                  </w:r>
                  <w:r>
                    <w:rPr>
                      <w:bCs/>
                      <w:sz w:val="20"/>
                      <w:szCs w:val="20"/>
                    </w:rPr>
                    <w:t>Magyar Nemzeti Levéltár Országos</w:t>
                  </w:r>
                  <w:r w:rsidRPr="002124A9">
                    <w:rPr>
                      <w:bCs/>
                      <w:sz w:val="20"/>
                      <w:szCs w:val="20"/>
                    </w:rPr>
                    <w:t xml:space="preserve"> </w:t>
                  </w:r>
                  <w:r w:rsidRPr="000D5084">
                    <w:rPr>
                      <w:bCs/>
                      <w:sz w:val="20"/>
                      <w:szCs w:val="20"/>
                    </w:rPr>
                    <w:t>Levéltár</w:t>
                  </w:r>
                  <w:r>
                    <w:rPr>
                      <w:bCs/>
                      <w:sz w:val="20"/>
                      <w:szCs w:val="20"/>
                    </w:rPr>
                    <w:t>a</w:t>
                  </w:r>
                  <w:r w:rsidR="00AD0F92">
                    <w:rPr>
                      <w:bCs/>
                      <w:sz w:val="20"/>
                      <w:szCs w:val="20"/>
                    </w:rPr>
                    <w:t xml:space="preserve"> </w:t>
                  </w:r>
                  <w:r w:rsidR="00A70455" w:rsidRPr="0022772A">
                    <w:rPr>
                      <w:bCs/>
                      <w:sz w:val="20"/>
                      <w:szCs w:val="20"/>
                    </w:rPr>
                    <w:t>részére három budapesti helyszínen</w:t>
                  </w:r>
                  <w:r w:rsidR="00A70455" w:rsidRPr="0022772A" w:rsidDel="00A70455">
                    <w:rPr>
                      <w:bCs/>
                      <w:sz w:val="20"/>
                      <w:szCs w:val="20"/>
                    </w:rPr>
                    <w:t xml:space="preserve"> </w:t>
                  </w:r>
                  <w:r w:rsidRPr="000D5084">
                    <w:rPr>
                      <w:bCs/>
                      <w:sz w:val="20"/>
                      <w:szCs w:val="20"/>
                    </w:rPr>
                    <w:t>hálózat fejlesztés</w:t>
                  </w:r>
                  <w:r>
                    <w:rPr>
                      <w:bCs/>
                      <w:sz w:val="20"/>
                      <w:szCs w:val="20"/>
                    </w:rPr>
                    <w:t>e</w:t>
                  </w:r>
                  <w:r w:rsidRPr="000D5084">
                    <w:rPr>
                      <w:bCs/>
                      <w:sz w:val="20"/>
                      <w:szCs w:val="20"/>
                    </w:rPr>
                    <w:t xml:space="preserve">, </w:t>
                  </w:r>
                  <w:r w:rsidRPr="00FC70E9">
                    <w:rPr>
                      <w:bCs/>
                      <w:sz w:val="20"/>
                      <w:szCs w:val="20"/>
                    </w:rPr>
                    <w:t>bővítés</w:t>
                  </w:r>
                  <w:r>
                    <w:rPr>
                      <w:bCs/>
                      <w:sz w:val="20"/>
                      <w:szCs w:val="20"/>
                    </w:rPr>
                    <w:t>e</w:t>
                  </w:r>
                  <w:r w:rsidRPr="00FC70E9">
                    <w:rPr>
                      <w:bCs/>
                      <w:sz w:val="20"/>
                      <w:szCs w:val="20"/>
                    </w:rPr>
                    <w:t xml:space="preserve"> és kiépítés</w:t>
                  </w:r>
                  <w:r>
                    <w:rPr>
                      <w:bCs/>
                      <w:sz w:val="20"/>
                      <w:szCs w:val="20"/>
                    </w:rPr>
                    <w:t>e</w:t>
                  </w:r>
                  <w:r w:rsidRPr="00FC70E9">
                    <w:rPr>
                      <w:bCs/>
                      <w:sz w:val="20"/>
                      <w:szCs w:val="20"/>
                    </w:rPr>
                    <w:t xml:space="preserve"> tárgyban</w:t>
                  </w:r>
                  <w:r w:rsidRPr="000D5084">
                    <w:rPr>
                      <w:bCs/>
                      <w:sz w:val="20"/>
                      <w:szCs w:val="20"/>
                    </w:rPr>
                    <w:t xml:space="preserve"> a közbeszerzési dokumentumban </w:t>
                  </w:r>
                  <w:r w:rsidRPr="0022772A">
                    <w:rPr>
                      <w:bCs/>
                      <w:sz w:val="20"/>
                      <w:szCs w:val="20"/>
                    </w:rPr>
                    <w:t>részletezett specifikáció alapján</w:t>
                  </w:r>
                  <w:r w:rsidRPr="000D5084">
                    <w:rPr>
                      <w:sz w:val="20"/>
                      <w:szCs w:val="20"/>
                    </w:rPr>
                    <w:t>.</w:t>
                  </w:r>
                  <w:r w:rsidRPr="00161D17">
                    <w:rPr>
                      <w:sz w:val="20"/>
                      <w:szCs w:val="20"/>
                    </w:rPr>
                    <w:t xml:space="preserve"> </w:t>
                  </w:r>
                </w:p>
                <w:p w14:paraId="173ED1D1" w14:textId="77777777" w:rsidR="00FE068E" w:rsidRDefault="00FE068E" w:rsidP="009D3230">
                  <w:pPr>
                    <w:jc w:val="both"/>
                    <w:rPr>
                      <w:sz w:val="20"/>
                      <w:szCs w:val="20"/>
                    </w:rPr>
                  </w:pPr>
                  <w:r w:rsidRPr="005329DB">
                    <w:rPr>
                      <w:sz w:val="20"/>
                      <w:szCs w:val="20"/>
                    </w:rPr>
                    <w:t>A szállítandó eszközök és szolgáltatások listája</w:t>
                  </w:r>
                  <w:r>
                    <w:rPr>
                      <w:sz w:val="20"/>
                      <w:szCs w:val="20"/>
                    </w:rPr>
                    <w:t xml:space="preserve"> (eszköz/szolgáltatás - mennyiség)</w:t>
                  </w:r>
                  <w:r w:rsidRPr="005329DB">
                    <w:rPr>
                      <w:sz w:val="20"/>
                      <w:szCs w:val="20"/>
                    </w:rPr>
                    <w:t>:</w:t>
                  </w:r>
                </w:p>
                <w:p w14:paraId="6003F04D" w14:textId="77777777" w:rsidR="00FE068E" w:rsidRPr="004640AA" w:rsidRDefault="00FE068E" w:rsidP="009D3230">
                  <w:pPr>
                    <w:jc w:val="both"/>
                    <w:rPr>
                      <w:b/>
                      <w:sz w:val="20"/>
                      <w:szCs w:val="20"/>
                    </w:rPr>
                  </w:pPr>
                  <w:r w:rsidRPr="00091190">
                    <w:rPr>
                      <w:b/>
                      <w:sz w:val="20"/>
                      <w:szCs w:val="20"/>
                    </w:rPr>
                    <w:t>1. Hálózati aktív eszközök: switching</w:t>
                  </w:r>
                </w:p>
                <w:p w14:paraId="1226AEB7" w14:textId="77777777" w:rsidR="00FE068E" w:rsidRDefault="00FE068E" w:rsidP="009D3230">
                  <w:pPr>
                    <w:jc w:val="both"/>
                    <w:rPr>
                      <w:sz w:val="20"/>
                      <w:szCs w:val="20"/>
                    </w:rPr>
                  </w:pPr>
                  <w:r>
                    <w:rPr>
                      <w:sz w:val="20"/>
                      <w:szCs w:val="20"/>
                    </w:rPr>
                    <w:t xml:space="preserve">1.1 </w:t>
                  </w:r>
                  <w:r w:rsidRPr="005329DB">
                    <w:rPr>
                      <w:sz w:val="20"/>
                      <w:szCs w:val="20"/>
                    </w:rPr>
                    <w:t>Ethernet switch</w:t>
                  </w:r>
                  <w:r>
                    <w:rPr>
                      <w:sz w:val="20"/>
                      <w:szCs w:val="20"/>
                    </w:rPr>
                    <w:t xml:space="preserve"> - 6 db</w:t>
                  </w:r>
                </w:p>
                <w:p w14:paraId="710955CE" w14:textId="77777777" w:rsidR="00FE068E" w:rsidRDefault="00FE068E" w:rsidP="009D3230">
                  <w:pPr>
                    <w:jc w:val="both"/>
                    <w:rPr>
                      <w:sz w:val="20"/>
                      <w:szCs w:val="20"/>
                    </w:rPr>
                  </w:pPr>
                  <w:r w:rsidRPr="00DE53D9">
                    <w:rPr>
                      <w:b/>
                      <w:sz w:val="20"/>
                      <w:szCs w:val="20"/>
                    </w:rPr>
                    <w:t>2.</w:t>
                  </w:r>
                  <w:r>
                    <w:rPr>
                      <w:sz w:val="20"/>
                      <w:szCs w:val="20"/>
                    </w:rPr>
                    <w:t xml:space="preserve"> </w:t>
                  </w:r>
                  <w:r w:rsidRPr="005329DB">
                    <w:rPr>
                      <w:b/>
                      <w:bCs/>
                      <w:sz w:val="20"/>
                      <w:szCs w:val="20"/>
                    </w:rPr>
                    <w:t>Fizikai szerelési anyagok</w:t>
                  </w:r>
                </w:p>
                <w:p w14:paraId="0E2DA9F0" w14:textId="77777777" w:rsidR="00FE068E" w:rsidRDefault="00FE068E" w:rsidP="009D3230">
                  <w:pPr>
                    <w:jc w:val="both"/>
                    <w:rPr>
                      <w:sz w:val="20"/>
                      <w:szCs w:val="20"/>
                    </w:rPr>
                  </w:pPr>
                  <w:r>
                    <w:rPr>
                      <w:sz w:val="20"/>
                      <w:szCs w:val="20"/>
                    </w:rPr>
                    <w:t xml:space="preserve">2.1 </w:t>
                  </w:r>
                  <w:r w:rsidRPr="005329DB">
                    <w:rPr>
                      <w:sz w:val="20"/>
                      <w:szCs w:val="20"/>
                    </w:rPr>
                    <w:t>Gyűrűspanel, 1U fekete kábelrendező 4 gyűrűvel</w:t>
                  </w:r>
                  <w:r>
                    <w:rPr>
                      <w:sz w:val="20"/>
                      <w:szCs w:val="20"/>
                    </w:rPr>
                    <w:t xml:space="preserve"> - 20 db</w:t>
                  </w:r>
                </w:p>
                <w:p w14:paraId="08DD1776" w14:textId="77777777" w:rsidR="00FE068E" w:rsidRDefault="00FE068E" w:rsidP="009D3230">
                  <w:pPr>
                    <w:jc w:val="both"/>
                    <w:rPr>
                      <w:sz w:val="20"/>
                      <w:szCs w:val="20"/>
                    </w:rPr>
                  </w:pPr>
                  <w:r>
                    <w:rPr>
                      <w:sz w:val="20"/>
                      <w:szCs w:val="20"/>
                    </w:rPr>
                    <w:t xml:space="preserve">2.2 </w:t>
                  </w:r>
                  <w:r w:rsidRPr="005329DB">
                    <w:rPr>
                      <w:sz w:val="20"/>
                      <w:szCs w:val="20"/>
                    </w:rPr>
                    <w:t>UTP CAT6 patch kábel 1 méteres LSOH köpennyel</w:t>
                  </w:r>
                  <w:r>
                    <w:rPr>
                      <w:sz w:val="20"/>
                      <w:szCs w:val="20"/>
                    </w:rPr>
                    <w:t xml:space="preserve"> - 200 db</w:t>
                  </w:r>
                </w:p>
                <w:p w14:paraId="24D9B0FB" w14:textId="77777777" w:rsidR="00FE068E" w:rsidRDefault="00FE068E" w:rsidP="009D3230">
                  <w:pPr>
                    <w:jc w:val="both"/>
                    <w:rPr>
                      <w:sz w:val="20"/>
                      <w:szCs w:val="20"/>
                    </w:rPr>
                  </w:pPr>
                  <w:r>
                    <w:rPr>
                      <w:sz w:val="20"/>
                      <w:szCs w:val="20"/>
                    </w:rPr>
                    <w:t xml:space="preserve">2.3 </w:t>
                  </w:r>
                  <w:r w:rsidRPr="00A563CC">
                    <w:rPr>
                      <w:sz w:val="20"/>
                      <w:szCs w:val="20"/>
                    </w:rPr>
                    <w:t>UTP CAT6 patch kábel 2 méteres LSOH köpennyel</w:t>
                  </w:r>
                  <w:r>
                    <w:rPr>
                      <w:sz w:val="20"/>
                      <w:szCs w:val="20"/>
                    </w:rPr>
                    <w:t xml:space="preserve"> - 200 db</w:t>
                  </w:r>
                </w:p>
                <w:p w14:paraId="4E675FFB" w14:textId="77777777" w:rsidR="00FE068E" w:rsidRDefault="00FE068E" w:rsidP="009D3230">
                  <w:pPr>
                    <w:jc w:val="both"/>
                    <w:rPr>
                      <w:sz w:val="20"/>
                      <w:szCs w:val="20"/>
                    </w:rPr>
                  </w:pPr>
                  <w:r>
                    <w:rPr>
                      <w:sz w:val="20"/>
                      <w:szCs w:val="20"/>
                    </w:rPr>
                    <w:t xml:space="preserve">2.4 </w:t>
                  </w:r>
                  <w:r w:rsidRPr="00A563CC">
                    <w:rPr>
                      <w:sz w:val="20"/>
                      <w:szCs w:val="20"/>
                    </w:rPr>
                    <w:t>OM3 3M LC-LC DUPLEX optikai patch kábel</w:t>
                  </w:r>
                  <w:r>
                    <w:rPr>
                      <w:sz w:val="20"/>
                      <w:szCs w:val="20"/>
                    </w:rPr>
                    <w:t xml:space="preserve"> - 12 db</w:t>
                  </w:r>
                </w:p>
                <w:p w14:paraId="6ED9EF01" w14:textId="77777777" w:rsidR="00FE068E" w:rsidRDefault="00FE068E" w:rsidP="009D3230">
                  <w:pPr>
                    <w:jc w:val="both"/>
                    <w:rPr>
                      <w:sz w:val="20"/>
                      <w:szCs w:val="20"/>
                    </w:rPr>
                  </w:pPr>
                  <w:r>
                    <w:rPr>
                      <w:sz w:val="20"/>
                      <w:szCs w:val="20"/>
                    </w:rPr>
                    <w:t xml:space="preserve">2.5 </w:t>
                  </w:r>
                  <w:r w:rsidRPr="00A563CC">
                    <w:rPr>
                      <w:sz w:val="20"/>
                      <w:szCs w:val="20"/>
                    </w:rPr>
                    <w:t>M6 kosaras anya készlet (50db/csomag)</w:t>
                  </w:r>
                  <w:r>
                    <w:rPr>
                      <w:sz w:val="20"/>
                      <w:szCs w:val="20"/>
                    </w:rPr>
                    <w:t xml:space="preserve"> - 5 </w:t>
                  </w:r>
                  <w:r w:rsidRPr="00A563CC">
                    <w:rPr>
                      <w:sz w:val="20"/>
                      <w:szCs w:val="20"/>
                    </w:rPr>
                    <w:t>klt</w:t>
                  </w:r>
                </w:p>
                <w:p w14:paraId="39B2FCDD" w14:textId="77777777" w:rsidR="00FE068E" w:rsidRDefault="00FE068E" w:rsidP="009D3230">
                  <w:pPr>
                    <w:jc w:val="both"/>
                    <w:rPr>
                      <w:sz w:val="20"/>
                      <w:szCs w:val="20"/>
                    </w:rPr>
                  </w:pPr>
                  <w:r>
                    <w:rPr>
                      <w:sz w:val="20"/>
                      <w:szCs w:val="20"/>
                    </w:rPr>
                    <w:t xml:space="preserve">2.6 </w:t>
                  </w:r>
                  <w:r w:rsidRPr="00A563CC">
                    <w:rPr>
                      <w:sz w:val="20"/>
                      <w:szCs w:val="20"/>
                    </w:rPr>
                    <w:t>Rack szekrény 47U 800x1000mm</w:t>
                  </w:r>
                  <w:r>
                    <w:rPr>
                      <w:sz w:val="20"/>
                      <w:szCs w:val="20"/>
                    </w:rPr>
                    <w:t xml:space="preserve"> - 3 db</w:t>
                  </w:r>
                </w:p>
                <w:p w14:paraId="229B7BBC" w14:textId="77777777" w:rsidR="00FE068E" w:rsidRDefault="00FE068E" w:rsidP="009D3230">
                  <w:pPr>
                    <w:jc w:val="both"/>
                    <w:rPr>
                      <w:b/>
                      <w:bCs/>
                      <w:sz w:val="20"/>
                      <w:szCs w:val="20"/>
                    </w:rPr>
                  </w:pPr>
                  <w:r w:rsidRPr="00DE53D9">
                    <w:rPr>
                      <w:b/>
                      <w:bCs/>
                      <w:sz w:val="20"/>
                      <w:szCs w:val="20"/>
                    </w:rPr>
                    <w:t>3. WLAN rendszer</w:t>
                  </w:r>
                </w:p>
                <w:p w14:paraId="41E69FC8" w14:textId="77777777" w:rsidR="00FE068E" w:rsidRPr="00DE53D9" w:rsidRDefault="00FE068E" w:rsidP="009D3230">
                  <w:pPr>
                    <w:jc w:val="both"/>
                    <w:rPr>
                      <w:sz w:val="20"/>
                      <w:szCs w:val="20"/>
                    </w:rPr>
                  </w:pPr>
                  <w:r w:rsidRPr="00DE53D9">
                    <w:rPr>
                      <w:sz w:val="20"/>
                      <w:szCs w:val="20"/>
                    </w:rPr>
                    <w:t>3.1 WLAN Controller</w:t>
                  </w:r>
                  <w:r>
                    <w:rPr>
                      <w:sz w:val="20"/>
                      <w:szCs w:val="20"/>
                    </w:rPr>
                    <w:t xml:space="preserve"> - 1 db</w:t>
                  </w:r>
                </w:p>
                <w:p w14:paraId="478C963F" w14:textId="77777777" w:rsidR="00FE068E" w:rsidRDefault="00FE068E" w:rsidP="009D3230">
                  <w:pPr>
                    <w:jc w:val="both"/>
                    <w:rPr>
                      <w:sz w:val="20"/>
                      <w:szCs w:val="20"/>
                    </w:rPr>
                  </w:pPr>
                  <w:r w:rsidRPr="00DE53D9">
                    <w:rPr>
                      <w:sz w:val="20"/>
                      <w:szCs w:val="20"/>
                    </w:rPr>
                    <w:t>3.2 WLAN AP</w:t>
                  </w:r>
                  <w:r>
                    <w:rPr>
                      <w:sz w:val="20"/>
                      <w:szCs w:val="20"/>
                    </w:rPr>
                    <w:t xml:space="preserve"> - 40 db</w:t>
                  </w:r>
                </w:p>
                <w:p w14:paraId="776CB983" w14:textId="77777777" w:rsidR="00FE068E" w:rsidRDefault="00FE068E" w:rsidP="009D3230">
                  <w:pPr>
                    <w:jc w:val="both"/>
                    <w:rPr>
                      <w:b/>
                      <w:bCs/>
                      <w:sz w:val="20"/>
                      <w:szCs w:val="20"/>
                    </w:rPr>
                  </w:pPr>
                  <w:r w:rsidRPr="00DE53D9">
                    <w:rPr>
                      <w:b/>
                      <w:bCs/>
                      <w:sz w:val="20"/>
                      <w:szCs w:val="20"/>
                    </w:rPr>
                    <w:t>4. Szünetmentes tápegységek</w:t>
                  </w:r>
                </w:p>
                <w:p w14:paraId="2115D37F" w14:textId="77777777" w:rsidR="00FE068E" w:rsidRDefault="00FE068E" w:rsidP="009D3230">
                  <w:pPr>
                    <w:jc w:val="both"/>
                    <w:rPr>
                      <w:sz w:val="20"/>
                      <w:szCs w:val="20"/>
                    </w:rPr>
                  </w:pPr>
                  <w:r w:rsidRPr="00DE53D9">
                    <w:rPr>
                      <w:sz w:val="20"/>
                      <w:szCs w:val="20"/>
                    </w:rPr>
                    <w:t>4.1 5kVA rack UPS - 2 db</w:t>
                  </w:r>
                </w:p>
                <w:p w14:paraId="5D5F812F" w14:textId="77777777" w:rsidR="00FE068E" w:rsidRPr="00DE53D9" w:rsidRDefault="00FE068E" w:rsidP="009D3230">
                  <w:pPr>
                    <w:jc w:val="both"/>
                    <w:rPr>
                      <w:b/>
                      <w:bCs/>
                      <w:sz w:val="20"/>
                      <w:szCs w:val="20"/>
                    </w:rPr>
                  </w:pPr>
                  <w:r w:rsidRPr="00DE53D9">
                    <w:rPr>
                      <w:b/>
                      <w:bCs/>
                      <w:sz w:val="20"/>
                      <w:szCs w:val="20"/>
                    </w:rPr>
                    <w:t>5. Szolgáltatások</w:t>
                  </w:r>
                </w:p>
                <w:p w14:paraId="33EBBDF1" w14:textId="77777777" w:rsidR="00FE068E" w:rsidRPr="00DE53D9" w:rsidRDefault="00FE068E" w:rsidP="009D3230">
                  <w:pPr>
                    <w:jc w:val="both"/>
                    <w:rPr>
                      <w:sz w:val="20"/>
                      <w:szCs w:val="20"/>
                    </w:rPr>
                  </w:pPr>
                  <w:r>
                    <w:rPr>
                      <w:sz w:val="20"/>
                      <w:szCs w:val="20"/>
                    </w:rPr>
                    <w:t xml:space="preserve">5.1 </w:t>
                  </w:r>
                  <w:r w:rsidRPr="00DE53D9">
                    <w:rPr>
                      <w:sz w:val="20"/>
                      <w:szCs w:val="20"/>
                    </w:rPr>
                    <w:t>Implementációs szolgáltatások - 1 db</w:t>
                  </w:r>
                </w:p>
                <w:p w14:paraId="75E2A688" w14:textId="77777777" w:rsidR="00FE068E" w:rsidRDefault="00FE068E" w:rsidP="009D3230">
                  <w:pPr>
                    <w:jc w:val="both"/>
                    <w:rPr>
                      <w:sz w:val="20"/>
                      <w:szCs w:val="20"/>
                    </w:rPr>
                  </w:pPr>
                  <w:r w:rsidRPr="00DE53D9">
                    <w:rPr>
                      <w:sz w:val="20"/>
                      <w:szCs w:val="20"/>
                    </w:rPr>
                    <w:t>5.2 Hálózat programozás - 140 mérnökóra</w:t>
                  </w:r>
                </w:p>
                <w:p w14:paraId="131BA366" w14:textId="77777777" w:rsidR="00FE068E" w:rsidRPr="005329DB" w:rsidRDefault="00FE068E" w:rsidP="009D3230">
                  <w:pPr>
                    <w:jc w:val="both"/>
                    <w:rPr>
                      <w:sz w:val="20"/>
                      <w:szCs w:val="20"/>
                    </w:rPr>
                  </w:pPr>
                </w:p>
                <w:p w14:paraId="26583A6D" w14:textId="77777777" w:rsidR="00FE068E" w:rsidRPr="002124A9" w:rsidRDefault="00FE068E" w:rsidP="009D3230">
                  <w:pPr>
                    <w:keepNext/>
                    <w:keepLines/>
                    <w:jc w:val="both"/>
                    <w:rPr>
                      <w:sz w:val="20"/>
                      <w:szCs w:val="20"/>
                    </w:rPr>
                  </w:pPr>
                  <w:r>
                    <w:rPr>
                      <w:sz w:val="20"/>
                      <w:szCs w:val="20"/>
                    </w:rPr>
                    <w:t xml:space="preserve">Részletes elvárások és mennyiségek a közbeszerzési dokumentumban </w:t>
                  </w:r>
                  <w:r w:rsidRPr="00161D17">
                    <w:rPr>
                      <w:sz w:val="20"/>
                      <w:szCs w:val="20"/>
                    </w:rPr>
                    <w:t>találhatók.</w:t>
                  </w:r>
                </w:p>
                <w:p w14:paraId="21C62E2F" w14:textId="77777777" w:rsidR="00FE068E" w:rsidRPr="007C4101" w:rsidRDefault="00FE068E" w:rsidP="00962A9C">
                  <w:pPr>
                    <w:spacing w:before="120" w:after="120"/>
                    <w:rPr>
                      <w:i/>
                      <w:sz w:val="20"/>
                      <w:szCs w:val="20"/>
                    </w:rPr>
                  </w:pPr>
                  <w:r w:rsidRPr="007C4101">
                    <w:rPr>
                      <w:i/>
                      <w:sz w:val="20"/>
                      <w:szCs w:val="20"/>
                    </w:rPr>
                    <w:t xml:space="preserve"> (az építési beruházás, árubeszerzés vagy szolgáltatás megrendelés jellege és mennyisége, illetve az igények és követelmények meghatározása)</w:t>
                  </w:r>
                </w:p>
              </w:tc>
            </w:tr>
            <w:tr w:rsidR="00FE068E" w:rsidRPr="000F24EC" w14:paraId="1957B601" w14:textId="77777777" w:rsidTr="00F5309C">
              <w:tc>
                <w:tcPr>
                  <w:tcW w:w="9536" w:type="dxa"/>
                  <w:tcBorders>
                    <w:top w:val="single" w:sz="12" w:space="0" w:color="auto"/>
                    <w:left w:val="single" w:sz="12" w:space="0" w:color="auto"/>
                    <w:bottom w:val="single" w:sz="12" w:space="0" w:color="auto"/>
                    <w:right w:val="single" w:sz="12" w:space="0" w:color="auto"/>
                  </w:tcBorders>
                </w:tcPr>
                <w:p w14:paraId="06AD4FEA" w14:textId="77777777" w:rsidR="00FE068E" w:rsidRPr="001618CC" w:rsidRDefault="00FE068E" w:rsidP="00F5309C">
                  <w:pPr>
                    <w:spacing w:before="120" w:after="120"/>
                    <w:rPr>
                      <w:b/>
                      <w:sz w:val="20"/>
                      <w:szCs w:val="20"/>
                    </w:rPr>
                  </w:pPr>
                  <w:r w:rsidRPr="001618CC">
                    <w:rPr>
                      <w:b/>
                      <w:sz w:val="20"/>
                      <w:szCs w:val="20"/>
                    </w:rPr>
                    <w:t xml:space="preserve">II.2.5) Értékelési szempontok: </w:t>
                  </w:r>
                </w:p>
                <w:p w14:paraId="41DF7EAD" w14:textId="77777777" w:rsidR="00FE068E" w:rsidRPr="001618CC" w:rsidRDefault="00FE068E" w:rsidP="009D3230">
                  <w:pPr>
                    <w:spacing w:before="120" w:after="120"/>
                    <w:rPr>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1618CC">
                    <w:rPr>
                      <w:sz w:val="20"/>
                      <w:szCs w:val="20"/>
                    </w:rPr>
                    <w:t xml:space="preserve"> Az alábbiakban megadott szempontok</w:t>
                  </w:r>
                </w:p>
                <w:p w14:paraId="360B954E" w14:textId="77777777" w:rsidR="00FE068E" w:rsidRDefault="00FE068E" w:rsidP="009D3230">
                  <w:pPr>
                    <w:spacing w:before="120" w:after="120"/>
                    <w:ind w:left="356"/>
                    <w:rPr>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1618CC">
                    <w:rPr>
                      <w:sz w:val="20"/>
                      <w:szCs w:val="20"/>
                    </w:rPr>
                    <w:t xml:space="preserve"> Minőségi kritérium - Név: / Súlyszám: </w:t>
                  </w:r>
                  <w:r w:rsidRPr="001618CC">
                    <w:rPr>
                      <w:rStyle w:val="FootnoteReference"/>
                      <w:sz w:val="20"/>
                      <w:szCs w:val="20"/>
                    </w:rPr>
                    <w:footnoteReference w:id="4"/>
                  </w:r>
                </w:p>
                <w:p w14:paraId="756B9EBC" w14:textId="77777777" w:rsidR="00FE068E" w:rsidRDefault="00FE068E" w:rsidP="009D3230">
                  <w:pPr>
                    <w:ind w:left="356"/>
                    <w:jc w:val="both"/>
                    <w:rPr>
                      <w:b/>
                    </w:rPr>
                  </w:pPr>
                  <w:r w:rsidRPr="005329DB">
                    <w:rPr>
                      <w:b/>
                      <w:sz w:val="22"/>
                      <w:szCs w:val="22"/>
                    </w:rPr>
                    <w:t>Teljesítési határidő (szerződés hatályba lépésének napjától, munkanapokban</w:t>
                  </w:r>
                  <w:r>
                    <w:rPr>
                      <w:b/>
                      <w:sz w:val="22"/>
                      <w:szCs w:val="22"/>
                    </w:rPr>
                    <w:t>,</w:t>
                  </w:r>
                  <w:r w:rsidRPr="00E706FA">
                    <w:rPr>
                      <w:b/>
                      <w:sz w:val="22"/>
                      <w:szCs w:val="22"/>
                    </w:rPr>
                    <w:t xml:space="preserve"> max. </w:t>
                  </w:r>
                  <w:r>
                    <w:rPr>
                      <w:b/>
                      <w:sz w:val="22"/>
                      <w:szCs w:val="22"/>
                    </w:rPr>
                    <w:t>45</w:t>
                  </w:r>
                  <w:r w:rsidRPr="00E706FA">
                    <w:rPr>
                      <w:b/>
                      <w:sz w:val="22"/>
                      <w:szCs w:val="22"/>
                    </w:rPr>
                    <w:t xml:space="preserve"> munka nap) – Súlyszám: 2</w:t>
                  </w:r>
                </w:p>
                <w:p w14:paraId="3CB5847D" w14:textId="1297F375" w:rsidR="00FE068E" w:rsidRPr="00B96362" w:rsidRDefault="00FE068E" w:rsidP="005B1476">
                  <w:pPr>
                    <w:ind w:left="356"/>
                    <w:jc w:val="both"/>
                    <w:rPr>
                      <w:b/>
                    </w:rPr>
                  </w:pPr>
                  <w:r>
                    <w:rPr>
                      <w:b/>
                      <w:sz w:val="22"/>
                      <w:szCs w:val="22"/>
                    </w:rPr>
                    <w:t>Teljesítésbe bevonni kívánt e</w:t>
                  </w:r>
                  <w:r w:rsidRPr="00B96362">
                    <w:rPr>
                      <w:b/>
                      <w:sz w:val="22"/>
                      <w:szCs w:val="22"/>
                    </w:rPr>
                    <w:t>gyetemi/főiskolai végzettséggel</w:t>
                  </w:r>
                  <w:r>
                    <w:rPr>
                      <w:b/>
                      <w:sz w:val="22"/>
                      <w:szCs w:val="22"/>
                    </w:rPr>
                    <w:t xml:space="preserve">, </w:t>
                  </w:r>
                  <w:r w:rsidRPr="00B96362">
                    <w:rPr>
                      <w:b/>
                      <w:sz w:val="22"/>
                      <w:szCs w:val="22"/>
                    </w:rPr>
                    <w:t xml:space="preserve">az ajánlattételi határidő időpontjában érvényes Extreme Networks ECE-N minősítéssel </w:t>
                  </w:r>
                  <w:r>
                    <w:rPr>
                      <w:b/>
                      <w:sz w:val="22"/>
                      <w:szCs w:val="22"/>
                    </w:rPr>
                    <w:t xml:space="preserve">rendelkező szakemberek 1 fő </w:t>
                  </w:r>
                  <w:r>
                    <w:rPr>
                      <w:b/>
                      <w:sz w:val="22"/>
                      <w:szCs w:val="22"/>
                    </w:rPr>
                    <w:lastRenderedPageBreak/>
                    <w:t xml:space="preserve">feletti létszáma </w:t>
                  </w:r>
                  <w:r w:rsidRPr="00422B35">
                    <w:rPr>
                      <w:b/>
                      <w:sz w:val="22"/>
                      <w:szCs w:val="22"/>
                    </w:rPr>
                    <w:t>- Súlyszám: 2</w:t>
                  </w:r>
                </w:p>
                <w:p w14:paraId="1AA8825C" w14:textId="77777777" w:rsidR="00FE068E" w:rsidRDefault="00FE068E" w:rsidP="009D3230">
                  <w:pPr>
                    <w:spacing w:before="120" w:after="120"/>
                    <w:ind w:left="356"/>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Költség kritérium - Név: / Súlyszám: </w:t>
                  </w:r>
                  <w:r>
                    <w:rPr>
                      <w:rStyle w:val="FootnoteReference"/>
                      <w:sz w:val="20"/>
                      <w:szCs w:val="20"/>
                    </w:rPr>
                    <w:footnoteReference w:id="5"/>
                  </w:r>
                </w:p>
                <w:p w14:paraId="4D9DB9D2" w14:textId="77777777" w:rsidR="00FE068E" w:rsidRDefault="00FE068E" w:rsidP="009D3230">
                  <w:pPr>
                    <w:spacing w:before="120" w:after="120"/>
                    <w:ind w:left="356"/>
                    <w:rPr>
                      <w:i/>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Ár - Súlyszám: </w:t>
                  </w:r>
                  <w:r>
                    <w:rPr>
                      <w:rStyle w:val="FootnoteReference"/>
                      <w:sz w:val="20"/>
                      <w:szCs w:val="20"/>
                    </w:rPr>
                    <w:footnoteReference w:id="6"/>
                  </w:r>
                  <w:r>
                    <w:rPr>
                      <w:sz w:val="20"/>
                      <w:szCs w:val="20"/>
                    </w:rPr>
                    <w:t xml:space="preserve"> </w:t>
                  </w:r>
                  <w:r w:rsidRPr="00EE2CCB">
                    <w:rPr>
                      <w:i/>
                      <w:sz w:val="20"/>
                      <w:szCs w:val="20"/>
                    </w:rPr>
                    <w:t>(Ha az ár az egyetlen bírálati szempont, akkor a súlyszámot ne alkalmazzák)</w:t>
                  </w:r>
                </w:p>
                <w:p w14:paraId="36EE822F" w14:textId="77777777" w:rsidR="00FE068E" w:rsidRPr="00CF16A4" w:rsidRDefault="00FE068E" w:rsidP="009D3230">
                  <w:pPr>
                    <w:spacing w:before="120" w:after="120"/>
                    <w:ind w:left="356"/>
                    <w:rPr>
                      <w:b/>
                      <w:sz w:val="20"/>
                      <w:szCs w:val="20"/>
                    </w:rPr>
                  </w:pPr>
                  <w:r w:rsidRPr="00CF16A4">
                    <w:rPr>
                      <w:b/>
                      <w:sz w:val="20"/>
                      <w:szCs w:val="20"/>
                    </w:rPr>
                    <w:t xml:space="preserve">Nettó ajánlati </w:t>
                  </w:r>
                  <w:r>
                    <w:rPr>
                      <w:b/>
                      <w:sz w:val="20"/>
                      <w:szCs w:val="20"/>
                    </w:rPr>
                    <w:t xml:space="preserve">ár (HUF, </w:t>
                  </w:r>
                  <w:r w:rsidRPr="00E63B0E">
                    <w:rPr>
                      <w:b/>
                      <w:sz w:val="20"/>
                      <w:szCs w:val="20"/>
                    </w:rPr>
                    <w:t>egész számban</w:t>
                  </w:r>
                  <w:r w:rsidRPr="00CF16A4">
                    <w:rPr>
                      <w:b/>
                      <w:sz w:val="20"/>
                      <w:szCs w:val="20"/>
                    </w:rPr>
                    <w:t>) – Súlyszám: 8</w:t>
                  </w:r>
                </w:p>
                <w:p w14:paraId="77051731" w14:textId="77777777" w:rsidR="00FE068E" w:rsidRPr="000F24EC" w:rsidRDefault="00FE068E" w:rsidP="009D3230">
                  <w:pPr>
                    <w:spacing w:before="120" w:after="120"/>
                    <w:rPr>
                      <w:sz w:val="20"/>
                      <w:szCs w:val="20"/>
                    </w:rPr>
                  </w:pPr>
                  <w:r>
                    <w:rPr>
                      <w:sz w:val="20"/>
                      <w:szCs w:val="20"/>
                    </w:rPr>
                    <w:fldChar w:fldCharType="begin">
                      <w:ffData>
                        <w:name w:val=""/>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Az ár nem az egyetlen odaítélési kritérium, az összes kritérium kizárólag a közbeszerzési dokumentációban került meghatározásra</w:t>
                  </w:r>
                </w:p>
              </w:tc>
            </w:tr>
            <w:tr w:rsidR="00FE068E" w:rsidRPr="000F24EC" w14:paraId="1F00D07B" w14:textId="77777777" w:rsidTr="00F5309C">
              <w:tc>
                <w:tcPr>
                  <w:tcW w:w="9536" w:type="dxa"/>
                  <w:tcBorders>
                    <w:top w:val="single" w:sz="12" w:space="0" w:color="auto"/>
                    <w:left w:val="single" w:sz="12" w:space="0" w:color="auto"/>
                    <w:bottom w:val="single" w:sz="12" w:space="0" w:color="auto"/>
                    <w:right w:val="single" w:sz="12" w:space="0" w:color="auto"/>
                  </w:tcBorders>
                </w:tcPr>
                <w:p w14:paraId="54EDF9F0" w14:textId="77777777" w:rsidR="00FE068E" w:rsidRDefault="00FE068E" w:rsidP="00F5309C">
                  <w:pPr>
                    <w:spacing w:before="120" w:after="120"/>
                    <w:rPr>
                      <w:b/>
                      <w:sz w:val="20"/>
                      <w:szCs w:val="20"/>
                    </w:rPr>
                  </w:pPr>
                  <w:r w:rsidRPr="00B250E2">
                    <w:rPr>
                      <w:b/>
                      <w:sz w:val="20"/>
                      <w:szCs w:val="20"/>
                    </w:rPr>
                    <w:lastRenderedPageBreak/>
                    <w:t>II.</w:t>
                  </w:r>
                  <w:r>
                    <w:rPr>
                      <w:b/>
                      <w:sz w:val="20"/>
                      <w:szCs w:val="20"/>
                    </w:rPr>
                    <w:t>2</w:t>
                  </w:r>
                  <w:r w:rsidRPr="00B250E2">
                    <w:rPr>
                      <w:b/>
                      <w:sz w:val="20"/>
                      <w:szCs w:val="20"/>
                    </w:rPr>
                    <w:t>.</w:t>
                  </w:r>
                  <w:r>
                    <w:rPr>
                      <w:b/>
                      <w:sz w:val="20"/>
                      <w:szCs w:val="20"/>
                    </w:rPr>
                    <w:t>6</w:t>
                  </w:r>
                  <w:r w:rsidRPr="00B250E2">
                    <w:rPr>
                      <w:b/>
                      <w:sz w:val="20"/>
                      <w:szCs w:val="20"/>
                    </w:rPr>
                    <w:t>)</w:t>
                  </w:r>
                  <w:r>
                    <w:rPr>
                      <w:b/>
                      <w:sz w:val="20"/>
                      <w:szCs w:val="20"/>
                    </w:rPr>
                    <w:t xml:space="preserve"> Becsült érték vagy nagyságrend: </w:t>
                  </w:r>
                </w:p>
                <w:p w14:paraId="489A4128" w14:textId="77777777" w:rsidR="00FE068E" w:rsidRDefault="00FE068E" w:rsidP="009D3230">
                  <w:pPr>
                    <w:spacing w:after="120"/>
                    <w:rPr>
                      <w:sz w:val="20"/>
                      <w:szCs w:val="20"/>
                    </w:rPr>
                  </w:pPr>
                  <w:r>
                    <w:rPr>
                      <w:sz w:val="20"/>
                      <w:szCs w:val="20"/>
                    </w:rPr>
                    <w:t>É</w:t>
                  </w:r>
                  <w:r w:rsidRPr="00922273">
                    <w:rPr>
                      <w:sz w:val="20"/>
                      <w:szCs w:val="20"/>
                    </w:rPr>
                    <w:t>rték áfa nélkül:</w:t>
                  </w:r>
                  <w:r>
                    <w:rPr>
                      <w:sz w:val="20"/>
                      <w:szCs w:val="20"/>
                    </w:rPr>
                    <w:t xml:space="preserve"> </w:t>
                  </w:r>
                  <w:r w:rsidRPr="00EC6C7E">
                    <w:rPr>
                      <w:b/>
                      <w:bCs/>
                      <w:sz w:val="20"/>
                      <w:szCs w:val="20"/>
                    </w:rPr>
                    <w:t>35.707.110</w:t>
                  </w:r>
                  <w:r>
                    <w:rPr>
                      <w:sz w:val="20"/>
                      <w:szCs w:val="20"/>
                    </w:rPr>
                    <w:t xml:space="preserve"> Pénznem: </w:t>
                  </w:r>
                  <w:r w:rsidRPr="00FE233F">
                    <w:rPr>
                      <w:b/>
                      <w:sz w:val="20"/>
                      <w:szCs w:val="20"/>
                    </w:rPr>
                    <w:t>HUF</w:t>
                  </w:r>
                </w:p>
                <w:p w14:paraId="60C2749F" w14:textId="77777777" w:rsidR="00FE068E" w:rsidRPr="000F24EC" w:rsidRDefault="00FE068E" w:rsidP="00962A9C">
                  <w:pPr>
                    <w:spacing w:before="120" w:after="120"/>
                    <w:rPr>
                      <w:sz w:val="20"/>
                      <w:szCs w:val="20"/>
                    </w:rPr>
                  </w:pPr>
                  <w:r w:rsidRPr="00D644A2">
                    <w:rPr>
                      <w:i/>
                      <w:sz w:val="20"/>
                      <w:szCs w:val="20"/>
                    </w:rPr>
                    <w:t xml:space="preserve"> (Keretmegállapodás vagy </w:t>
                  </w:r>
                  <w:r>
                    <w:rPr>
                      <w:i/>
                      <w:sz w:val="20"/>
                      <w:szCs w:val="20"/>
                    </w:rPr>
                    <w:t>dinamikus beszerzési rendszer esetében - a becsült maximális összérték e tétel teljes időtartamára vonatkozóan)</w:t>
                  </w:r>
                </w:p>
              </w:tc>
            </w:tr>
            <w:tr w:rsidR="00FE068E" w:rsidRPr="00161D17" w14:paraId="4A97FE5F" w14:textId="77777777" w:rsidTr="00F5309C">
              <w:tc>
                <w:tcPr>
                  <w:tcW w:w="9536" w:type="dxa"/>
                  <w:tcBorders>
                    <w:top w:val="single" w:sz="12" w:space="0" w:color="auto"/>
                    <w:left w:val="single" w:sz="12" w:space="0" w:color="auto"/>
                    <w:bottom w:val="single" w:sz="12" w:space="0" w:color="auto"/>
                    <w:right w:val="single" w:sz="12" w:space="0" w:color="auto"/>
                  </w:tcBorders>
                </w:tcPr>
                <w:p w14:paraId="7D4AB48E" w14:textId="77777777" w:rsidR="00FE068E" w:rsidRDefault="00FE068E" w:rsidP="00F5309C">
                  <w:pPr>
                    <w:spacing w:before="120" w:after="120"/>
                    <w:rPr>
                      <w:b/>
                      <w:sz w:val="20"/>
                      <w:szCs w:val="20"/>
                    </w:rPr>
                  </w:pPr>
                </w:p>
                <w:p w14:paraId="35FD9C6E"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7</w:t>
                  </w:r>
                  <w:r w:rsidRPr="00B250E2">
                    <w:rPr>
                      <w:b/>
                      <w:sz w:val="20"/>
                      <w:szCs w:val="20"/>
                    </w:rPr>
                    <w:t>)</w:t>
                  </w:r>
                  <w:r>
                    <w:rPr>
                      <w:b/>
                      <w:sz w:val="20"/>
                      <w:szCs w:val="20"/>
                    </w:rPr>
                    <w:t xml:space="preserve"> A szerződés, a keretmegállapodás vagy a dinamikus beszerzési rendszer időtartama </w:t>
                  </w:r>
                </w:p>
                <w:p w14:paraId="5D66F0B7" w14:textId="77777777" w:rsidR="00FE068E" w:rsidRDefault="00FE068E" w:rsidP="00F5309C">
                  <w:pPr>
                    <w:spacing w:before="120" w:after="120"/>
                    <w:rPr>
                      <w:b/>
                      <w:sz w:val="20"/>
                      <w:szCs w:val="20"/>
                    </w:rPr>
                  </w:pPr>
                  <w:r w:rsidRPr="00C643C2">
                    <w:rPr>
                      <w:bCs/>
                      <w:sz w:val="20"/>
                      <w:szCs w:val="20"/>
                    </w:rPr>
                    <w:t>Időtartam</w:t>
                  </w:r>
                  <w:r w:rsidRPr="00C643C2">
                    <w:rPr>
                      <w:b/>
                      <w:sz w:val="20"/>
                      <w:szCs w:val="20"/>
                    </w:rPr>
                    <w:t xml:space="preserve"> </w:t>
                  </w:r>
                  <w:r w:rsidRPr="00C643C2">
                    <w:rPr>
                      <w:bCs/>
                      <w:sz w:val="20"/>
                      <w:szCs w:val="20"/>
                    </w:rPr>
                    <w:t>hónapban</w:t>
                  </w:r>
                  <w:r w:rsidRPr="00C643C2">
                    <w:rPr>
                      <w:sz w:val="20"/>
                      <w:szCs w:val="20"/>
                    </w:rPr>
                    <w:t xml:space="preserve">: </w:t>
                  </w:r>
                  <w:r w:rsidRPr="00C643C2">
                    <w:rPr>
                      <w:sz w:val="20"/>
                      <w:szCs w:val="20"/>
                      <w:u w:val="single"/>
                    </w:rPr>
                    <w:fldChar w:fldCharType="begin">
                      <w:ffData>
                        <w:name w:val="Text18"/>
                        <w:enabled/>
                        <w:calcOnExit w:val="0"/>
                        <w:textInput/>
                      </w:ffData>
                    </w:fldChar>
                  </w:r>
                  <w:r w:rsidRPr="00C643C2">
                    <w:rPr>
                      <w:sz w:val="20"/>
                      <w:szCs w:val="20"/>
                      <w:u w:val="single"/>
                    </w:rPr>
                    <w:instrText xml:space="preserve"> FORMTEXT </w:instrText>
                  </w:r>
                  <w:r w:rsidRPr="00C643C2">
                    <w:rPr>
                      <w:sz w:val="20"/>
                      <w:szCs w:val="20"/>
                      <w:u w:val="single"/>
                    </w:rPr>
                  </w:r>
                  <w:r w:rsidRPr="00C643C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C643C2">
                    <w:rPr>
                      <w:sz w:val="20"/>
                      <w:szCs w:val="20"/>
                      <w:u w:val="single"/>
                    </w:rPr>
                    <w:fldChar w:fldCharType="end"/>
                  </w:r>
                  <w:r w:rsidRPr="00C643C2">
                    <w:rPr>
                      <w:sz w:val="20"/>
                      <w:szCs w:val="20"/>
                      <w:u w:val="single"/>
                    </w:rPr>
                    <w:fldChar w:fldCharType="begin">
                      <w:ffData>
                        <w:name w:val="Text18"/>
                        <w:enabled/>
                        <w:calcOnExit w:val="0"/>
                        <w:textInput/>
                      </w:ffData>
                    </w:fldChar>
                  </w:r>
                  <w:r w:rsidRPr="00C643C2">
                    <w:rPr>
                      <w:sz w:val="20"/>
                      <w:szCs w:val="20"/>
                      <w:u w:val="single"/>
                    </w:rPr>
                    <w:instrText xml:space="preserve"> FORMTEXT </w:instrText>
                  </w:r>
                  <w:r w:rsidRPr="00C643C2">
                    <w:rPr>
                      <w:sz w:val="20"/>
                      <w:szCs w:val="20"/>
                      <w:u w:val="single"/>
                    </w:rPr>
                  </w:r>
                  <w:r w:rsidRPr="00C643C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C643C2">
                    <w:rPr>
                      <w:sz w:val="20"/>
                      <w:szCs w:val="20"/>
                      <w:u w:val="single"/>
                    </w:rPr>
                    <w:fldChar w:fldCharType="end"/>
                  </w:r>
                  <w:r w:rsidRPr="00C835F9">
                    <w:rPr>
                      <w:sz w:val="20"/>
                      <w:szCs w:val="20"/>
                    </w:rPr>
                    <w:t xml:space="preserve"> </w:t>
                  </w:r>
                  <w:r>
                    <w:rPr>
                      <w:b/>
                      <w:sz w:val="20"/>
                      <w:szCs w:val="20"/>
                    </w:rPr>
                    <w:t xml:space="preserve"> </w:t>
                  </w:r>
                  <w:r w:rsidRPr="00922273">
                    <w:rPr>
                      <w:sz w:val="20"/>
                      <w:szCs w:val="20"/>
                    </w:rPr>
                    <w:t xml:space="preserve">vagy  </w:t>
                  </w:r>
                  <w:r w:rsidRPr="00E706FA">
                    <w:rPr>
                      <w:sz w:val="20"/>
                      <w:szCs w:val="20"/>
                    </w:rPr>
                    <w:t xml:space="preserve">Munkanapokban kifejezett időtartam: </w:t>
                  </w:r>
                  <w:r>
                    <w:rPr>
                      <w:b/>
                      <w:sz w:val="20"/>
                      <w:szCs w:val="20"/>
                    </w:rPr>
                    <w:t>45</w:t>
                  </w:r>
                </w:p>
                <w:p w14:paraId="512D84A1" w14:textId="77777777" w:rsidR="00FE068E" w:rsidRDefault="00FE068E" w:rsidP="00F5309C">
                  <w:pPr>
                    <w:spacing w:before="120" w:after="120"/>
                    <w:rPr>
                      <w:i/>
                      <w:sz w:val="20"/>
                      <w:szCs w:val="20"/>
                    </w:rPr>
                  </w:pPr>
                  <w:r>
                    <w:rPr>
                      <w:sz w:val="20"/>
                      <w:szCs w:val="20"/>
                    </w:rPr>
                    <w:t xml:space="preserve">vagy Kezdés: </w:t>
                  </w:r>
                  <w:r w:rsidRPr="00D3722D">
                    <w:rPr>
                      <w:i/>
                      <w:sz w:val="20"/>
                      <w:szCs w:val="20"/>
                    </w:rPr>
                    <w:t xml:space="preserve">(nn/hh/éééé) </w:t>
                  </w:r>
                  <w:r>
                    <w:rPr>
                      <w:sz w:val="20"/>
                      <w:szCs w:val="20"/>
                    </w:rPr>
                    <w:t xml:space="preserve">/ Befejezés </w:t>
                  </w:r>
                  <w:r w:rsidRPr="00D3722D">
                    <w:rPr>
                      <w:i/>
                      <w:sz w:val="20"/>
                      <w:szCs w:val="20"/>
                    </w:rPr>
                    <w:t>(nn/hh/éééé)</w:t>
                  </w:r>
                </w:p>
                <w:p w14:paraId="5A4600C2" w14:textId="77777777" w:rsidR="00FE068E" w:rsidRPr="00161D17" w:rsidRDefault="00FE068E" w:rsidP="00F5309C">
                  <w:pPr>
                    <w:spacing w:before="120" w:after="120"/>
                    <w:rPr>
                      <w:sz w:val="20"/>
                      <w:szCs w:val="20"/>
                      <w:u w:val="single"/>
                    </w:rPr>
                  </w:pPr>
                  <w:r>
                    <w:rPr>
                      <w:sz w:val="20"/>
                      <w:szCs w:val="20"/>
                    </w:rPr>
                    <w:t xml:space="preserve">A szerződés meghosszabbítható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r>
                    <w:rPr>
                      <w:sz w:val="20"/>
                      <w:szCs w:val="20"/>
                    </w:rPr>
                    <w:fldChar w:fldCharType="begin">
                      <w:ffData>
                        <w:name w:val="Check13"/>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A meghosszabbításra vonatkozó lehetőségek ismertetése: </w:t>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0F24EC" w14:paraId="1548D162" w14:textId="77777777" w:rsidTr="00F5309C">
              <w:tc>
                <w:tcPr>
                  <w:tcW w:w="9536" w:type="dxa"/>
                  <w:tcBorders>
                    <w:top w:val="single" w:sz="12" w:space="0" w:color="auto"/>
                    <w:left w:val="single" w:sz="12" w:space="0" w:color="auto"/>
                    <w:bottom w:val="single" w:sz="12" w:space="0" w:color="auto"/>
                    <w:right w:val="single" w:sz="12" w:space="0" w:color="auto"/>
                  </w:tcBorders>
                </w:tcPr>
                <w:p w14:paraId="440671EE"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9</w:t>
                  </w:r>
                  <w:r w:rsidRPr="00B250E2">
                    <w:rPr>
                      <w:b/>
                      <w:sz w:val="20"/>
                      <w:szCs w:val="20"/>
                    </w:rPr>
                    <w:t>)</w:t>
                  </w:r>
                  <w:r>
                    <w:rPr>
                      <w:b/>
                      <w:sz w:val="20"/>
                      <w:szCs w:val="20"/>
                    </w:rPr>
                    <w:t xml:space="preserve"> Az ajánlattételre vagy részvételre felhívandó gazdasági szereplők számának  korlátozására vonatkozó információk </w:t>
                  </w:r>
                  <w:r w:rsidRPr="00B75BCF">
                    <w:rPr>
                      <w:i/>
                      <w:sz w:val="20"/>
                      <w:szCs w:val="20"/>
                    </w:rPr>
                    <w:t>(nyílt eljárások kivételével)</w:t>
                  </w:r>
                </w:p>
                <w:p w14:paraId="464D951F" w14:textId="77777777" w:rsidR="00FE068E" w:rsidRDefault="00FE068E" w:rsidP="00F5309C">
                  <w:pPr>
                    <w:spacing w:before="120" w:after="120"/>
                    <w:rPr>
                      <w:b/>
                      <w:sz w:val="20"/>
                      <w:szCs w:val="20"/>
                    </w:rPr>
                  </w:pPr>
                  <w:r w:rsidRPr="0092337D">
                    <w:rPr>
                      <w:sz w:val="20"/>
                      <w:szCs w:val="20"/>
                    </w:rPr>
                    <w:t xml:space="preserve">A részvételre jelentkezők tervezett száma: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p>
                <w:p w14:paraId="295EA20D" w14:textId="77777777" w:rsidR="00FE068E" w:rsidRPr="0092337D" w:rsidRDefault="00FE068E" w:rsidP="00F5309C">
                  <w:pPr>
                    <w:spacing w:before="120" w:after="120"/>
                    <w:rPr>
                      <w:i/>
                      <w:sz w:val="20"/>
                      <w:szCs w:val="20"/>
                    </w:rPr>
                  </w:pPr>
                  <w:r w:rsidRPr="00C835F9">
                    <w:rPr>
                      <w:sz w:val="20"/>
                      <w:szCs w:val="20"/>
                    </w:rPr>
                    <w:t>vagy</w:t>
                  </w:r>
                  <w:r>
                    <w:rPr>
                      <w:sz w:val="20"/>
                      <w:szCs w:val="20"/>
                    </w:rPr>
                    <w:t xml:space="preserve"> Tervezett minimum: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 Maximális szám: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w:t>
                  </w:r>
                  <w:r w:rsidRPr="00EE76E9">
                    <w:rPr>
                      <w:i/>
                      <w:sz w:val="20"/>
                      <w:szCs w:val="20"/>
                    </w:rPr>
                    <w:t>(adott esetben)</w:t>
                  </w:r>
                </w:p>
                <w:p w14:paraId="2E7B93C2" w14:textId="77777777" w:rsidR="00FE068E" w:rsidRDefault="00FE068E" w:rsidP="00F5309C">
                  <w:pPr>
                    <w:spacing w:before="120" w:after="120"/>
                    <w:rPr>
                      <w:i/>
                      <w:sz w:val="20"/>
                      <w:szCs w:val="20"/>
                    </w:rPr>
                  </w:pPr>
                  <w:r w:rsidRPr="00D3722D">
                    <w:rPr>
                      <w:sz w:val="20"/>
                      <w:szCs w:val="20"/>
                    </w:rPr>
                    <w:t>A jelentkezők számának korlátozására vonatkozó objektív szempontok:</w:t>
                  </w:r>
                  <w:r>
                    <w:rPr>
                      <w:i/>
                      <w:sz w:val="20"/>
                      <w:szCs w:val="20"/>
                    </w:rPr>
                    <w:t xml:space="preserve"> </w:t>
                  </w:r>
                </w:p>
                <w:p w14:paraId="55E03472" w14:textId="77777777" w:rsidR="00FE068E" w:rsidRPr="000F24EC" w:rsidRDefault="00FE068E" w:rsidP="00F5309C">
                  <w:pPr>
                    <w:spacing w:before="120" w:after="120"/>
                    <w:rPr>
                      <w:sz w:val="20"/>
                      <w:szCs w:val="20"/>
                    </w:rPr>
                  </w:pP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0F24EC" w14:paraId="7DC34ECC" w14:textId="77777777" w:rsidTr="00F5309C">
              <w:tc>
                <w:tcPr>
                  <w:tcW w:w="9536" w:type="dxa"/>
                  <w:tcBorders>
                    <w:top w:val="single" w:sz="12" w:space="0" w:color="auto"/>
                    <w:left w:val="single" w:sz="12" w:space="0" w:color="auto"/>
                    <w:bottom w:val="single" w:sz="12" w:space="0" w:color="auto"/>
                    <w:right w:val="single" w:sz="12" w:space="0" w:color="auto"/>
                  </w:tcBorders>
                </w:tcPr>
                <w:p w14:paraId="25955985"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10</w:t>
                  </w:r>
                  <w:r w:rsidRPr="00B250E2">
                    <w:rPr>
                      <w:b/>
                      <w:sz w:val="20"/>
                      <w:szCs w:val="20"/>
                    </w:rPr>
                    <w:t>)</w:t>
                  </w:r>
                  <w:r>
                    <w:rPr>
                      <w:b/>
                      <w:sz w:val="20"/>
                      <w:szCs w:val="20"/>
                    </w:rPr>
                    <w:t xml:space="preserve"> Változatokra vonatkozó információk</w:t>
                  </w:r>
                </w:p>
                <w:p w14:paraId="6D9810A4" w14:textId="77777777" w:rsidR="00FE068E" w:rsidRPr="000F24EC" w:rsidRDefault="00FE068E" w:rsidP="00F5309C">
                  <w:pPr>
                    <w:spacing w:before="120" w:after="120"/>
                    <w:rPr>
                      <w:sz w:val="20"/>
                      <w:szCs w:val="20"/>
                    </w:rPr>
                  </w:pPr>
                  <w:r w:rsidRPr="0092337D">
                    <w:rPr>
                      <w:sz w:val="20"/>
                      <w:szCs w:val="20"/>
                    </w:rPr>
                    <w:t>Elfogadható változatok</w:t>
                  </w:r>
                  <w:r>
                    <w:rPr>
                      <w:b/>
                      <w:sz w:val="20"/>
                      <w:szCs w:val="20"/>
                    </w:rPr>
                    <w:t xml:space="preserve">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w:t>
                  </w:r>
                </w:p>
              </w:tc>
            </w:tr>
            <w:tr w:rsidR="00FE068E" w:rsidRPr="000F24EC" w14:paraId="4C9E53BB" w14:textId="77777777" w:rsidTr="00F5309C">
              <w:tc>
                <w:tcPr>
                  <w:tcW w:w="9536" w:type="dxa"/>
                  <w:tcBorders>
                    <w:top w:val="single" w:sz="12" w:space="0" w:color="auto"/>
                    <w:left w:val="single" w:sz="12" w:space="0" w:color="auto"/>
                    <w:bottom w:val="single" w:sz="12" w:space="0" w:color="auto"/>
                    <w:right w:val="single" w:sz="12" w:space="0" w:color="auto"/>
                  </w:tcBorders>
                </w:tcPr>
                <w:p w14:paraId="48B2E59D"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11</w:t>
                  </w:r>
                  <w:r w:rsidRPr="00B250E2">
                    <w:rPr>
                      <w:b/>
                      <w:sz w:val="20"/>
                      <w:szCs w:val="20"/>
                    </w:rPr>
                    <w:t>)</w:t>
                  </w:r>
                  <w:r>
                    <w:rPr>
                      <w:b/>
                      <w:sz w:val="20"/>
                      <w:szCs w:val="20"/>
                    </w:rPr>
                    <w:t xml:space="preserve"> Opciókra vonatkozó információk</w:t>
                  </w:r>
                </w:p>
                <w:p w14:paraId="121F9B78" w14:textId="77777777" w:rsidR="00FE068E" w:rsidRDefault="00FE068E" w:rsidP="009D3230">
                  <w:pPr>
                    <w:spacing w:before="120" w:after="120"/>
                    <w:rPr>
                      <w:sz w:val="20"/>
                      <w:szCs w:val="20"/>
                    </w:rPr>
                  </w:pPr>
                  <w:r>
                    <w:rPr>
                      <w:sz w:val="20"/>
                      <w:szCs w:val="20"/>
                    </w:rPr>
                    <w:t>Opciók</w:t>
                  </w:r>
                  <w:r>
                    <w:rPr>
                      <w:b/>
                      <w:sz w:val="20"/>
                      <w:szCs w:val="20"/>
                    </w:rPr>
                    <w:t xml:space="preserve">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igen  </w:t>
                  </w:r>
                  <w:r>
                    <w:rPr>
                      <w:sz w:val="20"/>
                      <w:szCs w:val="20"/>
                    </w:rPr>
                    <w:fldChar w:fldCharType="begin">
                      <w:ffData>
                        <w:name w:val=""/>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w:t>
                  </w:r>
                </w:p>
                <w:p w14:paraId="619BFF7E" w14:textId="77777777" w:rsidR="00FE068E" w:rsidRPr="0022578C" w:rsidRDefault="00FE068E" w:rsidP="009D3230">
                  <w:pPr>
                    <w:rPr>
                      <w:sz w:val="20"/>
                      <w:szCs w:val="20"/>
                    </w:rPr>
                  </w:pPr>
                  <w:r w:rsidRPr="0022578C">
                    <w:rPr>
                      <w:sz w:val="20"/>
                      <w:szCs w:val="20"/>
                    </w:rPr>
                    <w:t xml:space="preserve">Opciók ismertetése: </w:t>
                  </w:r>
                </w:p>
                <w:p w14:paraId="1C948A6A" w14:textId="3C32E0B7" w:rsidR="00124311" w:rsidRPr="0022772A" w:rsidRDefault="00FE068E" w:rsidP="00124311">
                  <w:pPr>
                    <w:rPr>
                      <w:b/>
                      <w:color w:val="548DD4" w:themeColor="text2" w:themeTint="99"/>
                      <w:sz w:val="20"/>
                      <w:szCs w:val="20"/>
                    </w:rPr>
                  </w:pPr>
                  <w:r w:rsidRPr="0022578C">
                    <w:rPr>
                      <w:b/>
                      <w:sz w:val="20"/>
                      <w:szCs w:val="20"/>
                    </w:rPr>
                    <w:t xml:space="preserve">Opció 1. - </w:t>
                  </w:r>
                  <w:r w:rsidR="00124311" w:rsidRPr="0022772A">
                    <w:rPr>
                      <w:b/>
                      <w:sz w:val="20"/>
                      <w:szCs w:val="20"/>
                    </w:rPr>
                    <w:t>Három budapesti helyszínen hálózat fejlesztés, passzív hálózat kiépítés</w:t>
                  </w:r>
                </w:p>
                <w:p w14:paraId="38A567C1" w14:textId="5D6AF85F" w:rsidR="00FE068E" w:rsidRDefault="00FE068E" w:rsidP="009D3230">
                  <w:pPr>
                    <w:rPr>
                      <w:b/>
                      <w:strike/>
                      <w:color w:val="548DD4" w:themeColor="text2" w:themeTint="99"/>
                      <w:sz w:val="20"/>
                      <w:szCs w:val="20"/>
                    </w:rPr>
                  </w:pPr>
                </w:p>
                <w:p w14:paraId="3C8A2EEE" w14:textId="778BC482" w:rsidR="00FE068E" w:rsidRPr="0022772A" w:rsidRDefault="00FE068E" w:rsidP="009D3230">
                  <w:pPr>
                    <w:rPr>
                      <w:sz w:val="20"/>
                      <w:szCs w:val="20"/>
                    </w:rPr>
                  </w:pPr>
                  <w:r w:rsidRPr="0022772A">
                    <w:rPr>
                      <w:sz w:val="20"/>
                      <w:szCs w:val="20"/>
                    </w:rPr>
                    <w:t>Teljesítés helye: Budapest</w:t>
                  </w:r>
                  <w:r w:rsidR="00124311" w:rsidRPr="0022772A">
                    <w:rPr>
                      <w:sz w:val="20"/>
                      <w:szCs w:val="20"/>
                    </w:rPr>
                    <w:t xml:space="preserve"> </w:t>
                  </w:r>
                </w:p>
                <w:p w14:paraId="1C3735CF" w14:textId="77777777" w:rsidR="00FE068E" w:rsidRPr="0022772A" w:rsidRDefault="00FE068E" w:rsidP="009D3230">
                  <w:pPr>
                    <w:rPr>
                      <w:sz w:val="20"/>
                      <w:szCs w:val="20"/>
                    </w:rPr>
                  </w:pPr>
                  <w:r w:rsidRPr="0022772A">
                    <w:rPr>
                      <w:sz w:val="20"/>
                      <w:szCs w:val="20"/>
                    </w:rPr>
                    <w:t>A szállítandó tételek listája:</w:t>
                  </w:r>
                </w:p>
                <w:p w14:paraId="0D17F568" w14:textId="77777777" w:rsidR="00FE068E" w:rsidRPr="0022772A" w:rsidRDefault="00FE068E" w:rsidP="009D3230">
                  <w:pPr>
                    <w:rPr>
                      <w:sz w:val="20"/>
                      <w:szCs w:val="20"/>
                    </w:rPr>
                  </w:pPr>
                  <w:r w:rsidRPr="0022772A">
                    <w:rPr>
                      <w:sz w:val="20"/>
                      <w:szCs w:val="20"/>
                    </w:rPr>
                    <w:t>1. Hálózati végpontok kiépítése</w:t>
                  </w:r>
                </w:p>
                <w:p w14:paraId="6B2E5AE4" w14:textId="77777777" w:rsidR="00FE068E" w:rsidRPr="0022772A" w:rsidRDefault="00FE068E" w:rsidP="009D3230">
                  <w:pPr>
                    <w:rPr>
                      <w:sz w:val="20"/>
                      <w:szCs w:val="20"/>
                    </w:rPr>
                  </w:pPr>
                  <w:r w:rsidRPr="0022772A">
                    <w:rPr>
                      <w:sz w:val="20"/>
                      <w:szCs w:val="20"/>
                    </w:rPr>
                    <w:t>1.1 Hálózatépítés - 80 db végpont</w:t>
                  </w:r>
                </w:p>
                <w:p w14:paraId="6C61BAF0" w14:textId="77777777" w:rsidR="00FE068E" w:rsidRPr="0022772A" w:rsidRDefault="00FE068E" w:rsidP="009D3230">
                  <w:pPr>
                    <w:rPr>
                      <w:sz w:val="20"/>
                      <w:szCs w:val="20"/>
                    </w:rPr>
                  </w:pPr>
                  <w:r w:rsidRPr="0022772A">
                    <w:rPr>
                      <w:sz w:val="20"/>
                      <w:szCs w:val="20"/>
                    </w:rPr>
                    <w:t>2. Szolgáltatások</w:t>
                  </w:r>
                </w:p>
                <w:p w14:paraId="7C4D686B" w14:textId="77777777" w:rsidR="00FE068E" w:rsidRPr="0022772A" w:rsidRDefault="00FE068E" w:rsidP="009D3230">
                  <w:pPr>
                    <w:rPr>
                      <w:sz w:val="20"/>
                      <w:szCs w:val="20"/>
                    </w:rPr>
                  </w:pPr>
                  <w:r w:rsidRPr="0022772A">
                    <w:rPr>
                      <w:sz w:val="20"/>
                      <w:szCs w:val="20"/>
                    </w:rPr>
                    <w:t xml:space="preserve">2.1 Implementációs szolgáltatások - 1 db </w:t>
                  </w:r>
                </w:p>
                <w:p w14:paraId="40ABCBFB" w14:textId="77777777" w:rsidR="00FE068E" w:rsidRPr="0022772A" w:rsidRDefault="00FE068E" w:rsidP="009D3230">
                  <w:pPr>
                    <w:rPr>
                      <w:sz w:val="20"/>
                      <w:szCs w:val="20"/>
                    </w:rPr>
                  </w:pPr>
                </w:p>
                <w:p w14:paraId="553C8B44" w14:textId="0D9D632B" w:rsidR="00DF374A" w:rsidRPr="0022772A" w:rsidRDefault="00FE068E" w:rsidP="00DF374A">
                  <w:pPr>
                    <w:rPr>
                      <w:b/>
                      <w:sz w:val="20"/>
                      <w:szCs w:val="20"/>
                    </w:rPr>
                  </w:pPr>
                  <w:r w:rsidRPr="0022772A">
                    <w:rPr>
                      <w:b/>
                      <w:sz w:val="20"/>
                      <w:szCs w:val="20"/>
                    </w:rPr>
                    <w:t xml:space="preserve">Opció 2. - </w:t>
                  </w:r>
                  <w:r w:rsidR="00DF374A" w:rsidRPr="0022772A">
                    <w:rPr>
                      <w:b/>
                      <w:sz w:val="20"/>
                      <w:szCs w:val="20"/>
                    </w:rPr>
                    <w:t>Három budapesti helyszínen hálózat fejlesztés, passzív hálózat kiépítés</w:t>
                  </w:r>
                </w:p>
                <w:p w14:paraId="10BDCD1B" w14:textId="77777777" w:rsidR="00DF374A" w:rsidRPr="0022772A" w:rsidRDefault="00DF374A" w:rsidP="00DF374A">
                  <w:pPr>
                    <w:rPr>
                      <w:b/>
                      <w:strike/>
                      <w:sz w:val="20"/>
                      <w:szCs w:val="20"/>
                    </w:rPr>
                  </w:pPr>
                </w:p>
                <w:p w14:paraId="07927B1A" w14:textId="69F20F6F" w:rsidR="00FE068E" w:rsidRPr="0022772A" w:rsidRDefault="00FE068E" w:rsidP="00936F8C">
                  <w:pPr>
                    <w:rPr>
                      <w:sz w:val="20"/>
                      <w:szCs w:val="20"/>
                    </w:rPr>
                  </w:pPr>
                  <w:r w:rsidRPr="0022772A">
                    <w:rPr>
                      <w:sz w:val="20"/>
                      <w:szCs w:val="20"/>
                    </w:rPr>
                    <w:t xml:space="preserve">Teljesítés helye: </w:t>
                  </w:r>
                  <w:r w:rsidR="00DF374A" w:rsidRPr="0022772A">
                    <w:rPr>
                      <w:sz w:val="20"/>
                      <w:szCs w:val="20"/>
                    </w:rPr>
                    <w:t xml:space="preserve">Budapest </w:t>
                  </w:r>
                </w:p>
                <w:p w14:paraId="19894514" w14:textId="77777777" w:rsidR="00FE068E" w:rsidRPr="0022772A" w:rsidRDefault="00FE068E" w:rsidP="00936F8C">
                  <w:pPr>
                    <w:rPr>
                      <w:sz w:val="20"/>
                      <w:szCs w:val="20"/>
                    </w:rPr>
                  </w:pPr>
                  <w:r w:rsidRPr="0022772A">
                    <w:rPr>
                      <w:sz w:val="20"/>
                      <w:szCs w:val="20"/>
                    </w:rPr>
                    <w:t>A szállítandó tételek listája:</w:t>
                  </w:r>
                </w:p>
                <w:p w14:paraId="422BBF52" w14:textId="77777777" w:rsidR="00FE068E" w:rsidRPr="0022772A" w:rsidRDefault="00FE068E" w:rsidP="00936F8C">
                  <w:pPr>
                    <w:rPr>
                      <w:sz w:val="20"/>
                      <w:szCs w:val="20"/>
                    </w:rPr>
                  </w:pPr>
                  <w:r w:rsidRPr="0022772A">
                    <w:rPr>
                      <w:sz w:val="20"/>
                      <w:szCs w:val="20"/>
                    </w:rPr>
                    <w:t>1. Hálózati végpontok kiépítése</w:t>
                  </w:r>
                </w:p>
                <w:p w14:paraId="23578954" w14:textId="77777777" w:rsidR="00FE068E" w:rsidRDefault="00FE068E" w:rsidP="00936F8C">
                  <w:pPr>
                    <w:rPr>
                      <w:sz w:val="20"/>
                      <w:szCs w:val="20"/>
                    </w:rPr>
                  </w:pPr>
                  <w:r w:rsidRPr="0022578C">
                    <w:rPr>
                      <w:sz w:val="20"/>
                      <w:szCs w:val="20"/>
                    </w:rPr>
                    <w:t xml:space="preserve">1.1 </w:t>
                  </w:r>
                  <w:r w:rsidRPr="00B84CAE">
                    <w:rPr>
                      <w:sz w:val="20"/>
                      <w:szCs w:val="20"/>
                    </w:rPr>
                    <w:t>Hálózatépítés</w:t>
                  </w:r>
                  <w:r>
                    <w:rPr>
                      <w:sz w:val="20"/>
                      <w:szCs w:val="20"/>
                    </w:rPr>
                    <w:t xml:space="preserve"> - 80 db végpont</w:t>
                  </w:r>
                </w:p>
                <w:p w14:paraId="703C1B80" w14:textId="77777777" w:rsidR="00FE068E" w:rsidRPr="0022578C" w:rsidRDefault="00FE068E" w:rsidP="00936F8C">
                  <w:pPr>
                    <w:rPr>
                      <w:sz w:val="20"/>
                      <w:szCs w:val="20"/>
                    </w:rPr>
                  </w:pPr>
                  <w:r w:rsidRPr="0022578C">
                    <w:rPr>
                      <w:sz w:val="20"/>
                      <w:szCs w:val="20"/>
                    </w:rPr>
                    <w:lastRenderedPageBreak/>
                    <w:t>2. Szolgáltatások</w:t>
                  </w:r>
                </w:p>
                <w:p w14:paraId="4CF80259" w14:textId="77777777" w:rsidR="00FE068E" w:rsidRDefault="00FE068E" w:rsidP="00936F8C">
                  <w:pPr>
                    <w:rPr>
                      <w:sz w:val="20"/>
                      <w:szCs w:val="20"/>
                    </w:rPr>
                  </w:pPr>
                  <w:r w:rsidRPr="0022578C">
                    <w:rPr>
                      <w:sz w:val="20"/>
                      <w:szCs w:val="20"/>
                    </w:rPr>
                    <w:t xml:space="preserve">2.1 </w:t>
                  </w:r>
                  <w:r w:rsidRPr="00B84CAE">
                    <w:rPr>
                      <w:sz w:val="20"/>
                      <w:szCs w:val="20"/>
                    </w:rPr>
                    <w:t>Implementációs szolgáltatások</w:t>
                  </w:r>
                  <w:r>
                    <w:rPr>
                      <w:sz w:val="20"/>
                      <w:szCs w:val="20"/>
                    </w:rPr>
                    <w:t xml:space="preserve"> - 1 db</w:t>
                  </w:r>
                </w:p>
                <w:p w14:paraId="617EEC1E" w14:textId="77777777" w:rsidR="00FE068E" w:rsidRPr="0022578C" w:rsidRDefault="00FE068E" w:rsidP="00936F8C">
                  <w:pPr>
                    <w:keepNext/>
                    <w:keepLines/>
                    <w:jc w:val="both"/>
                    <w:rPr>
                      <w:sz w:val="20"/>
                      <w:szCs w:val="20"/>
                    </w:rPr>
                  </w:pPr>
                </w:p>
                <w:p w14:paraId="5D35284B" w14:textId="77777777" w:rsidR="00FE068E" w:rsidRPr="002124A9" w:rsidRDefault="00FE068E" w:rsidP="00936F8C">
                  <w:pPr>
                    <w:keepNext/>
                    <w:keepLines/>
                    <w:jc w:val="both"/>
                    <w:rPr>
                      <w:sz w:val="20"/>
                      <w:szCs w:val="20"/>
                    </w:rPr>
                  </w:pPr>
                  <w:r>
                    <w:rPr>
                      <w:sz w:val="20"/>
                      <w:szCs w:val="20"/>
                    </w:rPr>
                    <w:t xml:space="preserve">Részletes elvárások és mennyiségek a közbeszerzési dokumentumban </w:t>
                  </w:r>
                  <w:r w:rsidRPr="00161D17">
                    <w:rPr>
                      <w:sz w:val="20"/>
                      <w:szCs w:val="20"/>
                    </w:rPr>
                    <w:t>találhatók.</w:t>
                  </w:r>
                </w:p>
                <w:p w14:paraId="5B57A694" w14:textId="77777777" w:rsidR="00FE068E" w:rsidRPr="009D3230" w:rsidRDefault="00FE068E" w:rsidP="009D3230">
                  <w:pPr>
                    <w:rPr>
                      <w:b/>
                      <w:sz w:val="20"/>
                      <w:szCs w:val="20"/>
                    </w:rPr>
                  </w:pPr>
                </w:p>
              </w:tc>
            </w:tr>
            <w:tr w:rsidR="00FE068E" w:rsidRPr="000F24EC" w14:paraId="08732A90" w14:textId="77777777" w:rsidTr="00F5309C">
              <w:tc>
                <w:tcPr>
                  <w:tcW w:w="9536" w:type="dxa"/>
                  <w:tcBorders>
                    <w:top w:val="single" w:sz="12" w:space="0" w:color="auto"/>
                    <w:left w:val="single" w:sz="12" w:space="0" w:color="auto"/>
                    <w:bottom w:val="single" w:sz="12" w:space="0" w:color="auto"/>
                    <w:right w:val="single" w:sz="12" w:space="0" w:color="auto"/>
                  </w:tcBorders>
                </w:tcPr>
                <w:p w14:paraId="70FF1036" w14:textId="77777777" w:rsidR="00FE068E" w:rsidRDefault="00FE068E" w:rsidP="00F5309C">
                  <w:pPr>
                    <w:spacing w:before="120" w:after="120"/>
                    <w:rPr>
                      <w:b/>
                      <w:sz w:val="20"/>
                      <w:szCs w:val="20"/>
                    </w:rPr>
                  </w:pPr>
                  <w:r w:rsidRPr="00B250E2">
                    <w:rPr>
                      <w:b/>
                      <w:sz w:val="20"/>
                      <w:szCs w:val="20"/>
                    </w:rPr>
                    <w:lastRenderedPageBreak/>
                    <w:t>II.</w:t>
                  </w:r>
                  <w:r>
                    <w:rPr>
                      <w:b/>
                      <w:sz w:val="20"/>
                      <w:szCs w:val="20"/>
                    </w:rPr>
                    <w:t>2</w:t>
                  </w:r>
                  <w:r w:rsidRPr="00B250E2">
                    <w:rPr>
                      <w:b/>
                      <w:sz w:val="20"/>
                      <w:szCs w:val="20"/>
                    </w:rPr>
                    <w:t>.</w:t>
                  </w:r>
                  <w:r>
                    <w:rPr>
                      <w:b/>
                      <w:sz w:val="20"/>
                      <w:szCs w:val="20"/>
                    </w:rPr>
                    <w:t>12</w:t>
                  </w:r>
                  <w:r w:rsidRPr="00B250E2">
                    <w:rPr>
                      <w:b/>
                      <w:sz w:val="20"/>
                      <w:szCs w:val="20"/>
                    </w:rPr>
                    <w:t>)</w:t>
                  </w:r>
                  <w:r>
                    <w:rPr>
                      <w:b/>
                      <w:sz w:val="20"/>
                      <w:szCs w:val="20"/>
                    </w:rPr>
                    <w:t xml:space="preserve"> Információ az elektronikus katalógusokról</w:t>
                  </w:r>
                </w:p>
                <w:p w14:paraId="041DDB4F" w14:textId="77777777" w:rsidR="00FE068E" w:rsidRPr="000F24EC" w:rsidRDefault="00FE068E" w:rsidP="00F5309C">
                  <w:pPr>
                    <w:spacing w:before="120" w:after="120"/>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Az ajánlatokat elektronikus katalógus formájában kell benyújtani, vagy azoknak elektronikus katalógust kell tartalmazniuk</w:t>
                  </w:r>
                </w:p>
              </w:tc>
            </w:tr>
            <w:tr w:rsidR="00FE068E" w:rsidRPr="00B250E2" w14:paraId="4B50250B" w14:textId="77777777" w:rsidTr="00F5309C">
              <w:tc>
                <w:tcPr>
                  <w:tcW w:w="9536" w:type="dxa"/>
                  <w:tcBorders>
                    <w:top w:val="single" w:sz="12" w:space="0" w:color="auto"/>
                    <w:left w:val="single" w:sz="12" w:space="0" w:color="auto"/>
                    <w:bottom w:val="single" w:sz="12" w:space="0" w:color="auto"/>
                    <w:right w:val="single" w:sz="12" w:space="0" w:color="auto"/>
                  </w:tcBorders>
                </w:tcPr>
                <w:p w14:paraId="45348704"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13</w:t>
                  </w:r>
                  <w:r w:rsidRPr="00B250E2">
                    <w:rPr>
                      <w:b/>
                      <w:sz w:val="20"/>
                      <w:szCs w:val="20"/>
                    </w:rPr>
                    <w:t>)</w:t>
                  </w:r>
                  <w:r>
                    <w:rPr>
                      <w:b/>
                      <w:sz w:val="20"/>
                      <w:szCs w:val="20"/>
                    </w:rPr>
                    <w:t xml:space="preserve"> Európai uniós alapokra vonatkozó információk</w:t>
                  </w:r>
                </w:p>
                <w:p w14:paraId="0B2C80D8" w14:textId="77777777" w:rsidR="00FE068E" w:rsidRDefault="00FE068E" w:rsidP="00F5309C">
                  <w:pPr>
                    <w:spacing w:before="120" w:after="120"/>
                    <w:rPr>
                      <w:sz w:val="20"/>
                      <w:szCs w:val="20"/>
                    </w:rPr>
                  </w:pPr>
                  <w:r w:rsidRPr="0092337D">
                    <w:rPr>
                      <w:sz w:val="20"/>
                      <w:szCs w:val="20"/>
                    </w:rPr>
                    <w:t>A beszerzés</w:t>
                  </w:r>
                  <w:r>
                    <w:rPr>
                      <w:sz w:val="20"/>
                      <w:szCs w:val="20"/>
                    </w:rPr>
                    <w:t xml:space="preserve"> európai uniós alapokból finanszírozott projekttel és / vagy programmal kapcsolatos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w:t>
                  </w:r>
                </w:p>
                <w:p w14:paraId="45579085" w14:textId="77777777" w:rsidR="00FE068E" w:rsidRPr="00B250E2" w:rsidRDefault="00FE068E" w:rsidP="00F5309C">
                  <w:pPr>
                    <w:spacing w:before="120" w:after="120"/>
                    <w:rPr>
                      <w:b/>
                      <w:sz w:val="20"/>
                      <w:szCs w:val="20"/>
                    </w:rPr>
                  </w:pPr>
                  <w:r>
                    <w:rPr>
                      <w:sz w:val="20"/>
                      <w:szCs w:val="20"/>
                    </w:rPr>
                    <w:t xml:space="preserve">Projekt száma vagy hivatkozási száma:     </w:t>
                  </w:r>
                </w:p>
              </w:tc>
            </w:tr>
            <w:tr w:rsidR="00FE068E" w:rsidRPr="0092337D" w14:paraId="29F741FB" w14:textId="77777777" w:rsidTr="00F5309C">
              <w:tc>
                <w:tcPr>
                  <w:tcW w:w="9536" w:type="dxa"/>
                  <w:tcBorders>
                    <w:top w:val="single" w:sz="12" w:space="0" w:color="auto"/>
                    <w:left w:val="single" w:sz="12" w:space="0" w:color="auto"/>
                    <w:bottom w:val="single" w:sz="12" w:space="0" w:color="auto"/>
                    <w:right w:val="single" w:sz="12" w:space="0" w:color="auto"/>
                  </w:tcBorders>
                </w:tcPr>
                <w:p w14:paraId="5CA9F1F5" w14:textId="77777777" w:rsidR="00FE068E" w:rsidRDefault="00FE068E" w:rsidP="00F5309C">
                  <w:pPr>
                    <w:spacing w:before="120" w:after="120"/>
                    <w:rPr>
                      <w:b/>
                      <w:sz w:val="20"/>
                      <w:szCs w:val="20"/>
                    </w:rPr>
                  </w:pPr>
                  <w:r w:rsidRPr="004A56C4">
                    <w:rPr>
                      <w:b/>
                      <w:sz w:val="20"/>
                      <w:szCs w:val="20"/>
                    </w:rPr>
                    <w:t>II.2.1</w:t>
                  </w:r>
                  <w:r>
                    <w:rPr>
                      <w:b/>
                      <w:sz w:val="20"/>
                      <w:szCs w:val="20"/>
                    </w:rPr>
                    <w:t>4</w:t>
                  </w:r>
                  <w:r w:rsidRPr="004A56C4">
                    <w:rPr>
                      <w:b/>
                      <w:sz w:val="20"/>
                      <w:szCs w:val="20"/>
                    </w:rPr>
                    <w:t>) További információk:</w:t>
                  </w:r>
                </w:p>
                <w:p w14:paraId="7EB43178" w14:textId="77777777" w:rsidR="00FE068E" w:rsidRDefault="00FE068E" w:rsidP="00F5309C">
                  <w:pPr>
                    <w:widowControl w:val="0"/>
                    <w:tabs>
                      <w:tab w:val="center" w:pos="8010"/>
                    </w:tabs>
                    <w:ind w:left="-51"/>
                    <w:jc w:val="both"/>
                    <w:rPr>
                      <w:sz w:val="20"/>
                      <w:szCs w:val="20"/>
                    </w:rPr>
                  </w:pPr>
                  <w:r w:rsidRPr="00404100">
                    <w:rPr>
                      <w:sz w:val="20"/>
                      <w:szCs w:val="20"/>
                    </w:rPr>
                    <w:t>Ajánlatkérő tájékoztatja az ajánlattevőt</w:t>
                  </w:r>
                  <w:r>
                    <w:rPr>
                      <w:sz w:val="20"/>
                      <w:szCs w:val="20"/>
                    </w:rPr>
                    <w:t xml:space="preserve"> a Kbt. 77. § (1) bekezdése vonatkozásában</w:t>
                  </w:r>
                  <w:r w:rsidRPr="00404100">
                    <w:rPr>
                      <w:sz w:val="20"/>
                      <w:szCs w:val="20"/>
                    </w:rPr>
                    <w:t xml:space="preserve">, hogy </w:t>
                  </w:r>
                  <w:r w:rsidRPr="007D5E56">
                    <w:rPr>
                      <w:sz w:val="20"/>
                      <w:szCs w:val="20"/>
                    </w:rPr>
                    <w:t xml:space="preserve">a "Teljesítési határidő (szerződés hatályba lépésének napjától, munkanapokban max. </w:t>
                  </w:r>
                  <w:r>
                    <w:rPr>
                      <w:sz w:val="20"/>
                      <w:szCs w:val="20"/>
                    </w:rPr>
                    <w:t>45</w:t>
                  </w:r>
                  <w:r w:rsidRPr="007D5E56">
                    <w:rPr>
                      <w:sz w:val="20"/>
                      <w:szCs w:val="20"/>
                    </w:rPr>
                    <w:t xml:space="preserve"> munkanap)" értékelési szempont esetében az ajánlattétel során a </w:t>
                  </w:r>
                  <w:r>
                    <w:rPr>
                      <w:sz w:val="20"/>
                      <w:szCs w:val="20"/>
                    </w:rPr>
                    <w:t>25</w:t>
                  </w:r>
                  <w:r w:rsidRPr="007D5E56">
                    <w:rPr>
                      <w:sz w:val="20"/>
                      <w:szCs w:val="20"/>
                    </w:rPr>
                    <w:t xml:space="preserve"> munkanapot tartja azon legkedvezőbb szintnek, amelyre és az annál még kedvezőbb vállalásokra egyaránt az értékelési ponthatár felső határával azonos számú pontot ad. Amennyiben ajánlattevő </w:t>
                  </w:r>
                  <w:r>
                    <w:rPr>
                      <w:sz w:val="20"/>
                      <w:szCs w:val="20"/>
                    </w:rPr>
                    <w:t>25</w:t>
                  </w:r>
                  <w:r w:rsidRPr="007D5E56">
                    <w:rPr>
                      <w:sz w:val="20"/>
                      <w:szCs w:val="20"/>
                    </w:rPr>
                    <w:t xml:space="preserve"> vagy az annál kevesebb munkanapot ajánl meg ezen értékelési részszempont vonatkozásában, úgy ezen értékelési részszempontra a Kbt. </w:t>
                  </w:r>
                  <w:r w:rsidRPr="0050189E">
                    <w:rPr>
                      <w:sz w:val="20"/>
                      <w:szCs w:val="20"/>
                    </w:rPr>
                    <w:t>77. § (1) bekezdése értelmében a maximális pontot (10) kapja.</w:t>
                  </w:r>
                </w:p>
                <w:p w14:paraId="61DAD741" w14:textId="77777777" w:rsidR="00FE068E" w:rsidRDefault="00FE068E" w:rsidP="00F5309C">
                  <w:pPr>
                    <w:widowControl w:val="0"/>
                    <w:tabs>
                      <w:tab w:val="center" w:pos="8010"/>
                    </w:tabs>
                    <w:ind w:left="-51"/>
                    <w:jc w:val="both"/>
                    <w:rPr>
                      <w:sz w:val="20"/>
                      <w:szCs w:val="20"/>
                    </w:rPr>
                  </w:pPr>
                </w:p>
                <w:p w14:paraId="2380D2D3" w14:textId="77777777" w:rsidR="00FE068E" w:rsidRDefault="00FE068E" w:rsidP="00F5309C">
                  <w:pPr>
                    <w:widowControl w:val="0"/>
                    <w:tabs>
                      <w:tab w:val="center" w:pos="8010"/>
                    </w:tabs>
                    <w:ind w:left="-51"/>
                    <w:jc w:val="both"/>
                    <w:rPr>
                      <w:sz w:val="20"/>
                      <w:szCs w:val="20"/>
                    </w:rPr>
                  </w:pPr>
                  <w:r w:rsidRPr="007D5E56">
                    <w:rPr>
                      <w:sz w:val="20"/>
                      <w:szCs w:val="20"/>
                    </w:rPr>
                    <w:t xml:space="preserve">Ajánlatkérő felhívja ajánlattevők figyelmét, hogy a </w:t>
                  </w:r>
                  <w:r>
                    <w:rPr>
                      <w:sz w:val="20"/>
                      <w:szCs w:val="20"/>
                    </w:rPr>
                    <w:t>45</w:t>
                  </w:r>
                  <w:r w:rsidRPr="007D5E56">
                    <w:rPr>
                      <w:sz w:val="20"/>
                      <w:szCs w:val="20"/>
                    </w:rPr>
                    <w:t xml:space="preserve"> munkanapnál magasabban megajánlás a "Teljesítési határidő (szerződés hatályba lépésének napjától, munkanapokban max. </w:t>
                  </w:r>
                  <w:r>
                    <w:rPr>
                      <w:sz w:val="20"/>
                      <w:szCs w:val="20"/>
                    </w:rPr>
                    <w:t>45</w:t>
                  </w:r>
                  <w:r w:rsidRPr="007D5E56">
                    <w:rPr>
                      <w:sz w:val="20"/>
                      <w:szCs w:val="20"/>
                    </w:rPr>
                    <w:t xml:space="preserve"> munkanap)" értékelési szempont esetében az </w:t>
                  </w:r>
                  <w:r w:rsidRPr="0050189E">
                    <w:rPr>
                      <w:b/>
                      <w:sz w:val="20"/>
                      <w:szCs w:val="20"/>
                    </w:rPr>
                    <w:t>ajánlat érvénytelenségét vonja maga után</w:t>
                  </w:r>
                  <w:r w:rsidRPr="0050189E">
                    <w:rPr>
                      <w:sz w:val="20"/>
                      <w:szCs w:val="20"/>
                    </w:rPr>
                    <w:t>!</w:t>
                  </w:r>
                </w:p>
                <w:p w14:paraId="2D46E2E1" w14:textId="77777777" w:rsidR="002C49A2" w:rsidRDefault="002C49A2" w:rsidP="00F5309C">
                  <w:pPr>
                    <w:widowControl w:val="0"/>
                    <w:tabs>
                      <w:tab w:val="center" w:pos="8010"/>
                    </w:tabs>
                    <w:ind w:left="-51"/>
                    <w:jc w:val="both"/>
                    <w:rPr>
                      <w:sz w:val="20"/>
                      <w:szCs w:val="20"/>
                    </w:rPr>
                  </w:pPr>
                </w:p>
                <w:p w14:paraId="137AAD61" w14:textId="6FD77573" w:rsidR="002C49A2" w:rsidRDefault="002C49A2" w:rsidP="002C49A2">
                  <w:pPr>
                    <w:widowControl w:val="0"/>
                    <w:tabs>
                      <w:tab w:val="center" w:pos="8010"/>
                    </w:tabs>
                    <w:ind w:left="-70"/>
                    <w:jc w:val="both"/>
                    <w:rPr>
                      <w:sz w:val="20"/>
                      <w:szCs w:val="20"/>
                    </w:rPr>
                  </w:pPr>
                  <w:r w:rsidRPr="00404100">
                    <w:rPr>
                      <w:sz w:val="20"/>
                      <w:szCs w:val="20"/>
                    </w:rPr>
                    <w:t>Ajánlatkérő tájékoztatja az ajánlattevőt</w:t>
                  </w:r>
                  <w:r>
                    <w:rPr>
                      <w:sz w:val="20"/>
                      <w:szCs w:val="20"/>
                    </w:rPr>
                    <w:t xml:space="preserve"> a Kbt. 77. § (1) bekezdése vonatkozásában</w:t>
                  </w:r>
                  <w:r w:rsidRPr="00404100">
                    <w:rPr>
                      <w:sz w:val="20"/>
                      <w:szCs w:val="20"/>
                    </w:rPr>
                    <w:t xml:space="preserve">, hogy </w:t>
                  </w:r>
                  <w:r w:rsidRPr="007D5E56">
                    <w:rPr>
                      <w:sz w:val="20"/>
                      <w:szCs w:val="20"/>
                    </w:rPr>
                    <w:t>a "</w:t>
                  </w:r>
                  <w:r w:rsidRPr="00B37AAD">
                    <w:rPr>
                      <w:i/>
                      <w:sz w:val="20"/>
                      <w:szCs w:val="20"/>
                    </w:rPr>
                    <w:t>Teljesítésbe bevonni kívánt egyetemi/főiskolai végzettséggel, az ajánlattételi határidő időpontjában érvényes Extreme Networks ECE-N minősítéssel rendelkező szakemberek 1 fő feletti létszáma</w:t>
                  </w:r>
                  <w:r w:rsidRPr="007D5E56">
                    <w:rPr>
                      <w:sz w:val="20"/>
                      <w:szCs w:val="20"/>
                    </w:rPr>
                    <w:t xml:space="preserve">" értékelési szempont esetében az ajánlattétel során a </w:t>
                  </w:r>
                  <w:r>
                    <w:rPr>
                      <w:sz w:val="20"/>
                      <w:szCs w:val="20"/>
                    </w:rPr>
                    <w:t>2 főt</w:t>
                  </w:r>
                  <w:r w:rsidRPr="007D5E56">
                    <w:rPr>
                      <w:sz w:val="20"/>
                      <w:szCs w:val="20"/>
                    </w:rPr>
                    <w:t xml:space="preserve"> tartja azon legkedvezőbb szintnek, amelyre és az annál még </w:t>
                  </w:r>
                  <w:r>
                    <w:rPr>
                      <w:sz w:val="20"/>
                      <w:szCs w:val="20"/>
                    </w:rPr>
                    <w:t>magasabb megajánlásra</w:t>
                  </w:r>
                  <w:r w:rsidRPr="007D5E56">
                    <w:rPr>
                      <w:sz w:val="20"/>
                      <w:szCs w:val="20"/>
                    </w:rPr>
                    <w:t xml:space="preserve"> egyaránt az értékelési ponthatár felső határával azonos számú pontot ad. Amennyiben ajánlattevő </w:t>
                  </w:r>
                  <w:r>
                    <w:rPr>
                      <w:sz w:val="20"/>
                      <w:szCs w:val="20"/>
                    </w:rPr>
                    <w:t xml:space="preserve">2 </w:t>
                  </w:r>
                  <w:r w:rsidRPr="007D5E56">
                    <w:rPr>
                      <w:sz w:val="20"/>
                      <w:szCs w:val="20"/>
                    </w:rPr>
                    <w:t xml:space="preserve">vagy az annál </w:t>
                  </w:r>
                  <w:r>
                    <w:rPr>
                      <w:sz w:val="20"/>
                      <w:szCs w:val="20"/>
                    </w:rPr>
                    <w:t>több</w:t>
                  </w:r>
                  <w:r w:rsidRPr="007D5E56">
                    <w:rPr>
                      <w:sz w:val="20"/>
                      <w:szCs w:val="20"/>
                    </w:rPr>
                    <w:t xml:space="preserve"> </w:t>
                  </w:r>
                  <w:r>
                    <w:rPr>
                      <w:sz w:val="20"/>
                      <w:szCs w:val="20"/>
                    </w:rPr>
                    <w:t>főt</w:t>
                  </w:r>
                  <w:r w:rsidRPr="007D5E56">
                    <w:rPr>
                      <w:sz w:val="20"/>
                      <w:szCs w:val="20"/>
                    </w:rPr>
                    <w:t xml:space="preserve"> ajánl meg ezen értékelési részszempont vonatkozásában, úgy ezen értékelési részszempontra a Kbt. </w:t>
                  </w:r>
                  <w:r w:rsidRPr="0050189E">
                    <w:rPr>
                      <w:sz w:val="20"/>
                      <w:szCs w:val="20"/>
                    </w:rPr>
                    <w:t>77. § (1) bekezdése értelmében a maximális pontot (10) kapja.</w:t>
                  </w:r>
                </w:p>
                <w:p w14:paraId="0FB8EBF3" w14:textId="77777777" w:rsidR="00DF374A" w:rsidRDefault="00DF374A" w:rsidP="0094305F">
                  <w:pPr>
                    <w:widowControl w:val="0"/>
                    <w:tabs>
                      <w:tab w:val="center" w:pos="8010"/>
                    </w:tabs>
                    <w:ind w:left="-51"/>
                    <w:jc w:val="both"/>
                    <w:rPr>
                      <w:b/>
                      <w:bCs/>
                      <w:sz w:val="20"/>
                      <w:szCs w:val="20"/>
                    </w:rPr>
                  </w:pPr>
                </w:p>
                <w:p w14:paraId="08C294B0" w14:textId="77777777" w:rsidR="00DF374A" w:rsidRPr="0022772A" w:rsidRDefault="00DF374A" w:rsidP="0094305F">
                  <w:pPr>
                    <w:widowControl w:val="0"/>
                    <w:tabs>
                      <w:tab w:val="center" w:pos="8010"/>
                    </w:tabs>
                    <w:ind w:left="-51"/>
                    <w:jc w:val="both"/>
                    <w:rPr>
                      <w:b/>
                      <w:sz w:val="20"/>
                      <w:szCs w:val="20"/>
                    </w:rPr>
                  </w:pPr>
                  <w:r w:rsidRPr="0022772A">
                    <w:rPr>
                      <w:b/>
                      <w:sz w:val="20"/>
                      <w:szCs w:val="20"/>
                    </w:rPr>
                    <w:t>Ajánlatkérő az I. rész vonatkozásában helyszíni bejárást nem tart.</w:t>
                  </w:r>
                </w:p>
                <w:p w14:paraId="2BCEE966" w14:textId="77777777" w:rsidR="000A1052" w:rsidRPr="0022772A" w:rsidRDefault="000A1052" w:rsidP="0094305F">
                  <w:pPr>
                    <w:widowControl w:val="0"/>
                    <w:tabs>
                      <w:tab w:val="center" w:pos="8010"/>
                    </w:tabs>
                    <w:ind w:left="-51"/>
                    <w:jc w:val="both"/>
                    <w:rPr>
                      <w:b/>
                      <w:sz w:val="20"/>
                      <w:szCs w:val="20"/>
                    </w:rPr>
                  </w:pPr>
                </w:p>
                <w:p w14:paraId="7C1E1ACE" w14:textId="19CA2943" w:rsidR="000A1052" w:rsidRPr="00DF374A" w:rsidRDefault="000A1052" w:rsidP="000A1052">
                  <w:pPr>
                    <w:widowControl w:val="0"/>
                    <w:tabs>
                      <w:tab w:val="center" w:pos="8010"/>
                    </w:tabs>
                    <w:ind w:left="-51"/>
                    <w:jc w:val="both"/>
                    <w:rPr>
                      <w:b/>
                      <w:color w:val="548DD4" w:themeColor="text2" w:themeTint="99"/>
                      <w:sz w:val="20"/>
                      <w:szCs w:val="20"/>
                    </w:rPr>
                  </w:pPr>
                  <w:r w:rsidRPr="0022772A">
                    <w:rPr>
                      <w:b/>
                      <w:sz w:val="20"/>
                      <w:szCs w:val="20"/>
                    </w:rPr>
                    <w:t>Az I. rész vonatkozásában Ajánlatkérő az Alapfeladat teljesítésének pontos helyszínét a vállalkozási szerződés hatálybalépésével egyidejűleg, írásban, külön nyilatkozatban, míg a vállalkozási szerződés 1.2. pontja szerinti 1. Opció és 2. Opció teljesítési helyszínét/helyszíneit a vállalkozási szerződés 1.2. pont szerinti opciós jognyilatkozataiban köteles megadni.</w:t>
                  </w:r>
                </w:p>
              </w:tc>
            </w:tr>
          </w:tbl>
          <w:p w14:paraId="4DA51DE4" w14:textId="77777777" w:rsidR="000A1052" w:rsidRDefault="000A1052" w:rsidP="00F5309C">
            <w:pPr>
              <w:spacing w:before="120" w:after="120"/>
              <w:rPr>
                <w:b/>
                <w:sz w:val="28"/>
                <w:szCs w:val="28"/>
              </w:rPr>
            </w:pPr>
          </w:p>
          <w:p w14:paraId="730A2B71" w14:textId="77777777" w:rsidR="00FE068E" w:rsidRPr="00161D17" w:rsidRDefault="00FE068E" w:rsidP="00F5309C">
            <w:pPr>
              <w:spacing w:before="120" w:after="120"/>
              <w:rPr>
                <w:b/>
                <w:sz w:val="28"/>
                <w:szCs w:val="28"/>
              </w:rPr>
            </w:pPr>
            <w:r w:rsidRPr="004A56C4">
              <w:rPr>
                <w:b/>
                <w:sz w:val="28"/>
                <w:szCs w:val="28"/>
              </w:rPr>
              <w:t>I</w:t>
            </w:r>
            <w:r>
              <w:rPr>
                <w:b/>
                <w:sz w:val="28"/>
                <w:szCs w:val="28"/>
              </w:rPr>
              <w:t>I</w:t>
            </w:r>
            <w:r w:rsidRPr="004A56C4">
              <w:rPr>
                <w:b/>
                <w:sz w:val="28"/>
                <w:szCs w:val="28"/>
              </w:rPr>
              <w:t>. rész</w:t>
            </w:r>
            <w:r>
              <w:rPr>
                <w:b/>
                <w:sz w:val="20"/>
                <w:szCs w:val="20"/>
              </w:rPr>
              <w:tab/>
            </w:r>
          </w:p>
        </w:tc>
      </w:tr>
      <w:tr w:rsidR="00FE068E" w:rsidRPr="00B250E2" w14:paraId="24CC22E2" w14:textId="77777777" w:rsidTr="00F5309C">
        <w:trPr>
          <w:trHeight w:val="959"/>
        </w:trPr>
        <w:tc>
          <w:tcPr>
            <w:tcW w:w="9536" w:type="dxa"/>
            <w:tcBorders>
              <w:top w:val="single" w:sz="12" w:space="0" w:color="auto"/>
              <w:left w:val="single" w:sz="12" w:space="0" w:color="auto"/>
              <w:bottom w:val="single" w:sz="12" w:space="0" w:color="auto"/>
              <w:right w:val="single" w:sz="12" w:space="0" w:color="auto"/>
            </w:tcBorders>
          </w:tcPr>
          <w:p w14:paraId="4D68052C" w14:textId="77777777" w:rsidR="00FE068E" w:rsidRPr="00B250E2" w:rsidRDefault="00FE068E" w:rsidP="00F5309C">
            <w:pPr>
              <w:spacing w:before="120" w:after="120"/>
              <w:rPr>
                <w:b/>
                <w:sz w:val="20"/>
                <w:szCs w:val="20"/>
              </w:rPr>
            </w:pPr>
            <w:r w:rsidRPr="00B250E2">
              <w:rPr>
                <w:b/>
                <w:sz w:val="20"/>
                <w:szCs w:val="20"/>
              </w:rPr>
              <w:lastRenderedPageBreak/>
              <w:t>II.</w:t>
            </w:r>
            <w:r>
              <w:rPr>
                <w:b/>
                <w:sz w:val="20"/>
                <w:szCs w:val="20"/>
              </w:rPr>
              <w:t>2</w:t>
            </w:r>
            <w:r w:rsidRPr="00B250E2">
              <w:rPr>
                <w:b/>
                <w:sz w:val="20"/>
                <w:szCs w:val="20"/>
              </w:rPr>
              <w:t>.1</w:t>
            </w:r>
            <w:r w:rsidRPr="007C4101">
              <w:rPr>
                <w:b/>
                <w:sz w:val="20"/>
                <w:szCs w:val="20"/>
              </w:rPr>
              <w:t>) Elnevezés:</w:t>
            </w:r>
            <w:r>
              <w:rPr>
                <w:b/>
                <w:sz w:val="20"/>
                <w:szCs w:val="20"/>
              </w:rPr>
              <w:t xml:space="preserve"> </w:t>
            </w:r>
            <w:r w:rsidRPr="00EE76E9">
              <w:rPr>
                <w:i/>
                <w:sz w:val="20"/>
                <w:szCs w:val="20"/>
              </w:rPr>
              <w:t>(adott esetben)</w:t>
            </w:r>
          </w:p>
          <w:p w14:paraId="2A9B59AE" w14:textId="77777777" w:rsidR="00FE068E" w:rsidRPr="009E7BE7" w:rsidRDefault="00FE068E" w:rsidP="00DC1BE3">
            <w:pPr>
              <w:spacing w:before="120" w:after="120"/>
              <w:rPr>
                <w:sz w:val="20"/>
                <w:szCs w:val="20"/>
              </w:rPr>
            </w:pPr>
            <w:r w:rsidRPr="00970DB6">
              <w:rPr>
                <w:b/>
                <w:i/>
                <w:sz w:val="20"/>
                <w:szCs w:val="20"/>
              </w:rPr>
              <w:t xml:space="preserve">II. rész: </w:t>
            </w:r>
            <w:r w:rsidRPr="00E94D97">
              <w:rPr>
                <w:b/>
                <w:i/>
                <w:sz w:val="20"/>
                <w:szCs w:val="20"/>
              </w:rPr>
              <w:t>Bécsi kapu tér 2-4. hálózat fejlesztés, bővítés és kiépítés</w:t>
            </w:r>
          </w:p>
        </w:tc>
      </w:tr>
      <w:tr w:rsidR="00FE068E" w:rsidRPr="00B250E2" w14:paraId="7A9FEDF5" w14:textId="77777777" w:rsidTr="00F5309C">
        <w:trPr>
          <w:trHeight w:val="480"/>
        </w:trPr>
        <w:tc>
          <w:tcPr>
            <w:tcW w:w="9536" w:type="dxa"/>
            <w:tcBorders>
              <w:top w:val="single" w:sz="12" w:space="0" w:color="auto"/>
              <w:left w:val="single" w:sz="12" w:space="0" w:color="auto"/>
              <w:bottom w:val="single" w:sz="4" w:space="0" w:color="auto"/>
              <w:right w:val="single" w:sz="12" w:space="0" w:color="auto"/>
            </w:tcBorders>
          </w:tcPr>
          <w:p w14:paraId="4662F432"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.2)</w:t>
            </w:r>
            <w:r>
              <w:rPr>
                <w:b/>
                <w:sz w:val="20"/>
                <w:szCs w:val="20"/>
              </w:rPr>
              <w:t xml:space="preserve"> További CPV-kód(ok) </w:t>
            </w:r>
            <w:r w:rsidRPr="00EE76E9">
              <w:rPr>
                <w:i/>
                <w:sz w:val="20"/>
                <w:szCs w:val="20"/>
              </w:rPr>
              <w:t>(adott esetben)</w:t>
            </w:r>
          </w:p>
          <w:p w14:paraId="5D3EEF90" w14:textId="77777777" w:rsidR="00FE068E" w:rsidRDefault="00FE068E" w:rsidP="00B36406">
            <w:pPr>
              <w:rPr>
                <w:sz w:val="40"/>
              </w:rPr>
            </w:pPr>
            <w:r>
              <w:rPr>
                <w:b/>
                <w:sz w:val="20"/>
                <w:szCs w:val="20"/>
              </w:rPr>
              <w:t>Fő CPV-kód</w:t>
            </w:r>
            <w:r>
              <w:rPr>
                <w:rStyle w:val="FootnoteReference"/>
                <w:rFonts w:ascii="Times New Roman Bold" w:hAnsi="Times New Roman Bold"/>
                <w:b/>
                <w:smallCaps/>
                <w:sz w:val="20"/>
                <w:szCs w:val="20"/>
              </w:rPr>
              <w:footnoteReference w:id="7"/>
            </w:r>
            <w:r>
              <w:rPr>
                <w:b/>
                <w:sz w:val="20"/>
                <w:szCs w:val="20"/>
              </w:rPr>
              <w:t xml:space="preserve">:              </w:t>
            </w:r>
            <w:r w:rsidRPr="000D5084">
              <w:t>32400000-7</w:t>
            </w:r>
          </w:p>
          <w:p w14:paraId="52795981" w14:textId="77777777" w:rsidR="00FE068E" w:rsidRPr="00A8370D" w:rsidRDefault="00FE068E" w:rsidP="00B36406">
            <w:pPr>
              <w:jc w:val="both"/>
            </w:pPr>
            <w:r w:rsidRPr="00B06C2F">
              <w:rPr>
                <w:b/>
                <w:sz w:val="20"/>
                <w:szCs w:val="20"/>
              </w:rPr>
              <w:t>Kiegészítő CPV-kód</w:t>
            </w:r>
            <w:r w:rsidRPr="007C4101">
              <w:rPr>
                <w:rStyle w:val="FootnoteReference"/>
                <w:rFonts w:ascii="Times New Roman Bold" w:hAnsi="Times New Roman Bold"/>
                <w:b/>
                <w:smallCaps/>
                <w:sz w:val="20"/>
                <w:szCs w:val="20"/>
              </w:rPr>
              <w:footnoteReference w:id="8"/>
            </w:r>
            <w:r>
              <w:rPr>
                <w:b/>
                <w:sz w:val="20"/>
                <w:szCs w:val="20"/>
              </w:rPr>
              <w:t xml:space="preserve">: </w:t>
            </w:r>
            <w:r w:rsidRPr="000D5084">
              <w:t>50312300-8</w:t>
            </w:r>
          </w:p>
          <w:p w14:paraId="146B7CD0" w14:textId="77777777" w:rsidR="00FE068E" w:rsidRPr="00B250E2" w:rsidRDefault="00FE068E" w:rsidP="001D7CAD">
            <w:pPr>
              <w:jc w:val="both"/>
              <w:rPr>
                <w:rFonts w:ascii="Times New Roman Bold" w:hAnsi="Times New Roman Bold"/>
                <w:b/>
                <w:smallCaps/>
                <w:sz w:val="20"/>
                <w:szCs w:val="20"/>
              </w:rPr>
            </w:pPr>
          </w:p>
        </w:tc>
      </w:tr>
      <w:tr w:rsidR="00FE068E" w:rsidRPr="00B250E2" w14:paraId="5CCDBA93" w14:textId="77777777" w:rsidTr="00F5309C">
        <w:tc>
          <w:tcPr>
            <w:tcW w:w="9536" w:type="dxa"/>
            <w:tcBorders>
              <w:top w:val="nil"/>
              <w:left w:val="single" w:sz="12" w:space="0" w:color="auto"/>
              <w:bottom w:val="single" w:sz="12" w:space="0" w:color="auto"/>
              <w:right w:val="single" w:sz="12" w:space="0" w:color="auto"/>
            </w:tcBorders>
          </w:tcPr>
          <w:p w14:paraId="6478CB42" w14:textId="77777777" w:rsidR="00FE068E" w:rsidRDefault="00FE068E" w:rsidP="00F5309C">
            <w:pPr>
              <w:spacing w:before="120" w:after="120"/>
              <w:rPr>
                <w:b/>
                <w:sz w:val="20"/>
                <w:szCs w:val="20"/>
              </w:rPr>
            </w:pPr>
            <w:r w:rsidRPr="00B250E2">
              <w:rPr>
                <w:b/>
                <w:sz w:val="20"/>
                <w:szCs w:val="20"/>
              </w:rPr>
              <w:lastRenderedPageBreak/>
              <w:t>II.</w:t>
            </w:r>
            <w:r>
              <w:rPr>
                <w:b/>
                <w:sz w:val="20"/>
                <w:szCs w:val="20"/>
              </w:rPr>
              <w:t>2</w:t>
            </w:r>
            <w:r w:rsidRPr="00B250E2">
              <w:rPr>
                <w:b/>
                <w:sz w:val="20"/>
                <w:szCs w:val="20"/>
              </w:rPr>
              <w:t>.</w:t>
            </w:r>
            <w:r>
              <w:rPr>
                <w:b/>
                <w:sz w:val="20"/>
                <w:szCs w:val="20"/>
              </w:rPr>
              <w:t>3</w:t>
            </w:r>
            <w:r w:rsidRPr="00B250E2">
              <w:rPr>
                <w:b/>
                <w:sz w:val="20"/>
                <w:szCs w:val="20"/>
              </w:rPr>
              <w:t>)</w:t>
            </w:r>
            <w:r>
              <w:rPr>
                <w:b/>
                <w:sz w:val="20"/>
                <w:szCs w:val="20"/>
              </w:rPr>
              <w:t xml:space="preserve"> A teljesítés helye</w:t>
            </w:r>
          </w:p>
          <w:p w14:paraId="091A9B8A" w14:textId="77777777" w:rsidR="00FE068E" w:rsidRPr="007C4101" w:rsidRDefault="00FE068E" w:rsidP="00B22F68">
            <w:pPr>
              <w:spacing w:before="120" w:after="120"/>
              <w:rPr>
                <w:sz w:val="40"/>
                <w:szCs w:val="40"/>
              </w:rPr>
            </w:pPr>
            <w:r w:rsidRPr="00B250E2">
              <w:rPr>
                <w:sz w:val="20"/>
                <w:szCs w:val="20"/>
              </w:rPr>
              <w:t>NUTS-kód</w:t>
            </w:r>
            <w:r>
              <w:rPr>
                <w:rStyle w:val="FootnoteReference"/>
                <w:sz w:val="20"/>
                <w:szCs w:val="20"/>
              </w:rPr>
              <w:footnoteReference w:id="9"/>
            </w:r>
            <w:r w:rsidRPr="00B250E2">
              <w:rPr>
                <w:sz w:val="20"/>
                <w:szCs w:val="20"/>
              </w:rPr>
              <w:t xml:space="preserve">   </w:t>
            </w:r>
            <w:r w:rsidRPr="009E7BE7">
              <w:rPr>
                <w:b/>
                <w:sz w:val="20"/>
                <w:szCs w:val="20"/>
              </w:rPr>
              <w:t>HU</w:t>
            </w:r>
            <w:r>
              <w:rPr>
                <w:b/>
                <w:sz w:val="20"/>
                <w:szCs w:val="20"/>
              </w:rPr>
              <w:t>101</w:t>
            </w:r>
            <w:r w:rsidRPr="007C4101">
              <w:rPr>
                <w:sz w:val="20"/>
                <w:szCs w:val="20"/>
              </w:rPr>
              <w:t xml:space="preserve">   A teljesítés fő helyszíne: </w:t>
            </w:r>
            <w:r w:rsidRPr="00341157">
              <w:rPr>
                <w:b/>
                <w:sz w:val="20"/>
                <w:szCs w:val="20"/>
              </w:rPr>
              <w:t>1014 Budapest, Bécsi kapu tér 2-4.</w:t>
            </w:r>
          </w:p>
        </w:tc>
      </w:tr>
      <w:tr w:rsidR="00FE068E" w:rsidRPr="00B250E2" w14:paraId="5B7676E1" w14:textId="77777777" w:rsidTr="00F5309C">
        <w:trPr>
          <w:trHeight w:val="405"/>
        </w:trPr>
        <w:tc>
          <w:tcPr>
            <w:tcW w:w="9536" w:type="dxa"/>
            <w:tcBorders>
              <w:top w:val="single" w:sz="12" w:space="0" w:color="auto"/>
              <w:left w:val="single" w:sz="12" w:space="0" w:color="auto"/>
              <w:right w:val="single" w:sz="12" w:space="0" w:color="auto"/>
            </w:tcBorders>
          </w:tcPr>
          <w:p w14:paraId="5B7B7124"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4</w:t>
            </w:r>
            <w:r w:rsidRPr="00B250E2">
              <w:rPr>
                <w:b/>
                <w:sz w:val="20"/>
                <w:szCs w:val="20"/>
              </w:rPr>
              <w:t>)</w:t>
            </w:r>
            <w:r>
              <w:rPr>
                <w:b/>
                <w:sz w:val="20"/>
                <w:szCs w:val="20"/>
              </w:rPr>
              <w:t xml:space="preserve"> A közbeszerzés ismertetése: </w:t>
            </w:r>
          </w:p>
          <w:p w14:paraId="29B066D1" w14:textId="77777777" w:rsidR="00FE068E" w:rsidRPr="00161D17" w:rsidRDefault="00FE068E" w:rsidP="00B36406">
            <w:pPr>
              <w:spacing w:before="120" w:after="120"/>
              <w:jc w:val="both"/>
              <w:rPr>
                <w:i/>
                <w:sz w:val="20"/>
                <w:szCs w:val="20"/>
              </w:rPr>
            </w:pPr>
            <w:r w:rsidRPr="00A563CC">
              <w:rPr>
                <w:sz w:val="20"/>
                <w:szCs w:val="20"/>
              </w:rPr>
              <w:t>Vállalkozási szerződés</w:t>
            </w:r>
            <w:r w:rsidRPr="00161D17">
              <w:rPr>
                <w:sz w:val="20"/>
                <w:szCs w:val="20"/>
              </w:rPr>
              <w:t xml:space="preserve"> a </w:t>
            </w:r>
            <w:r w:rsidRPr="00950C1A">
              <w:rPr>
                <w:sz w:val="20"/>
                <w:szCs w:val="20"/>
              </w:rPr>
              <w:t>M</w:t>
            </w:r>
            <w:r>
              <w:rPr>
                <w:sz w:val="20"/>
                <w:szCs w:val="20"/>
              </w:rPr>
              <w:t>agyar Nemzeti Levéltár</w:t>
            </w:r>
            <w:r w:rsidRPr="00950C1A">
              <w:rPr>
                <w:sz w:val="20"/>
                <w:szCs w:val="20"/>
              </w:rPr>
              <w:t xml:space="preserve"> </w:t>
            </w:r>
            <w:r>
              <w:rPr>
                <w:bCs/>
                <w:sz w:val="20"/>
                <w:szCs w:val="20"/>
              </w:rPr>
              <w:t>Országos</w:t>
            </w:r>
            <w:r w:rsidRPr="002124A9">
              <w:rPr>
                <w:bCs/>
                <w:sz w:val="20"/>
                <w:szCs w:val="20"/>
              </w:rPr>
              <w:t xml:space="preserve"> </w:t>
            </w:r>
            <w:r w:rsidRPr="000D5084">
              <w:rPr>
                <w:bCs/>
                <w:sz w:val="20"/>
                <w:szCs w:val="20"/>
              </w:rPr>
              <w:t>Levéltár</w:t>
            </w:r>
            <w:r>
              <w:rPr>
                <w:bCs/>
                <w:sz w:val="20"/>
                <w:szCs w:val="20"/>
              </w:rPr>
              <w:t>a</w:t>
            </w:r>
            <w:r w:rsidRPr="000D5084">
              <w:rPr>
                <w:bCs/>
                <w:sz w:val="20"/>
                <w:szCs w:val="20"/>
              </w:rPr>
              <w:t xml:space="preserve"> </w:t>
            </w:r>
            <w:r w:rsidRPr="00341157">
              <w:rPr>
                <w:bCs/>
                <w:sz w:val="20"/>
                <w:szCs w:val="20"/>
              </w:rPr>
              <w:t>Bécsi kapu tér 2-4.</w:t>
            </w:r>
            <w:r>
              <w:rPr>
                <w:b/>
                <w:bCs/>
                <w:i/>
                <w:sz w:val="20"/>
                <w:szCs w:val="20"/>
              </w:rPr>
              <w:t xml:space="preserve"> </w:t>
            </w:r>
            <w:r>
              <w:rPr>
                <w:bCs/>
                <w:sz w:val="20"/>
                <w:szCs w:val="20"/>
              </w:rPr>
              <w:t>szám alatti épületében</w:t>
            </w:r>
            <w:r w:rsidRPr="000D5084">
              <w:rPr>
                <w:bCs/>
                <w:sz w:val="20"/>
                <w:szCs w:val="20"/>
              </w:rPr>
              <w:t xml:space="preserve"> hálózat fejlesztés</w:t>
            </w:r>
            <w:r>
              <w:rPr>
                <w:bCs/>
                <w:sz w:val="20"/>
                <w:szCs w:val="20"/>
              </w:rPr>
              <w:t>e,</w:t>
            </w:r>
            <w:r w:rsidRPr="00FC70E9">
              <w:rPr>
                <w:bCs/>
                <w:sz w:val="20"/>
                <w:szCs w:val="20"/>
              </w:rPr>
              <w:t xml:space="preserve"> bővítés</w:t>
            </w:r>
            <w:r>
              <w:rPr>
                <w:bCs/>
                <w:sz w:val="20"/>
                <w:szCs w:val="20"/>
              </w:rPr>
              <w:t>e</w:t>
            </w:r>
            <w:r w:rsidRPr="00FC70E9">
              <w:rPr>
                <w:bCs/>
                <w:sz w:val="20"/>
                <w:szCs w:val="20"/>
              </w:rPr>
              <w:t xml:space="preserve"> és kiépítés</w:t>
            </w:r>
            <w:r>
              <w:rPr>
                <w:bCs/>
                <w:sz w:val="20"/>
                <w:szCs w:val="20"/>
              </w:rPr>
              <w:t xml:space="preserve">e </w:t>
            </w:r>
            <w:r w:rsidRPr="00FC70E9">
              <w:rPr>
                <w:bCs/>
                <w:sz w:val="20"/>
                <w:szCs w:val="20"/>
              </w:rPr>
              <w:t>tárgyban</w:t>
            </w:r>
            <w:r w:rsidRPr="000D5084">
              <w:rPr>
                <w:bCs/>
                <w:sz w:val="20"/>
                <w:szCs w:val="20"/>
              </w:rPr>
              <w:t xml:space="preserve"> a közbeszerzési dokumentumban </w:t>
            </w:r>
            <w:r w:rsidRPr="000D5084">
              <w:rPr>
                <w:sz w:val="20"/>
                <w:szCs w:val="20"/>
              </w:rPr>
              <w:t>ré</w:t>
            </w:r>
            <w:r>
              <w:rPr>
                <w:sz w:val="20"/>
                <w:szCs w:val="20"/>
              </w:rPr>
              <w:t>szletezett specifikáció alapján.</w:t>
            </w:r>
          </w:p>
          <w:p w14:paraId="6F65399D" w14:textId="77777777" w:rsidR="00FE068E" w:rsidRPr="008669CA" w:rsidRDefault="00FE068E" w:rsidP="00B36406">
            <w:pPr>
              <w:jc w:val="both"/>
              <w:rPr>
                <w:sz w:val="20"/>
                <w:szCs w:val="20"/>
              </w:rPr>
            </w:pPr>
            <w:r w:rsidRPr="008669CA">
              <w:rPr>
                <w:sz w:val="20"/>
                <w:szCs w:val="20"/>
              </w:rPr>
              <w:t>A szállítandó eszközök és szolgáltatások listája (eszköz/szolgáltatás - mennyiség):</w:t>
            </w:r>
          </w:p>
          <w:p w14:paraId="19602623" w14:textId="77777777" w:rsidR="00FE068E" w:rsidRPr="008669CA" w:rsidRDefault="00FE068E" w:rsidP="00B36406">
            <w:pPr>
              <w:jc w:val="both"/>
              <w:rPr>
                <w:b/>
                <w:sz w:val="20"/>
                <w:szCs w:val="20"/>
              </w:rPr>
            </w:pPr>
            <w:r w:rsidRPr="008669CA">
              <w:rPr>
                <w:b/>
                <w:sz w:val="20"/>
                <w:szCs w:val="20"/>
              </w:rPr>
              <w:t>1. Hálózati aktív eszközök: switching</w:t>
            </w:r>
          </w:p>
          <w:p w14:paraId="18A3C7FC" w14:textId="77777777" w:rsidR="00FE068E" w:rsidRDefault="00FE068E" w:rsidP="00B36406">
            <w:pPr>
              <w:jc w:val="both"/>
              <w:rPr>
                <w:sz w:val="20"/>
                <w:szCs w:val="20"/>
              </w:rPr>
            </w:pPr>
            <w:r>
              <w:rPr>
                <w:sz w:val="20"/>
                <w:szCs w:val="20"/>
              </w:rPr>
              <w:t>1.1 Ethernet switch 1 - 16 db</w:t>
            </w:r>
          </w:p>
          <w:p w14:paraId="5E3BDC05" w14:textId="6A6393FC" w:rsidR="00FE068E" w:rsidRPr="008669CA" w:rsidRDefault="00FE068E" w:rsidP="00B36406">
            <w:pPr>
              <w:jc w:val="both"/>
              <w:rPr>
                <w:sz w:val="20"/>
                <w:szCs w:val="20"/>
              </w:rPr>
            </w:pPr>
            <w:r w:rsidRPr="008669CA">
              <w:rPr>
                <w:sz w:val="20"/>
                <w:szCs w:val="20"/>
              </w:rPr>
              <w:t>1.</w:t>
            </w:r>
            <w:r>
              <w:rPr>
                <w:sz w:val="20"/>
                <w:szCs w:val="20"/>
              </w:rPr>
              <w:t>2</w:t>
            </w:r>
            <w:r w:rsidRPr="008669CA">
              <w:rPr>
                <w:sz w:val="20"/>
                <w:szCs w:val="20"/>
              </w:rPr>
              <w:t xml:space="preserve"> Ethernet switch</w:t>
            </w:r>
            <w:r>
              <w:rPr>
                <w:sz w:val="20"/>
                <w:szCs w:val="20"/>
              </w:rPr>
              <w:t xml:space="preserve"> 2</w:t>
            </w:r>
            <w:r w:rsidRPr="008669CA">
              <w:rPr>
                <w:sz w:val="20"/>
                <w:szCs w:val="20"/>
              </w:rPr>
              <w:t xml:space="preserve"> - 7 db</w:t>
            </w:r>
          </w:p>
          <w:p w14:paraId="3974A4FA" w14:textId="77777777" w:rsidR="00FE068E" w:rsidRPr="008669CA" w:rsidRDefault="00FE068E" w:rsidP="00B36406">
            <w:pPr>
              <w:jc w:val="both"/>
              <w:rPr>
                <w:b/>
                <w:sz w:val="20"/>
                <w:szCs w:val="20"/>
              </w:rPr>
            </w:pPr>
            <w:r w:rsidRPr="008669CA">
              <w:rPr>
                <w:b/>
                <w:sz w:val="20"/>
                <w:szCs w:val="20"/>
              </w:rPr>
              <w:t xml:space="preserve">2. </w:t>
            </w:r>
            <w:r w:rsidRPr="008669CA">
              <w:rPr>
                <w:b/>
                <w:bCs/>
                <w:sz w:val="20"/>
                <w:szCs w:val="20"/>
              </w:rPr>
              <w:t>Fizikai szerelési anyagok</w:t>
            </w:r>
          </w:p>
          <w:p w14:paraId="4AE9D9A5" w14:textId="09312B81" w:rsidR="00FE068E" w:rsidRPr="008669CA" w:rsidRDefault="00FE068E" w:rsidP="00B36406">
            <w:pPr>
              <w:jc w:val="both"/>
              <w:rPr>
                <w:sz w:val="20"/>
                <w:szCs w:val="20"/>
              </w:rPr>
            </w:pPr>
            <w:r w:rsidRPr="008669CA">
              <w:rPr>
                <w:sz w:val="20"/>
                <w:szCs w:val="20"/>
              </w:rPr>
              <w:t xml:space="preserve">2.1 Gyűrűspanel, 1U fekete kábelrendező 4 gyűrűvel - </w:t>
            </w:r>
            <w:r>
              <w:rPr>
                <w:sz w:val="20"/>
                <w:szCs w:val="20"/>
              </w:rPr>
              <w:t>52</w:t>
            </w:r>
            <w:r w:rsidRPr="008669CA">
              <w:rPr>
                <w:sz w:val="20"/>
                <w:szCs w:val="20"/>
              </w:rPr>
              <w:t xml:space="preserve"> db</w:t>
            </w:r>
          </w:p>
          <w:p w14:paraId="084F6C15" w14:textId="3E5E9821" w:rsidR="00FE068E" w:rsidRPr="008669CA" w:rsidRDefault="00FE068E" w:rsidP="00B36406">
            <w:pPr>
              <w:jc w:val="both"/>
              <w:rPr>
                <w:sz w:val="20"/>
                <w:szCs w:val="20"/>
              </w:rPr>
            </w:pPr>
            <w:r w:rsidRPr="008669CA">
              <w:rPr>
                <w:sz w:val="20"/>
                <w:szCs w:val="20"/>
              </w:rPr>
              <w:t xml:space="preserve">2.2 UTP CAT6 patch kábel 1 méteres LSOH köpennyel - </w:t>
            </w:r>
            <w:r>
              <w:rPr>
                <w:sz w:val="20"/>
                <w:szCs w:val="20"/>
              </w:rPr>
              <w:t>4</w:t>
            </w:r>
            <w:r w:rsidRPr="008669CA">
              <w:rPr>
                <w:sz w:val="20"/>
                <w:szCs w:val="20"/>
              </w:rPr>
              <w:t>00 db</w:t>
            </w:r>
          </w:p>
          <w:p w14:paraId="69F20CA3" w14:textId="4DFF0088" w:rsidR="00FE068E" w:rsidRPr="008669CA" w:rsidRDefault="00FE068E" w:rsidP="00B36406">
            <w:pPr>
              <w:jc w:val="both"/>
              <w:rPr>
                <w:sz w:val="20"/>
                <w:szCs w:val="20"/>
              </w:rPr>
            </w:pPr>
            <w:r w:rsidRPr="008669CA">
              <w:rPr>
                <w:sz w:val="20"/>
                <w:szCs w:val="20"/>
              </w:rPr>
              <w:t xml:space="preserve">2.3 UTP CAT6 patch kábel 2 méteres LSOH köpennyel - </w:t>
            </w:r>
            <w:r>
              <w:rPr>
                <w:sz w:val="20"/>
                <w:szCs w:val="20"/>
              </w:rPr>
              <w:t>4</w:t>
            </w:r>
            <w:r w:rsidRPr="008669CA">
              <w:rPr>
                <w:sz w:val="20"/>
                <w:szCs w:val="20"/>
              </w:rPr>
              <w:t>00 db</w:t>
            </w:r>
          </w:p>
          <w:p w14:paraId="05DBAD19" w14:textId="4AC43361" w:rsidR="00FE068E" w:rsidRPr="008669CA" w:rsidRDefault="00FE068E" w:rsidP="00B36406">
            <w:pPr>
              <w:jc w:val="both"/>
              <w:rPr>
                <w:sz w:val="20"/>
                <w:szCs w:val="20"/>
              </w:rPr>
            </w:pPr>
            <w:r w:rsidRPr="008669CA">
              <w:rPr>
                <w:sz w:val="20"/>
                <w:szCs w:val="20"/>
              </w:rPr>
              <w:t xml:space="preserve">2.4 OM3 3M LC-LC DUPLEX optikai patch kábel - </w:t>
            </w:r>
            <w:r>
              <w:rPr>
                <w:sz w:val="20"/>
                <w:szCs w:val="20"/>
              </w:rPr>
              <w:t>21</w:t>
            </w:r>
            <w:r w:rsidRPr="008669CA">
              <w:rPr>
                <w:sz w:val="20"/>
                <w:szCs w:val="20"/>
              </w:rPr>
              <w:t xml:space="preserve"> db</w:t>
            </w:r>
          </w:p>
          <w:p w14:paraId="578C506D" w14:textId="63F3DF23" w:rsidR="00FE068E" w:rsidRDefault="00FE068E" w:rsidP="00B36406">
            <w:pPr>
              <w:jc w:val="both"/>
              <w:rPr>
                <w:sz w:val="20"/>
                <w:szCs w:val="20"/>
              </w:rPr>
            </w:pPr>
            <w:r w:rsidRPr="008669CA">
              <w:rPr>
                <w:sz w:val="20"/>
                <w:szCs w:val="20"/>
              </w:rPr>
              <w:t xml:space="preserve">2.5 M6 kosaras anya készlet (50db/csomag) - </w:t>
            </w:r>
            <w:r>
              <w:rPr>
                <w:sz w:val="20"/>
                <w:szCs w:val="20"/>
              </w:rPr>
              <w:t>8</w:t>
            </w:r>
            <w:r w:rsidRPr="008669CA">
              <w:rPr>
                <w:sz w:val="20"/>
                <w:szCs w:val="20"/>
              </w:rPr>
              <w:t xml:space="preserve"> klt</w:t>
            </w:r>
          </w:p>
          <w:p w14:paraId="3CF65637" w14:textId="616706C3" w:rsidR="00FE068E" w:rsidRDefault="00FE068E" w:rsidP="00B36406">
            <w:pPr>
              <w:jc w:val="both"/>
              <w:rPr>
                <w:color w:val="548DD4" w:themeColor="text2" w:themeTint="99"/>
                <w:sz w:val="20"/>
                <w:szCs w:val="20"/>
              </w:rPr>
            </w:pPr>
            <w:r w:rsidRPr="008669CA">
              <w:rPr>
                <w:sz w:val="20"/>
                <w:szCs w:val="20"/>
              </w:rPr>
              <w:t>2.</w:t>
            </w:r>
            <w:r>
              <w:rPr>
                <w:sz w:val="20"/>
                <w:szCs w:val="20"/>
              </w:rPr>
              <w:t xml:space="preserve">6 </w:t>
            </w:r>
            <w:r w:rsidRPr="007763C0">
              <w:rPr>
                <w:sz w:val="20"/>
                <w:szCs w:val="20"/>
              </w:rPr>
              <w:t>Rack szekrény 47U 800x1000 mm</w:t>
            </w:r>
            <w:r>
              <w:rPr>
                <w:sz w:val="20"/>
                <w:szCs w:val="20"/>
              </w:rPr>
              <w:t xml:space="preserve"> - </w:t>
            </w:r>
            <w:r w:rsidRPr="00466AD5">
              <w:rPr>
                <w:strike/>
                <w:color w:val="548DD4" w:themeColor="text2" w:themeTint="99"/>
                <w:sz w:val="20"/>
                <w:szCs w:val="20"/>
              </w:rPr>
              <w:t>3 db</w:t>
            </w:r>
            <w:r w:rsidR="00466AD5" w:rsidRPr="00466AD5">
              <w:rPr>
                <w:color w:val="548DD4" w:themeColor="text2" w:themeTint="99"/>
                <w:sz w:val="20"/>
                <w:szCs w:val="20"/>
              </w:rPr>
              <w:t xml:space="preserve"> 2 db</w:t>
            </w:r>
          </w:p>
          <w:p w14:paraId="488C43B8" w14:textId="20D68989" w:rsidR="00E27199" w:rsidRPr="00E27199" w:rsidRDefault="00E27199" w:rsidP="00B36406">
            <w:pPr>
              <w:jc w:val="both"/>
              <w:rPr>
                <w:color w:val="548DD4" w:themeColor="text2" w:themeTint="99"/>
                <w:sz w:val="20"/>
                <w:szCs w:val="20"/>
              </w:rPr>
            </w:pPr>
            <w:r w:rsidRPr="00E27199">
              <w:rPr>
                <w:color w:val="548DD4" w:themeColor="text2" w:themeTint="99"/>
                <w:sz w:val="20"/>
                <w:szCs w:val="20"/>
              </w:rPr>
              <w:t>2.7 Rack szekrény</w:t>
            </w:r>
            <w:r>
              <w:rPr>
                <w:color w:val="548DD4" w:themeColor="text2" w:themeTint="99"/>
                <w:sz w:val="20"/>
                <w:szCs w:val="20"/>
              </w:rPr>
              <w:t xml:space="preserve"> </w:t>
            </w:r>
            <w:r w:rsidRPr="00466AD5">
              <w:rPr>
                <w:color w:val="548DD4" w:themeColor="text2" w:themeTint="99"/>
                <w:sz w:val="20"/>
                <w:szCs w:val="20"/>
              </w:rPr>
              <w:t>42U 800x600 mm</w:t>
            </w:r>
            <w:r>
              <w:rPr>
                <w:color w:val="548DD4" w:themeColor="text2" w:themeTint="99"/>
                <w:sz w:val="20"/>
                <w:szCs w:val="20"/>
              </w:rPr>
              <w:t xml:space="preserve"> - 1 db</w:t>
            </w:r>
          </w:p>
          <w:p w14:paraId="5156560B" w14:textId="77777777" w:rsidR="00FE068E" w:rsidRPr="007763C0" w:rsidRDefault="00FE068E" w:rsidP="00B36406">
            <w:pPr>
              <w:jc w:val="both"/>
              <w:rPr>
                <w:b/>
                <w:sz w:val="20"/>
                <w:szCs w:val="20"/>
              </w:rPr>
            </w:pPr>
            <w:r w:rsidRPr="007763C0">
              <w:rPr>
                <w:b/>
                <w:sz w:val="20"/>
                <w:szCs w:val="20"/>
              </w:rPr>
              <w:t>3.</w:t>
            </w:r>
            <w:r>
              <w:rPr>
                <w:b/>
                <w:sz w:val="20"/>
                <w:szCs w:val="20"/>
              </w:rPr>
              <w:t xml:space="preserve"> </w:t>
            </w:r>
            <w:r w:rsidRPr="007763C0">
              <w:rPr>
                <w:b/>
                <w:bCs/>
                <w:sz w:val="20"/>
                <w:szCs w:val="20"/>
              </w:rPr>
              <w:t>Hálózati végpontok kiépítése</w:t>
            </w:r>
          </w:p>
          <w:p w14:paraId="782FCA92" w14:textId="77777777" w:rsidR="00FE068E" w:rsidRPr="008669CA" w:rsidRDefault="00FE068E" w:rsidP="00B36406">
            <w:pPr>
              <w:jc w:val="both"/>
              <w:rPr>
                <w:sz w:val="20"/>
                <w:szCs w:val="20"/>
              </w:rPr>
            </w:pPr>
            <w:r>
              <w:rPr>
                <w:sz w:val="20"/>
                <w:szCs w:val="20"/>
              </w:rPr>
              <w:t xml:space="preserve">3.1 </w:t>
            </w:r>
            <w:r w:rsidRPr="007763C0">
              <w:rPr>
                <w:sz w:val="20"/>
                <w:szCs w:val="20"/>
              </w:rPr>
              <w:t>Hálózatépítés</w:t>
            </w:r>
            <w:r>
              <w:rPr>
                <w:sz w:val="20"/>
                <w:szCs w:val="20"/>
              </w:rPr>
              <w:t xml:space="preserve"> - 300 végpont db</w:t>
            </w:r>
          </w:p>
          <w:p w14:paraId="5C7B366D" w14:textId="1DC425D2" w:rsidR="00FE068E" w:rsidRPr="008669CA" w:rsidRDefault="00FE068E" w:rsidP="00B36406">
            <w:pPr>
              <w:jc w:val="both"/>
              <w:rPr>
                <w:b/>
                <w:sz w:val="20"/>
                <w:szCs w:val="20"/>
              </w:rPr>
            </w:pPr>
            <w:r>
              <w:rPr>
                <w:b/>
                <w:sz w:val="20"/>
                <w:szCs w:val="20"/>
              </w:rPr>
              <w:t>4</w:t>
            </w:r>
            <w:r w:rsidRPr="008669CA">
              <w:rPr>
                <w:b/>
                <w:sz w:val="20"/>
                <w:szCs w:val="20"/>
              </w:rPr>
              <w:t>. WLAN rendszer</w:t>
            </w:r>
          </w:p>
          <w:p w14:paraId="7DE3E94E" w14:textId="55C6B063" w:rsidR="00FE068E" w:rsidRPr="008669CA" w:rsidRDefault="00FE068E" w:rsidP="00B36406">
            <w:pPr>
              <w:jc w:val="both"/>
              <w:rPr>
                <w:sz w:val="20"/>
                <w:szCs w:val="20"/>
              </w:rPr>
            </w:pPr>
            <w:r>
              <w:rPr>
                <w:sz w:val="20"/>
                <w:szCs w:val="20"/>
              </w:rPr>
              <w:t>4</w:t>
            </w:r>
            <w:r w:rsidRPr="008669CA">
              <w:rPr>
                <w:sz w:val="20"/>
                <w:szCs w:val="20"/>
              </w:rPr>
              <w:t xml:space="preserve">.1 WLAN Controller - </w:t>
            </w:r>
            <w:r>
              <w:rPr>
                <w:sz w:val="20"/>
                <w:szCs w:val="20"/>
              </w:rPr>
              <w:t>2</w:t>
            </w:r>
            <w:r w:rsidRPr="008669CA">
              <w:rPr>
                <w:sz w:val="20"/>
                <w:szCs w:val="20"/>
              </w:rPr>
              <w:t xml:space="preserve"> db</w:t>
            </w:r>
          </w:p>
          <w:p w14:paraId="2B7A6340" w14:textId="6958312D" w:rsidR="00FE068E" w:rsidRPr="008669CA" w:rsidRDefault="00FE068E" w:rsidP="00B36406">
            <w:pPr>
              <w:jc w:val="both"/>
              <w:rPr>
                <w:sz w:val="20"/>
                <w:szCs w:val="20"/>
              </w:rPr>
            </w:pPr>
            <w:r>
              <w:rPr>
                <w:sz w:val="20"/>
                <w:szCs w:val="20"/>
              </w:rPr>
              <w:t>4</w:t>
            </w:r>
            <w:r w:rsidRPr="008669CA">
              <w:rPr>
                <w:sz w:val="20"/>
                <w:szCs w:val="20"/>
              </w:rPr>
              <w:t xml:space="preserve">.2 WLAN AP - </w:t>
            </w:r>
            <w:r>
              <w:rPr>
                <w:sz w:val="20"/>
                <w:szCs w:val="20"/>
              </w:rPr>
              <w:t>5</w:t>
            </w:r>
            <w:r w:rsidRPr="008669CA">
              <w:rPr>
                <w:sz w:val="20"/>
                <w:szCs w:val="20"/>
              </w:rPr>
              <w:t>0 db</w:t>
            </w:r>
          </w:p>
          <w:p w14:paraId="113E694B" w14:textId="77777777" w:rsidR="00FE068E" w:rsidRDefault="00FE068E" w:rsidP="00B36406">
            <w:pPr>
              <w:jc w:val="both"/>
              <w:rPr>
                <w:b/>
                <w:bCs/>
                <w:sz w:val="20"/>
                <w:szCs w:val="20"/>
              </w:rPr>
            </w:pPr>
            <w:r>
              <w:rPr>
                <w:b/>
                <w:sz w:val="20"/>
                <w:szCs w:val="20"/>
              </w:rPr>
              <w:t xml:space="preserve">5. </w:t>
            </w:r>
            <w:r w:rsidRPr="008075EB">
              <w:rPr>
                <w:b/>
                <w:bCs/>
                <w:sz w:val="20"/>
                <w:szCs w:val="20"/>
              </w:rPr>
              <w:t>Szünetmentes tápegységek</w:t>
            </w:r>
          </w:p>
          <w:p w14:paraId="225A09F6" w14:textId="77777777" w:rsidR="00FE068E" w:rsidRDefault="00FE068E" w:rsidP="00B36406">
            <w:pPr>
              <w:jc w:val="both"/>
              <w:rPr>
                <w:bCs/>
                <w:sz w:val="20"/>
                <w:szCs w:val="20"/>
              </w:rPr>
            </w:pPr>
            <w:r w:rsidRPr="008075EB">
              <w:rPr>
                <w:bCs/>
                <w:sz w:val="20"/>
                <w:szCs w:val="20"/>
              </w:rPr>
              <w:t>5.1</w:t>
            </w:r>
            <w:r>
              <w:rPr>
                <w:bCs/>
                <w:sz w:val="20"/>
                <w:szCs w:val="20"/>
              </w:rPr>
              <w:t xml:space="preserve"> </w:t>
            </w:r>
            <w:r w:rsidRPr="008075EB">
              <w:rPr>
                <w:bCs/>
                <w:sz w:val="20"/>
                <w:szCs w:val="20"/>
              </w:rPr>
              <w:t>5kVA rack UPS</w:t>
            </w:r>
            <w:r>
              <w:rPr>
                <w:bCs/>
                <w:sz w:val="20"/>
                <w:szCs w:val="20"/>
              </w:rPr>
              <w:t xml:space="preserve"> - 2 db</w:t>
            </w:r>
          </w:p>
          <w:p w14:paraId="733CE02E" w14:textId="77777777" w:rsidR="00FE068E" w:rsidRDefault="00FE068E" w:rsidP="00B36406">
            <w:pPr>
              <w:jc w:val="both"/>
              <w:rPr>
                <w:b/>
                <w:sz w:val="20"/>
                <w:szCs w:val="20"/>
              </w:rPr>
            </w:pPr>
            <w:r>
              <w:rPr>
                <w:b/>
                <w:sz w:val="20"/>
                <w:szCs w:val="20"/>
              </w:rPr>
              <w:t xml:space="preserve">6. </w:t>
            </w:r>
            <w:r w:rsidRPr="008075EB">
              <w:rPr>
                <w:b/>
                <w:bCs/>
                <w:sz w:val="20"/>
                <w:szCs w:val="20"/>
              </w:rPr>
              <w:t xml:space="preserve">Rendező helyiségek kialakítása </w:t>
            </w:r>
          </w:p>
          <w:p w14:paraId="01713F4C" w14:textId="77777777" w:rsidR="00FE068E" w:rsidRDefault="00FE068E" w:rsidP="00B36406">
            <w:pPr>
              <w:jc w:val="both"/>
              <w:rPr>
                <w:b/>
                <w:sz w:val="20"/>
                <w:szCs w:val="20"/>
              </w:rPr>
            </w:pPr>
            <w:r>
              <w:rPr>
                <w:bCs/>
                <w:sz w:val="20"/>
                <w:szCs w:val="20"/>
              </w:rPr>
              <w:t>6</w:t>
            </w:r>
            <w:r w:rsidRPr="008075EB">
              <w:rPr>
                <w:bCs/>
                <w:sz w:val="20"/>
                <w:szCs w:val="20"/>
              </w:rPr>
              <w:t>.1</w:t>
            </w:r>
            <w:r>
              <w:rPr>
                <w:bCs/>
                <w:sz w:val="20"/>
                <w:szCs w:val="20"/>
              </w:rPr>
              <w:t xml:space="preserve"> </w:t>
            </w:r>
            <w:r w:rsidRPr="008075EB">
              <w:rPr>
                <w:bCs/>
                <w:sz w:val="20"/>
                <w:szCs w:val="20"/>
              </w:rPr>
              <w:t>Villamos és szerelési munkák</w:t>
            </w:r>
            <w:r>
              <w:rPr>
                <w:bCs/>
                <w:sz w:val="20"/>
                <w:szCs w:val="20"/>
              </w:rPr>
              <w:t xml:space="preserve"> - 1 projektfeladat</w:t>
            </w:r>
          </w:p>
          <w:p w14:paraId="70960060" w14:textId="77638DA5" w:rsidR="00FE068E" w:rsidRDefault="00FE068E" w:rsidP="00B36406">
            <w:pPr>
              <w:jc w:val="both"/>
              <w:rPr>
                <w:b/>
                <w:sz w:val="20"/>
                <w:szCs w:val="20"/>
              </w:rPr>
            </w:pPr>
            <w:r>
              <w:rPr>
                <w:b/>
                <w:sz w:val="20"/>
                <w:szCs w:val="20"/>
              </w:rPr>
              <w:t>7</w:t>
            </w:r>
            <w:r w:rsidRPr="008669CA">
              <w:rPr>
                <w:b/>
                <w:sz w:val="20"/>
                <w:szCs w:val="20"/>
              </w:rPr>
              <w:t>. Szolgáltatások</w:t>
            </w:r>
          </w:p>
          <w:p w14:paraId="459964CD" w14:textId="77777777" w:rsidR="00FE068E" w:rsidRDefault="00FE068E" w:rsidP="00B36406">
            <w:pPr>
              <w:jc w:val="both"/>
              <w:rPr>
                <w:sz w:val="20"/>
                <w:szCs w:val="20"/>
              </w:rPr>
            </w:pPr>
            <w:r w:rsidRPr="008075EB">
              <w:rPr>
                <w:sz w:val="20"/>
                <w:szCs w:val="20"/>
              </w:rPr>
              <w:t>7.1</w:t>
            </w:r>
            <w:r>
              <w:rPr>
                <w:sz w:val="20"/>
                <w:szCs w:val="20"/>
              </w:rPr>
              <w:t xml:space="preserve"> </w:t>
            </w:r>
            <w:r w:rsidRPr="008075EB">
              <w:rPr>
                <w:sz w:val="20"/>
                <w:szCs w:val="20"/>
              </w:rPr>
              <w:t>PROJEKTFELADAT</w:t>
            </w:r>
            <w:r>
              <w:rPr>
                <w:sz w:val="20"/>
                <w:szCs w:val="20"/>
              </w:rPr>
              <w:t xml:space="preserve"> - 1 projektfeladat</w:t>
            </w:r>
          </w:p>
          <w:p w14:paraId="28BCF081" w14:textId="77777777" w:rsidR="00FE068E" w:rsidRPr="008669CA" w:rsidRDefault="00FE068E" w:rsidP="00B36406">
            <w:pPr>
              <w:jc w:val="both"/>
              <w:rPr>
                <w:b/>
                <w:sz w:val="20"/>
                <w:szCs w:val="20"/>
              </w:rPr>
            </w:pPr>
            <w:r>
              <w:rPr>
                <w:sz w:val="20"/>
                <w:szCs w:val="20"/>
              </w:rPr>
              <w:t xml:space="preserve">7.2 </w:t>
            </w:r>
            <w:r w:rsidRPr="008075EB">
              <w:rPr>
                <w:sz w:val="20"/>
                <w:szCs w:val="20"/>
              </w:rPr>
              <w:t>Migrációs szolgáltatás</w:t>
            </w:r>
            <w:r>
              <w:rPr>
                <w:sz w:val="20"/>
                <w:szCs w:val="20"/>
              </w:rPr>
              <w:t xml:space="preserve"> - 80 mérnökóra</w:t>
            </w:r>
          </w:p>
          <w:p w14:paraId="73634B25" w14:textId="6DBAA2C5" w:rsidR="00FE068E" w:rsidRDefault="00FE068E" w:rsidP="00B36406">
            <w:pPr>
              <w:jc w:val="both"/>
              <w:rPr>
                <w:sz w:val="20"/>
                <w:szCs w:val="20"/>
              </w:rPr>
            </w:pPr>
            <w:r>
              <w:rPr>
                <w:sz w:val="20"/>
                <w:szCs w:val="20"/>
              </w:rPr>
              <w:t>7</w:t>
            </w:r>
            <w:r w:rsidRPr="008669CA">
              <w:rPr>
                <w:sz w:val="20"/>
                <w:szCs w:val="20"/>
              </w:rPr>
              <w:t>.</w:t>
            </w:r>
            <w:r>
              <w:rPr>
                <w:sz w:val="20"/>
                <w:szCs w:val="20"/>
              </w:rPr>
              <w:t>3</w:t>
            </w:r>
            <w:r w:rsidRPr="008669CA">
              <w:rPr>
                <w:sz w:val="20"/>
                <w:szCs w:val="20"/>
              </w:rPr>
              <w:t xml:space="preserve"> Hálózat programozás - </w:t>
            </w:r>
            <w:r>
              <w:rPr>
                <w:sz w:val="20"/>
                <w:szCs w:val="20"/>
              </w:rPr>
              <w:t>210</w:t>
            </w:r>
            <w:r w:rsidRPr="008669CA">
              <w:rPr>
                <w:sz w:val="20"/>
                <w:szCs w:val="20"/>
              </w:rPr>
              <w:t xml:space="preserve"> mérnökóra</w:t>
            </w:r>
          </w:p>
          <w:p w14:paraId="4346B2D1" w14:textId="77777777" w:rsidR="00FE068E" w:rsidRDefault="00FE068E" w:rsidP="00B36406">
            <w:pPr>
              <w:jc w:val="both"/>
              <w:rPr>
                <w:sz w:val="20"/>
                <w:szCs w:val="20"/>
              </w:rPr>
            </w:pPr>
            <w:r>
              <w:rPr>
                <w:sz w:val="20"/>
                <w:szCs w:val="20"/>
              </w:rPr>
              <w:t xml:space="preserve">7.4 </w:t>
            </w:r>
            <w:r w:rsidRPr="008075EB">
              <w:rPr>
                <w:sz w:val="20"/>
                <w:szCs w:val="20"/>
              </w:rPr>
              <w:t>Villamos szerelési munkák</w:t>
            </w:r>
            <w:r>
              <w:rPr>
                <w:sz w:val="20"/>
                <w:szCs w:val="20"/>
              </w:rPr>
              <w:t xml:space="preserve"> - 30 </w:t>
            </w:r>
            <w:r w:rsidRPr="008669CA">
              <w:rPr>
                <w:sz w:val="20"/>
                <w:szCs w:val="20"/>
              </w:rPr>
              <w:t>mérnökóra</w:t>
            </w:r>
          </w:p>
          <w:p w14:paraId="0A46D6D1" w14:textId="77777777" w:rsidR="00FE068E" w:rsidRPr="008669CA" w:rsidRDefault="00FE068E" w:rsidP="00B36406">
            <w:pPr>
              <w:jc w:val="both"/>
              <w:rPr>
                <w:sz w:val="20"/>
                <w:szCs w:val="20"/>
              </w:rPr>
            </w:pPr>
            <w:r>
              <w:rPr>
                <w:sz w:val="20"/>
                <w:szCs w:val="20"/>
              </w:rPr>
              <w:t xml:space="preserve">7.5 </w:t>
            </w:r>
            <w:r w:rsidRPr="008075EB">
              <w:rPr>
                <w:sz w:val="20"/>
                <w:szCs w:val="20"/>
              </w:rPr>
              <w:t>Szerelési munkák</w:t>
            </w:r>
            <w:r>
              <w:rPr>
                <w:sz w:val="20"/>
                <w:szCs w:val="20"/>
              </w:rPr>
              <w:t xml:space="preserve"> - 10 </w:t>
            </w:r>
            <w:r w:rsidRPr="008669CA">
              <w:rPr>
                <w:sz w:val="20"/>
                <w:szCs w:val="20"/>
              </w:rPr>
              <w:t>mérnökóra</w:t>
            </w:r>
          </w:p>
          <w:p w14:paraId="5AABD010" w14:textId="77777777" w:rsidR="00FE068E" w:rsidRPr="00846269" w:rsidRDefault="00FE068E" w:rsidP="00B36406">
            <w:pPr>
              <w:jc w:val="both"/>
              <w:rPr>
                <w:sz w:val="20"/>
                <w:szCs w:val="20"/>
                <w:highlight w:val="yellow"/>
              </w:rPr>
            </w:pPr>
          </w:p>
          <w:p w14:paraId="0C59E23D" w14:textId="77777777" w:rsidR="00FE068E" w:rsidRPr="002124A9" w:rsidRDefault="00FE068E" w:rsidP="00B36406">
            <w:pPr>
              <w:keepNext/>
              <w:keepLines/>
              <w:jc w:val="both"/>
              <w:rPr>
                <w:sz w:val="20"/>
                <w:szCs w:val="20"/>
              </w:rPr>
            </w:pPr>
            <w:r w:rsidRPr="008075EB">
              <w:rPr>
                <w:sz w:val="20"/>
                <w:szCs w:val="20"/>
              </w:rPr>
              <w:t>Részletes elvárások és mennyiségek a közbeszerzési dokumentumban találhatók.</w:t>
            </w:r>
          </w:p>
          <w:p w14:paraId="6F48EB44" w14:textId="77777777" w:rsidR="00FE068E" w:rsidRPr="007C4101" w:rsidRDefault="00FE068E" w:rsidP="00B36406">
            <w:pPr>
              <w:spacing w:before="120" w:after="120"/>
              <w:rPr>
                <w:i/>
                <w:sz w:val="20"/>
                <w:szCs w:val="20"/>
              </w:rPr>
            </w:pPr>
            <w:r w:rsidRPr="007C4101">
              <w:rPr>
                <w:i/>
                <w:sz w:val="20"/>
                <w:szCs w:val="20"/>
              </w:rPr>
              <w:t xml:space="preserve"> (az építési beruházás, árubeszerzés vagy szolgáltatás megrendelés jellege és mennyisége, illetve az igények és követelmények meghatározása)</w:t>
            </w:r>
          </w:p>
        </w:tc>
      </w:tr>
      <w:tr w:rsidR="00FE068E" w:rsidRPr="00B250E2" w14:paraId="337B356B" w14:textId="77777777" w:rsidTr="00F5309C">
        <w:tc>
          <w:tcPr>
            <w:tcW w:w="9536" w:type="dxa"/>
            <w:tcBorders>
              <w:top w:val="single" w:sz="12" w:space="0" w:color="auto"/>
              <w:left w:val="single" w:sz="12" w:space="0" w:color="auto"/>
              <w:bottom w:val="single" w:sz="12" w:space="0" w:color="auto"/>
              <w:right w:val="single" w:sz="12" w:space="0" w:color="auto"/>
            </w:tcBorders>
          </w:tcPr>
          <w:p w14:paraId="6ABB7438" w14:textId="77777777" w:rsidR="00FE068E" w:rsidRPr="001618CC" w:rsidRDefault="00FE068E" w:rsidP="00F5309C">
            <w:pPr>
              <w:spacing w:before="120" w:after="120"/>
              <w:rPr>
                <w:b/>
                <w:sz w:val="20"/>
                <w:szCs w:val="20"/>
              </w:rPr>
            </w:pPr>
            <w:r w:rsidRPr="001618CC">
              <w:rPr>
                <w:b/>
                <w:sz w:val="20"/>
                <w:szCs w:val="20"/>
              </w:rPr>
              <w:t xml:space="preserve">II.2.5) Értékelési szempontok: </w:t>
            </w:r>
          </w:p>
          <w:p w14:paraId="34668A6C" w14:textId="77777777" w:rsidR="00FE068E" w:rsidRPr="001618CC" w:rsidRDefault="00FE068E" w:rsidP="00B36406">
            <w:pPr>
              <w:spacing w:before="120" w:after="120"/>
              <w:rPr>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1618CC">
              <w:rPr>
                <w:sz w:val="20"/>
                <w:szCs w:val="20"/>
              </w:rPr>
              <w:t xml:space="preserve"> Az alábbiakban megadott szempontok</w:t>
            </w:r>
          </w:p>
          <w:p w14:paraId="5CD9114C" w14:textId="77777777" w:rsidR="00FE068E" w:rsidRDefault="00FE068E" w:rsidP="00B36406">
            <w:pPr>
              <w:spacing w:before="120" w:after="120"/>
              <w:ind w:left="356"/>
              <w:rPr>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1618CC">
              <w:rPr>
                <w:sz w:val="20"/>
                <w:szCs w:val="20"/>
              </w:rPr>
              <w:t xml:space="preserve"> Minőségi kritérium - Név: / Súlyszám: </w:t>
            </w:r>
            <w:r w:rsidRPr="001618CC">
              <w:rPr>
                <w:rStyle w:val="FootnoteReference"/>
                <w:sz w:val="20"/>
                <w:szCs w:val="20"/>
              </w:rPr>
              <w:footnoteReference w:id="10"/>
            </w:r>
          </w:p>
          <w:p w14:paraId="0E797611" w14:textId="77777777" w:rsidR="00FE068E" w:rsidRDefault="00FE068E" w:rsidP="00B36406">
            <w:pPr>
              <w:ind w:left="356"/>
              <w:jc w:val="both"/>
              <w:rPr>
                <w:b/>
              </w:rPr>
            </w:pPr>
            <w:r w:rsidRPr="005329DB">
              <w:rPr>
                <w:b/>
                <w:sz w:val="22"/>
                <w:szCs w:val="22"/>
              </w:rPr>
              <w:t>Teljesítési határidő (szerződés hatályba lépésének napjától, munkanapokban</w:t>
            </w:r>
            <w:r>
              <w:rPr>
                <w:b/>
                <w:sz w:val="22"/>
                <w:szCs w:val="22"/>
              </w:rPr>
              <w:t>,</w:t>
            </w:r>
            <w:r w:rsidRPr="00E706FA">
              <w:rPr>
                <w:b/>
                <w:sz w:val="22"/>
                <w:szCs w:val="22"/>
              </w:rPr>
              <w:t xml:space="preserve"> max. </w:t>
            </w:r>
            <w:r>
              <w:rPr>
                <w:b/>
                <w:sz w:val="22"/>
                <w:szCs w:val="22"/>
              </w:rPr>
              <w:t>60</w:t>
            </w:r>
            <w:r w:rsidRPr="00E706FA">
              <w:rPr>
                <w:b/>
                <w:sz w:val="22"/>
                <w:szCs w:val="22"/>
              </w:rPr>
              <w:t xml:space="preserve"> munka nap) – Súlyszám: 2</w:t>
            </w:r>
          </w:p>
          <w:p w14:paraId="64B31B67" w14:textId="2C035A13" w:rsidR="00FE068E" w:rsidRPr="00B96362" w:rsidRDefault="00FE068E" w:rsidP="005B1476">
            <w:pPr>
              <w:ind w:left="356"/>
              <w:jc w:val="both"/>
              <w:rPr>
                <w:b/>
              </w:rPr>
            </w:pPr>
            <w:r>
              <w:rPr>
                <w:b/>
                <w:sz w:val="22"/>
                <w:szCs w:val="22"/>
              </w:rPr>
              <w:t>Teljesítésbe bevonni kívánt e</w:t>
            </w:r>
            <w:r w:rsidRPr="00B96362">
              <w:rPr>
                <w:b/>
                <w:sz w:val="22"/>
                <w:szCs w:val="22"/>
              </w:rPr>
              <w:t>gyetemi/főiskolai végzettséggel</w:t>
            </w:r>
            <w:r>
              <w:rPr>
                <w:b/>
                <w:sz w:val="22"/>
                <w:szCs w:val="22"/>
              </w:rPr>
              <w:t xml:space="preserve">, </w:t>
            </w:r>
            <w:r w:rsidRPr="00B96362">
              <w:rPr>
                <w:b/>
                <w:sz w:val="22"/>
                <w:szCs w:val="22"/>
              </w:rPr>
              <w:t xml:space="preserve">az ajánlattételi határidő időpontjában érvényes Extreme Networks ECE-N minősítéssel </w:t>
            </w:r>
            <w:r>
              <w:rPr>
                <w:b/>
                <w:sz w:val="22"/>
                <w:szCs w:val="22"/>
              </w:rPr>
              <w:t xml:space="preserve">rendelkező szakemberek 1 fő feletti </w:t>
            </w:r>
            <w:r w:rsidRPr="00AE3B9C">
              <w:rPr>
                <w:b/>
                <w:sz w:val="22"/>
                <w:szCs w:val="22"/>
              </w:rPr>
              <w:t>létszáma</w:t>
            </w:r>
            <w:r w:rsidRPr="00B96362">
              <w:rPr>
                <w:b/>
                <w:sz w:val="22"/>
                <w:szCs w:val="22"/>
              </w:rPr>
              <w:t xml:space="preserve">  </w:t>
            </w:r>
            <w:r w:rsidRPr="00422B35">
              <w:rPr>
                <w:b/>
                <w:sz w:val="22"/>
                <w:szCs w:val="22"/>
              </w:rPr>
              <w:t>- Súlyszám: 2</w:t>
            </w:r>
          </w:p>
          <w:p w14:paraId="462F2538" w14:textId="77777777" w:rsidR="00FE068E" w:rsidRDefault="00FE068E" w:rsidP="00B36406">
            <w:pPr>
              <w:spacing w:before="120" w:after="120"/>
              <w:ind w:left="356"/>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Költség kritérium - Név: / Súlyszám: </w:t>
            </w:r>
            <w:r>
              <w:rPr>
                <w:rStyle w:val="FootnoteReference"/>
                <w:sz w:val="20"/>
                <w:szCs w:val="20"/>
              </w:rPr>
              <w:footnoteReference w:id="11"/>
            </w:r>
          </w:p>
          <w:p w14:paraId="19B3B747" w14:textId="77777777" w:rsidR="00FE068E" w:rsidRDefault="00FE068E" w:rsidP="00B36406">
            <w:pPr>
              <w:spacing w:before="120" w:after="120"/>
              <w:ind w:left="356"/>
              <w:rPr>
                <w:i/>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Ár - Súlyszám: </w:t>
            </w:r>
            <w:r>
              <w:rPr>
                <w:rStyle w:val="FootnoteReference"/>
                <w:sz w:val="20"/>
                <w:szCs w:val="20"/>
              </w:rPr>
              <w:footnoteReference w:id="12"/>
            </w:r>
            <w:r>
              <w:rPr>
                <w:sz w:val="20"/>
                <w:szCs w:val="20"/>
              </w:rPr>
              <w:t xml:space="preserve"> </w:t>
            </w:r>
            <w:r w:rsidRPr="00EE2CCB">
              <w:rPr>
                <w:i/>
                <w:sz w:val="20"/>
                <w:szCs w:val="20"/>
              </w:rPr>
              <w:t>(Ha az ár az egyetlen bírálati szempont, akkor a súlyszámot ne alkalmazzák)</w:t>
            </w:r>
          </w:p>
          <w:p w14:paraId="1E8AE1C8" w14:textId="77777777" w:rsidR="00FE068E" w:rsidRPr="00CF16A4" w:rsidRDefault="00FE068E" w:rsidP="00B36406">
            <w:pPr>
              <w:spacing w:before="120" w:after="120"/>
              <w:ind w:left="356"/>
              <w:rPr>
                <w:b/>
                <w:sz w:val="20"/>
                <w:szCs w:val="20"/>
              </w:rPr>
            </w:pPr>
            <w:r w:rsidRPr="00CF16A4">
              <w:rPr>
                <w:b/>
                <w:sz w:val="20"/>
                <w:szCs w:val="20"/>
              </w:rPr>
              <w:lastRenderedPageBreak/>
              <w:t>Nettó ajánlati ár (HUF) – Súlyszám: 8</w:t>
            </w:r>
          </w:p>
          <w:p w14:paraId="510477F8" w14:textId="77777777" w:rsidR="00FE068E" w:rsidRPr="000F24EC" w:rsidRDefault="00FE068E" w:rsidP="00B36406">
            <w:pPr>
              <w:spacing w:before="120" w:after="120"/>
              <w:rPr>
                <w:sz w:val="20"/>
                <w:szCs w:val="20"/>
              </w:rPr>
            </w:pPr>
            <w:r>
              <w:rPr>
                <w:sz w:val="20"/>
                <w:szCs w:val="20"/>
              </w:rPr>
              <w:fldChar w:fldCharType="begin">
                <w:ffData>
                  <w:name w:val=""/>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r w:rsidRPr="001618CC">
              <w:rPr>
                <w:sz w:val="20"/>
                <w:szCs w:val="20"/>
              </w:rPr>
              <w:t xml:space="preserve"> </w:t>
            </w:r>
            <w:r>
              <w:rPr>
                <w:sz w:val="20"/>
                <w:szCs w:val="20"/>
              </w:rPr>
              <w:t xml:space="preserve"> Az ár nem az egyetlen odaítélési kritérium, az összes kritérium kizárólag a közbeszerzési dokumentációban került meghatározásra</w:t>
            </w:r>
          </w:p>
        </w:tc>
      </w:tr>
      <w:tr w:rsidR="00FE068E" w:rsidRPr="00B250E2" w14:paraId="31DA00F5" w14:textId="77777777" w:rsidTr="00F5309C">
        <w:tc>
          <w:tcPr>
            <w:tcW w:w="9536" w:type="dxa"/>
            <w:tcBorders>
              <w:top w:val="single" w:sz="12" w:space="0" w:color="auto"/>
              <w:left w:val="single" w:sz="12" w:space="0" w:color="auto"/>
              <w:bottom w:val="single" w:sz="12" w:space="0" w:color="auto"/>
              <w:right w:val="single" w:sz="12" w:space="0" w:color="auto"/>
            </w:tcBorders>
          </w:tcPr>
          <w:p w14:paraId="18BD18EC" w14:textId="77777777" w:rsidR="00FE068E" w:rsidRDefault="00FE068E" w:rsidP="00F5309C">
            <w:pPr>
              <w:spacing w:before="120" w:after="120"/>
              <w:rPr>
                <w:b/>
                <w:sz w:val="20"/>
                <w:szCs w:val="20"/>
              </w:rPr>
            </w:pPr>
            <w:r w:rsidRPr="00B250E2">
              <w:rPr>
                <w:b/>
                <w:sz w:val="20"/>
                <w:szCs w:val="20"/>
              </w:rPr>
              <w:lastRenderedPageBreak/>
              <w:t>II.</w:t>
            </w:r>
            <w:r>
              <w:rPr>
                <w:b/>
                <w:sz w:val="20"/>
                <w:szCs w:val="20"/>
              </w:rPr>
              <w:t>2</w:t>
            </w:r>
            <w:r w:rsidRPr="00B250E2">
              <w:rPr>
                <w:b/>
                <w:sz w:val="20"/>
                <w:szCs w:val="20"/>
              </w:rPr>
              <w:t>.</w:t>
            </w:r>
            <w:r>
              <w:rPr>
                <w:b/>
                <w:sz w:val="20"/>
                <w:szCs w:val="20"/>
              </w:rPr>
              <w:t>6</w:t>
            </w:r>
            <w:r w:rsidRPr="00B250E2">
              <w:rPr>
                <w:b/>
                <w:sz w:val="20"/>
                <w:szCs w:val="20"/>
              </w:rPr>
              <w:t>)</w:t>
            </w:r>
            <w:r>
              <w:rPr>
                <w:b/>
                <w:sz w:val="20"/>
                <w:szCs w:val="20"/>
              </w:rPr>
              <w:t xml:space="preserve"> Becsült érték vagy nagyságrend: </w:t>
            </w:r>
          </w:p>
          <w:p w14:paraId="2971E16A" w14:textId="17A36425" w:rsidR="00FE068E" w:rsidRDefault="00FE068E" w:rsidP="00B36406">
            <w:pPr>
              <w:spacing w:after="120"/>
              <w:rPr>
                <w:sz w:val="20"/>
                <w:szCs w:val="20"/>
              </w:rPr>
            </w:pPr>
            <w:r>
              <w:rPr>
                <w:sz w:val="20"/>
                <w:szCs w:val="20"/>
              </w:rPr>
              <w:t>É</w:t>
            </w:r>
            <w:r w:rsidRPr="00922273">
              <w:rPr>
                <w:sz w:val="20"/>
                <w:szCs w:val="20"/>
              </w:rPr>
              <w:t>rték áfa nélkül:</w:t>
            </w:r>
            <w:r>
              <w:rPr>
                <w:sz w:val="20"/>
                <w:szCs w:val="20"/>
              </w:rPr>
              <w:t xml:space="preserve"> </w:t>
            </w:r>
            <w:r>
              <w:rPr>
                <w:b/>
                <w:bCs/>
                <w:sz w:val="20"/>
                <w:szCs w:val="20"/>
              </w:rPr>
              <w:t>79.375.368</w:t>
            </w:r>
            <w:r>
              <w:rPr>
                <w:sz w:val="20"/>
                <w:szCs w:val="20"/>
              </w:rPr>
              <w:t xml:space="preserve"> Pénznem: </w:t>
            </w:r>
            <w:r w:rsidRPr="00376009">
              <w:rPr>
                <w:b/>
                <w:sz w:val="20"/>
                <w:szCs w:val="20"/>
              </w:rPr>
              <w:t>HUF</w:t>
            </w:r>
          </w:p>
          <w:p w14:paraId="10E16485" w14:textId="77777777" w:rsidR="00FE068E" w:rsidRPr="000F24EC" w:rsidRDefault="00FE068E" w:rsidP="00B36406">
            <w:pPr>
              <w:spacing w:before="120" w:after="120"/>
              <w:rPr>
                <w:sz w:val="20"/>
                <w:szCs w:val="20"/>
              </w:rPr>
            </w:pPr>
            <w:r w:rsidRPr="00D644A2">
              <w:rPr>
                <w:i/>
                <w:sz w:val="20"/>
                <w:szCs w:val="20"/>
              </w:rPr>
              <w:t xml:space="preserve"> (Keretmegállapodás vagy </w:t>
            </w:r>
            <w:r>
              <w:rPr>
                <w:i/>
                <w:sz w:val="20"/>
                <w:szCs w:val="20"/>
              </w:rPr>
              <w:t>dinamikus beszerzési rendszer esetében - a becsült maximális összérték e tétel teljes időtartamára vonatkozóan)</w:t>
            </w:r>
          </w:p>
        </w:tc>
      </w:tr>
      <w:tr w:rsidR="00FE068E" w:rsidRPr="00B250E2" w14:paraId="532766DE" w14:textId="77777777" w:rsidTr="00F5309C">
        <w:tc>
          <w:tcPr>
            <w:tcW w:w="9536" w:type="dxa"/>
            <w:tcBorders>
              <w:top w:val="single" w:sz="12" w:space="0" w:color="auto"/>
              <w:left w:val="single" w:sz="12" w:space="0" w:color="auto"/>
              <w:bottom w:val="single" w:sz="12" w:space="0" w:color="auto"/>
              <w:right w:val="single" w:sz="12" w:space="0" w:color="auto"/>
            </w:tcBorders>
          </w:tcPr>
          <w:p w14:paraId="13638B27"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7</w:t>
            </w:r>
            <w:r w:rsidRPr="00B250E2">
              <w:rPr>
                <w:b/>
                <w:sz w:val="20"/>
                <w:szCs w:val="20"/>
              </w:rPr>
              <w:t>)</w:t>
            </w:r>
            <w:r>
              <w:rPr>
                <w:b/>
                <w:sz w:val="20"/>
                <w:szCs w:val="20"/>
              </w:rPr>
              <w:t xml:space="preserve"> A szerződés, a keretmegállapodás vagy a dinamikus beszerzési rendszer időtartama </w:t>
            </w:r>
          </w:p>
          <w:p w14:paraId="6CDE09F8" w14:textId="77777777" w:rsidR="00FE068E" w:rsidRDefault="00FE068E" w:rsidP="001D7CAD">
            <w:pPr>
              <w:spacing w:before="120" w:after="120"/>
              <w:rPr>
                <w:sz w:val="20"/>
                <w:szCs w:val="20"/>
              </w:rPr>
            </w:pPr>
            <w:r w:rsidRPr="00B250E2">
              <w:rPr>
                <w:bCs/>
                <w:sz w:val="20"/>
                <w:szCs w:val="20"/>
              </w:rPr>
              <w:t>Időtartam</w:t>
            </w:r>
            <w:r w:rsidRPr="00B250E2">
              <w:rPr>
                <w:b/>
                <w:sz w:val="20"/>
                <w:szCs w:val="20"/>
              </w:rPr>
              <w:t xml:space="preserve"> </w:t>
            </w:r>
            <w:r>
              <w:rPr>
                <w:bCs/>
                <w:sz w:val="20"/>
                <w:szCs w:val="20"/>
              </w:rPr>
              <w:t>hónapban</w:t>
            </w:r>
            <w:r w:rsidRPr="00B250E2">
              <w:rPr>
                <w:sz w:val="20"/>
                <w:szCs w:val="20"/>
              </w:rPr>
              <w:t xml:space="preserve">: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w:t>
            </w:r>
            <w:r>
              <w:rPr>
                <w:b/>
                <w:sz w:val="20"/>
                <w:szCs w:val="20"/>
              </w:rPr>
              <w:t xml:space="preserve">  </w:t>
            </w:r>
            <w:r w:rsidRPr="00922273">
              <w:rPr>
                <w:sz w:val="20"/>
                <w:szCs w:val="20"/>
              </w:rPr>
              <w:t xml:space="preserve">vagy  </w:t>
            </w:r>
            <w:r w:rsidRPr="0050189E">
              <w:rPr>
                <w:sz w:val="20"/>
                <w:szCs w:val="20"/>
              </w:rPr>
              <w:t xml:space="preserve">Munkanapokban kifejezett időtartam: </w:t>
            </w:r>
            <w:r>
              <w:rPr>
                <w:b/>
                <w:sz w:val="20"/>
                <w:szCs w:val="20"/>
              </w:rPr>
              <w:t>60</w:t>
            </w:r>
          </w:p>
          <w:p w14:paraId="1D314EC8" w14:textId="77777777" w:rsidR="00FE068E" w:rsidRDefault="00FE068E" w:rsidP="00F5309C">
            <w:pPr>
              <w:spacing w:before="120" w:after="120"/>
              <w:rPr>
                <w:i/>
                <w:sz w:val="20"/>
                <w:szCs w:val="20"/>
              </w:rPr>
            </w:pPr>
            <w:r>
              <w:rPr>
                <w:sz w:val="20"/>
                <w:szCs w:val="20"/>
              </w:rPr>
              <w:t xml:space="preserve">vagy Kezdés: </w:t>
            </w:r>
            <w:r w:rsidRPr="00D3722D">
              <w:rPr>
                <w:i/>
                <w:sz w:val="20"/>
                <w:szCs w:val="20"/>
              </w:rPr>
              <w:t xml:space="preserve">(nn/hh/éééé) </w:t>
            </w:r>
            <w:r>
              <w:rPr>
                <w:sz w:val="20"/>
                <w:szCs w:val="20"/>
              </w:rPr>
              <w:t xml:space="preserve">/ Befejezés </w:t>
            </w:r>
            <w:r w:rsidRPr="00D3722D">
              <w:rPr>
                <w:i/>
                <w:sz w:val="20"/>
                <w:szCs w:val="20"/>
              </w:rPr>
              <w:t>(nn/hh/éééé)</w:t>
            </w:r>
          </w:p>
          <w:p w14:paraId="07A8007D" w14:textId="77777777" w:rsidR="00FE068E" w:rsidRPr="00161D17" w:rsidRDefault="00FE068E" w:rsidP="00F5309C">
            <w:pPr>
              <w:spacing w:before="120" w:after="120"/>
              <w:rPr>
                <w:sz w:val="20"/>
                <w:szCs w:val="20"/>
                <w:u w:val="single"/>
              </w:rPr>
            </w:pPr>
            <w:r>
              <w:rPr>
                <w:sz w:val="20"/>
                <w:szCs w:val="20"/>
              </w:rPr>
              <w:t xml:space="preserve">A szerződés meghosszabbítható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bookmarkStart w:id="15" w:name="Check13"/>
            <w:r>
              <w:rPr>
                <w:sz w:val="20"/>
                <w:szCs w:val="20"/>
              </w:rPr>
              <w:fldChar w:fldCharType="begin">
                <w:ffData>
                  <w:name w:val="Check13"/>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bookmarkEnd w:id="15"/>
            <w:r>
              <w:rPr>
                <w:sz w:val="20"/>
                <w:szCs w:val="20"/>
              </w:rPr>
              <w:t xml:space="preserve"> nem  A meghosszabbításra vonatkozó lehetőségek ismertetése: </w:t>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B250E2" w14:paraId="6307FBE3" w14:textId="77777777" w:rsidTr="00F5309C">
        <w:tc>
          <w:tcPr>
            <w:tcW w:w="9536" w:type="dxa"/>
            <w:tcBorders>
              <w:top w:val="single" w:sz="12" w:space="0" w:color="auto"/>
              <w:left w:val="single" w:sz="12" w:space="0" w:color="auto"/>
              <w:bottom w:val="single" w:sz="12" w:space="0" w:color="auto"/>
              <w:right w:val="single" w:sz="12" w:space="0" w:color="auto"/>
            </w:tcBorders>
          </w:tcPr>
          <w:p w14:paraId="29A239FA"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9</w:t>
            </w:r>
            <w:r w:rsidRPr="00B250E2">
              <w:rPr>
                <w:b/>
                <w:sz w:val="20"/>
                <w:szCs w:val="20"/>
              </w:rPr>
              <w:t>)</w:t>
            </w:r>
            <w:r>
              <w:rPr>
                <w:b/>
                <w:sz w:val="20"/>
                <w:szCs w:val="20"/>
              </w:rPr>
              <w:t xml:space="preserve"> Az ajánlattételre vagy részvételre felhívandó gazdasági szereplők számának korlátozására vonatkozó információk </w:t>
            </w:r>
            <w:r w:rsidRPr="00B75BCF">
              <w:rPr>
                <w:i/>
                <w:sz w:val="20"/>
                <w:szCs w:val="20"/>
              </w:rPr>
              <w:t>(nyílt eljárások kivételével)</w:t>
            </w:r>
          </w:p>
          <w:p w14:paraId="4F96F1CD" w14:textId="77777777" w:rsidR="00FE068E" w:rsidRDefault="00FE068E" w:rsidP="00F5309C">
            <w:pPr>
              <w:spacing w:before="120" w:after="120"/>
              <w:rPr>
                <w:b/>
                <w:sz w:val="20"/>
                <w:szCs w:val="20"/>
              </w:rPr>
            </w:pPr>
            <w:r w:rsidRPr="0092337D">
              <w:rPr>
                <w:sz w:val="20"/>
                <w:szCs w:val="20"/>
              </w:rPr>
              <w:t xml:space="preserve">A részvételre jelentkezők tervezett száma: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p>
          <w:p w14:paraId="6CC73856" w14:textId="77777777" w:rsidR="00FE068E" w:rsidRPr="0092337D" w:rsidRDefault="00FE068E" w:rsidP="00F5309C">
            <w:pPr>
              <w:spacing w:before="120" w:after="120"/>
              <w:rPr>
                <w:i/>
                <w:sz w:val="20"/>
                <w:szCs w:val="20"/>
              </w:rPr>
            </w:pPr>
            <w:r w:rsidRPr="00C835F9">
              <w:rPr>
                <w:sz w:val="20"/>
                <w:szCs w:val="20"/>
              </w:rPr>
              <w:t>vagy</w:t>
            </w:r>
            <w:r>
              <w:rPr>
                <w:sz w:val="20"/>
                <w:szCs w:val="20"/>
              </w:rPr>
              <w:t xml:space="preserve"> Tervezett minimum: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 Maximális szám: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w:t>
            </w:r>
            <w:r w:rsidRPr="00EE76E9">
              <w:rPr>
                <w:i/>
                <w:sz w:val="20"/>
                <w:szCs w:val="20"/>
              </w:rPr>
              <w:t>(adott esetben)</w:t>
            </w:r>
          </w:p>
          <w:p w14:paraId="31C9268A" w14:textId="77777777" w:rsidR="00FE068E" w:rsidRDefault="00FE068E" w:rsidP="00F5309C">
            <w:pPr>
              <w:spacing w:before="120" w:after="120"/>
              <w:rPr>
                <w:i/>
                <w:sz w:val="20"/>
                <w:szCs w:val="20"/>
              </w:rPr>
            </w:pPr>
            <w:r w:rsidRPr="00D3722D">
              <w:rPr>
                <w:sz w:val="20"/>
                <w:szCs w:val="20"/>
              </w:rPr>
              <w:t>A jelentkezők számának korlátozására vonatkozó objektív szempontok:</w:t>
            </w:r>
            <w:r>
              <w:rPr>
                <w:i/>
                <w:sz w:val="20"/>
                <w:szCs w:val="20"/>
              </w:rPr>
              <w:t xml:space="preserve"> </w:t>
            </w:r>
          </w:p>
          <w:p w14:paraId="0CD85A2C" w14:textId="77777777" w:rsidR="00FE068E" w:rsidRPr="000F24EC" w:rsidRDefault="00FE068E" w:rsidP="00F5309C">
            <w:pPr>
              <w:spacing w:before="120" w:after="120"/>
              <w:rPr>
                <w:sz w:val="20"/>
                <w:szCs w:val="20"/>
              </w:rPr>
            </w:pP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B250E2" w14:paraId="2E58CAA6" w14:textId="77777777" w:rsidTr="00F5309C">
        <w:tc>
          <w:tcPr>
            <w:tcW w:w="9536" w:type="dxa"/>
            <w:tcBorders>
              <w:top w:val="single" w:sz="12" w:space="0" w:color="auto"/>
              <w:left w:val="single" w:sz="12" w:space="0" w:color="auto"/>
              <w:bottom w:val="single" w:sz="12" w:space="0" w:color="auto"/>
              <w:right w:val="single" w:sz="12" w:space="0" w:color="auto"/>
            </w:tcBorders>
          </w:tcPr>
          <w:p w14:paraId="44570C41"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10</w:t>
            </w:r>
            <w:r w:rsidRPr="00B250E2">
              <w:rPr>
                <w:b/>
                <w:sz w:val="20"/>
                <w:szCs w:val="20"/>
              </w:rPr>
              <w:t>)</w:t>
            </w:r>
            <w:r>
              <w:rPr>
                <w:b/>
                <w:sz w:val="20"/>
                <w:szCs w:val="20"/>
              </w:rPr>
              <w:t xml:space="preserve"> Változatokra vonatkozó információk</w:t>
            </w:r>
          </w:p>
          <w:p w14:paraId="5A7DFCD1" w14:textId="77777777" w:rsidR="00FE068E" w:rsidRPr="000F24EC" w:rsidRDefault="00FE068E" w:rsidP="00F5309C">
            <w:pPr>
              <w:spacing w:before="120" w:after="120"/>
              <w:rPr>
                <w:sz w:val="20"/>
                <w:szCs w:val="20"/>
              </w:rPr>
            </w:pPr>
            <w:r w:rsidRPr="0092337D">
              <w:rPr>
                <w:sz w:val="20"/>
                <w:szCs w:val="20"/>
              </w:rPr>
              <w:t>Elfogadható változatok</w:t>
            </w:r>
            <w:r>
              <w:rPr>
                <w:b/>
                <w:sz w:val="20"/>
                <w:szCs w:val="20"/>
              </w:rPr>
              <w:t xml:space="preserve">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w:t>
            </w:r>
          </w:p>
        </w:tc>
      </w:tr>
      <w:tr w:rsidR="00FE068E" w:rsidRPr="00B250E2" w14:paraId="4AC8D4E1" w14:textId="77777777" w:rsidTr="00F5309C">
        <w:tc>
          <w:tcPr>
            <w:tcW w:w="9536" w:type="dxa"/>
            <w:tcBorders>
              <w:top w:val="single" w:sz="12" w:space="0" w:color="auto"/>
              <w:left w:val="single" w:sz="12" w:space="0" w:color="auto"/>
              <w:bottom w:val="single" w:sz="12" w:space="0" w:color="auto"/>
              <w:right w:val="single" w:sz="12" w:space="0" w:color="auto"/>
            </w:tcBorders>
          </w:tcPr>
          <w:p w14:paraId="1F630B4A"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11</w:t>
            </w:r>
            <w:r w:rsidRPr="00B250E2">
              <w:rPr>
                <w:b/>
                <w:sz w:val="20"/>
                <w:szCs w:val="20"/>
              </w:rPr>
              <w:t>)</w:t>
            </w:r>
            <w:r>
              <w:rPr>
                <w:b/>
                <w:sz w:val="20"/>
                <w:szCs w:val="20"/>
              </w:rPr>
              <w:t xml:space="preserve"> Opciókra vonatkozó információk</w:t>
            </w:r>
          </w:p>
          <w:p w14:paraId="22E51E51" w14:textId="11FE969D" w:rsidR="00FE068E" w:rsidRPr="000F24EC" w:rsidRDefault="00FE068E" w:rsidP="00DC1BE3">
            <w:pPr>
              <w:spacing w:before="120" w:after="120"/>
              <w:rPr>
                <w:sz w:val="20"/>
                <w:szCs w:val="20"/>
              </w:rPr>
            </w:pPr>
            <w:r>
              <w:rPr>
                <w:sz w:val="20"/>
                <w:szCs w:val="20"/>
              </w:rPr>
              <w:t>Opciók</w:t>
            </w:r>
            <w:r>
              <w:rPr>
                <w:b/>
                <w:sz w:val="20"/>
                <w:szCs w:val="20"/>
              </w:rPr>
              <w:t xml:space="preserve">  </w:t>
            </w:r>
            <w:r>
              <w:rPr>
                <w:sz w:val="20"/>
                <w:szCs w:val="20"/>
              </w:rPr>
              <w:fldChar w:fldCharType="begin">
                <w:ffData>
                  <w:name w:val=""/>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w:t>
            </w:r>
          </w:p>
        </w:tc>
      </w:tr>
      <w:tr w:rsidR="00FE068E" w:rsidRPr="00B250E2" w14:paraId="4576A4FF" w14:textId="77777777" w:rsidTr="00F5309C">
        <w:tc>
          <w:tcPr>
            <w:tcW w:w="9536" w:type="dxa"/>
            <w:tcBorders>
              <w:top w:val="single" w:sz="12" w:space="0" w:color="auto"/>
              <w:left w:val="single" w:sz="12" w:space="0" w:color="auto"/>
              <w:bottom w:val="single" w:sz="12" w:space="0" w:color="auto"/>
              <w:right w:val="single" w:sz="12" w:space="0" w:color="auto"/>
            </w:tcBorders>
          </w:tcPr>
          <w:p w14:paraId="159B9235"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12</w:t>
            </w:r>
            <w:r w:rsidRPr="00B250E2">
              <w:rPr>
                <w:b/>
                <w:sz w:val="20"/>
                <w:szCs w:val="20"/>
              </w:rPr>
              <w:t>)</w:t>
            </w:r>
            <w:r>
              <w:rPr>
                <w:b/>
                <w:sz w:val="20"/>
                <w:szCs w:val="20"/>
              </w:rPr>
              <w:t xml:space="preserve"> Információ az elektronikus katalógusokról</w:t>
            </w:r>
          </w:p>
          <w:p w14:paraId="0C44C643" w14:textId="77777777" w:rsidR="00FE068E" w:rsidRPr="000F24EC" w:rsidRDefault="00FE068E" w:rsidP="00F5309C">
            <w:pPr>
              <w:spacing w:before="120" w:after="120"/>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Az ajánlatokat elektronikus katalógus formájában kell benyújtani, vagy azoknak elektronikus katalógust kell tartalmazniuk</w:t>
            </w:r>
          </w:p>
        </w:tc>
      </w:tr>
      <w:tr w:rsidR="00FE068E" w:rsidRPr="00B250E2" w14:paraId="34D0DC7E" w14:textId="77777777" w:rsidTr="00F5309C">
        <w:tc>
          <w:tcPr>
            <w:tcW w:w="9536" w:type="dxa"/>
            <w:tcBorders>
              <w:top w:val="single" w:sz="12" w:space="0" w:color="auto"/>
              <w:left w:val="single" w:sz="12" w:space="0" w:color="auto"/>
              <w:bottom w:val="single" w:sz="12" w:space="0" w:color="auto"/>
              <w:right w:val="single" w:sz="12" w:space="0" w:color="auto"/>
            </w:tcBorders>
          </w:tcPr>
          <w:p w14:paraId="73A4AE5D"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13</w:t>
            </w:r>
            <w:r w:rsidRPr="00B250E2">
              <w:rPr>
                <w:b/>
                <w:sz w:val="20"/>
                <w:szCs w:val="20"/>
              </w:rPr>
              <w:t>)</w:t>
            </w:r>
            <w:r>
              <w:rPr>
                <w:b/>
                <w:sz w:val="20"/>
                <w:szCs w:val="20"/>
              </w:rPr>
              <w:t xml:space="preserve"> Európai uniós alapokra vonatkozó információk</w:t>
            </w:r>
          </w:p>
          <w:p w14:paraId="0FC21CED" w14:textId="77777777" w:rsidR="00FE068E" w:rsidRDefault="00FE068E" w:rsidP="00F5309C">
            <w:pPr>
              <w:spacing w:before="120" w:after="120"/>
              <w:rPr>
                <w:sz w:val="20"/>
                <w:szCs w:val="20"/>
              </w:rPr>
            </w:pPr>
            <w:r w:rsidRPr="0092337D">
              <w:rPr>
                <w:sz w:val="20"/>
                <w:szCs w:val="20"/>
              </w:rPr>
              <w:t>A beszerzés</w:t>
            </w:r>
            <w:r>
              <w:rPr>
                <w:sz w:val="20"/>
                <w:szCs w:val="20"/>
              </w:rPr>
              <w:t xml:space="preserve"> európai uniós alapokból finanszírozott projekttel és / vagy programmal kapcsolatos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w:t>
            </w:r>
          </w:p>
          <w:p w14:paraId="24DC5C62" w14:textId="77777777" w:rsidR="00FE068E" w:rsidRPr="00B250E2" w:rsidRDefault="00FE068E" w:rsidP="00F5309C">
            <w:pPr>
              <w:spacing w:before="120" w:after="120"/>
              <w:rPr>
                <w:b/>
                <w:sz w:val="20"/>
                <w:szCs w:val="20"/>
              </w:rPr>
            </w:pPr>
            <w:r>
              <w:rPr>
                <w:sz w:val="20"/>
                <w:szCs w:val="20"/>
              </w:rPr>
              <w:t xml:space="preserve">Projekt száma vagy hivatkozási száma:     </w:t>
            </w:r>
          </w:p>
        </w:tc>
      </w:tr>
      <w:tr w:rsidR="00FE068E" w:rsidRPr="00B250E2" w14:paraId="7D9D44AF" w14:textId="77777777" w:rsidTr="00F5309C">
        <w:tc>
          <w:tcPr>
            <w:tcW w:w="9536" w:type="dxa"/>
            <w:tcBorders>
              <w:top w:val="single" w:sz="12" w:space="0" w:color="auto"/>
              <w:left w:val="single" w:sz="12" w:space="0" w:color="auto"/>
              <w:bottom w:val="single" w:sz="12" w:space="0" w:color="auto"/>
              <w:right w:val="single" w:sz="12" w:space="0" w:color="auto"/>
            </w:tcBorders>
          </w:tcPr>
          <w:p w14:paraId="4BA78CCA" w14:textId="77777777" w:rsidR="00FE068E" w:rsidRDefault="00FE068E" w:rsidP="00F5309C">
            <w:pPr>
              <w:spacing w:before="120" w:after="120"/>
              <w:rPr>
                <w:b/>
                <w:sz w:val="20"/>
                <w:szCs w:val="20"/>
              </w:rPr>
            </w:pPr>
            <w:r w:rsidRPr="004A56C4">
              <w:rPr>
                <w:b/>
                <w:sz w:val="20"/>
                <w:szCs w:val="20"/>
              </w:rPr>
              <w:t>II.2.1</w:t>
            </w:r>
            <w:r>
              <w:rPr>
                <w:b/>
                <w:sz w:val="20"/>
                <w:szCs w:val="20"/>
              </w:rPr>
              <w:t>4</w:t>
            </w:r>
            <w:r w:rsidRPr="004A56C4">
              <w:rPr>
                <w:b/>
                <w:sz w:val="20"/>
                <w:szCs w:val="20"/>
              </w:rPr>
              <w:t>) További információk:</w:t>
            </w:r>
          </w:p>
          <w:p w14:paraId="75D0F201" w14:textId="77777777" w:rsidR="00FE068E" w:rsidRDefault="00FE068E" w:rsidP="00E45A2D">
            <w:pPr>
              <w:widowControl w:val="0"/>
              <w:tabs>
                <w:tab w:val="center" w:pos="8010"/>
              </w:tabs>
              <w:ind w:left="-51"/>
              <w:jc w:val="both"/>
              <w:rPr>
                <w:sz w:val="20"/>
                <w:szCs w:val="20"/>
              </w:rPr>
            </w:pPr>
            <w:r w:rsidRPr="0050189E">
              <w:rPr>
                <w:sz w:val="20"/>
                <w:szCs w:val="20"/>
              </w:rPr>
              <w:t xml:space="preserve">Ajánlatkérő tájékoztatja az ajánlattevőt a Kbt. 77. § (1) bekezdése vonatkozásában, hogy a "Teljesítési határidő (szerződés hatályba lépésének napjától, </w:t>
            </w:r>
            <w:r>
              <w:rPr>
                <w:sz w:val="20"/>
                <w:szCs w:val="20"/>
              </w:rPr>
              <w:t>munka</w:t>
            </w:r>
            <w:r w:rsidRPr="0050189E">
              <w:rPr>
                <w:sz w:val="20"/>
                <w:szCs w:val="20"/>
              </w:rPr>
              <w:t xml:space="preserve">napokban max. </w:t>
            </w:r>
            <w:r>
              <w:rPr>
                <w:sz w:val="20"/>
                <w:szCs w:val="20"/>
              </w:rPr>
              <w:t>60</w:t>
            </w:r>
            <w:r w:rsidRPr="0050189E">
              <w:rPr>
                <w:sz w:val="20"/>
                <w:szCs w:val="20"/>
              </w:rPr>
              <w:t xml:space="preserve"> </w:t>
            </w:r>
            <w:r>
              <w:rPr>
                <w:sz w:val="20"/>
                <w:szCs w:val="20"/>
              </w:rPr>
              <w:t>munka</w:t>
            </w:r>
            <w:r w:rsidRPr="0050189E">
              <w:rPr>
                <w:sz w:val="20"/>
                <w:szCs w:val="20"/>
              </w:rPr>
              <w:t xml:space="preserve">nap)" értékelési szempont esetében az ajánlattétel során a </w:t>
            </w:r>
            <w:r>
              <w:rPr>
                <w:sz w:val="20"/>
                <w:szCs w:val="20"/>
              </w:rPr>
              <w:t>45</w:t>
            </w:r>
            <w:r w:rsidRPr="0050189E">
              <w:rPr>
                <w:sz w:val="20"/>
                <w:szCs w:val="20"/>
              </w:rPr>
              <w:t xml:space="preserve"> </w:t>
            </w:r>
            <w:r>
              <w:rPr>
                <w:sz w:val="20"/>
                <w:szCs w:val="20"/>
              </w:rPr>
              <w:t>munka</w:t>
            </w:r>
            <w:r w:rsidRPr="0050189E">
              <w:rPr>
                <w:sz w:val="20"/>
                <w:szCs w:val="20"/>
              </w:rPr>
              <w:t xml:space="preserve">napot tartja azon legkedvezőbb szintnek, amelyre és az annál még kedvezőbb vállalásokra egyaránt az értékelési ponthatár felső határával azonos számú pontot ad. Amennyiben ajánlattevő </w:t>
            </w:r>
            <w:r>
              <w:rPr>
                <w:sz w:val="20"/>
                <w:szCs w:val="20"/>
              </w:rPr>
              <w:t>45</w:t>
            </w:r>
            <w:r w:rsidRPr="0050189E">
              <w:rPr>
                <w:sz w:val="20"/>
                <w:szCs w:val="20"/>
              </w:rPr>
              <w:t xml:space="preserve"> vagy az annál</w:t>
            </w:r>
            <w:r>
              <w:rPr>
                <w:sz w:val="20"/>
                <w:szCs w:val="20"/>
              </w:rPr>
              <w:t xml:space="preserve"> kevesebb munkanapot ajánl meg</w:t>
            </w:r>
            <w:r w:rsidRPr="00404100">
              <w:rPr>
                <w:sz w:val="20"/>
                <w:szCs w:val="20"/>
              </w:rPr>
              <w:t xml:space="preserve"> ezen értékelési részszempont vonatkozásában, úgy ezen értékelési részszempontra a Kbt. </w:t>
            </w:r>
            <w:r>
              <w:rPr>
                <w:sz w:val="20"/>
                <w:szCs w:val="20"/>
              </w:rPr>
              <w:t>77</w:t>
            </w:r>
            <w:r w:rsidRPr="00404100">
              <w:rPr>
                <w:sz w:val="20"/>
                <w:szCs w:val="20"/>
              </w:rPr>
              <w:t>. § (</w:t>
            </w:r>
            <w:r>
              <w:rPr>
                <w:sz w:val="20"/>
                <w:szCs w:val="20"/>
              </w:rPr>
              <w:t>1</w:t>
            </w:r>
            <w:r w:rsidRPr="00404100">
              <w:rPr>
                <w:sz w:val="20"/>
                <w:szCs w:val="20"/>
              </w:rPr>
              <w:t>) bekezdése értelmében a maximális pontot (10) kapja.</w:t>
            </w:r>
          </w:p>
          <w:p w14:paraId="6BE0FB49" w14:textId="77777777" w:rsidR="00FE068E" w:rsidRDefault="00FE068E" w:rsidP="00E45A2D">
            <w:pPr>
              <w:widowControl w:val="0"/>
              <w:tabs>
                <w:tab w:val="center" w:pos="8010"/>
              </w:tabs>
              <w:ind w:left="-51"/>
              <w:jc w:val="both"/>
              <w:rPr>
                <w:sz w:val="20"/>
                <w:szCs w:val="20"/>
              </w:rPr>
            </w:pPr>
          </w:p>
          <w:p w14:paraId="31150127" w14:textId="77777777" w:rsidR="00FE068E" w:rsidRDefault="00FE068E" w:rsidP="00E45A2D">
            <w:pPr>
              <w:widowControl w:val="0"/>
              <w:tabs>
                <w:tab w:val="center" w:pos="8010"/>
              </w:tabs>
              <w:ind w:left="-51"/>
              <w:jc w:val="both"/>
              <w:rPr>
                <w:sz w:val="20"/>
                <w:szCs w:val="20"/>
              </w:rPr>
            </w:pPr>
            <w:r w:rsidRPr="0050189E">
              <w:rPr>
                <w:sz w:val="20"/>
                <w:szCs w:val="20"/>
              </w:rPr>
              <w:t xml:space="preserve">Ajánlatkérő felhívja ajánlattevők figyelmét, hogy a </w:t>
            </w:r>
            <w:r>
              <w:rPr>
                <w:sz w:val="20"/>
                <w:szCs w:val="20"/>
              </w:rPr>
              <w:t>60</w:t>
            </w:r>
            <w:r w:rsidRPr="0050189E">
              <w:rPr>
                <w:sz w:val="20"/>
                <w:szCs w:val="20"/>
              </w:rPr>
              <w:t xml:space="preserve"> </w:t>
            </w:r>
            <w:r>
              <w:rPr>
                <w:sz w:val="20"/>
                <w:szCs w:val="20"/>
              </w:rPr>
              <w:t>munka</w:t>
            </w:r>
            <w:r w:rsidRPr="0050189E">
              <w:rPr>
                <w:sz w:val="20"/>
                <w:szCs w:val="20"/>
              </w:rPr>
              <w:t>napnál magasabban megajánlás a</w:t>
            </w:r>
            <w:r>
              <w:rPr>
                <w:sz w:val="20"/>
                <w:szCs w:val="20"/>
              </w:rPr>
              <w:t xml:space="preserve"> </w:t>
            </w:r>
            <w:r w:rsidRPr="0050189E">
              <w:rPr>
                <w:sz w:val="20"/>
                <w:szCs w:val="20"/>
              </w:rPr>
              <w:t xml:space="preserve">"Teljesítési határidő (szerződés </w:t>
            </w:r>
            <w:r w:rsidRPr="00CA0D30">
              <w:rPr>
                <w:sz w:val="20"/>
                <w:szCs w:val="20"/>
              </w:rPr>
              <w:t xml:space="preserve">hatályba lépésének napjától, </w:t>
            </w:r>
            <w:r>
              <w:rPr>
                <w:sz w:val="20"/>
                <w:szCs w:val="20"/>
              </w:rPr>
              <w:t>munka</w:t>
            </w:r>
            <w:r w:rsidRPr="00CA0D30">
              <w:rPr>
                <w:sz w:val="20"/>
                <w:szCs w:val="20"/>
              </w:rPr>
              <w:t xml:space="preserve">napokban max. </w:t>
            </w:r>
            <w:r>
              <w:rPr>
                <w:sz w:val="20"/>
                <w:szCs w:val="20"/>
              </w:rPr>
              <w:t>60</w:t>
            </w:r>
            <w:r w:rsidRPr="00CA0D30">
              <w:rPr>
                <w:sz w:val="20"/>
                <w:szCs w:val="20"/>
              </w:rPr>
              <w:t xml:space="preserve"> </w:t>
            </w:r>
            <w:r>
              <w:rPr>
                <w:sz w:val="20"/>
                <w:szCs w:val="20"/>
              </w:rPr>
              <w:t>munka</w:t>
            </w:r>
            <w:r w:rsidRPr="00CA0D30">
              <w:rPr>
                <w:sz w:val="20"/>
                <w:szCs w:val="20"/>
              </w:rPr>
              <w:t xml:space="preserve">nap)" értékelési szempont esetében az </w:t>
            </w:r>
            <w:r w:rsidRPr="00CA0D30">
              <w:rPr>
                <w:b/>
                <w:sz w:val="20"/>
                <w:szCs w:val="20"/>
              </w:rPr>
              <w:t>ajánlat érvénytelenségét vonja maga után</w:t>
            </w:r>
            <w:r w:rsidRPr="00CA0D30">
              <w:rPr>
                <w:sz w:val="20"/>
                <w:szCs w:val="20"/>
              </w:rPr>
              <w:t>!</w:t>
            </w:r>
          </w:p>
          <w:p w14:paraId="76C2D55E" w14:textId="77777777" w:rsidR="002C49A2" w:rsidRDefault="002C49A2" w:rsidP="002C49A2">
            <w:pPr>
              <w:widowControl w:val="0"/>
              <w:tabs>
                <w:tab w:val="center" w:pos="8010"/>
              </w:tabs>
              <w:ind w:left="-70"/>
              <w:jc w:val="both"/>
              <w:rPr>
                <w:sz w:val="20"/>
                <w:szCs w:val="20"/>
              </w:rPr>
            </w:pPr>
          </w:p>
          <w:p w14:paraId="7A1F0D0F" w14:textId="77777777" w:rsidR="002C49A2" w:rsidRDefault="002C49A2" w:rsidP="002C49A2">
            <w:pPr>
              <w:widowControl w:val="0"/>
              <w:tabs>
                <w:tab w:val="center" w:pos="8010"/>
              </w:tabs>
              <w:ind w:left="-70"/>
              <w:jc w:val="both"/>
              <w:rPr>
                <w:sz w:val="20"/>
                <w:szCs w:val="20"/>
              </w:rPr>
            </w:pPr>
            <w:r w:rsidRPr="00404100">
              <w:rPr>
                <w:sz w:val="20"/>
                <w:szCs w:val="20"/>
              </w:rPr>
              <w:t>Ajánlatkérő tájékoztatja az ajánlattevőt</w:t>
            </w:r>
            <w:r>
              <w:rPr>
                <w:sz w:val="20"/>
                <w:szCs w:val="20"/>
              </w:rPr>
              <w:t xml:space="preserve"> a Kbt. 77. § (1) bekezdése vonatkozásában</w:t>
            </w:r>
            <w:r w:rsidRPr="00404100">
              <w:rPr>
                <w:sz w:val="20"/>
                <w:szCs w:val="20"/>
              </w:rPr>
              <w:t xml:space="preserve">, hogy </w:t>
            </w:r>
            <w:r w:rsidRPr="007D5E56">
              <w:rPr>
                <w:sz w:val="20"/>
                <w:szCs w:val="20"/>
              </w:rPr>
              <w:t>a "</w:t>
            </w:r>
            <w:r w:rsidRPr="00065E80">
              <w:rPr>
                <w:sz w:val="20"/>
                <w:szCs w:val="20"/>
              </w:rPr>
              <w:t xml:space="preserve">Teljesítésbe bevonni kívánt egyetemi/főiskolai végzettséggel, az ajánlattételi határidő időpontjában érvényes Extreme Networks ECE-N </w:t>
            </w:r>
            <w:r w:rsidRPr="00065E80">
              <w:rPr>
                <w:sz w:val="20"/>
                <w:szCs w:val="20"/>
              </w:rPr>
              <w:lastRenderedPageBreak/>
              <w:t>minősítéssel rendelkező sza</w:t>
            </w:r>
            <w:r>
              <w:rPr>
                <w:sz w:val="20"/>
                <w:szCs w:val="20"/>
              </w:rPr>
              <w:t>kemberek 1 fő feletti létszáma</w:t>
            </w:r>
            <w:r w:rsidRPr="007D5E56">
              <w:rPr>
                <w:sz w:val="20"/>
                <w:szCs w:val="20"/>
              </w:rPr>
              <w:t xml:space="preserve">" értékelési szempont esetében az ajánlattétel során a </w:t>
            </w:r>
            <w:r>
              <w:rPr>
                <w:sz w:val="20"/>
                <w:szCs w:val="20"/>
              </w:rPr>
              <w:t>2 főt</w:t>
            </w:r>
            <w:r w:rsidRPr="007D5E56">
              <w:rPr>
                <w:sz w:val="20"/>
                <w:szCs w:val="20"/>
              </w:rPr>
              <w:t xml:space="preserve"> tartja azon legkedvezőbb szintnek, amelyre és az annál még </w:t>
            </w:r>
            <w:r>
              <w:rPr>
                <w:sz w:val="20"/>
                <w:szCs w:val="20"/>
              </w:rPr>
              <w:t>magasabb megajánlásra</w:t>
            </w:r>
            <w:r w:rsidRPr="007D5E56">
              <w:rPr>
                <w:sz w:val="20"/>
                <w:szCs w:val="20"/>
              </w:rPr>
              <w:t xml:space="preserve"> egyaránt az értékelési ponthatár felső határával azonos számú pontot ad. Amennyiben ajánlattevő </w:t>
            </w:r>
            <w:r>
              <w:rPr>
                <w:sz w:val="20"/>
                <w:szCs w:val="20"/>
              </w:rPr>
              <w:t xml:space="preserve">2 </w:t>
            </w:r>
            <w:r w:rsidRPr="007D5E56">
              <w:rPr>
                <w:sz w:val="20"/>
                <w:szCs w:val="20"/>
              </w:rPr>
              <w:t xml:space="preserve">vagy az annál </w:t>
            </w:r>
            <w:r>
              <w:rPr>
                <w:sz w:val="20"/>
                <w:szCs w:val="20"/>
              </w:rPr>
              <w:t>több</w:t>
            </w:r>
            <w:r w:rsidRPr="007D5E56">
              <w:rPr>
                <w:sz w:val="20"/>
                <w:szCs w:val="20"/>
              </w:rPr>
              <w:t xml:space="preserve"> </w:t>
            </w:r>
            <w:r>
              <w:rPr>
                <w:sz w:val="20"/>
                <w:szCs w:val="20"/>
              </w:rPr>
              <w:t>főt</w:t>
            </w:r>
            <w:r w:rsidRPr="007D5E56">
              <w:rPr>
                <w:sz w:val="20"/>
                <w:szCs w:val="20"/>
              </w:rPr>
              <w:t xml:space="preserve"> ajánl meg ezen értékelési részszempont vonatkozásában, úgy ezen értékelési részszempontra a Kbt. </w:t>
            </w:r>
            <w:r w:rsidRPr="0050189E">
              <w:rPr>
                <w:sz w:val="20"/>
                <w:szCs w:val="20"/>
              </w:rPr>
              <w:t>77. § (1) bekezdése értelmében a maximális pontot (10) kapja.</w:t>
            </w:r>
          </w:p>
          <w:p w14:paraId="0DDA02B9" w14:textId="77777777" w:rsidR="00FE068E" w:rsidRDefault="00FE068E" w:rsidP="00E45A2D">
            <w:pPr>
              <w:widowControl w:val="0"/>
              <w:tabs>
                <w:tab w:val="center" w:pos="8010"/>
              </w:tabs>
              <w:ind w:left="-51"/>
              <w:jc w:val="both"/>
              <w:rPr>
                <w:sz w:val="20"/>
                <w:szCs w:val="20"/>
              </w:rPr>
            </w:pPr>
          </w:p>
          <w:p w14:paraId="7FA7269B" w14:textId="77777777" w:rsidR="00FE068E" w:rsidRPr="000268A7" w:rsidRDefault="00FE068E" w:rsidP="00B36406">
            <w:pPr>
              <w:ind w:right="140"/>
              <w:jc w:val="both"/>
              <w:rPr>
                <w:sz w:val="20"/>
                <w:szCs w:val="20"/>
              </w:rPr>
            </w:pPr>
            <w:r w:rsidRPr="000268A7">
              <w:rPr>
                <w:sz w:val="20"/>
                <w:szCs w:val="20"/>
              </w:rPr>
              <w:t xml:space="preserve">Az ajánlatkészítés időszakában egy alkalommal – valamennyi, a közbeszerzési eljárás iránt érdeklődő gazdasági szereplővel közösen tartott – helyszíni </w:t>
            </w:r>
            <w:r>
              <w:rPr>
                <w:sz w:val="20"/>
                <w:szCs w:val="20"/>
              </w:rPr>
              <w:t>szemlére</w:t>
            </w:r>
            <w:r w:rsidRPr="000268A7">
              <w:rPr>
                <w:sz w:val="20"/>
                <w:szCs w:val="20"/>
              </w:rPr>
              <w:t xml:space="preserve"> van lehetőség.</w:t>
            </w:r>
          </w:p>
          <w:p w14:paraId="4A80F960" w14:textId="77777777" w:rsidR="00FE068E" w:rsidRPr="000268A7" w:rsidRDefault="00FE068E" w:rsidP="00B36406">
            <w:pPr>
              <w:spacing w:before="120"/>
              <w:jc w:val="both"/>
              <w:outlineLvl w:val="0"/>
              <w:rPr>
                <w:sz w:val="20"/>
                <w:szCs w:val="20"/>
              </w:rPr>
            </w:pPr>
            <w:r w:rsidRPr="000268A7">
              <w:rPr>
                <w:sz w:val="20"/>
                <w:szCs w:val="20"/>
              </w:rPr>
              <w:t xml:space="preserve">A helyszíni bejárás időpontja, helye: </w:t>
            </w:r>
          </w:p>
          <w:p w14:paraId="50EBB576" w14:textId="24909824" w:rsidR="00FE068E" w:rsidRPr="00CA0D30" w:rsidRDefault="0094305F" w:rsidP="00B36406">
            <w:pPr>
              <w:widowControl w:val="0"/>
              <w:autoSpaceDE w:val="0"/>
              <w:autoSpaceDN w:val="0"/>
              <w:adjustRightInd w:val="0"/>
              <w:rPr>
                <w:b/>
                <w:sz w:val="20"/>
                <w:szCs w:val="20"/>
              </w:rPr>
            </w:pPr>
            <w:r w:rsidRPr="000D7DD5">
              <w:rPr>
                <w:b/>
                <w:sz w:val="20"/>
                <w:szCs w:val="20"/>
              </w:rPr>
              <w:t>2017.</w:t>
            </w:r>
            <w:r>
              <w:rPr>
                <w:b/>
                <w:sz w:val="20"/>
                <w:szCs w:val="20"/>
              </w:rPr>
              <w:t xml:space="preserve"> március 1</w:t>
            </w:r>
            <w:r w:rsidRPr="000D7DD5">
              <w:rPr>
                <w:b/>
                <w:sz w:val="20"/>
                <w:szCs w:val="20"/>
              </w:rPr>
              <w:t>. 10.00 óra</w:t>
            </w:r>
            <w:r w:rsidR="00FE068E">
              <w:rPr>
                <w:b/>
                <w:bCs/>
                <w:sz w:val="20"/>
                <w:szCs w:val="20"/>
              </w:rPr>
              <w:t>,</w:t>
            </w:r>
            <w:r w:rsidR="00FE068E" w:rsidRPr="001B5A5B">
              <w:rPr>
                <w:sz w:val="22"/>
                <w:szCs w:val="22"/>
              </w:rPr>
              <w:t xml:space="preserve"> </w:t>
            </w:r>
            <w:r w:rsidR="00FE068E" w:rsidRPr="001B5A5B">
              <w:rPr>
                <w:b/>
                <w:bCs/>
                <w:sz w:val="20"/>
                <w:szCs w:val="20"/>
              </w:rPr>
              <w:t>1014 Budapest, Bécsi kapu tér 2-4.</w:t>
            </w:r>
          </w:p>
        </w:tc>
      </w:tr>
    </w:tbl>
    <w:p w14:paraId="1560DF18" w14:textId="77777777" w:rsidR="00FE068E" w:rsidRPr="00B250E2" w:rsidRDefault="00FE068E" w:rsidP="00507720">
      <w:pPr>
        <w:spacing w:before="120" w:after="120"/>
        <w:rPr>
          <w:b/>
          <w:iCs/>
        </w:rPr>
      </w:pPr>
      <w:r w:rsidRPr="00B250E2">
        <w:rPr>
          <w:b/>
          <w:bCs/>
          <w:iCs/>
        </w:rPr>
        <w:lastRenderedPageBreak/>
        <w:t xml:space="preserve">III. </w:t>
      </w:r>
      <w:r w:rsidRPr="00B250E2">
        <w:rPr>
          <w:b/>
          <w:bCs/>
          <w:iCs/>
          <w:caps/>
        </w:rPr>
        <w:t>szakasz</w:t>
      </w:r>
      <w:r w:rsidRPr="00B250E2">
        <w:rPr>
          <w:b/>
          <w:bCs/>
          <w:iCs/>
        </w:rPr>
        <w:t xml:space="preserve">: </w:t>
      </w:r>
      <w:r w:rsidRPr="00B250E2">
        <w:rPr>
          <w:b/>
          <w:bCs/>
          <w:iCs/>
          <w:caps/>
        </w:rPr>
        <w:t xml:space="preserve">jogi, gazdasági, pénzügyi és </w:t>
      </w:r>
      <w:r>
        <w:rPr>
          <w:b/>
          <w:bCs/>
          <w:iCs/>
          <w:caps/>
        </w:rPr>
        <w:t>MŰSZAKI</w:t>
      </w:r>
      <w:r w:rsidRPr="00B250E2">
        <w:rPr>
          <w:b/>
          <w:bCs/>
          <w:iCs/>
          <w:caps/>
        </w:rPr>
        <w:t xml:space="preserve"> információk</w:t>
      </w:r>
      <w:r w:rsidRPr="00B250E2">
        <w:rPr>
          <w:i/>
        </w:rPr>
        <w:t xml:space="preserve"> </w:t>
      </w:r>
    </w:p>
    <w:p w14:paraId="405B5663" w14:textId="77777777" w:rsidR="00FE068E" w:rsidRPr="00484EEF" w:rsidRDefault="00FE068E" w:rsidP="00507720">
      <w:pPr>
        <w:spacing w:before="120" w:after="240"/>
        <w:rPr>
          <w:rFonts w:ascii="Times New Roman Bold" w:hAnsi="Times New Roman Bold"/>
          <w:b/>
          <w:iCs/>
          <w:sz w:val="20"/>
          <w:szCs w:val="20"/>
        </w:rPr>
      </w:pPr>
      <w:r w:rsidRPr="00484EEF">
        <w:rPr>
          <w:rFonts w:ascii="Times New Roman Bold" w:hAnsi="Times New Roman Bold"/>
          <w:b/>
          <w:sz w:val="20"/>
          <w:szCs w:val="20"/>
        </w:rPr>
        <w:t xml:space="preserve">III.1) </w:t>
      </w:r>
      <w:r>
        <w:rPr>
          <w:rFonts w:ascii="Times New Roman Bold" w:hAnsi="Times New Roman Bold"/>
          <w:b/>
          <w:sz w:val="20"/>
          <w:szCs w:val="20"/>
        </w:rPr>
        <w:t>Részvételi feltételek</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98"/>
      </w:tblGrid>
      <w:tr w:rsidR="00FE068E" w:rsidRPr="00B250E2" w14:paraId="6F478E06" w14:textId="77777777" w:rsidTr="00F5309C">
        <w:tc>
          <w:tcPr>
            <w:tcW w:w="9498" w:type="dxa"/>
            <w:tcBorders>
              <w:top w:val="single" w:sz="12" w:space="0" w:color="auto"/>
              <w:left w:val="single" w:sz="12" w:space="0" w:color="auto"/>
              <w:bottom w:val="single" w:sz="12" w:space="0" w:color="auto"/>
              <w:right w:val="single" w:sz="12" w:space="0" w:color="auto"/>
            </w:tcBorders>
          </w:tcPr>
          <w:p w14:paraId="0B0DF66D" w14:textId="77777777" w:rsidR="00FE068E" w:rsidRDefault="00FE068E" w:rsidP="00F5309C">
            <w:pPr>
              <w:autoSpaceDE w:val="0"/>
              <w:autoSpaceDN w:val="0"/>
              <w:adjustRightInd w:val="0"/>
              <w:spacing w:before="120" w:after="120"/>
              <w:rPr>
                <w:b/>
                <w:sz w:val="20"/>
                <w:szCs w:val="20"/>
              </w:rPr>
            </w:pPr>
            <w:r w:rsidRPr="00B250E2">
              <w:rPr>
                <w:b/>
                <w:sz w:val="20"/>
                <w:szCs w:val="20"/>
              </w:rPr>
              <w:t xml:space="preserve">III.1.1) </w:t>
            </w:r>
            <w:r>
              <w:rPr>
                <w:b/>
                <w:sz w:val="20"/>
                <w:szCs w:val="20"/>
              </w:rPr>
              <w:t>Az ajánlattevő / részvételre jelentkező alkalmassága az adott szakmai tevékenység végzésére, ideértve a szakmai és cégnyilvántartásokban történő bejegyzésre vonatkozó előírásokat is</w:t>
            </w:r>
          </w:p>
          <w:p w14:paraId="31B35AA3" w14:textId="77777777" w:rsidR="00FE068E" w:rsidRDefault="00FE068E" w:rsidP="00741056">
            <w:pPr>
              <w:autoSpaceDE w:val="0"/>
              <w:autoSpaceDN w:val="0"/>
              <w:adjustRightInd w:val="0"/>
              <w:spacing w:before="120" w:after="120"/>
              <w:rPr>
                <w:sz w:val="20"/>
                <w:szCs w:val="20"/>
              </w:rPr>
            </w:pPr>
            <w:r w:rsidRPr="009875D1">
              <w:rPr>
                <w:sz w:val="20"/>
                <w:szCs w:val="20"/>
              </w:rPr>
              <w:t>A feltételek felsorolása és rövid ismertetése:</w:t>
            </w:r>
          </w:p>
          <w:p w14:paraId="48A8EB0B" w14:textId="77777777" w:rsidR="00FE068E" w:rsidRPr="00F00AB7" w:rsidRDefault="00FE068E" w:rsidP="00741056">
            <w:pPr>
              <w:spacing w:after="120"/>
              <w:ind w:left="34"/>
              <w:jc w:val="both"/>
              <w:rPr>
                <w:sz w:val="20"/>
                <w:szCs w:val="20"/>
              </w:rPr>
            </w:pPr>
            <w:r w:rsidRPr="00F00AB7">
              <w:rPr>
                <w:sz w:val="20"/>
                <w:szCs w:val="20"/>
              </w:rPr>
              <w:t xml:space="preserve">Az eljárásban nem lehet ajánlattevő, vagy alvállalkozó, és nem vehet részt az alkalmasság igazolásában </w:t>
            </w:r>
            <w:r>
              <w:rPr>
                <w:sz w:val="20"/>
                <w:szCs w:val="20"/>
              </w:rPr>
              <w:t>olyan gazdasági szereplő, aki</w:t>
            </w:r>
            <w:r w:rsidRPr="00F00AB7">
              <w:rPr>
                <w:sz w:val="20"/>
                <w:szCs w:val="20"/>
              </w:rPr>
              <w:t xml:space="preserve"> </w:t>
            </w:r>
            <w:r>
              <w:rPr>
                <w:sz w:val="20"/>
                <w:szCs w:val="20"/>
              </w:rPr>
              <w:t>(amely)</w:t>
            </w:r>
            <w:r w:rsidRPr="00F00AB7">
              <w:rPr>
                <w:sz w:val="20"/>
                <w:szCs w:val="20"/>
              </w:rPr>
              <w:t xml:space="preserve"> </w:t>
            </w:r>
            <w:r w:rsidRPr="000102F0">
              <w:rPr>
                <w:sz w:val="20"/>
                <w:szCs w:val="20"/>
              </w:rPr>
              <w:t xml:space="preserve">a Kbt. </w:t>
            </w:r>
            <w:r w:rsidRPr="000102F0">
              <w:rPr>
                <w:bCs/>
                <w:sz w:val="20"/>
                <w:szCs w:val="20"/>
              </w:rPr>
              <w:t>62. §</w:t>
            </w:r>
            <w:r w:rsidRPr="000102F0">
              <w:rPr>
                <w:b/>
                <w:bCs/>
                <w:sz w:val="20"/>
                <w:szCs w:val="20"/>
              </w:rPr>
              <w:t xml:space="preserve"> </w:t>
            </w:r>
            <w:r w:rsidRPr="000102F0">
              <w:rPr>
                <w:sz w:val="20"/>
                <w:szCs w:val="20"/>
              </w:rPr>
              <w:t>(1)-(2) bekezdésben foglalt kizáró okok hatálya alatt áll</w:t>
            </w:r>
            <w:r w:rsidRPr="00F00AB7">
              <w:rPr>
                <w:sz w:val="20"/>
                <w:szCs w:val="20"/>
              </w:rPr>
              <w:t xml:space="preserve">. </w:t>
            </w:r>
          </w:p>
          <w:p w14:paraId="134DD7F2" w14:textId="77777777" w:rsidR="00FE068E" w:rsidRDefault="00FE068E" w:rsidP="00153229">
            <w:pPr>
              <w:spacing w:after="120"/>
              <w:ind w:left="34"/>
              <w:jc w:val="both"/>
              <w:rPr>
                <w:sz w:val="20"/>
                <w:szCs w:val="20"/>
              </w:rPr>
            </w:pPr>
            <w:r w:rsidRPr="004165FC">
              <w:rPr>
                <w:sz w:val="20"/>
                <w:szCs w:val="20"/>
              </w:rPr>
              <w:t xml:space="preserve">Az eljárásban nem lehet ajánlattevő, alvállalkozó, illetve nem vehet részt az alkalmasság igazolásában olyan gazdasági szereplő, aki (amely) a Kbt. 63. § (1) bekezdés a) - d) pontjában foglalt kizáró okok hatálya alatt áll. </w:t>
            </w:r>
          </w:p>
          <w:p w14:paraId="2C621550" w14:textId="77777777" w:rsidR="00FE068E" w:rsidRPr="004165FC" w:rsidRDefault="00FE068E" w:rsidP="00153229">
            <w:pPr>
              <w:spacing w:after="120"/>
              <w:ind w:left="34"/>
              <w:jc w:val="both"/>
              <w:rPr>
                <w:sz w:val="20"/>
                <w:szCs w:val="20"/>
              </w:rPr>
            </w:pPr>
            <w:r w:rsidRPr="00AA5BC8">
              <w:rPr>
                <w:sz w:val="20"/>
                <w:szCs w:val="20"/>
              </w:rPr>
              <w:t xml:space="preserve">Az ajánlatkérő köteles kizárni az eljárásból azt a gazdasági szereplőt, amelyre vonatkozóan valamelyik, az eljárásban alkalmazandó kizáró ok fennáll. </w:t>
            </w:r>
          </w:p>
          <w:p w14:paraId="49D872F5" w14:textId="77777777" w:rsidR="00FE068E" w:rsidRPr="007A4A60" w:rsidRDefault="00FE068E" w:rsidP="00741056">
            <w:pPr>
              <w:spacing w:after="120"/>
              <w:ind w:left="34"/>
              <w:jc w:val="both"/>
              <w:rPr>
                <w:sz w:val="20"/>
                <w:szCs w:val="20"/>
              </w:rPr>
            </w:pPr>
            <w:r w:rsidRPr="001F2447">
              <w:rPr>
                <w:sz w:val="20"/>
                <w:szCs w:val="20"/>
              </w:rPr>
              <w:t>A Kbt. 74. § (1) bekezdés b) pontja alapján az ajánlatkérőnek ki kell zárnia az eljárásból azt az ajánlattevőt, alvállalkozót vagy az alkalmasság igazolásában részt vevő szervezetet, aki részéről a kizáró ok az eljárás során következett be.</w:t>
            </w:r>
          </w:p>
          <w:p w14:paraId="0FBEF321" w14:textId="77777777" w:rsidR="00FE068E" w:rsidRDefault="00FE068E" w:rsidP="00741056">
            <w:pPr>
              <w:spacing w:after="120"/>
              <w:ind w:left="34"/>
              <w:jc w:val="both"/>
              <w:rPr>
                <w:sz w:val="20"/>
                <w:szCs w:val="20"/>
              </w:rPr>
            </w:pPr>
            <w:r w:rsidRPr="007A4A60">
              <w:rPr>
                <w:b/>
                <w:sz w:val="20"/>
                <w:szCs w:val="20"/>
              </w:rPr>
              <w:t>A megkövetelt igazolási mód</w:t>
            </w:r>
            <w:r w:rsidRPr="007A4A60">
              <w:rPr>
                <w:sz w:val="20"/>
                <w:szCs w:val="20"/>
              </w:rPr>
              <w:t>:</w:t>
            </w:r>
          </w:p>
          <w:p w14:paraId="2B81EF76" w14:textId="472CCEB1" w:rsidR="00FE068E" w:rsidRDefault="00FE068E" w:rsidP="00741056">
            <w:pPr>
              <w:spacing w:after="120"/>
              <w:ind w:left="34"/>
              <w:jc w:val="both"/>
              <w:rPr>
                <w:sz w:val="20"/>
                <w:szCs w:val="20"/>
              </w:rPr>
            </w:pPr>
            <w:r>
              <w:rPr>
                <w:sz w:val="20"/>
                <w:szCs w:val="20"/>
              </w:rPr>
              <w:t>Ajánlattevőnek</w:t>
            </w:r>
            <w:r w:rsidRPr="00F92A08">
              <w:rPr>
                <w:sz w:val="20"/>
                <w:szCs w:val="20"/>
              </w:rPr>
              <w:t xml:space="preserve"> </w:t>
            </w:r>
            <w:r>
              <w:rPr>
                <w:sz w:val="20"/>
                <w:szCs w:val="20"/>
              </w:rPr>
              <w:t>ajánlatában</w:t>
            </w:r>
            <w:r w:rsidRPr="00F92A08">
              <w:rPr>
                <w:sz w:val="20"/>
                <w:szCs w:val="20"/>
              </w:rPr>
              <w:t xml:space="preserve"> a 321/2015. (X. 30.) Korm. rendelet II. Fejezet</w:t>
            </w:r>
            <w:r w:rsidR="006D45E4">
              <w:rPr>
                <w:sz w:val="20"/>
                <w:szCs w:val="20"/>
              </w:rPr>
              <w:t xml:space="preserve"> 1-16.§-ának</w:t>
            </w:r>
            <w:r w:rsidRPr="00F92A08">
              <w:rPr>
                <w:sz w:val="20"/>
                <w:szCs w:val="20"/>
              </w:rPr>
              <w:t xml:space="preserve"> megfelelően, az </w:t>
            </w:r>
            <w:r>
              <w:rPr>
                <w:sz w:val="20"/>
                <w:szCs w:val="20"/>
              </w:rPr>
              <w:t>Egységes E</w:t>
            </w:r>
            <w:r w:rsidRPr="00F92A08">
              <w:rPr>
                <w:sz w:val="20"/>
                <w:szCs w:val="20"/>
              </w:rPr>
              <w:t xml:space="preserve">urópai </w:t>
            </w:r>
            <w:r>
              <w:rPr>
                <w:sz w:val="20"/>
                <w:szCs w:val="20"/>
              </w:rPr>
              <w:t>K</w:t>
            </w:r>
            <w:r w:rsidRPr="00F92A08">
              <w:rPr>
                <w:sz w:val="20"/>
                <w:szCs w:val="20"/>
              </w:rPr>
              <w:t xml:space="preserve">özbeszerzési </w:t>
            </w:r>
            <w:r>
              <w:rPr>
                <w:sz w:val="20"/>
                <w:szCs w:val="20"/>
              </w:rPr>
              <w:t>D</w:t>
            </w:r>
            <w:r w:rsidRPr="00F92A08">
              <w:rPr>
                <w:sz w:val="20"/>
                <w:szCs w:val="20"/>
              </w:rPr>
              <w:t>okumentum benyújtásával kell előzetesen igazolnia, hogy nem tartozik a Kbt. 62. § (1</w:t>
            </w:r>
            <w:r>
              <w:rPr>
                <w:sz w:val="20"/>
                <w:szCs w:val="20"/>
              </w:rPr>
              <w:t xml:space="preserve">)-(2) bekezdésének és </w:t>
            </w:r>
            <w:r w:rsidRPr="009E027B">
              <w:rPr>
                <w:sz w:val="20"/>
                <w:szCs w:val="20"/>
              </w:rPr>
              <w:t>a Kbt. 63. § (1) bekezdés a) - d) pontjainak</w:t>
            </w:r>
            <w:r>
              <w:rPr>
                <w:sz w:val="20"/>
                <w:szCs w:val="20"/>
              </w:rPr>
              <w:t xml:space="preserve"> hatálya alá. </w:t>
            </w:r>
            <w:r w:rsidRPr="008525A3">
              <w:rPr>
                <w:sz w:val="20"/>
                <w:szCs w:val="20"/>
              </w:rPr>
              <w:t>Ajánlatkérő az Egységes Európai Közbeszerzési Dokumentumot a Közbeszerzési Dokumentumok részeként, elektronikus formában rendelkezésre bocsátja.</w:t>
            </w:r>
          </w:p>
          <w:p w14:paraId="32CC5DBB" w14:textId="77777777" w:rsidR="00FE068E" w:rsidRPr="008525A3" w:rsidRDefault="00FE068E" w:rsidP="00741056">
            <w:pPr>
              <w:spacing w:after="120"/>
              <w:ind w:left="34"/>
              <w:jc w:val="both"/>
              <w:rPr>
                <w:sz w:val="20"/>
                <w:szCs w:val="20"/>
              </w:rPr>
            </w:pPr>
            <w:r w:rsidRPr="008525A3">
              <w:rPr>
                <w:sz w:val="20"/>
                <w:szCs w:val="20"/>
                <w:u w:val="single"/>
              </w:rPr>
              <w:t>A kizáró okokra vonatkozó igazolásokat az ajánlatkérő felhívására szükséges benyújtani, a Kbt. 69. § (4)-(6) bekezdésében foglaltak szerint</w:t>
            </w:r>
            <w:r w:rsidRPr="008525A3">
              <w:rPr>
                <w:sz w:val="20"/>
                <w:szCs w:val="20"/>
              </w:rPr>
              <w:t>:</w:t>
            </w:r>
          </w:p>
          <w:p w14:paraId="65349CEF" w14:textId="77777777" w:rsidR="00FE068E" w:rsidRDefault="00FE068E" w:rsidP="00077F0B">
            <w:pPr>
              <w:numPr>
                <w:ilvl w:val="0"/>
                <w:numId w:val="53"/>
              </w:numPr>
              <w:spacing w:after="120"/>
              <w:ind w:left="601"/>
              <w:jc w:val="both"/>
              <w:rPr>
                <w:rFonts w:ascii="Arial" w:hAnsi="Arial"/>
                <w:sz w:val="20"/>
                <w:szCs w:val="20"/>
              </w:rPr>
            </w:pPr>
            <w:r w:rsidRPr="00F92A08">
              <w:rPr>
                <w:sz w:val="20"/>
                <w:szCs w:val="20"/>
              </w:rPr>
              <w:t xml:space="preserve">a Magyarországon letelepedett </w:t>
            </w:r>
            <w:r>
              <w:rPr>
                <w:sz w:val="20"/>
                <w:szCs w:val="20"/>
              </w:rPr>
              <w:t>ajánlattevőnek</w:t>
            </w:r>
            <w:r w:rsidRPr="00F92A08">
              <w:rPr>
                <w:sz w:val="20"/>
                <w:szCs w:val="20"/>
              </w:rPr>
              <w:t xml:space="preserve"> a 321/2015. (X. 30.) Korm. rendelet III. Fejezet 8.</w:t>
            </w:r>
            <w:r>
              <w:rPr>
                <w:sz w:val="20"/>
                <w:szCs w:val="20"/>
              </w:rPr>
              <w:t xml:space="preserve"> és 9.</w:t>
            </w:r>
            <w:r w:rsidRPr="00F92A08">
              <w:rPr>
                <w:sz w:val="20"/>
                <w:szCs w:val="20"/>
              </w:rPr>
              <w:t xml:space="preserve"> §-ban meghatározottak szerint kell benyújtania. </w:t>
            </w:r>
          </w:p>
          <w:p w14:paraId="2E755A09" w14:textId="77777777" w:rsidR="00FE068E" w:rsidRDefault="00FE068E" w:rsidP="00077F0B">
            <w:pPr>
              <w:numPr>
                <w:ilvl w:val="0"/>
                <w:numId w:val="53"/>
              </w:numPr>
              <w:ind w:left="601"/>
              <w:jc w:val="both"/>
              <w:rPr>
                <w:rFonts w:ascii="Arial" w:hAnsi="Arial"/>
                <w:sz w:val="20"/>
                <w:szCs w:val="20"/>
              </w:rPr>
            </w:pPr>
            <w:r w:rsidRPr="00F92A08">
              <w:rPr>
                <w:sz w:val="20"/>
                <w:szCs w:val="20"/>
              </w:rPr>
              <w:t xml:space="preserve">a nem Magyarországon letelepedett </w:t>
            </w:r>
            <w:r>
              <w:rPr>
                <w:sz w:val="20"/>
                <w:szCs w:val="20"/>
              </w:rPr>
              <w:t>ajánlattevőnek</w:t>
            </w:r>
            <w:r w:rsidRPr="00F92A08">
              <w:rPr>
                <w:sz w:val="20"/>
                <w:szCs w:val="20"/>
              </w:rPr>
              <w:t xml:space="preserve"> a 321/2015. (X. 30.) Korm. rendelet III. Fejezet 10.</w:t>
            </w:r>
            <w:r>
              <w:rPr>
                <w:sz w:val="20"/>
                <w:szCs w:val="20"/>
              </w:rPr>
              <w:t xml:space="preserve"> és 11.</w:t>
            </w:r>
            <w:r w:rsidRPr="00F92A08">
              <w:rPr>
                <w:sz w:val="20"/>
                <w:szCs w:val="20"/>
              </w:rPr>
              <w:t xml:space="preserve"> §-ban foglaltak szerint kell benyújtania.</w:t>
            </w:r>
          </w:p>
          <w:p w14:paraId="670BE39C" w14:textId="77777777" w:rsidR="00FE068E" w:rsidRDefault="00FE068E" w:rsidP="00741056">
            <w:pPr>
              <w:jc w:val="both"/>
              <w:rPr>
                <w:i/>
                <w:sz w:val="20"/>
                <w:szCs w:val="20"/>
              </w:rPr>
            </w:pPr>
          </w:p>
          <w:p w14:paraId="4E27B76E" w14:textId="77777777" w:rsidR="00FE068E" w:rsidRPr="00F92A08" w:rsidRDefault="00FE068E" w:rsidP="00741056">
            <w:pPr>
              <w:ind w:left="34"/>
              <w:jc w:val="both"/>
              <w:rPr>
                <w:i/>
                <w:sz w:val="20"/>
                <w:szCs w:val="20"/>
              </w:rPr>
            </w:pPr>
            <w:r w:rsidRPr="00F92A08">
              <w:rPr>
                <w:i/>
                <w:sz w:val="20"/>
                <w:szCs w:val="20"/>
              </w:rPr>
              <w:t>Alvállalkozó és alkalmasság igazolásában részt vevő más szervezet vonatkozásában (adott esetben):</w:t>
            </w:r>
          </w:p>
          <w:p w14:paraId="64B4D60B" w14:textId="77777777" w:rsidR="00FE068E" w:rsidRPr="00F92A08" w:rsidRDefault="00FE068E" w:rsidP="00741056">
            <w:pPr>
              <w:ind w:left="34"/>
              <w:jc w:val="both"/>
              <w:rPr>
                <w:sz w:val="20"/>
                <w:szCs w:val="20"/>
              </w:rPr>
            </w:pPr>
            <w:r w:rsidRPr="00F92A08">
              <w:rPr>
                <w:sz w:val="20"/>
                <w:szCs w:val="20"/>
              </w:rPr>
              <w:t xml:space="preserve">A 321/2015. (X. 30.) Korm. rendelet </w:t>
            </w:r>
            <w:r w:rsidRPr="00F92A08">
              <w:rPr>
                <w:bCs/>
                <w:sz w:val="20"/>
                <w:szCs w:val="20"/>
              </w:rPr>
              <w:t xml:space="preserve">15. § </w:t>
            </w:r>
            <w:r w:rsidRPr="00F92A08">
              <w:rPr>
                <w:sz w:val="20"/>
                <w:szCs w:val="20"/>
              </w:rPr>
              <w:t>szerint kell igazolni a kizáró okok fenn nem állását.</w:t>
            </w:r>
          </w:p>
          <w:p w14:paraId="08845118" w14:textId="77777777" w:rsidR="00FE068E" w:rsidRDefault="00FE068E" w:rsidP="00741056">
            <w:pPr>
              <w:ind w:left="34"/>
              <w:jc w:val="both"/>
              <w:rPr>
                <w:sz w:val="20"/>
                <w:szCs w:val="20"/>
              </w:rPr>
            </w:pPr>
          </w:p>
          <w:p w14:paraId="5727CB2D" w14:textId="77777777" w:rsidR="00FE068E" w:rsidRPr="009E027B" w:rsidRDefault="00FE068E" w:rsidP="00741056">
            <w:pPr>
              <w:ind w:left="34"/>
              <w:jc w:val="both"/>
              <w:rPr>
                <w:sz w:val="20"/>
                <w:szCs w:val="20"/>
              </w:rPr>
            </w:pPr>
            <w:r w:rsidRPr="009E027B">
              <w:rPr>
                <w:sz w:val="20"/>
                <w:szCs w:val="20"/>
              </w:rPr>
              <w:t>A Kbt. 62. § (1) bekezdés a), b), e), h), j), I), n) és p) pontjában, valamint a Kbt. 63. § (1) bekezdés a) - d) pontjában meghatározott időtartamot mindig a kizáró ok fenn nem állásának ellenőrzése időpontjától kell számítani.</w:t>
            </w:r>
          </w:p>
          <w:p w14:paraId="2CAA65CD" w14:textId="77777777" w:rsidR="00FE068E" w:rsidRPr="009E027B" w:rsidRDefault="00FE068E" w:rsidP="00741056">
            <w:pPr>
              <w:ind w:left="34"/>
              <w:jc w:val="both"/>
              <w:rPr>
                <w:sz w:val="20"/>
                <w:szCs w:val="20"/>
              </w:rPr>
            </w:pPr>
          </w:p>
          <w:p w14:paraId="201024E5" w14:textId="77777777" w:rsidR="00FE068E" w:rsidRDefault="00FE068E" w:rsidP="00741056">
            <w:pPr>
              <w:spacing w:after="120"/>
              <w:ind w:left="34"/>
              <w:jc w:val="both"/>
              <w:rPr>
                <w:sz w:val="20"/>
                <w:szCs w:val="20"/>
              </w:rPr>
            </w:pPr>
            <w:r w:rsidRPr="009E027B">
              <w:rPr>
                <w:sz w:val="20"/>
                <w:szCs w:val="20"/>
              </w:rPr>
              <w:t>Az ajánlattevő ajánlatában a Kbt. 67. § (4) szerint nyilatkozni köteles arról, hogy nem vesz igénybe a szerződés teljesítéséhez a Kbt. 62. § és 63. § szerinti kizáró okok hatálya alá eső alvállalkozót.</w:t>
            </w:r>
            <w:r w:rsidRPr="00C94A4F">
              <w:rPr>
                <w:sz w:val="20"/>
                <w:szCs w:val="20"/>
              </w:rPr>
              <w:t xml:space="preserve"> </w:t>
            </w:r>
          </w:p>
          <w:p w14:paraId="26641A3E" w14:textId="77777777" w:rsidR="00FE068E" w:rsidRDefault="00FE068E" w:rsidP="00741056">
            <w:pPr>
              <w:spacing w:after="120"/>
              <w:ind w:left="34"/>
              <w:jc w:val="both"/>
              <w:rPr>
                <w:sz w:val="20"/>
                <w:szCs w:val="20"/>
              </w:rPr>
            </w:pPr>
          </w:p>
          <w:p w14:paraId="694F8713" w14:textId="77777777" w:rsidR="00FE068E" w:rsidRPr="00C94A4F" w:rsidRDefault="00FE068E" w:rsidP="00741056">
            <w:pPr>
              <w:spacing w:after="120"/>
              <w:ind w:left="34"/>
              <w:jc w:val="both"/>
              <w:rPr>
                <w:sz w:val="20"/>
                <w:szCs w:val="20"/>
              </w:rPr>
            </w:pPr>
            <w:r w:rsidRPr="00C94A4F">
              <w:rPr>
                <w:sz w:val="20"/>
                <w:szCs w:val="20"/>
              </w:rPr>
              <w:t xml:space="preserve">A Kbt. 62. § (1) bekezdés k) pont kb) alpontjára </w:t>
            </w:r>
            <w:r>
              <w:rPr>
                <w:sz w:val="20"/>
                <w:szCs w:val="20"/>
              </w:rPr>
              <w:t xml:space="preserve">vonatkozóan az ajánlattevő </w:t>
            </w:r>
            <w:r w:rsidRPr="00C94A4F">
              <w:rPr>
                <w:sz w:val="20"/>
                <w:szCs w:val="20"/>
              </w:rPr>
              <w:t xml:space="preserve">nyilatkozatát kell csatolni arról, hogy olyan társaságnak minősül-e, melyet nem jegyeznek szabályozott tőzsdén, vagy amelyet szabályozott tőzsdén jegyeznek; ha az ajánlattevőt nem jegyzik szabályozott tőzsdén, akkor a pénzmosás és a terrorizmus finanszírozása </w:t>
            </w:r>
            <w:r w:rsidRPr="00C94A4F">
              <w:rPr>
                <w:sz w:val="20"/>
                <w:szCs w:val="20"/>
              </w:rPr>
              <w:lastRenderedPageBreak/>
              <w:t>megelőzéséről és megakadályozásáról szóló 2007. évi CXXXVI. törvény (a továbbiakban: pénzmosásról szóló törvény) 3. § r) pont ra)–rb) vagy rc)–rd) alpontja szerint definiált valamennyi tényleges tulajdonos nevének és állandó lakóhelyének bemutatását tartalmazó nyilatkozatot szükséges benyújtani; ha a gazdasági szereplőnek nincs a pénzmosásról szóló törvény 3. § r) pont ra)–rb) vagy rc)–rd) alpontja szerinti tényleges tulajdonosa, úgy erre vonatkozó nyilatkozatot szükséges csatolni.</w:t>
            </w:r>
          </w:p>
          <w:p w14:paraId="2AFDD9D7" w14:textId="77777777" w:rsidR="00FE068E" w:rsidRDefault="00FE068E" w:rsidP="00741056">
            <w:pPr>
              <w:spacing w:after="120"/>
              <w:ind w:left="34"/>
              <w:jc w:val="both"/>
              <w:rPr>
                <w:sz w:val="20"/>
                <w:szCs w:val="20"/>
              </w:rPr>
            </w:pPr>
            <w:r w:rsidRPr="00C94A4F">
              <w:rPr>
                <w:sz w:val="20"/>
                <w:szCs w:val="20"/>
              </w:rPr>
              <w:t xml:space="preserve">A Kbt. 62. § (1) bekezdés k) pont kc) alpontjára vonatkozóan </w:t>
            </w:r>
            <w:r>
              <w:rPr>
                <w:sz w:val="20"/>
                <w:szCs w:val="20"/>
              </w:rPr>
              <w:t xml:space="preserve">az ajánlattevő </w:t>
            </w:r>
            <w:r w:rsidRPr="00C94A4F">
              <w:rPr>
                <w:sz w:val="20"/>
                <w:szCs w:val="20"/>
              </w:rPr>
              <w:t>nyilatkozatát kell csatolni arról, hogy van-e olyan jogi személy vagy személyes joga szerint jogképes szervezet, amely az ajánlattevőben közvetetten vagy közvetlenül több, mint 25%-os tulajdoni résszel vagy szavazati joggal rendelkezik; ha van ilyen szervezet, az ajánlattevő azt nyilatkozatban megnevezi (cégnév, székhely), továbbá nyilatkozik, hogy annak vonatkozásában a Kbt. 62. § (1) bekezdés k) pont kc) alpontjában hivatkozott kizáró feltétel nem áll fenn.</w:t>
            </w:r>
          </w:p>
          <w:p w14:paraId="679AE332" w14:textId="77777777" w:rsidR="00FE068E" w:rsidRPr="00715431" w:rsidRDefault="00FE068E" w:rsidP="00741056">
            <w:pPr>
              <w:spacing w:after="120"/>
              <w:ind w:left="34"/>
              <w:jc w:val="both"/>
              <w:rPr>
                <w:sz w:val="20"/>
                <w:szCs w:val="20"/>
              </w:rPr>
            </w:pPr>
            <w:r w:rsidRPr="00715431">
              <w:rPr>
                <w:sz w:val="20"/>
                <w:szCs w:val="20"/>
              </w:rPr>
              <w:t>A Kbt. 62. § (1) bekezdés b) pontja tekintetében</w:t>
            </w:r>
          </w:p>
          <w:p w14:paraId="3C0AEA0E" w14:textId="77777777" w:rsidR="00FE068E" w:rsidRDefault="00FE068E" w:rsidP="00077F0B">
            <w:pPr>
              <w:numPr>
                <w:ilvl w:val="0"/>
                <w:numId w:val="54"/>
              </w:numPr>
              <w:spacing w:after="120"/>
              <w:ind w:left="601"/>
              <w:jc w:val="both"/>
              <w:rPr>
                <w:rFonts w:ascii="Arial" w:hAnsi="Arial"/>
                <w:sz w:val="20"/>
                <w:szCs w:val="20"/>
              </w:rPr>
            </w:pPr>
            <w:r w:rsidRPr="00715431">
              <w:rPr>
                <w:sz w:val="20"/>
                <w:szCs w:val="20"/>
              </w:rPr>
              <w:t>a Magyarországon letelepedett ajánlattevő esetében, az adózás rendjéről szóló 2003. évi XCII. törvény (a továbbiakban: Art.) szerinti köztartozásmentes adózói adatbázisból az ajánlatkérő ellenőrzi, ha a gazdasági szereplő az adatbázisban nem szerepel, az illetékes adó- és vámhivatal igazolását vagy az Art. szerinti együttes adóigazolást;</w:t>
            </w:r>
          </w:p>
          <w:p w14:paraId="09C1DC5A" w14:textId="77777777" w:rsidR="00FE068E" w:rsidRDefault="00FE068E" w:rsidP="00077F0B">
            <w:pPr>
              <w:numPr>
                <w:ilvl w:val="0"/>
                <w:numId w:val="54"/>
              </w:numPr>
              <w:spacing w:after="120"/>
              <w:ind w:left="601"/>
              <w:jc w:val="both"/>
              <w:rPr>
                <w:rFonts w:ascii="Arial" w:hAnsi="Arial"/>
                <w:sz w:val="20"/>
                <w:szCs w:val="20"/>
              </w:rPr>
            </w:pPr>
            <w:r w:rsidRPr="00715431">
              <w:rPr>
                <w:sz w:val="20"/>
                <w:szCs w:val="20"/>
              </w:rPr>
              <w:t>a nem Magyarországon letelepedett ajánlattevő esetében, a letelepedése szerinti ország illetékes hatóságainak igazolását; a kizáró ok hiányát magyarországi köztartozással kapcsolatban az Art. szerinti köztartozásmentes adózói adatbázisból az ajánlatkérő is ellenőrzi; ha a ajánlattevő az adatbázisban nem szerepel, az illetékes adó- és vámhivatal igazolását vagy az Art. szerinti együttes adóigazolást is be kell nyújtani; amennyiben a gazdasági szereplő Magyarországon nem végez adóköteles tevékenységet, a Nemzeti Adó- és Vámhivatal erről szóló igazolását.</w:t>
            </w:r>
          </w:p>
          <w:p w14:paraId="6D2F2430" w14:textId="77777777" w:rsidR="00FE068E" w:rsidRPr="002612F7" w:rsidRDefault="00FE068E" w:rsidP="00CA2FD6">
            <w:pPr>
              <w:spacing w:after="120"/>
              <w:jc w:val="both"/>
              <w:rPr>
                <w:sz w:val="20"/>
                <w:szCs w:val="20"/>
              </w:rPr>
            </w:pPr>
            <w:r w:rsidRPr="002612F7">
              <w:rPr>
                <w:sz w:val="20"/>
                <w:szCs w:val="20"/>
              </w:rPr>
              <w:t xml:space="preserve">A kizáró okok igazolásával kapcsolatos nyilatkozatok, dokumentumok kelte nem lehet korábbi </w:t>
            </w:r>
            <w:r>
              <w:rPr>
                <w:sz w:val="20"/>
                <w:szCs w:val="20"/>
              </w:rPr>
              <w:t>az ajánlati</w:t>
            </w:r>
            <w:r w:rsidRPr="002612F7">
              <w:rPr>
                <w:sz w:val="20"/>
                <w:szCs w:val="20"/>
              </w:rPr>
              <w:t xml:space="preserve"> felhívás </w:t>
            </w:r>
            <w:r>
              <w:rPr>
                <w:sz w:val="20"/>
                <w:szCs w:val="20"/>
              </w:rPr>
              <w:t>feladásának</w:t>
            </w:r>
            <w:r w:rsidRPr="002612F7">
              <w:rPr>
                <w:sz w:val="20"/>
                <w:szCs w:val="20"/>
              </w:rPr>
              <w:t xml:space="preserve"> napjánál.</w:t>
            </w:r>
          </w:p>
          <w:p w14:paraId="448C27D2" w14:textId="77777777" w:rsidR="00FE068E" w:rsidRDefault="00FE068E" w:rsidP="00CA2FD6">
            <w:pPr>
              <w:spacing w:after="120"/>
              <w:jc w:val="both"/>
              <w:rPr>
                <w:sz w:val="20"/>
                <w:szCs w:val="20"/>
              </w:rPr>
            </w:pPr>
            <w:r w:rsidRPr="002612F7">
              <w:rPr>
                <w:sz w:val="20"/>
                <w:szCs w:val="20"/>
              </w:rPr>
              <w:t>A kizáró okok fenn nem állását igazoló dokumentumok a Kbt. 47. § (2) bekezdése alapján egyszerű másolatban is benyújthatók.</w:t>
            </w:r>
          </w:p>
          <w:p w14:paraId="4FE069CC" w14:textId="77777777" w:rsidR="00FE068E" w:rsidRPr="00CA2FD6" w:rsidRDefault="00FE068E" w:rsidP="00CA2FD6">
            <w:pPr>
              <w:spacing w:after="120"/>
              <w:jc w:val="both"/>
              <w:rPr>
                <w:sz w:val="20"/>
                <w:szCs w:val="20"/>
              </w:rPr>
            </w:pPr>
            <w:r w:rsidRPr="002612F7">
              <w:rPr>
                <w:sz w:val="20"/>
                <w:szCs w:val="20"/>
              </w:rPr>
              <w:t>A kizáró okok vonatkozásában a Kbt. 64. § is irányadó.</w:t>
            </w:r>
          </w:p>
        </w:tc>
      </w:tr>
      <w:tr w:rsidR="00FE068E" w:rsidRPr="00B250E2" w14:paraId="6890A9BB" w14:textId="77777777" w:rsidTr="00F5309C">
        <w:tc>
          <w:tcPr>
            <w:tcW w:w="9498" w:type="dxa"/>
            <w:tcBorders>
              <w:top w:val="single" w:sz="12" w:space="0" w:color="auto"/>
              <w:left w:val="single" w:sz="12" w:space="0" w:color="auto"/>
              <w:bottom w:val="single" w:sz="12" w:space="0" w:color="auto"/>
              <w:right w:val="single" w:sz="12" w:space="0" w:color="auto"/>
            </w:tcBorders>
          </w:tcPr>
          <w:p w14:paraId="272070FF" w14:textId="77777777" w:rsidR="00FE068E" w:rsidRDefault="00FE068E" w:rsidP="00F5309C">
            <w:pPr>
              <w:autoSpaceDE w:val="0"/>
              <w:autoSpaceDN w:val="0"/>
              <w:adjustRightInd w:val="0"/>
              <w:spacing w:before="120" w:after="120"/>
              <w:rPr>
                <w:b/>
                <w:bCs/>
                <w:sz w:val="20"/>
                <w:szCs w:val="20"/>
              </w:rPr>
            </w:pPr>
            <w:r w:rsidRPr="00B250E2">
              <w:rPr>
                <w:b/>
                <w:sz w:val="20"/>
                <w:szCs w:val="20"/>
              </w:rPr>
              <w:lastRenderedPageBreak/>
              <w:t xml:space="preserve">III.1.2) </w:t>
            </w:r>
            <w:r>
              <w:rPr>
                <w:b/>
                <w:bCs/>
                <w:sz w:val="20"/>
                <w:szCs w:val="20"/>
              </w:rPr>
              <w:t>Gazdasági és pénzügyi alkalmasság:</w:t>
            </w:r>
          </w:p>
          <w:p w14:paraId="229BA102" w14:textId="77777777" w:rsidR="00FE068E" w:rsidRDefault="00FE068E" w:rsidP="00F5309C">
            <w:pPr>
              <w:autoSpaceDE w:val="0"/>
              <w:autoSpaceDN w:val="0"/>
              <w:adjustRightInd w:val="0"/>
              <w:spacing w:before="120" w:after="120"/>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A közbeszerzési dokumentációban megadott kiválasztási szempontok</w:t>
            </w:r>
          </w:p>
          <w:p w14:paraId="477C904F" w14:textId="77777777" w:rsidR="00FE068E" w:rsidRDefault="00FE068E" w:rsidP="00E45ECF">
            <w:pPr>
              <w:autoSpaceDE w:val="0"/>
              <w:autoSpaceDN w:val="0"/>
              <w:adjustRightInd w:val="0"/>
              <w:spacing w:before="120" w:after="120"/>
              <w:rPr>
                <w:sz w:val="20"/>
                <w:szCs w:val="20"/>
              </w:rPr>
            </w:pPr>
            <w:r>
              <w:rPr>
                <w:sz w:val="20"/>
                <w:szCs w:val="20"/>
              </w:rPr>
              <w:t>A kiválasztási szempontok felsorolása és rövid ismertetése:</w:t>
            </w:r>
          </w:p>
          <w:p w14:paraId="10B90496" w14:textId="77777777" w:rsidR="00FE068E" w:rsidRDefault="00FE068E" w:rsidP="00E45ECF">
            <w:pPr>
              <w:autoSpaceDE w:val="0"/>
              <w:autoSpaceDN w:val="0"/>
              <w:adjustRightInd w:val="0"/>
              <w:spacing w:before="120" w:after="120"/>
              <w:jc w:val="both"/>
              <w:rPr>
                <w:sz w:val="20"/>
                <w:szCs w:val="20"/>
              </w:rPr>
            </w:pPr>
            <w:r>
              <w:rPr>
                <w:sz w:val="20"/>
                <w:szCs w:val="20"/>
              </w:rPr>
              <w:t>Ajánlatkérő felhívja Ajánlattevők figyelmét a Gazdasági-pénzügyi alkalmassági követelmények kapcsán, hogy Ajánlattevőnek</w:t>
            </w:r>
            <w:r w:rsidRPr="00A7545E">
              <w:rPr>
                <w:sz w:val="20"/>
                <w:szCs w:val="20"/>
              </w:rPr>
              <w:t xml:space="preserve"> </w:t>
            </w:r>
            <w:r>
              <w:rPr>
                <w:sz w:val="20"/>
                <w:szCs w:val="20"/>
              </w:rPr>
              <w:t>ajánlatában</w:t>
            </w:r>
            <w:r w:rsidRPr="00A7545E">
              <w:rPr>
                <w:sz w:val="20"/>
                <w:szCs w:val="20"/>
              </w:rPr>
              <w:t xml:space="preserve"> a 321/2015. (X. 30.) Korm. rendelet </w:t>
            </w:r>
            <w:r>
              <w:rPr>
                <w:sz w:val="20"/>
                <w:szCs w:val="20"/>
              </w:rPr>
              <w:t>(továbbiakban: Kr.)</w:t>
            </w:r>
            <w:r w:rsidRPr="00960A42">
              <w:rPr>
                <w:sz w:val="20"/>
                <w:szCs w:val="20"/>
              </w:rPr>
              <w:t xml:space="preserve"> </w:t>
            </w:r>
            <w:r w:rsidRPr="00A7545E">
              <w:rPr>
                <w:sz w:val="20"/>
                <w:szCs w:val="20"/>
              </w:rPr>
              <w:t xml:space="preserve">II. Fejezetnek megfelelően, az </w:t>
            </w:r>
            <w:r>
              <w:rPr>
                <w:sz w:val="20"/>
                <w:szCs w:val="20"/>
              </w:rPr>
              <w:t>E</w:t>
            </w:r>
            <w:r w:rsidRPr="00A7545E">
              <w:rPr>
                <w:sz w:val="20"/>
                <w:szCs w:val="20"/>
              </w:rPr>
              <w:t xml:space="preserve">gységes </w:t>
            </w:r>
            <w:r>
              <w:rPr>
                <w:sz w:val="20"/>
                <w:szCs w:val="20"/>
              </w:rPr>
              <w:t>E</w:t>
            </w:r>
            <w:r w:rsidRPr="00A7545E">
              <w:rPr>
                <w:sz w:val="20"/>
                <w:szCs w:val="20"/>
              </w:rPr>
              <w:t xml:space="preserve">urópai </w:t>
            </w:r>
            <w:r>
              <w:rPr>
                <w:sz w:val="20"/>
                <w:szCs w:val="20"/>
              </w:rPr>
              <w:t>K</w:t>
            </w:r>
            <w:r w:rsidRPr="00A7545E">
              <w:rPr>
                <w:sz w:val="20"/>
                <w:szCs w:val="20"/>
              </w:rPr>
              <w:t xml:space="preserve">özbeszerzési </w:t>
            </w:r>
            <w:r>
              <w:rPr>
                <w:sz w:val="20"/>
                <w:szCs w:val="20"/>
              </w:rPr>
              <w:t>D</w:t>
            </w:r>
            <w:r w:rsidRPr="00A7545E">
              <w:rPr>
                <w:sz w:val="20"/>
                <w:szCs w:val="20"/>
              </w:rPr>
              <w:t>okumentum benyújtásával kell előzetesen igazolnia</w:t>
            </w:r>
            <w:r>
              <w:rPr>
                <w:sz w:val="20"/>
                <w:szCs w:val="20"/>
              </w:rPr>
              <w:t>,</w:t>
            </w:r>
            <w:r w:rsidRPr="00A7545E">
              <w:rPr>
                <w:sz w:val="20"/>
                <w:szCs w:val="20"/>
              </w:rPr>
              <w:t xml:space="preserve"> hogy megfelel a Kbt. 65. §-a alapján az ajánlatkérő által meghatározott alkalmassági követelményeknek, melyet Ajánlatkérő a </w:t>
            </w:r>
            <w:r>
              <w:rPr>
                <w:sz w:val="20"/>
                <w:szCs w:val="20"/>
              </w:rPr>
              <w:t>K</w:t>
            </w:r>
            <w:r w:rsidRPr="00A7545E">
              <w:rPr>
                <w:sz w:val="20"/>
                <w:szCs w:val="20"/>
              </w:rPr>
              <w:t xml:space="preserve">özbeszerzési </w:t>
            </w:r>
            <w:r>
              <w:rPr>
                <w:sz w:val="20"/>
                <w:szCs w:val="20"/>
              </w:rPr>
              <w:t>D</w:t>
            </w:r>
            <w:r w:rsidRPr="00A7545E">
              <w:rPr>
                <w:sz w:val="20"/>
                <w:szCs w:val="20"/>
              </w:rPr>
              <w:t>okumentumokkal együtt elektronikus formában rendelkezésre bocsát.</w:t>
            </w:r>
          </w:p>
          <w:p w14:paraId="24F1B8D3" w14:textId="77777777" w:rsidR="00FE068E" w:rsidRPr="00E63929" w:rsidRDefault="00FE068E" w:rsidP="00E45ECF">
            <w:pPr>
              <w:spacing w:before="120" w:after="120"/>
              <w:rPr>
                <w:b/>
                <w:sz w:val="20"/>
                <w:szCs w:val="20"/>
              </w:rPr>
            </w:pPr>
            <w:r w:rsidRPr="00E63929">
              <w:rPr>
                <w:b/>
                <w:sz w:val="20"/>
                <w:szCs w:val="20"/>
              </w:rPr>
              <w:t>P/1.</w:t>
            </w:r>
          </w:p>
          <w:p w14:paraId="684C3152" w14:textId="77777777" w:rsidR="00FE068E" w:rsidRPr="0022578C" w:rsidRDefault="00FE068E" w:rsidP="00E45ECF">
            <w:pPr>
              <w:spacing w:before="120" w:after="120"/>
              <w:jc w:val="both"/>
              <w:rPr>
                <w:sz w:val="20"/>
                <w:szCs w:val="20"/>
              </w:rPr>
            </w:pPr>
            <w:r w:rsidRPr="00E63929">
              <w:rPr>
                <w:sz w:val="20"/>
                <w:szCs w:val="20"/>
              </w:rPr>
              <w:t xml:space="preserve">Az ajánlattevőnek csatolnia kell a cégszerűen aláírt, az Egységes Európai Közbeszerzési Dokumentumba foglalt nyilatkozatát a 321/2015. (X. 30.) Korm. rendelet 19. § (1) bekezdés b) pontja alapján a </w:t>
            </w:r>
            <w:r w:rsidRPr="0022578C">
              <w:rPr>
                <w:sz w:val="20"/>
                <w:szCs w:val="20"/>
              </w:rPr>
              <w:t>saját vagy jogelődje számviteli jogszabályok szerinti beszámolójának, ill. annak meghatározott részének bemutatásával</w:t>
            </w:r>
            <w:r>
              <w:rPr>
                <w:sz w:val="20"/>
                <w:szCs w:val="20"/>
              </w:rPr>
              <w:t xml:space="preserve"> (IV. rész B szakasz 6) pont)</w:t>
            </w:r>
            <w:r w:rsidRPr="0022578C">
              <w:rPr>
                <w:sz w:val="20"/>
                <w:szCs w:val="20"/>
              </w:rPr>
              <w:t>.</w:t>
            </w:r>
          </w:p>
          <w:p w14:paraId="4E0CF93F" w14:textId="77777777" w:rsidR="00FE068E" w:rsidRPr="00CB7D30" w:rsidRDefault="00FE068E" w:rsidP="00E45ECF">
            <w:pPr>
              <w:spacing w:before="120" w:after="120"/>
              <w:rPr>
                <w:i/>
                <w:sz w:val="20"/>
                <w:szCs w:val="20"/>
              </w:rPr>
            </w:pPr>
            <w:r w:rsidRPr="00CB7D30">
              <w:rPr>
                <w:b/>
                <w:sz w:val="20"/>
                <w:szCs w:val="20"/>
              </w:rPr>
              <w:t>Az alkalmasság minimumkövetelménye(i):</w:t>
            </w:r>
          </w:p>
          <w:p w14:paraId="62C2B349" w14:textId="78E264D9" w:rsidR="00FE068E" w:rsidRPr="0022578C" w:rsidRDefault="00FE068E" w:rsidP="00E45ECF">
            <w:pPr>
              <w:jc w:val="both"/>
              <w:rPr>
                <w:sz w:val="20"/>
                <w:szCs w:val="20"/>
              </w:rPr>
            </w:pPr>
            <w:r w:rsidRPr="0022578C">
              <w:rPr>
                <w:sz w:val="20"/>
                <w:szCs w:val="20"/>
              </w:rPr>
              <w:t xml:space="preserve">Alkalmatlan az ajánlattevő, ha </w:t>
            </w:r>
            <w:r w:rsidR="006D45E4">
              <w:rPr>
                <w:sz w:val="20"/>
                <w:szCs w:val="20"/>
              </w:rPr>
              <w:t>a 2014. és 2015.</w:t>
            </w:r>
            <w:r w:rsidR="006D45E4" w:rsidRPr="0022578C">
              <w:rPr>
                <w:sz w:val="20"/>
                <w:szCs w:val="20"/>
              </w:rPr>
              <w:t xml:space="preserve"> </w:t>
            </w:r>
            <w:r w:rsidRPr="0022578C">
              <w:rPr>
                <w:sz w:val="20"/>
                <w:szCs w:val="20"/>
              </w:rPr>
              <w:t>lezárt üzleti év</w:t>
            </w:r>
            <w:r>
              <w:rPr>
                <w:sz w:val="20"/>
                <w:szCs w:val="20"/>
              </w:rPr>
              <w:t>ből egy üzleti évben</w:t>
            </w:r>
            <w:r w:rsidRPr="0022578C">
              <w:rPr>
                <w:sz w:val="20"/>
                <w:szCs w:val="20"/>
              </w:rPr>
              <w:t xml:space="preserve"> a számviteli szabályok szerinti beszámolója alapján </w:t>
            </w:r>
            <w:r w:rsidRPr="0022578C">
              <w:rPr>
                <w:b/>
                <w:sz w:val="20"/>
                <w:szCs w:val="20"/>
              </w:rPr>
              <w:t>a mérleg szerinti eredménye negatív volt</w:t>
            </w:r>
            <w:r w:rsidRPr="0022578C">
              <w:rPr>
                <w:sz w:val="20"/>
                <w:szCs w:val="20"/>
              </w:rPr>
              <w:t>. A 321/2015. (X. 30.) Kormányrendelet 19.§ (2) bekezdésében foglalt esetben Ajánlatkérő akkor állapítja meg ajánlattevő alkalmasságát, amennyiben a működésének ideje alatt a közbeszerzés tárgyából (hálózati eszközök szállítása) származó árbevétele eléri az egyes részek tekintetében az alábbi értékeket:</w:t>
            </w:r>
          </w:p>
          <w:p w14:paraId="6264E9B5" w14:textId="77777777" w:rsidR="00FE068E" w:rsidRPr="0022578C" w:rsidRDefault="00FE068E" w:rsidP="00E45ECF">
            <w:pPr>
              <w:jc w:val="both"/>
              <w:rPr>
                <w:sz w:val="20"/>
                <w:szCs w:val="20"/>
              </w:rPr>
            </w:pPr>
          </w:p>
          <w:p w14:paraId="5466BE10" w14:textId="2043DE22" w:rsidR="00FE068E" w:rsidRPr="00561316" w:rsidRDefault="00FE068E" w:rsidP="00583D7E">
            <w:pPr>
              <w:numPr>
                <w:ilvl w:val="0"/>
                <w:numId w:val="62"/>
              </w:numPr>
              <w:jc w:val="both"/>
              <w:rPr>
                <w:sz w:val="20"/>
                <w:szCs w:val="20"/>
              </w:rPr>
            </w:pPr>
            <w:r w:rsidRPr="00561316">
              <w:rPr>
                <w:sz w:val="20"/>
                <w:szCs w:val="20"/>
              </w:rPr>
              <w:t xml:space="preserve">rész: nettó </w:t>
            </w:r>
            <w:r w:rsidR="003D70FC">
              <w:rPr>
                <w:sz w:val="20"/>
                <w:szCs w:val="20"/>
              </w:rPr>
              <w:t>23</w:t>
            </w:r>
            <w:r w:rsidRPr="00561316">
              <w:rPr>
                <w:sz w:val="20"/>
                <w:szCs w:val="20"/>
              </w:rPr>
              <w:t xml:space="preserve"> millió Ft</w:t>
            </w:r>
          </w:p>
          <w:p w14:paraId="04964894" w14:textId="77777777" w:rsidR="00FE068E" w:rsidRPr="00561316" w:rsidRDefault="00FE068E" w:rsidP="00583D7E">
            <w:pPr>
              <w:numPr>
                <w:ilvl w:val="0"/>
                <w:numId w:val="62"/>
              </w:numPr>
              <w:jc w:val="both"/>
              <w:rPr>
                <w:sz w:val="20"/>
                <w:szCs w:val="20"/>
              </w:rPr>
            </w:pPr>
            <w:r w:rsidRPr="00561316">
              <w:rPr>
                <w:sz w:val="20"/>
                <w:szCs w:val="20"/>
              </w:rPr>
              <w:t>rész: nettó 55,9 millió Ft</w:t>
            </w:r>
          </w:p>
          <w:p w14:paraId="146B044D" w14:textId="77777777" w:rsidR="00FE068E" w:rsidRPr="00153229" w:rsidRDefault="00FE068E" w:rsidP="00E45ECF">
            <w:pPr>
              <w:spacing w:before="120" w:after="120"/>
              <w:jc w:val="both"/>
              <w:rPr>
                <w:sz w:val="20"/>
                <w:szCs w:val="20"/>
              </w:rPr>
            </w:pPr>
            <w:r>
              <w:rPr>
                <w:sz w:val="20"/>
                <w:szCs w:val="20"/>
              </w:rPr>
              <w:t>Ezen fenti körülmény fennállása esetén a</w:t>
            </w:r>
            <w:r w:rsidRPr="00087424">
              <w:rPr>
                <w:sz w:val="20"/>
                <w:szCs w:val="20"/>
              </w:rPr>
              <w:t xml:space="preserve">mennyiben valamely ajánlattevő több részre kíván ajánlatot tenni, úgy ahhoz, hogy valamennyi megpályázott részre alkalmasnak minősüljön, a megpályázott részekre irányadó </w:t>
            </w:r>
            <w:r>
              <w:rPr>
                <w:sz w:val="20"/>
                <w:szCs w:val="20"/>
              </w:rPr>
              <w:t xml:space="preserve">fenti </w:t>
            </w:r>
            <w:r w:rsidRPr="00087424">
              <w:rPr>
                <w:sz w:val="20"/>
                <w:szCs w:val="20"/>
              </w:rPr>
              <w:t>minimumkövetelmények közül a legmagasabbat kell minimumkövetelményként teljesíteni</w:t>
            </w:r>
          </w:p>
        </w:tc>
      </w:tr>
      <w:tr w:rsidR="00FE068E" w:rsidRPr="00B250E2" w14:paraId="2BCC165A" w14:textId="77777777" w:rsidTr="00F5309C">
        <w:tc>
          <w:tcPr>
            <w:tcW w:w="9498" w:type="dxa"/>
            <w:tcBorders>
              <w:top w:val="single" w:sz="12" w:space="0" w:color="auto"/>
              <w:left w:val="single" w:sz="12" w:space="0" w:color="auto"/>
              <w:bottom w:val="single" w:sz="12" w:space="0" w:color="auto"/>
              <w:right w:val="single" w:sz="12" w:space="0" w:color="auto"/>
            </w:tcBorders>
          </w:tcPr>
          <w:p w14:paraId="10CC47C6" w14:textId="77777777" w:rsidR="00FE068E" w:rsidRPr="00777DDA" w:rsidRDefault="00FE068E" w:rsidP="00F5309C">
            <w:pPr>
              <w:autoSpaceDE w:val="0"/>
              <w:autoSpaceDN w:val="0"/>
              <w:adjustRightInd w:val="0"/>
              <w:spacing w:before="120" w:after="120"/>
              <w:rPr>
                <w:b/>
                <w:bCs/>
                <w:sz w:val="20"/>
                <w:szCs w:val="20"/>
              </w:rPr>
            </w:pPr>
            <w:r w:rsidRPr="00777DDA">
              <w:rPr>
                <w:b/>
                <w:sz w:val="20"/>
                <w:szCs w:val="20"/>
              </w:rPr>
              <w:lastRenderedPageBreak/>
              <w:t xml:space="preserve">III.1.3) </w:t>
            </w:r>
            <w:r w:rsidRPr="00777DDA">
              <w:rPr>
                <w:b/>
                <w:bCs/>
                <w:sz w:val="20"/>
                <w:szCs w:val="20"/>
              </w:rPr>
              <w:t>Műszaki, illetve szakmai alkalmasság:</w:t>
            </w:r>
          </w:p>
          <w:p w14:paraId="07EA2C6F" w14:textId="77777777" w:rsidR="00FE068E" w:rsidRPr="00777DDA" w:rsidRDefault="00FE068E" w:rsidP="00F5309C">
            <w:pPr>
              <w:autoSpaceDE w:val="0"/>
              <w:autoSpaceDN w:val="0"/>
              <w:adjustRightInd w:val="0"/>
              <w:spacing w:before="120" w:after="120"/>
              <w:rPr>
                <w:sz w:val="20"/>
                <w:szCs w:val="20"/>
              </w:rPr>
            </w:pPr>
            <w:r w:rsidRPr="00777DDA">
              <w:rPr>
                <w:sz w:val="20"/>
                <w:szCs w:val="20"/>
              </w:rPr>
              <w:fldChar w:fldCharType="begin">
                <w:ffData>
                  <w:name w:val="Check13"/>
                  <w:enabled/>
                  <w:calcOnExit w:val="0"/>
                  <w:checkBox>
                    <w:sizeAuto/>
                    <w:default w:val="0"/>
                  </w:checkBox>
                </w:ffData>
              </w:fldChar>
            </w:r>
            <w:r w:rsidRPr="00777DDA">
              <w:rPr>
                <w:sz w:val="20"/>
                <w:szCs w:val="20"/>
              </w:rPr>
              <w:instrText xml:space="preserve"> FORMCHECKBOX </w:instrText>
            </w:r>
            <w:r w:rsidRPr="00777DDA">
              <w:rPr>
                <w:sz w:val="20"/>
                <w:szCs w:val="20"/>
              </w:rPr>
            </w:r>
            <w:r w:rsidRPr="00777DDA">
              <w:rPr>
                <w:sz w:val="20"/>
                <w:szCs w:val="20"/>
              </w:rPr>
              <w:fldChar w:fldCharType="end"/>
            </w:r>
            <w:r w:rsidRPr="00777DDA">
              <w:rPr>
                <w:sz w:val="20"/>
                <w:szCs w:val="20"/>
              </w:rPr>
              <w:t xml:space="preserve"> A közbeszerzési dokumentációban megadott kiválasztási szempontok</w:t>
            </w:r>
          </w:p>
          <w:p w14:paraId="3DB745F6" w14:textId="77777777" w:rsidR="00FE068E" w:rsidRPr="00E63929" w:rsidRDefault="00FE068E" w:rsidP="00E45ECF">
            <w:pPr>
              <w:autoSpaceDE w:val="0"/>
              <w:autoSpaceDN w:val="0"/>
              <w:adjustRightInd w:val="0"/>
              <w:spacing w:before="120" w:after="120"/>
              <w:rPr>
                <w:sz w:val="20"/>
                <w:szCs w:val="20"/>
              </w:rPr>
            </w:pPr>
            <w:r w:rsidRPr="00E63929">
              <w:rPr>
                <w:sz w:val="20"/>
                <w:szCs w:val="20"/>
              </w:rPr>
              <w:t>A kiválasztási szempontok felsorolása és rövid ismertetése:</w:t>
            </w:r>
          </w:p>
          <w:p w14:paraId="3B03CB94" w14:textId="77777777" w:rsidR="00FE068E" w:rsidRPr="00E63929" w:rsidRDefault="00FE068E" w:rsidP="00E45ECF">
            <w:pPr>
              <w:autoSpaceDE w:val="0"/>
              <w:autoSpaceDN w:val="0"/>
              <w:adjustRightInd w:val="0"/>
              <w:spacing w:before="120" w:after="120"/>
              <w:jc w:val="both"/>
              <w:rPr>
                <w:sz w:val="20"/>
                <w:szCs w:val="20"/>
              </w:rPr>
            </w:pPr>
            <w:r w:rsidRPr="00E63929">
              <w:rPr>
                <w:sz w:val="20"/>
                <w:szCs w:val="20"/>
              </w:rPr>
              <w:t>Ajánlattevőnek ajánlatában a 321/2015. (X. 30.) Korm. rendelet II. Fejezetnek megfelelően, az Egységes Európai Közbeszerzési Dokumentum benyújtásával kell előzetesen igazolnia hogy megfelel a Kbt. 65. §-a alapján az ajánlatkérő által meghatározott alkalmassági követelményeknek, melyet Ajánlatkérő a közbeszerzési dokumentumokkal együtt elektronikus formában rendelkezésre bocsát.</w:t>
            </w:r>
          </w:p>
          <w:p w14:paraId="1BA5C51C" w14:textId="77777777" w:rsidR="00FE068E" w:rsidRPr="00E63929" w:rsidRDefault="00FE068E" w:rsidP="00E45ECF">
            <w:pPr>
              <w:autoSpaceDE w:val="0"/>
              <w:autoSpaceDN w:val="0"/>
              <w:spacing w:before="120" w:after="120"/>
              <w:jc w:val="both"/>
              <w:rPr>
                <w:sz w:val="20"/>
                <w:szCs w:val="20"/>
              </w:rPr>
            </w:pPr>
            <w:r w:rsidRPr="00E63929">
              <w:rPr>
                <w:sz w:val="20"/>
                <w:szCs w:val="20"/>
              </w:rPr>
              <w:t>Ajánlatkérő felhívja a gazdasági szereplők figyelmét, hogy az alkalmassági követelmény előzetes igazolására vonatkozóan, az eljárás ajánlattételi szakaszában kizárólag az Egységes Európai Közbeszerzési Dokumentumba foglalt nyilatkozatot tudja figyelembe venni az előzetes igazolási kötelezettség teljesítésére; e tekintetben Ajánlatkérő nem veszi figyelembe, ill. nem tudja figyelembe venni és nem értékeli az ajánlatban, adott esetben becsatolásra kerülő bármilyen más, az igazolni kívánt alkalmassági követelményhez kapcsolódó igazolást, egyéb – nem a 321/2015. (X.30.) Korm. rendelet 5. § (1) bekezdésének megfelelő –  nyilatkozatot,  dokumentumot.</w:t>
            </w:r>
          </w:p>
          <w:p w14:paraId="41877C91" w14:textId="77777777" w:rsidR="00FE068E" w:rsidRPr="00E63929" w:rsidRDefault="00FE068E" w:rsidP="00E45ECF">
            <w:pPr>
              <w:jc w:val="both"/>
              <w:rPr>
                <w:sz w:val="20"/>
                <w:szCs w:val="20"/>
              </w:rPr>
            </w:pPr>
            <w:r w:rsidRPr="00E63929">
              <w:rPr>
                <w:sz w:val="20"/>
                <w:szCs w:val="20"/>
              </w:rPr>
              <w:t>Az alkalmassági követelményekre vonatkozó igazolásokat az ajánlatkérő felhívására szükséges benyújtani, a Kbt. 69. §. (4)-(6) bekezdésében foglaltak alapján, az alábbiak szerint:</w:t>
            </w:r>
          </w:p>
          <w:p w14:paraId="05C2A5C3" w14:textId="77777777" w:rsidR="00FE068E" w:rsidRPr="00E63929" w:rsidRDefault="00FE068E" w:rsidP="00E45ECF">
            <w:pPr>
              <w:spacing w:before="120" w:after="120"/>
              <w:jc w:val="both"/>
              <w:rPr>
                <w:b/>
                <w:sz w:val="20"/>
                <w:szCs w:val="20"/>
              </w:rPr>
            </w:pPr>
            <w:r w:rsidRPr="00E63929">
              <w:rPr>
                <w:b/>
                <w:sz w:val="20"/>
                <w:szCs w:val="20"/>
              </w:rPr>
              <w:t>M/1.</w:t>
            </w:r>
          </w:p>
          <w:p w14:paraId="175DF093" w14:textId="77777777" w:rsidR="00FE068E" w:rsidRPr="00561316" w:rsidRDefault="00FE068E" w:rsidP="00E45ECF">
            <w:pPr>
              <w:spacing w:before="120" w:after="120"/>
              <w:jc w:val="both"/>
              <w:rPr>
                <w:sz w:val="20"/>
                <w:szCs w:val="20"/>
              </w:rPr>
            </w:pPr>
            <w:r w:rsidRPr="00E63929">
              <w:rPr>
                <w:sz w:val="20"/>
                <w:szCs w:val="20"/>
              </w:rPr>
              <w:t>A 321/2015. (X. 30.) Korm. rendelet 21. § (</w:t>
            </w:r>
            <w:r>
              <w:rPr>
                <w:sz w:val="20"/>
                <w:szCs w:val="20"/>
              </w:rPr>
              <w:t>1</w:t>
            </w:r>
            <w:r w:rsidRPr="00E63929">
              <w:rPr>
                <w:sz w:val="20"/>
                <w:szCs w:val="20"/>
              </w:rPr>
              <w:t xml:space="preserve">) bekezdésének a) pontja alapján az eljárást megindító felhívás feladásától visszafelé számított 3 évben (azaz visszafelé számított 36 hónapban) teljesített, legjelentősebb, tervezési és implementációs szolgáltatást is magában foglaló, hálózati (routing, switching) infrastruktúra szállítására és </w:t>
            </w:r>
            <w:r w:rsidRPr="00561316">
              <w:rPr>
                <w:sz w:val="20"/>
                <w:szCs w:val="20"/>
              </w:rPr>
              <w:t>kiépítésére vonatkozó referenciáinak ismertetését valamennyi rész vonatkozában</w:t>
            </w:r>
          </w:p>
          <w:p w14:paraId="09E2FCDD" w14:textId="77777777" w:rsidR="00FE068E" w:rsidRPr="009A2BC1" w:rsidRDefault="00FE068E" w:rsidP="007E7C62">
            <w:pPr>
              <w:spacing w:before="120" w:after="120"/>
              <w:jc w:val="both"/>
              <w:rPr>
                <w:sz w:val="20"/>
                <w:szCs w:val="20"/>
              </w:rPr>
            </w:pPr>
            <w:r w:rsidRPr="009A2BC1">
              <w:rPr>
                <w:sz w:val="20"/>
                <w:szCs w:val="20"/>
              </w:rPr>
              <w:t xml:space="preserve">A referenciáinak ismertetését az előzetes igazolás során az Egységes Európai Közbeszerzési Dokumentum IV. rész C. szakasz 1b) pontjának kitöltésével kell megtennie, minimálisan az alábbi tartalommal: </w:t>
            </w:r>
          </w:p>
          <w:p w14:paraId="640B6C5F" w14:textId="77777777" w:rsidR="00FE068E" w:rsidRDefault="00FE068E" w:rsidP="00077F0B">
            <w:pPr>
              <w:numPr>
                <w:ilvl w:val="0"/>
                <w:numId w:val="39"/>
              </w:numPr>
              <w:ind w:left="714" w:hanging="357"/>
              <w:jc w:val="both"/>
              <w:rPr>
                <w:sz w:val="20"/>
                <w:szCs w:val="20"/>
              </w:rPr>
            </w:pPr>
            <w:r w:rsidRPr="009A2BC1">
              <w:rPr>
                <w:sz w:val="20"/>
                <w:szCs w:val="20"/>
              </w:rPr>
              <w:t>a leírás tartalmazzon információkat a szerződés tárgyára vonatkozóan és tartalmazzon arra vonatkozó információt hogy a bemutatott szerződés teljesítése szerződésszerű volt-e;</w:t>
            </w:r>
          </w:p>
          <w:p w14:paraId="25495A4C" w14:textId="77777777" w:rsidR="00FE068E" w:rsidRDefault="00FE068E" w:rsidP="00077F0B">
            <w:pPr>
              <w:numPr>
                <w:ilvl w:val="0"/>
                <w:numId w:val="39"/>
              </w:numPr>
              <w:ind w:left="714" w:hanging="357"/>
              <w:jc w:val="both"/>
              <w:rPr>
                <w:sz w:val="20"/>
                <w:szCs w:val="20"/>
              </w:rPr>
            </w:pPr>
            <w:r w:rsidRPr="009A2BC1">
              <w:rPr>
                <w:sz w:val="20"/>
                <w:szCs w:val="20"/>
              </w:rPr>
              <w:t>az összegeknél az eljárást megindító felhívás alapján a gazdasági szereplőnek a bemutatott referenciák általános forgalmi adó nélkül számított (nettó) értékét kell feltüntetnie, és ennek tényét jelölnie kell;</w:t>
            </w:r>
          </w:p>
          <w:p w14:paraId="0A19CAAA" w14:textId="77777777" w:rsidR="00FE068E" w:rsidRDefault="00FE068E" w:rsidP="00077F0B">
            <w:pPr>
              <w:numPr>
                <w:ilvl w:val="0"/>
                <w:numId w:val="39"/>
              </w:numPr>
              <w:ind w:left="714" w:hanging="357"/>
              <w:jc w:val="both"/>
              <w:rPr>
                <w:sz w:val="20"/>
                <w:szCs w:val="20"/>
              </w:rPr>
            </w:pPr>
            <w:r w:rsidRPr="009A2BC1">
              <w:rPr>
                <w:sz w:val="20"/>
                <w:szCs w:val="20"/>
              </w:rPr>
              <w:t>a dátumoknál a bemutatott szerződés teljesítése kezdő és befejező időpontjának év, hónap, nap pontossággal történő megadásáva;</w:t>
            </w:r>
          </w:p>
          <w:p w14:paraId="1A807FF3" w14:textId="77777777" w:rsidR="00FE068E" w:rsidRDefault="00FE068E" w:rsidP="00077F0B">
            <w:pPr>
              <w:numPr>
                <w:ilvl w:val="0"/>
                <w:numId w:val="39"/>
              </w:numPr>
              <w:ind w:left="714" w:hanging="357"/>
              <w:jc w:val="both"/>
              <w:rPr>
                <w:sz w:val="20"/>
                <w:szCs w:val="20"/>
              </w:rPr>
            </w:pPr>
            <w:r w:rsidRPr="009A2BC1">
              <w:rPr>
                <w:sz w:val="20"/>
                <w:szCs w:val="20"/>
              </w:rPr>
              <w:t>a megrendeléőkhöz a szerződést kötő másik fél nevét kell feltüntetni.</w:t>
            </w:r>
          </w:p>
          <w:p w14:paraId="4EB95CDA" w14:textId="77777777" w:rsidR="00FE068E" w:rsidRPr="00561316" w:rsidRDefault="00FE068E" w:rsidP="00661B55">
            <w:pPr>
              <w:spacing w:before="120" w:after="120"/>
              <w:jc w:val="both"/>
              <w:rPr>
                <w:sz w:val="20"/>
                <w:szCs w:val="20"/>
              </w:rPr>
            </w:pPr>
            <w:r w:rsidRPr="009A2BC1">
              <w:rPr>
                <w:sz w:val="20"/>
                <w:szCs w:val="20"/>
                <w:lang w:eastAsia="en-US"/>
              </w:rPr>
              <w:t xml:space="preserve">A </w:t>
            </w:r>
            <w:r w:rsidRPr="00960A42">
              <w:rPr>
                <w:sz w:val="20"/>
                <w:szCs w:val="20"/>
              </w:rPr>
              <w:t>Kbt. 69. §. (4)-(6) bekezdés</w:t>
            </w:r>
            <w:r>
              <w:rPr>
                <w:sz w:val="20"/>
                <w:szCs w:val="20"/>
              </w:rPr>
              <w:t xml:space="preserve">e szerinti felhívásra benyújtandó igazolások során </w:t>
            </w:r>
            <w:r w:rsidRPr="009A2BC1">
              <w:rPr>
                <w:sz w:val="20"/>
                <w:szCs w:val="20"/>
                <w:lang w:eastAsia="en-US"/>
              </w:rPr>
              <w:t>a</w:t>
            </w:r>
            <w:r w:rsidRPr="00561316">
              <w:rPr>
                <w:sz w:val="20"/>
                <w:szCs w:val="20"/>
                <w:lang w:eastAsia="en-US"/>
              </w:rPr>
              <w:t xml:space="preserve"> </w:t>
            </w:r>
            <w:r w:rsidRPr="00561316">
              <w:rPr>
                <w:sz w:val="20"/>
                <w:szCs w:val="20"/>
              </w:rPr>
              <w:t>referenciáinak ismertetését a 321/2015. (X. 30.) Korm. rendelet 22. § (1)-(2) bekezdése szerinti formában igazolva, minimálisan az alábbi tartalommal kell benyújtani:</w:t>
            </w:r>
          </w:p>
          <w:p w14:paraId="382BED4A" w14:textId="77777777" w:rsidR="00FE068E" w:rsidRDefault="00FE068E" w:rsidP="00077F0B">
            <w:pPr>
              <w:numPr>
                <w:ilvl w:val="0"/>
                <w:numId w:val="39"/>
              </w:numPr>
              <w:ind w:left="714" w:hanging="357"/>
              <w:rPr>
                <w:sz w:val="20"/>
                <w:szCs w:val="20"/>
              </w:rPr>
            </w:pPr>
            <w:r w:rsidRPr="00561316">
              <w:rPr>
                <w:sz w:val="20"/>
                <w:szCs w:val="20"/>
              </w:rPr>
              <w:t>a szerződést kötő másik fél neve</w:t>
            </w:r>
          </w:p>
          <w:p w14:paraId="083AFE69" w14:textId="77777777" w:rsidR="00FE068E" w:rsidRDefault="00FE068E" w:rsidP="00077F0B">
            <w:pPr>
              <w:numPr>
                <w:ilvl w:val="0"/>
                <w:numId w:val="39"/>
              </w:numPr>
              <w:ind w:left="714" w:hanging="357"/>
              <w:rPr>
                <w:sz w:val="20"/>
                <w:szCs w:val="20"/>
              </w:rPr>
            </w:pPr>
            <w:r w:rsidRPr="00561316">
              <w:rPr>
                <w:sz w:val="20"/>
                <w:szCs w:val="20"/>
              </w:rPr>
              <w:t>kapcsolattartó személy neve és elérhetősége (email és/vagy telefonszám és/vagy faxszám)</w:t>
            </w:r>
          </w:p>
          <w:p w14:paraId="5A3EC368" w14:textId="77777777" w:rsidR="00FE068E" w:rsidRDefault="00FE068E" w:rsidP="00077F0B">
            <w:pPr>
              <w:numPr>
                <w:ilvl w:val="0"/>
                <w:numId w:val="39"/>
              </w:numPr>
              <w:ind w:left="714" w:hanging="357"/>
              <w:rPr>
                <w:sz w:val="20"/>
                <w:szCs w:val="20"/>
              </w:rPr>
            </w:pPr>
            <w:r w:rsidRPr="00561316">
              <w:rPr>
                <w:sz w:val="20"/>
                <w:szCs w:val="20"/>
              </w:rPr>
              <w:t>a teljesítés ideje (kezdet és befejezés megjelölésével; év, hónap, nap pontossággal)</w:t>
            </w:r>
            <w:r w:rsidRPr="00561316" w:rsidDel="006E1F19">
              <w:rPr>
                <w:sz w:val="20"/>
                <w:szCs w:val="20"/>
              </w:rPr>
              <w:t xml:space="preserve"> </w:t>
            </w:r>
          </w:p>
          <w:p w14:paraId="34DB4EA3" w14:textId="77777777" w:rsidR="00FE068E" w:rsidRDefault="00FE068E" w:rsidP="00077F0B">
            <w:pPr>
              <w:numPr>
                <w:ilvl w:val="0"/>
                <w:numId w:val="39"/>
              </w:numPr>
              <w:ind w:left="714" w:hanging="357"/>
              <w:rPr>
                <w:sz w:val="20"/>
                <w:szCs w:val="20"/>
              </w:rPr>
            </w:pPr>
            <w:r w:rsidRPr="00561316">
              <w:rPr>
                <w:sz w:val="20"/>
                <w:szCs w:val="20"/>
              </w:rPr>
              <w:t xml:space="preserve">a szerződés nettó ellenszolgáltatásának összege (saját teljesítés összege), </w:t>
            </w:r>
          </w:p>
          <w:p w14:paraId="5C64A598" w14:textId="77777777" w:rsidR="00FE068E" w:rsidRDefault="00FE068E" w:rsidP="00077F0B">
            <w:pPr>
              <w:numPr>
                <w:ilvl w:val="0"/>
                <w:numId w:val="39"/>
              </w:numPr>
              <w:ind w:left="714" w:hanging="357"/>
              <w:rPr>
                <w:sz w:val="20"/>
                <w:szCs w:val="20"/>
              </w:rPr>
            </w:pPr>
            <w:r w:rsidRPr="00561316">
              <w:rPr>
                <w:sz w:val="20"/>
                <w:szCs w:val="20"/>
              </w:rPr>
              <w:t xml:space="preserve">a szerződés tárgya (olyan részletezettséggel, hogy abból megállapítható legyen az alkalmassági feltételeknek való megfelelés), </w:t>
            </w:r>
          </w:p>
          <w:p w14:paraId="1C31A504" w14:textId="77777777" w:rsidR="00FE068E" w:rsidRDefault="00FE068E" w:rsidP="00077F0B">
            <w:pPr>
              <w:numPr>
                <w:ilvl w:val="0"/>
                <w:numId w:val="39"/>
              </w:numPr>
              <w:ind w:left="714" w:hanging="357"/>
              <w:rPr>
                <w:sz w:val="20"/>
                <w:szCs w:val="20"/>
              </w:rPr>
            </w:pPr>
            <w:r w:rsidRPr="00561316">
              <w:rPr>
                <w:sz w:val="20"/>
                <w:szCs w:val="20"/>
              </w:rPr>
              <w:t>nyilatkozat arról, hogy a teljesítés az előírásoknak és a szerződésnek megfelelően történt.</w:t>
            </w:r>
          </w:p>
          <w:p w14:paraId="37945A67" w14:textId="77777777" w:rsidR="00FE068E" w:rsidRPr="00561316" w:rsidRDefault="00FE068E" w:rsidP="00E45ECF">
            <w:pPr>
              <w:spacing w:before="120" w:after="120"/>
              <w:jc w:val="both"/>
              <w:rPr>
                <w:sz w:val="20"/>
                <w:szCs w:val="20"/>
              </w:rPr>
            </w:pPr>
            <w:r w:rsidRPr="00561316">
              <w:rPr>
                <w:sz w:val="20"/>
                <w:szCs w:val="20"/>
              </w:rPr>
              <w:t>A bemutatott referenciákkal szemben követelmény, hogy befejezett, szerződésszerűen teljesített munkára vonatkozzanak, és teljes egészében a vizsgált időszakra essenek.</w:t>
            </w:r>
          </w:p>
          <w:p w14:paraId="515CF3FD" w14:textId="77777777" w:rsidR="00FE068E" w:rsidRPr="00561316" w:rsidRDefault="00FE068E" w:rsidP="00E45ECF">
            <w:pPr>
              <w:spacing w:before="120" w:after="120"/>
              <w:jc w:val="both"/>
              <w:rPr>
                <w:b/>
                <w:sz w:val="20"/>
                <w:szCs w:val="20"/>
              </w:rPr>
            </w:pPr>
            <w:r w:rsidRPr="00561316">
              <w:rPr>
                <w:b/>
                <w:sz w:val="20"/>
                <w:szCs w:val="20"/>
              </w:rPr>
              <w:t>M/2.</w:t>
            </w:r>
          </w:p>
          <w:p w14:paraId="76091131" w14:textId="77777777" w:rsidR="00FE068E" w:rsidRPr="00561316" w:rsidRDefault="00FE068E" w:rsidP="00E45ECF">
            <w:pPr>
              <w:jc w:val="both"/>
              <w:rPr>
                <w:sz w:val="20"/>
                <w:szCs w:val="20"/>
              </w:rPr>
            </w:pPr>
            <w:r w:rsidRPr="00561316">
              <w:rPr>
                <w:sz w:val="20"/>
                <w:szCs w:val="20"/>
              </w:rPr>
              <w:t>A 321/2015. (X. 30.) Korm. rendelet 21. § (1) bekezdés b) pontja alapján a teljesítésbe bevonni kívánt szakemberek végzettségének és képzettségének ismertetése, az alábbi formában:</w:t>
            </w:r>
          </w:p>
          <w:p w14:paraId="54E56E4D" w14:textId="77777777" w:rsidR="00FE068E" w:rsidRPr="00561316" w:rsidRDefault="00FE068E" w:rsidP="00E45ECF">
            <w:pPr>
              <w:jc w:val="both"/>
              <w:rPr>
                <w:sz w:val="20"/>
                <w:szCs w:val="20"/>
                <w:highlight w:val="yellow"/>
              </w:rPr>
            </w:pPr>
          </w:p>
          <w:p w14:paraId="00C5503A" w14:textId="77777777" w:rsidR="00FE068E" w:rsidRDefault="00FE068E" w:rsidP="00077F0B">
            <w:pPr>
              <w:numPr>
                <w:ilvl w:val="0"/>
                <w:numId w:val="63"/>
              </w:numPr>
              <w:ind w:left="743"/>
              <w:jc w:val="both"/>
              <w:rPr>
                <w:sz w:val="20"/>
                <w:szCs w:val="20"/>
              </w:rPr>
            </w:pPr>
            <w:r w:rsidRPr="00561316">
              <w:rPr>
                <w:sz w:val="20"/>
                <w:szCs w:val="20"/>
              </w:rPr>
              <w:t xml:space="preserve">Az eljárás ajánlattételi szakaszában az Egységes Európai Közbeszerzési Dokumentumba foglalt nyilatkozata keretében </w:t>
            </w:r>
            <w:r w:rsidRPr="009A2BC1">
              <w:rPr>
                <w:sz w:val="20"/>
                <w:szCs w:val="20"/>
              </w:rPr>
              <w:t xml:space="preserve">(IV. rész C. szakasz 2) pont) </w:t>
            </w:r>
            <w:r w:rsidRPr="00561316">
              <w:rPr>
                <w:sz w:val="20"/>
                <w:szCs w:val="20"/>
              </w:rPr>
              <w:t>ajánlattevőnek meg kell adnia a teljesítésbe bevonni kívánt szakemberek megnevezését és bemutatását tartalmazó nyilatkozatot, minimálisan az alábbi tartalommal:</w:t>
            </w:r>
          </w:p>
          <w:p w14:paraId="2CA362CA" w14:textId="77777777" w:rsidR="00FE068E" w:rsidRDefault="00FE068E" w:rsidP="00077F0B">
            <w:pPr>
              <w:numPr>
                <w:ilvl w:val="0"/>
                <w:numId w:val="64"/>
              </w:numPr>
              <w:ind w:left="1206"/>
              <w:jc w:val="both"/>
              <w:rPr>
                <w:sz w:val="20"/>
                <w:szCs w:val="20"/>
              </w:rPr>
            </w:pPr>
            <w:r w:rsidRPr="00561316">
              <w:rPr>
                <w:sz w:val="20"/>
                <w:szCs w:val="20"/>
              </w:rPr>
              <w:t>az adott szakember neve,</w:t>
            </w:r>
          </w:p>
          <w:p w14:paraId="1311AF30" w14:textId="77777777" w:rsidR="00FE068E" w:rsidRDefault="00FE068E" w:rsidP="00077F0B">
            <w:pPr>
              <w:numPr>
                <w:ilvl w:val="0"/>
                <w:numId w:val="64"/>
              </w:numPr>
              <w:ind w:left="1206"/>
              <w:jc w:val="both"/>
              <w:rPr>
                <w:sz w:val="20"/>
                <w:szCs w:val="20"/>
              </w:rPr>
            </w:pPr>
            <w:r w:rsidRPr="008514DC">
              <w:rPr>
                <w:sz w:val="20"/>
                <w:szCs w:val="20"/>
              </w:rPr>
              <w:t xml:space="preserve">képzettsége, </w:t>
            </w:r>
          </w:p>
          <w:p w14:paraId="287A6E36" w14:textId="77777777" w:rsidR="00FE068E" w:rsidRDefault="00FE068E" w:rsidP="00077F0B">
            <w:pPr>
              <w:numPr>
                <w:ilvl w:val="0"/>
                <w:numId w:val="64"/>
              </w:numPr>
              <w:ind w:left="1206"/>
              <w:jc w:val="both"/>
              <w:rPr>
                <w:sz w:val="20"/>
                <w:szCs w:val="20"/>
              </w:rPr>
            </w:pPr>
            <w:r w:rsidRPr="00194800">
              <w:rPr>
                <w:sz w:val="20"/>
                <w:szCs w:val="20"/>
              </w:rPr>
              <w:lastRenderedPageBreak/>
              <w:t xml:space="preserve">az adott szakember szakmai gyakorlatának igazolása a gyakorlat időtartam megjelölésével (kezdet és befejezés; év, hónap, nap pontossággal) és az ellátott </w:t>
            </w:r>
            <w:r>
              <w:rPr>
                <w:sz w:val="20"/>
                <w:szCs w:val="20"/>
              </w:rPr>
              <w:t>feladat(ok) rövid bemutatásával.</w:t>
            </w:r>
          </w:p>
          <w:p w14:paraId="7BE2DE6D" w14:textId="77777777" w:rsidR="00FE068E" w:rsidRPr="00453468" w:rsidRDefault="00FE068E" w:rsidP="00E45ECF">
            <w:pPr>
              <w:ind w:left="360"/>
              <w:jc w:val="both"/>
              <w:rPr>
                <w:sz w:val="20"/>
                <w:szCs w:val="20"/>
                <w:highlight w:val="yellow"/>
              </w:rPr>
            </w:pPr>
          </w:p>
          <w:p w14:paraId="497BE4C2" w14:textId="77777777" w:rsidR="00FE068E" w:rsidRPr="00194800" w:rsidRDefault="00FE068E" w:rsidP="00E45ECF">
            <w:pPr>
              <w:ind w:left="743"/>
              <w:jc w:val="both"/>
              <w:rPr>
                <w:b/>
                <w:sz w:val="20"/>
                <w:szCs w:val="20"/>
              </w:rPr>
            </w:pPr>
            <w:r w:rsidRPr="00194800">
              <w:rPr>
                <w:b/>
                <w:sz w:val="20"/>
                <w:szCs w:val="20"/>
              </w:rPr>
              <w:t xml:space="preserve">Az Egységes Európai Közbeszerzési Dokumentumba foglalt nyilatkozatot azon gazdasági szereplőnek kell benyújtania, amely az adott </w:t>
            </w:r>
            <w:r>
              <w:rPr>
                <w:b/>
                <w:sz w:val="20"/>
                <w:szCs w:val="20"/>
              </w:rPr>
              <w:t>szakembert</w:t>
            </w:r>
            <w:r w:rsidRPr="00194800">
              <w:rPr>
                <w:b/>
                <w:sz w:val="20"/>
                <w:szCs w:val="20"/>
              </w:rPr>
              <w:t xml:space="preserve"> rendelkezésre bocsátja.</w:t>
            </w:r>
          </w:p>
          <w:p w14:paraId="3103D0F3" w14:textId="77777777" w:rsidR="00FE068E" w:rsidRPr="00453468" w:rsidRDefault="00FE068E" w:rsidP="00E45ECF">
            <w:pPr>
              <w:ind w:left="743"/>
              <w:jc w:val="both"/>
              <w:rPr>
                <w:sz w:val="20"/>
                <w:szCs w:val="20"/>
                <w:highlight w:val="yellow"/>
              </w:rPr>
            </w:pPr>
          </w:p>
          <w:p w14:paraId="7A73D862" w14:textId="77777777" w:rsidR="00FE068E" w:rsidRPr="00194800" w:rsidRDefault="00FE068E" w:rsidP="00583D7E">
            <w:pPr>
              <w:numPr>
                <w:ilvl w:val="0"/>
                <w:numId w:val="65"/>
              </w:numPr>
              <w:jc w:val="both"/>
              <w:rPr>
                <w:sz w:val="20"/>
                <w:szCs w:val="20"/>
              </w:rPr>
            </w:pPr>
            <w:r w:rsidRPr="00194800">
              <w:rPr>
                <w:sz w:val="20"/>
                <w:szCs w:val="20"/>
              </w:rPr>
              <w:t>A Kbt. 69. §. (4)-(6) bekezdés rendelkezéseinek alkalmazása során ajánlattevőnek csatolni kell a teljesítésbe bevonni kívánt szakemberek saját kezűleg aláírt szakmai önéletrajzát. A szakmai önéletrajzban minimálisan az alábbiakat kell megjelölni:</w:t>
            </w:r>
          </w:p>
          <w:p w14:paraId="49412D33" w14:textId="77777777" w:rsidR="00FE068E" w:rsidRDefault="00FE068E" w:rsidP="00077F0B">
            <w:pPr>
              <w:numPr>
                <w:ilvl w:val="1"/>
                <w:numId w:val="66"/>
              </w:numPr>
              <w:ind w:left="1065"/>
              <w:jc w:val="both"/>
              <w:rPr>
                <w:sz w:val="20"/>
                <w:szCs w:val="20"/>
              </w:rPr>
            </w:pPr>
            <w:r w:rsidRPr="002A1931">
              <w:rPr>
                <w:sz w:val="20"/>
                <w:szCs w:val="20"/>
              </w:rPr>
              <w:t>személyes adatok (név, születési idő, állampolgárság, nyelvismeret);</w:t>
            </w:r>
          </w:p>
          <w:p w14:paraId="646FD245" w14:textId="77777777" w:rsidR="00FE068E" w:rsidRDefault="00FE068E" w:rsidP="00077F0B">
            <w:pPr>
              <w:numPr>
                <w:ilvl w:val="1"/>
                <w:numId w:val="66"/>
              </w:numPr>
              <w:ind w:left="1065"/>
              <w:jc w:val="both"/>
              <w:rPr>
                <w:sz w:val="20"/>
                <w:szCs w:val="20"/>
              </w:rPr>
            </w:pPr>
            <w:r w:rsidRPr="002A1931">
              <w:rPr>
                <w:sz w:val="20"/>
                <w:szCs w:val="20"/>
              </w:rPr>
              <w:t>iskolai végzettség, egyéb tanulmányok;</w:t>
            </w:r>
          </w:p>
          <w:p w14:paraId="30E28B9E" w14:textId="77777777" w:rsidR="00FE068E" w:rsidRDefault="00FE068E" w:rsidP="00077F0B">
            <w:pPr>
              <w:numPr>
                <w:ilvl w:val="1"/>
                <w:numId w:val="66"/>
              </w:numPr>
              <w:ind w:left="1065"/>
              <w:jc w:val="both"/>
              <w:rPr>
                <w:sz w:val="20"/>
                <w:szCs w:val="20"/>
              </w:rPr>
            </w:pPr>
            <w:r w:rsidRPr="002A1931">
              <w:rPr>
                <w:sz w:val="20"/>
                <w:szCs w:val="20"/>
              </w:rPr>
              <w:t>munkahelyek, munkakörök;</w:t>
            </w:r>
          </w:p>
          <w:p w14:paraId="7E12EB1C" w14:textId="77777777" w:rsidR="00FE068E" w:rsidRDefault="00FE068E" w:rsidP="00077F0B">
            <w:pPr>
              <w:numPr>
                <w:ilvl w:val="1"/>
                <w:numId w:val="66"/>
              </w:numPr>
              <w:ind w:left="1065"/>
              <w:jc w:val="both"/>
              <w:rPr>
                <w:sz w:val="20"/>
                <w:szCs w:val="20"/>
              </w:rPr>
            </w:pPr>
            <w:r w:rsidRPr="002A1931">
              <w:rPr>
                <w:sz w:val="20"/>
                <w:szCs w:val="20"/>
              </w:rPr>
              <w:t xml:space="preserve">szakmai tapasztalat ismertetése, minimálisan az alábbi adatok megadásával: </w:t>
            </w:r>
          </w:p>
          <w:p w14:paraId="36D292A6" w14:textId="77777777" w:rsidR="00FE068E" w:rsidRDefault="00FE068E" w:rsidP="00077F0B">
            <w:pPr>
              <w:numPr>
                <w:ilvl w:val="0"/>
                <w:numId w:val="67"/>
              </w:numPr>
              <w:ind w:left="1915"/>
              <w:jc w:val="both"/>
              <w:rPr>
                <w:sz w:val="20"/>
                <w:szCs w:val="20"/>
              </w:rPr>
            </w:pPr>
            <w:r w:rsidRPr="002A1931">
              <w:rPr>
                <w:sz w:val="20"/>
                <w:szCs w:val="20"/>
              </w:rPr>
              <w:t>szakmai tapasztalat ismertetése, teljesítésének időszaka kezdete</w:t>
            </w:r>
            <w:r w:rsidRPr="002A1931" w:rsidDel="00492B73">
              <w:rPr>
                <w:sz w:val="20"/>
                <w:szCs w:val="20"/>
              </w:rPr>
              <w:t xml:space="preserve"> </w:t>
            </w:r>
            <w:r w:rsidRPr="002A1931">
              <w:rPr>
                <w:sz w:val="20"/>
                <w:szCs w:val="20"/>
              </w:rPr>
              <w:t>(év, hónap, nap), vége (év, hónap, nap) pontossággal feltüntetve,</w:t>
            </w:r>
          </w:p>
          <w:p w14:paraId="4750BF59" w14:textId="77777777" w:rsidR="00FE068E" w:rsidRDefault="00FE068E" w:rsidP="00077F0B">
            <w:pPr>
              <w:numPr>
                <w:ilvl w:val="0"/>
                <w:numId w:val="67"/>
              </w:numPr>
              <w:ind w:left="1915"/>
              <w:jc w:val="both"/>
              <w:rPr>
                <w:sz w:val="20"/>
                <w:szCs w:val="20"/>
              </w:rPr>
            </w:pPr>
            <w:r w:rsidRPr="002A1931">
              <w:rPr>
                <w:sz w:val="20"/>
                <w:szCs w:val="20"/>
              </w:rPr>
              <w:t>ellátott funkciók és feladatok rövid bemutatása.</w:t>
            </w:r>
          </w:p>
          <w:p w14:paraId="7FC99963" w14:textId="77777777" w:rsidR="00FE068E" w:rsidRDefault="00FE068E" w:rsidP="00E45ECF">
            <w:pPr>
              <w:ind w:left="781"/>
              <w:jc w:val="both"/>
              <w:rPr>
                <w:sz w:val="20"/>
                <w:szCs w:val="20"/>
              </w:rPr>
            </w:pPr>
            <w:r w:rsidRPr="00194800">
              <w:rPr>
                <w:sz w:val="20"/>
                <w:szCs w:val="20"/>
              </w:rPr>
              <w:t>A szakmai önéletrajzhoz mellékelni kell a képzettséget, végzettséget igazoló okirat(ok)at, igazolás(ok)at egyszerű másolatban.</w:t>
            </w:r>
          </w:p>
          <w:p w14:paraId="740E65EB" w14:textId="77777777" w:rsidR="00FE068E" w:rsidRDefault="00FE068E" w:rsidP="00E45ECF">
            <w:pPr>
              <w:ind w:left="781"/>
              <w:jc w:val="both"/>
              <w:rPr>
                <w:sz w:val="20"/>
                <w:szCs w:val="20"/>
              </w:rPr>
            </w:pPr>
          </w:p>
          <w:p w14:paraId="6768EB6B" w14:textId="77777777" w:rsidR="00FE068E" w:rsidRDefault="00FE068E" w:rsidP="005B1476">
            <w:pPr>
              <w:ind w:left="781"/>
              <w:jc w:val="both"/>
              <w:rPr>
                <w:b/>
                <w:sz w:val="20"/>
                <w:szCs w:val="20"/>
              </w:rPr>
            </w:pPr>
            <w:r>
              <w:rPr>
                <w:sz w:val="20"/>
                <w:szCs w:val="20"/>
              </w:rPr>
              <w:t xml:space="preserve">A szakmai önéletrajz részeként </w:t>
            </w:r>
            <w:r w:rsidRPr="00194800">
              <w:rPr>
                <w:sz w:val="20"/>
                <w:szCs w:val="20"/>
              </w:rPr>
              <w:t>a teljesítésbe bevonni kívánt szakember</w:t>
            </w:r>
            <w:r>
              <w:rPr>
                <w:sz w:val="20"/>
                <w:szCs w:val="20"/>
              </w:rPr>
              <w:t xml:space="preserve">nek nyilatkoznia kell, hogy </w:t>
            </w:r>
            <w:r w:rsidRPr="00054DA8">
              <w:rPr>
                <w:sz w:val="20"/>
                <w:szCs w:val="20"/>
              </w:rPr>
              <w:t xml:space="preserve">Ajánlattevő nyertessége esetén a teljesítés ideje alatt </w:t>
            </w:r>
            <w:r>
              <w:rPr>
                <w:sz w:val="20"/>
                <w:szCs w:val="20"/>
              </w:rPr>
              <w:t>ajánlattevő rendelkezésére fog állni és</w:t>
            </w:r>
            <w:r w:rsidRPr="00054DA8">
              <w:rPr>
                <w:sz w:val="20"/>
                <w:szCs w:val="20"/>
              </w:rPr>
              <w:t xml:space="preserve"> a teljesítésben személyesen </w:t>
            </w:r>
            <w:r>
              <w:rPr>
                <w:sz w:val="20"/>
                <w:szCs w:val="20"/>
              </w:rPr>
              <w:t>fog részt venni.</w:t>
            </w:r>
          </w:p>
          <w:p w14:paraId="7FB56532" w14:textId="77777777" w:rsidR="006D45E4" w:rsidRDefault="006D45E4" w:rsidP="00E45ECF">
            <w:pPr>
              <w:spacing w:before="120" w:after="120"/>
              <w:rPr>
                <w:b/>
                <w:sz w:val="20"/>
                <w:szCs w:val="20"/>
              </w:rPr>
            </w:pPr>
          </w:p>
          <w:p w14:paraId="3F1C5C3C" w14:textId="77777777" w:rsidR="00FE068E" w:rsidRPr="000E19A4" w:rsidRDefault="00FE068E" w:rsidP="00E45ECF">
            <w:pPr>
              <w:spacing w:before="120" w:after="120"/>
              <w:rPr>
                <w:i/>
                <w:sz w:val="20"/>
                <w:szCs w:val="20"/>
              </w:rPr>
            </w:pPr>
            <w:r w:rsidRPr="000E19A4">
              <w:rPr>
                <w:b/>
                <w:sz w:val="20"/>
                <w:szCs w:val="20"/>
              </w:rPr>
              <w:t>Az alkalmasság minimumkövetelménye(i):</w:t>
            </w:r>
          </w:p>
          <w:p w14:paraId="124CE307" w14:textId="77777777" w:rsidR="006D45E4" w:rsidRDefault="00FE068E" w:rsidP="006D45E4">
            <w:pPr>
              <w:spacing w:before="120"/>
              <w:jc w:val="both"/>
              <w:rPr>
                <w:sz w:val="20"/>
                <w:szCs w:val="20"/>
                <w:u w:val="single"/>
              </w:rPr>
            </w:pPr>
            <w:r w:rsidRPr="000E19A4">
              <w:rPr>
                <w:b/>
                <w:sz w:val="20"/>
                <w:szCs w:val="20"/>
              </w:rPr>
              <w:t>M/1.</w:t>
            </w:r>
            <w:r w:rsidR="006D45E4" w:rsidRPr="000E19A4">
              <w:rPr>
                <w:sz w:val="20"/>
                <w:szCs w:val="20"/>
                <w:u w:val="single"/>
              </w:rPr>
              <w:t xml:space="preserve"> </w:t>
            </w:r>
          </w:p>
          <w:p w14:paraId="51AFF011" w14:textId="76D25FE2" w:rsidR="00FE068E" w:rsidRPr="000E19A4" w:rsidRDefault="006D45E4" w:rsidP="00E45ECF">
            <w:pPr>
              <w:spacing w:before="120"/>
              <w:jc w:val="both"/>
              <w:rPr>
                <w:sz w:val="20"/>
                <w:szCs w:val="20"/>
                <w:u w:val="single"/>
              </w:rPr>
            </w:pPr>
            <w:r w:rsidRPr="000E19A4">
              <w:rPr>
                <w:sz w:val="20"/>
                <w:szCs w:val="20"/>
                <w:u w:val="single"/>
              </w:rPr>
              <w:t xml:space="preserve">Alkalmas az ajánlattevő, ha rendelkezik: </w:t>
            </w:r>
          </w:p>
          <w:p w14:paraId="65999BEF" w14:textId="77777777" w:rsidR="00FE068E" w:rsidRDefault="00FE068E" w:rsidP="00077F0B">
            <w:pPr>
              <w:numPr>
                <w:ilvl w:val="0"/>
                <w:numId w:val="39"/>
              </w:numPr>
              <w:spacing w:before="120"/>
              <w:ind w:left="639" w:hanging="425"/>
              <w:jc w:val="both"/>
              <w:rPr>
                <w:sz w:val="20"/>
                <w:szCs w:val="20"/>
              </w:rPr>
            </w:pPr>
            <w:r w:rsidRPr="000E19A4">
              <w:rPr>
                <w:b/>
                <w:sz w:val="20"/>
                <w:szCs w:val="20"/>
              </w:rPr>
              <w:t>I. rész</w:t>
            </w:r>
            <w:r w:rsidRPr="000E19A4">
              <w:rPr>
                <w:sz w:val="20"/>
                <w:szCs w:val="20"/>
              </w:rPr>
              <w:t xml:space="preserve">: az eljárást megindító felhívás feladásától visszafelé számított 3 évben (azaz visszafelé számított 36 hónapban) összesen </w:t>
            </w:r>
            <w:r w:rsidRPr="000E19A4">
              <w:rPr>
                <w:b/>
                <w:bCs/>
                <w:sz w:val="20"/>
                <w:szCs w:val="20"/>
              </w:rPr>
              <w:t xml:space="preserve">legalább </w:t>
            </w:r>
            <w:r>
              <w:rPr>
                <w:b/>
                <w:bCs/>
                <w:sz w:val="20"/>
                <w:szCs w:val="20"/>
              </w:rPr>
              <w:t xml:space="preserve">1 db, legalább </w:t>
            </w:r>
            <w:r w:rsidRPr="000E19A4">
              <w:rPr>
                <w:b/>
                <w:bCs/>
                <w:sz w:val="20"/>
                <w:szCs w:val="20"/>
              </w:rPr>
              <w:t xml:space="preserve">nettó </w:t>
            </w:r>
            <w:r>
              <w:rPr>
                <w:b/>
                <w:bCs/>
                <w:sz w:val="20"/>
                <w:szCs w:val="20"/>
              </w:rPr>
              <w:t>23.000</w:t>
            </w:r>
            <w:r w:rsidRPr="000E19A4">
              <w:rPr>
                <w:b/>
                <w:bCs/>
                <w:sz w:val="20"/>
                <w:szCs w:val="20"/>
              </w:rPr>
              <w:t xml:space="preserve">.000,- Ft összértékű </w:t>
            </w:r>
            <w:r w:rsidRPr="005B5469">
              <w:rPr>
                <w:b/>
                <w:bCs/>
                <w:sz w:val="20"/>
                <w:szCs w:val="20"/>
              </w:rPr>
              <w:t xml:space="preserve">tervezési és implementációs szolgáltatást is magában foglaló, hálózati (routing, switching) infrastruktúra szállítására és kiépítésére </w:t>
            </w:r>
            <w:r w:rsidRPr="000E19A4">
              <w:rPr>
                <w:bCs/>
                <w:sz w:val="20"/>
                <w:szCs w:val="20"/>
              </w:rPr>
              <w:t>vonatkozó</w:t>
            </w:r>
            <w:r w:rsidRPr="000E19A4">
              <w:rPr>
                <w:sz w:val="20"/>
                <w:szCs w:val="20"/>
              </w:rPr>
              <w:t xml:space="preserve">, szerződésszerűen és előírásszerűen teljesített referenciával/referenciákkal. </w:t>
            </w:r>
          </w:p>
          <w:p w14:paraId="50FFFEE8" w14:textId="15774E0E" w:rsidR="00FE068E" w:rsidRDefault="00FE068E" w:rsidP="00077F0B">
            <w:pPr>
              <w:numPr>
                <w:ilvl w:val="0"/>
                <w:numId w:val="39"/>
              </w:numPr>
              <w:spacing w:before="120"/>
              <w:ind w:left="639" w:hanging="425"/>
              <w:jc w:val="both"/>
              <w:rPr>
                <w:sz w:val="20"/>
                <w:szCs w:val="20"/>
              </w:rPr>
            </w:pPr>
            <w:r w:rsidRPr="000E19A4">
              <w:rPr>
                <w:b/>
                <w:sz w:val="20"/>
                <w:szCs w:val="20"/>
              </w:rPr>
              <w:t>I</w:t>
            </w:r>
            <w:r>
              <w:rPr>
                <w:b/>
                <w:sz w:val="20"/>
                <w:szCs w:val="20"/>
              </w:rPr>
              <w:t>I</w:t>
            </w:r>
            <w:r w:rsidRPr="000E19A4">
              <w:rPr>
                <w:b/>
                <w:sz w:val="20"/>
                <w:szCs w:val="20"/>
              </w:rPr>
              <w:t>. rész</w:t>
            </w:r>
            <w:r w:rsidRPr="000E19A4">
              <w:rPr>
                <w:sz w:val="20"/>
                <w:szCs w:val="20"/>
              </w:rPr>
              <w:t xml:space="preserve">: az eljárást megindító felhívás feladásától visszafelé számított 3 évben (azaz visszafelé számított 36 hónapban) összesen </w:t>
            </w:r>
            <w:r w:rsidRPr="000E19A4">
              <w:rPr>
                <w:b/>
                <w:bCs/>
                <w:sz w:val="20"/>
                <w:szCs w:val="20"/>
              </w:rPr>
              <w:t xml:space="preserve">legalább </w:t>
            </w:r>
            <w:r>
              <w:rPr>
                <w:b/>
                <w:bCs/>
                <w:sz w:val="20"/>
                <w:szCs w:val="20"/>
              </w:rPr>
              <w:t xml:space="preserve">1 db, legalább </w:t>
            </w:r>
            <w:r w:rsidRPr="000E19A4">
              <w:rPr>
                <w:b/>
                <w:bCs/>
                <w:sz w:val="20"/>
                <w:szCs w:val="20"/>
              </w:rPr>
              <w:t xml:space="preserve">nettó </w:t>
            </w:r>
            <w:r>
              <w:rPr>
                <w:b/>
                <w:bCs/>
                <w:sz w:val="20"/>
                <w:szCs w:val="20"/>
              </w:rPr>
              <w:t>59.0</w:t>
            </w:r>
            <w:r w:rsidRPr="000E19A4">
              <w:rPr>
                <w:b/>
                <w:bCs/>
                <w:sz w:val="20"/>
                <w:szCs w:val="20"/>
              </w:rPr>
              <w:t xml:space="preserve">00.000,- Ft összértékű </w:t>
            </w:r>
            <w:r w:rsidRPr="005B5469">
              <w:rPr>
                <w:b/>
                <w:bCs/>
                <w:sz w:val="20"/>
                <w:szCs w:val="20"/>
              </w:rPr>
              <w:t xml:space="preserve">tervezési és implementációs szolgáltatást is magában foglaló, hálózati (routing, switching) infrastruktúra szállítására és kiépítésére </w:t>
            </w:r>
            <w:r w:rsidRPr="000E19A4">
              <w:rPr>
                <w:bCs/>
                <w:sz w:val="20"/>
                <w:szCs w:val="20"/>
              </w:rPr>
              <w:t>vonatkozó</w:t>
            </w:r>
            <w:r w:rsidRPr="000E19A4">
              <w:rPr>
                <w:sz w:val="20"/>
                <w:szCs w:val="20"/>
              </w:rPr>
              <w:t xml:space="preserve">, szerződésszerűen és előírásszerűen teljesített referenciával/referenciákkal. </w:t>
            </w:r>
          </w:p>
          <w:p w14:paraId="07E2F761" w14:textId="77777777" w:rsidR="00FE068E" w:rsidRPr="005B5469" w:rsidRDefault="00FE068E" w:rsidP="00E45ECF">
            <w:pPr>
              <w:autoSpaceDE w:val="0"/>
              <w:autoSpaceDN w:val="0"/>
              <w:adjustRightInd w:val="0"/>
              <w:spacing w:before="120"/>
              <w:jc w:val="both"/>
              <w:rPr>
                <w:sz w:val="20"/>
                <w:szCs w:val="20"/>
              </w:rPr>
            </w:pPr>
            <w:r w:rsidRPr="005B5469">
              <w:rPr>
                <w:sz w:val="20"/>
                <w:szCs w:val="20"/>
              </w:rPr>
              <w:t>Az egyes részek vonatkozásában a minimumkövetelmény</w:t>
            </w:r>
            <w:r>
              <w:rPr>
                <w:sz w:val="20"/>
                <w:szCs w:val="20"/>
              </w:rPr>
              <w:t>ek</w:t>
            </w:r>
            <w:r w:rsidRPr="005B5469">
              <w:rPr>
                <w:sz w:val="20"/>
                <w:szCs w:val="20"/>
              </w:rPr>
              <w:t xml:space="preserve"> </w:t>
            </w:r>
            <w:r w:rsidRPr="001F2953">
              <w:rPr>
                <w:b/>
                <w:sz w:val="20"/>
                <w:szCs w:val="20"/>
              </w:rPr>
              <w:t>több szerződéssel is teljesíthetők</w:t>
            </w:r>
            <w:r w:rsidRPr="001F2953">
              <w:rPr>
                <w:sz w:val="20"/>
                <w:szCs w:val="20"/>
              </w:rPr>
              <w:t>.</w:t>
            </w:r>
            <w:r w:rsidRPr="005B5469">
              <w:rPr>
                <w:sz w:val="20"/>
                <w:szCs w:val="20"/>
              </w:rPr>
              <w:t xml:space="preserve"> </w:t>
            </w:r>
          </w:p>
          <w:p w14:paraId="293909B3" w14:textId="77777777" w:rsidR="00FE068E" w:rsidRPr="005B5469" w:rsidRDefault="00FE068E" w:rsidP="00E45ECF">
            <w:pPr>
              <w:autoSpaceDE w:val="0"/>
              <w:autoSpaceDN w:val="0"/>
              <w:adjustRightInd w:val="0"/>
              <w:spacing w:before="120"/>
              <w:jc w:val="both"/>
              <w:rPr>
                <w:sz w:val="20"/>
                <w:szCs w:val="20"/>
              </w:rPr>
            </w:pPr>
            <w:r w:rsidRPr="005B5469">
              <w:rPr>
                <w:sz w:val="20"/>
                <w:szCs w:val="20"/>
              </w:rPr>
              <w:t>Ajánlatkérő az egyértelműség kedvéért rögzíteni kívánja, hogy amennyiben valamely ajánlattevő több részre kíván ajánlatot tenni, úgy ahhoz, hogy valamennyi megpályázott részre alkalmasnak minősüljön, a megpályázott részekre irányadó minimumkövetelmények közül a legmagasabbat kell minimumkövetelményként teljesíteni.</w:t>
            </w:r>
          </w:p>
          <w:p w14:paraId="0C35DA1E" w14:textId="77777777" w:rsidR="00FE068E" w:rsidRPr="00AE33BF" w:rsidRDefault="00FE068E" w:rsidP="00E45ECF">
            <w:pPr>
              <w:autoSpaceDE w:val="0"/>
              <w:autoSpaceDN w:val="0"/>
              <w:adjustRightInd w:val="0"/>
              <w:spacing w:before="120"/>
              <w:jc w:val="both"/>
              <w:rPr>
                <w:sz w:val="20"/>
                <w:szCs w:val="20"/>
              </w:rPr>
            </w:pPr>
            <w:r w:rsidRPr="00AE33BF">
              <w:rPr>
                <w:sz w:val="20"/>
                <w:szCs w:val="20"/>
              </w:rPr>
              <w:t>Amennyiben ajánlattevő több részre jelentkezik, úgy a 321/2015. (X. 30.) Korm. rendelet 22. § (1)-(2) bekezdése szerinti nyilatkozatban szerepeltetni kell, hogy az adott szerződést (referenciát) mely rész(ek) vonatkozásában kívánja felhasználni.</w:t>
            </w:r>
          </w:p>
          <w:p w14:paraId="08FD6C52" w14:textId="77777777" w:rsidR="00FE068E" w:rsidRPr="00AE33BF" w:rsidRDefault="00FE068E" w:rsidP="00E45ECF">
            <w:pPr>
              <w:autoSpaceDE w:val="0"/>
              <w:autoSpaceDN w:val="0"/>
              <w:adjustRightInd w:val="0"/>
              <w:spacing w:before="120"/>
              <w:jc w:val="both"/>
              <w:rPr>
                <w:sz w:val="20"/>
                <w:szCs w:val="20"/>
              </w:rPr>
            </w:pPr>
            <w:r w:rsidRPr="00AE33BF">
              <w:rPr>
                <w:sz w:val="20"/>
                <w:szCs w:val="20"/>
              </w:rPr>
              <w:t>A Kbt. 65. § (6) bekezdése alapján az előírt alkalmassági minimumkövetelménynek a közös ajánlattevők együttesen is megfelelhetnek.</w:t>
            </w:r>
          </w:p>
          <w:p w14:paraId="7D313AD6" w14:textId="27C39A61" w:rsidR="00FE068E" w:rsidRDefault="00FE068E" w:rsidP="00E45ECF">
            <w:pPr>
              <w:spacing w:before="120"/>
              <w:jc w:val="both"/>
              <w:rPr>
                <w:sz w:val="20"/>
                <w:szCs w:val="20"/>
              </w:rPr>
            </w:pPr>
            <w:r w:rsidRPr="00AE33BF">
              <w:rPr>
                <w:sz w:val="20"/>
                <w:szCs w:val="20"/>
              </w:rPr>
              <w:t xml:space="preserve">Ajánlatkérő tájékoztatásul közli, hogy a </w:t>
            </w:r>
            <w:r w:rsidR="006D45E4">
              <w:rPr>
                <w:sz w:val="20"/>
                <w:szCs w:val="20"/>
              </w:rPr>
              <w:t>321/2015. (X.</w:t>
            </w:r>
            <w:r w:rsidR="006D45E4" w:rsidRPr="00AE33BF">
              <w:rPr>
                <w:sz w:val="20"/>
                <w:szCs w:val="20"/>
              </w:rPr>
              <w:t>30.)</w:t>
            </w:r>
            <w:r w:rsidRPr="00AE33BF">
              <w:rPr>
                <w:sz w:val="20"/>
                <w:szCs w:val="20"/>
              </w:rPr>
              <w:t xml:space="preserve"> Korm.rendelet 22. § (5) bekezdésében rögzítettek kivételével - </w:t>
            </w:r>
            <w:r w:rsidRPr="00AE33BF">
              <w:rPr>
                <w:b/>
                <w:sz w:val="20"/>
                <w:szCs w:val="20"/>
              </w:rPr>
              <w:t>közös ajánlattevőként (konzorcium tagjaként) vagy alvállalkozóként teljesített referencia esetében</w:t>
            </w:r>
            <w:r w:rsidRPr="00AE33BF">
              <w:rPr>
                <w:sz w:val="20"/>
                <w:szCs w:val="20"/>
              </w:rPr>
              <w:t xml:space="preserve"> </w:t>
            </w:r>
            <w:r w:rsidRPr="00AE33BF">
              <w:rPr>
                <w:b/>
                <w:sz w:val="20"/>
                <w:szCs w:val="20"/>
              </w:rPr>
              <w:t>az ajánlatkérő a</w:t>
            </w:r>
            <w:r w:rsidR="006D45E4">
              <w:rPr>
                <w:b/>
                <w:sz w:val="20"/>
                <w:szCs w:val="20"/>
              </w:rPr>
              <w:t xml:space="preserve"> szolgáltatási</w:t>
            </w:r>
            <w:r w:rsidRPr="00AE33BF">
              <w:rPr>
                <w:b/>
                <w:sz w:val="20"/>
                <w:szCs w:val="20"/>
              </w:rPr>
              <w:t xml:space="preserve"> referenciát bemutató által teljesített szolgáltatásrészeket fogadja el</w:t>
            </w:r>
            <w:r w:rsidRPr="00AE33BF">
              <w:rPr>
                <w:sz w:val="20"/>
                <w:szCs w:val="20"/>
              </w:rPr>
              <w:t>.</w:t>
            </w:r>
            <w:r w:rsidRPr="003A62F4">
              <w:rPr>
                <w:sz w:val="20"/>
                <w:szCs w:val="20"/>
              </w:rPr>
              <w:t xml:space="preserve"> </w:t>
            </w:r>
          </w:p>
          <w:p w14:paraId="64AB14A8" w14:textId="77777777" w:rsidR="00FE068E" w:rsidRDefault="00FE068E" w:rsidP="00E45ECF">
            <w:pPr>
              <w:spacing w:before="120"/>
              <w:jc w:val="both"/>
              <w:rPr>
                <w:sz w:val="20"/>
                <w:szCs w:val="20"/>
              </w:rPr>
            </w:pPr>
          </w:p>
          <w:p w14:paraId="1244670C" w14:textId="77777777" w:rsidR="00FE068E" w:rsidRDefault="00FE068E" w:rsidP="00E45ECF">
            <w:pPr>
              <w:spacing w:before="120"/>
              <w:jc w:val="both"/>
              <w:rPr>
                <w:b/>
                <w:sz w:val="20"/>
                <w:szCs w:val="20"/>
              </w:rPr>
            </w:pPr>
            <w:r w:rsidRPr="000E19A4">
              <w:rPr>
                <w:b/>
                <w:sz w:val="20"/>
                <w:szCs w:val="20"/>
              </w:rPr>
              <w:t>M/</w:t>
            </w:r>
            <w:r>
              <w:rPr>
                <w:b/>
                <w:sz w:val="20"/>
                <w:szCs w:val="20"/>
              </w:rPr>
              <w:t>2</w:t>
            </w:r>
            <w:r w:rsidRPr="000E19A4">
              <w:rPr>
                <w:b/>
                <w:sz w:val="20"/>
                <w:szCs w:val="20"/>
              </w:rPr>
              <w:t>.</w:t>
            </w:r>
          </w:p>
          <w:p w14:paraId="6531EE0E" w14:textId="07B0A358" w:rsidR="00FE068E" w:rsidRPr="00F23254" w:rsidRDefault="006D45E4" w:rsidP="00E45ECF">
            <w:pPr>
              <w:jc w:val="both"/>
              <w:rPr>
                <w:sz w:val="20"/>
                <w:szCs w:val="20"/>
              </w:rPr>
            </w:pPr>
            <w:r w:rsidRPr="009261AA">
              <w:rPr>
                <w:sz w:val="20"/>
                <w:szCs w:val="20"/>
              </w:rPr>
              <w:t>Alkalmas az ajánlattevő, ha</w:t>
            </w:r>
            <w:r w:rsidR="00FE068E" w:rsidRPr="00F23254">
              <w:rPr>
                <w:sz w:val="20"/>
                <w:szCs w:val="20"/>
              </w:rPr>
              <w:t xml:space="preserve"> (a Kbt. 65. § (6) bekezdésének alkalmazása esetén a közös ajánlattevőknek együttesen, illetve a Kbt. 65. § (7) bekezdésének alkalmazása esetén az alkalmasság igazolásában résztvevő szervezetnek) a megpályázni kívánt részek számától függetlenül </w:t>
            </w:r>
            <w:r w:rsidRPr="00F23254">
              <w:rPr>
                <w:sz w:val="20"/>
                <w:szCs w:val="20"/>
              </w:rPr>
              <w:t>rendelke</w:t>
            </w:r>
            <w:r>
              <w:rPr>
                <w:sz w:val="20"/>
                <w:szCs w:val="20"/>
              </w:rPr>
              <w:t xml:space="preserve">zik </w:t>
            </w:r>
            <w:r w:rsidR="00FE068E" w:rsidRPr="00F23254">
              <w:rPr>
                <w:sz w:val="20"/>
                <w:szCs w:val="20"/>
              </w:rPr>
              <w:t xml:space="preserve">az alábbi, teljesítésbe bevonni kívánt szakemberekkel </w:t>
            </w:r>
            <w:r w:rsidR="00FE068E" w:rsidRPr="00F23254">
              <w:rPr>
                <w:sz w:val="20"/>
                <w:szCs w:val="20"/>
              </w:rPr>
              <w:lastRenderedPageBreak/>
              <w:t xml:space="preserve">(együttes megfelelés): </w:t>
            </w:r>
          </w:p>
          <w:p w14:paraId="47867FDA" w14:textId="77777777" w:rsidR="00FE068E" w:rsidRPr="00A7344E" w:rsidRDefault="00FE068E" w:rsidP="00583D7E">
            <w:pPr>
              <w:pStyle w:val="Listaszerbekezds1"/>
              <w:numPr>
                <w:ilvl w:val="0"/>
                <w:numId w:val="68"/>
              </w:numPr>
            </w:pPr>
            <w:r>
              <w:t>l</w:t>
            </w:r>
            <w:r w:rsidRPr="00A7344E">
              <w:t xml:space="preserve">egalább </w:t>
            </w:r>
            <w:r>
              <w:t>1</w:t>
            </w:r>
            <w:r w:rsidRPr="00A7344E">
              <w:t xml:space="preserve"> fő, legalább </w:t>
            </w:r>
            <w:r w:rsidRPr="00A7344E">
              <w:rPr>
                <w:b/>
              </w:rPr>
              <w:t>professional/specialist/expert szintű minősítéssel rendelkező hálózati rendszermérnök</w:t>
            </w:r>
            <w:r w:rsidRPr="00A7344E">
              <w:t xml:space="preserve"> szakemberrel</w:t>
            </w:r>
            <w:r>
              <w:t>;</w:t>
            </w:r>
          </w:p>
          <w:p w14:paraId="0DE3B633" w14:textId="77777777" w:rsidR="00FE068E" w:rsidRPr="00A7344E" w:rsidRDefault="00FE068E" w:rsidP="00583D7E">
            <w:pPr>
              <w:pStyle w:val="Listaszerbekezds1"/>
              <w:numPr>
                <w:ilvl w:val="0"/>
                <w:numId w:val="68"/>
              </w:numPr>
            </w:pPr>
            <w:r>
              <w:t>l</w:t>
            </w:r>
            <w:r w:rsidRPr="00A7344E">
              <w:t xml:space="preserve">egalább </w:t>
            </w:r>
            <w:r>
              <w:t>2</w:t>
            </w:r>
            <w:r w:rsidRPr="00A7344E">
              <w:t xml:space="preserve"> fő </w:t>
            </w:r>
            <w:r w:rsidRPr="00A7344E">
              <w:rPr>
                <w:b/>
              </w:rPr>
              <w:t>CCIE végzettségű szakember</w:t>
            </w:r>
            <w:r w:rsidRPr="00A7344E">
              <w:t>, melyek közül:</w:t>
            </w:r>
          </w:p>
          <w:p w14:paraId="73D17A7F" w14:textId="77777777" w:rsidR="00FE068E" w:rsidRPr="00A7344E" w:rsidRDefault="00FE068E" w:rsidP="00583D7E">
            <w:pPr>
              <w:pStyle w:val="Listaszerbekezds1"/>
              <w:numPr>
                <w:ilvl w:val="1"/>
                <w:numId w:val="68"/>
              </w:numPr>
            </w:pPr>
            <w:r w:rsidRPr="00A7344E">
              <w:t xml:space="preserve">legalább </w:t>
            </w:r>
            <w:r>
              <w:t>1</w:t>
            </w:r>
            <w:r w:rsidRPr="00A7344E">
              <w:t xml:space="preserve"> fő </w:t>
            </w:r>
            <w:r w:rsidRPr="00A7344E">
              <w:rPr>
                <w:b/>
              </w:rPr>
              <w:t xml:space="preserve">felsőfokú egyetemi/főiskolai (MSc) szakirányú (villamosmérnöki vagy informatikai) végzettséggel rendelkező, informatikai hálózatok tervezésében és implementációjában legalább </w:t>
            </w:r>
            <w:r>
              <w:rPr>
                <w:b/>
              </w:rPr>
              <w:t>3</w:t>
            </w:r>
            <w:r w:rsidRPr="00A7344E">
              <w:rPr>
                <w:b/>
              </w:rPr>
              <w:t xml:space="preserve"> éves tapasztalattal rendelkező szakember</w:t>
            </w:r>
            <w:r w:rsidRPr="00A7344E">
              <w:t>, valamint</w:t>
            </w:r>
          </w:p>
          <w:p w14:paraId="46554E47" w14:textId="77777777" w:rsidR="00FE068E" w:rsidRPr="00A7344E" w:rsidRDefault="00FE068E" w:rsidP="00583D7E">
            <w:pPr>
              <w:pStyle w:val="Listaszerbekezds1"/>
              <w:numPr>
                <w:ilvl w:val="1"/>
                <w:numId w:val="68"/>
              </w:numPr>
            </w:pPr>
            <w:r w:rsidRPr="00A7344E">
              <w:t xml:space="preserve">legalább </w:t>
            </w:r>
            <w:r>
              <w:t xml:space="preserve">1 </w:t>
            </w:r>
            <w:r w:rsidRPr="00A7344E">
              <w:t xml:space="preserve">fő </w:t>
            </w:r>
            <w:r w:rsidRPr="00A7344E">
              <w:rPr>
                <w:b/>
              </w:rPr>
              <w:t xml:space="preserve">felsőfokú egyetemi/főiskolai (legalább BSc) végzettséggel rendelkező, informatikai hálózatok implementációjában legalább </w:t>
            </w:r>
            <w:r>
              <w:rPr>
                <w:b/>
              </w:rPr>
              <w:t>3</w:t>
            </w:r>
            <w:r w:rsidRPr="00A7344E">
              <w:rPr>
                <w:b/>
              </w:rPr>
              <w:t xml:space="preserve"> év tapasztalattal rendelkező szakember</w:t>
            </w:r>
            <w:r w:rsidRPr="00A7344E">
              <w:t>.</w:t>
            </w:r>
          </w:p>
          <w:p w14:paraId="51A8C23F" w14:textId="77777777" w:rsidR="00FE068E" w:rsidRPr="00A7344E" w:rsidRDefault="00FE068E" w:rsidP="00583D7E">
            <w:pPr>
              <w:pStyle w:val="Listaszerbekezds1"/>
              <w:numPr>
                <w:ilvl w:val="0"/>
                <w:numId w:val="68"/>
              </w:numPr>
              <w:contextualSpacing/>
            </w:pPr>
            <w:r>
              <w:t>l</w:t>
            </w:r>
            <w:r w:rsidRPr="00A7344E">
              <w:t xml:space="preserve">egalább </w:t>
            </w:r>
            <w:r>
              <w:t>1</w:t>
            </w:r>
            <w:r w:rsidRPr="00A7344E">
              <w:t xml:space="preserve"> (</w:t>
            </w:r>
            <w:r>
              <w:t>egy</w:t>
            </w:r>
            <w:r w:rsidRPr="00A7344E">
              <w:t xml:space="preserve">) fő </w:t>
            </w:r>
            <w:r w:rsidRPr="00A7344E">
              <w:rPr>
                <w:b/>
              </w:rPr>
              <w:t>egyetemi/főiskolai végzettségű és legalább 2 (kettő) fő legalább középfokú végzettségű, az ajánlattételi határidő időpontjában érvényes Extreme Networks ECE-N minősítéssel</w:t>
            </w:r>
            <w:r w:rsidRPr="00A7344E">
              <w:t xml:space="preserve"> rendelkező szakemberrel. </w:t>
            </w:r>
          </w:p>
          <w:p w14:paraId="5230DD87" w14:textId="77777777" w:rsidR="00FE068E" w:rsidRPr="00F23254" w:rsidRDefault="00FE068E" w:rsidP="00E45ECF">
            <w:pPr>
              <w:jc w:val="both"/>
              <w:rPr>
                <w:sz w:val="20"/>
                <w:szCs w:val="20"/>
              </w:rPr>
            </w:pPr>
          </w:p>
          <w:p w14:paraId="37AF5A70" w14:textId="77777777" w:rsidR="00FE068E" w:rsidRPr="00777DDA" w:rsidRDefault="00FE068E" w:rsidP="00E45ECF">
            <w:pPr>
              <w:jc w:val="both"/>
              <w:rPr>
                <w:sz w:val="20"/>
                <w:szCs w:val="20"/>
              </w:rPr>
            </w:pPr>
            <w:r>
              <w:rPr>
                <w:sz w:val="20"/>
                <w:szCs w:val="20"/>
              </w:rPr>
              <w:t>A</w:t>
            </w:r>
            <w:r w:rsidRPr="00777DDA">
              <w:rPr>
                <w:sz w:val="20"/>
                <w:szCs w:val="20"/>
              </w:rPr>
              <w:t xml:space="preserve"> szakemberek között az átfedés megengedett.</w:t>
            </w:r>
          </w:p>
          <w:p w14:paraId="5D2D3EB9" w14:textId="77777777" w:rsidR="00FE068E" w:rsidRPr="00777DDA" w:rsidRDefault="00FE068E" w:rsidP="00E45ECF">
            <w:pPr>
              <w:spacing w:before="120"/>
              <w:jc w:val="both"/>
              <w:rPr>
                <w:sz w:val="20"/>
                <w:szCs w:val="20"/>
              </w:rPr>
            </w:pPr>
          </w:p>
        </w:tc>
      </w:tr>
      <w:tr w:rsidR="00FE068E" w:rsidRPr="00B250E2" w14:paraId="58EA4C36" w14:textId="77777777" w:rsidTr="00F5309C">
        <w:tc>
          <w:tcPr>
            <w:tcW w:w="9498" w:type="dxa"/>
            <w:tcBorders>
              <w:top w:val="single" w:sz="12" w:space="0" w:color="auto"/>
              <w:left w:val="single" w:sz="12" w:space="0" w:color="auto"/>
              <w:bottom w:val="single" w:sz="12" w:space="0" w:color="auto"/>
              <w:right w:val="single" w:sz="12" w:space="0" w:color="auto"/>
            </w:tcBorders>
          </w:tcPr>
          <w:p w14:paraId="4F8237B0" w14:textId="77777777" w:rsidR="00FE068E" w:rsidRDefault="00FE068E" w:rsidP="00F5309C">
            <w:pPr>
              <w:autoSpaceDE w:val="0"/>
              <w:autoSpaceDN w:val="0"/>
              <w:adjustRightInd w:val="0"/>
              <w:spacing w:before="120" w:after="120"/>
              <w:rPr>
                <w:b/>
                <w:bCs/>
                <w:sz w:val="20"/>
                <w:szCs w:val="20"/>
              </w:rPr>
            </w:pPr>
            <w:r w:rsidRPr="00B250E2">
              <w:rPr>
                <w:b/>
                <w:sz w:val="20"/>
                <w:szCs w:val="20"/>
              </w:rPr>
              <w:lastRenderedPageBreak/>
              <w:t>III.1.</w:t>
            </w:r>
            <w:r>
              <w:rPr>
                <w:b/>
                <w:sz w:val="20"/>
                <w:szCs w:val="20"/>
              </w:rPr>
              <w:t>5</w:t>
            </w:r>
            <w:r w:rsidRPr="00B250E2">
              <w:rPr>
                <w:b/>
                <w:sz w:val="20"/>
                <w:szCs w:val="20"/>
              </w:rPr>
              <w:t xml:space="preserve">) </w:t>
            </w:r>
            <w:r>
              <w:rPr>
                <w:b/>
                <w:bCs/>
                <w:sz w:val="20"/>
                <w:szCs w:val="20"/>
              </w:rPr>
              <w:t xml:space="preserve">Fenntartott szerződésekre vonatkozó információk </w:t>
            </w:r>
            <w:r w:rsidRPr="00EE76E9">
              <w:rPr>
                <w:i/>
                <w:sz w:val="20"/>
                <w:szCs w:val="20"/>
              </w:rPr>
              <w:t>(adott esetben)</w:t>
            </w:r>
          </w:p>
          <w:p w14:paraId="519F2F3B" w14:textId="77777777" w:rsidR="00FE068E" w:rsidRPr="00B250E2" w:rsidRDefault="00FE068E" w:rsidP="00F5309C">
            <w:pPr>
              <w:spacing w:before="120" w:after="120"/>
              <w:rPr>
                <w:sz w:val="20"/>
                <w:szCs w:val="20"/>
              </w:rPr>
            </w:pPr>
            <w:r w:rsidRPr="00B250E2">
              <w:rPr>
                <w:sz w:val="20"/>
                <w:szCs w:val="20"/>
              </w:rPr>
              <w:fldChar w:fldCharType="begin">
                <w:ffData>
                  <w:name w:val="Check14"/>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sz w:val="20"/>
                <w:szCs w:val="20"/>
              </w:rPr>
              <w:t>A szerződés védett műhelyek</w:t>
            </w:r>
            <w:r>
              <w:rPr>
                <w:sz w:val="20"/>
                <w:szCs w:val="20"/>
              </w:rPr>
              <w:t xml:space="preserve"> és olyan gazdasági szereplők számára fenntartott, amelyek célja a fogyatékkal élő vagy hátrányos helyzetű személyek társadalmi és szakmai integrációja</w:t>
            </w:r>
            <w:r w:rsidRPr="00B250E2">
              <w:rPr>
                <w:sz w:val="20"/>
                <w:szCs w:val="20"/>
              </w:rPr>
              <w:t xml:space="preserve">                                                                                                   </w:t>
            </w:r>
          </w:p>
          <w:p w14:paraId="62E3D188" w14:textId="77777777" w:rsidR="00FE068E" w:rsidRPr="00B250E2" w:rsidRDefault="00FE068E" w:rsidP="00F5309C">
            <w:pPr>
              <w:autoSpaceDE w:val="0"/>
              <w:autoSpaceDN w:val="0"/>
              <w:adjustRightInd w:val="0"/>
              <w:spacing w:before="120" w:after="120"/>
              <w:rPr>
                <w:b/>
                <w:sz w:val="20"/>
                <w:szCs w:val="20"/>
              </w:rPr>
            </w:pPr>
            <w:r w:rsidRPr="00B250E2">
              <w:rPr>
                <w:sz w:val="20"/>
                <w:szCs w:val="20"/>
              </w:rPr>
              <w:fldChar w:fldCharType="begin">
                <w:ffData>
                  <w:name w:val="Check15"/>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sidRPr="00B250E2">
              <w:rPr>
                <w:sz w:val="20"/>
                <w:szCs w:val="20"/>
              </w:rPr>
              <w:t>A szerződés teljesítése</w:t>
            </w:r>
            <w:r>
              <w:rPr>
                <w:sz w:val="20"/>
              </w:rPr>
              <w:t xml:space="preserve"> védett</w:t>
            </w:r>
            <w:r w:rsidRPr="00B250E2">
              <w:rPr>
                <w:sz w:val="20"/>
              </w:rPr>
              <w:t>munkahely-teremtési programok keretében történik</w:t>
            </w:r>
            <w:r w:rsidRPr="00B250E2">
              <w:rPr>
                <w:sz w:val="20"/>
                <w:szCs w:val="20"/>
              </w:rPr>
              <w:t xml:space="preserve">                                                </w:t>
            </w:r>
          </w:p>
        </w:tc>
      </w:tr>
    </w:tbl>
    <w:p w14:paraId="2F7A8C7C" w14:textId="77777777" w:rsidR="00FE068E" w:rsidRDefault="00FE068E" w:rsidP="00507720"/>
    <w:p w14:paraId="0B6C34DC" w14:textId="77777777" w:rsidR="00FE068E" w:rsidRPr="00D22A74" w:rsidRDefault="00FE068E" w:rsidP="00507720">
      <w:pPr>
        <w:spacing w:before="120" w:after="240"/>
        <w:rPr>
          <w:rFonts w:ascii="Times New Roman Bold" w:hAnsi="Times New Roman Bold"/>
          <w:b/>
          <w:iCs/>
          <w:sz w:val="20"/>
          <w:szCs w:val="20"/>
        </w:rPr>
      </w:pPr>
      <w:r w:rsidRPr="00484EEF">
        <w:rPr>
          <w:rFonts w:ascii="Times New Roman Bold" w:hAnsi="Times New Roman Bold"/>
          <w:b/>
          <w:sz w:val="20"/>
          <w:szCs w:val="20"/>
        </w:rPr>
        <w:t>III.</w:t>
      </w:r>
      <w:r>
        <w:rPr>
          <w:rFonts w:ascii="Times New Roman Bold" w:hAnsi="Times New Roman Bold"/>
          <w:b/>
          <w:sz w:val="20"/>
          <w:szCs w:val="20"/>
        </w:rPr>
        <w:t>2</w:t>
      </w:r>
      <w:r w:rsidRPr="00484EEF">
        <w:rPr>
          <w:rFonts w:ascii="Times New Roman Bold" w:hAnsi="Times New Roman Bold"/>
          <w:b/>
          <w:sz w:val="20"/>
          <w:szCs w:val="20"/>
        </w:rPr>
        <w:t xml:space="preserve">) </w:t>
      </w:r>
      <w:r>
        <w:rPr>
          <w:rFonts w:ascii="Times New Roman Bold CE" w:hAnsi="Times New Roman Bold CE"/>
          <w:b/>
          <w:sz w:val="20"/>
          <w:szCs w:val="20"/>
        </w:rPr>
        <w:t xml:space="preserve">A szerződéssel kapcsolatos feltételek </w:t>
      </w:r>
      <w:r w:rsidRPr="00EE76E9">
        <w:rPr>
          <w:i/>
          <w:sz w:val="20"/>
          <w:szCs w:val="20"/>
        </w:rPr>
        <w:t>(adott esetben)</w:t>
      </w:r>
    </w:p>
    <w:tbl>
      <w:tblPr>
        <w:tblW w:w="9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0"/>
      </w:tblGrid>
      <w:tr w:rsidR="00FE068E" w:rsidRPr="00B250E2" w14:paraId="38591B01" w14:textId="77777777" w:rsidTr="00F5309C">
        <w:tc>
          <w:tcPr>
            <w:tcW w:w="9540" w:type="dxa"/>
            <w:tcBorders>
              <w:top w:val="single" w:sz="12" w:space="0" w:color="auto"/>
              <w:left w:val="single" w:sz="12" w:space="0" w:color="auto"/>
              <w:bottom w:val="single" w:sz="12" w:space="0" w:color="auto"/>
              <w:right w:val="single" w:sz="12" w:space="0" w:color="auto"/>
            </w:tcBorders>
          </w:tcPr>
          <w:p w14:paraId="51349E28" w14:textId="77777777" w:rsidR="00FE068E" w:rsidRDefault="00FE068E" w:rsidP="00F5309C">
            <w:pPr>
              <w:spacing w:before="120"/>
              <w:rPr>
                <w:b/>
                <w:sz w:val="20"/>
                <w:szCs w:val="20"/>
              </w:rPr>
            </w:pPr>
            <w:r w:rsidRPr="00B250E2">
              <w:rPr>
                <w:b/>
                <w:sz w:val="20"/>
                <w:szCs w:val="20"/>
              </w:rPr>
              <w:t>III.</w:t>
            </w:r>
            <w:r>
              <w:rPr>
                <w:b/>
                <w:sz w:val="20"/>
                <w:szCs w:val="20"/>
              </w:rPr>
              <w:t>2</w:t>
            </w:r>
            <w:r w:rsidRPr="00B250E2">
              <w:rPr>
                <w:b/>
                <w:sz w:val="20"/>
                <w:szCs w:val="20"/>
              </w:rPr>
              <w:t xml:space="preserve">.1) </w:t>
            </w:r>
            <w:r>
              <w:rPr>
                <w:b/>
                <w:sz w:val="20"/>
                <w:szCs w:val="20"/>
              </w:rPr>
              <w:t xml:space="preserve">Meghatározott szakmára (képzettségre) vonatkozó információk </w:t>
            </w:r>
            <w:r w:rsidRPr="00D22A74">
              <w:rPr>
                <w:i/>
                <w:sz w:val="20"/>
                <w:szCs w:val="20"/>
              </w:rPr>
              <w:t>(csak szolgáltatási szerződések esetében)</w:t>
            </w:r>
          </w:p>
          <w:p w14:paraId="6AA4543F" w14:textId="77777777" w:rsidR="00FE068E" w:rsidRPr="00B250E2" w:rsidRDefault="00FE068E" w:rsidP="00F5309C">
            <w:pPr>
              <w:spacing w:before="120"/>
              <w:rPr>
                <w:sz w:val="20"/>
                <w:szCs w:val="20"/>
              </w:rPr>
            </w:pPr>
            <w:r w:rsidRPr="00B250E2">
              <w:rPr>
                <w:sz w:val="20"/>
                <w:szCs w:val="20"/>
              </w:rPr>
              <w:fldChar w:fldCharType="begin">
                <w:ffData>
                  <w:name w:val="Check1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sidRPr="00B250E2">
              <w:rPr>
                <w:sz w:val="20"/>
                <w:szCs w:val="20"/>
              </w:rPr>
              <w:t xml:space="preserve"> </w:t>
            </w:r>
            <w:r>
              <w:rPr>
                <w:sz w:val="20"/>
                <w:szCs w:val="20"/>
              </w:rPr>
              <w:t>A szolgáltatás teljesítése egy meghatározott szakmához</w:t>
            </w:r>
            <w:r w:rsidRPr="00391008">
              <w:rPr>
                <w:sz w:val="20"/>
                <w:szCs w:val="20"/>
              </w:rPr>
              <w:t xml:space="preserve"> (képzettséghez) van kötve</w:t>
            </w:r>
            <w:r w:rsidRPr="00B250E2">
              <w:rPr>
                <w:sz w:val="20"/>
                <w:szCs w:val="20"/>
              </w:rPr>
              <w:t xml:space="preserve"> </w:t>
            </w:r>
          </w:p>
          <w:p w14:paraId="3D40EE6C" w14:textId="77777777" w:rsidR="00FE068E" w:rsidRPr="00B250E2" w:rsidRDefault="00FE068E" w:rsidP="00F5309C">
            <w:pPr>
              <w:spacing w:before="120" w:after="120"/>
              <w:rPr>
                <w:sz w:val="20"/>
                <w:szCs w:val="20"/>
              </w:rPr>
            </w:pPr>
            <w:r>
              <w:rPr>
                <w:sz w:val="20"/>
                <w:szCs w:val="20"/>
              </w:rPr>
              <w:t>A</w:t>
            </w:r>
            <w:r w:rsidRPr="00B250E2">
              <w:rPr>
                <w:sz w:val="20"/>
                <w:szCs w:val="20"/>
              </w:rPr>
              <w:t xml:space="preserve"> vonatkozó </w:t>
            </w:r>
            <w:r>
              <w:rPr>
                <w:sz w:val="20"/>
              </w:rPr>
              <w:t>törvényi, rendeleti vagy közigazgatási</w:t>
            </w:r>
            <w:r w:rsidRPr="00B250E2">
              <w:rPr>
                <w:sz w:val="20"/>
              </w:rPr>
              <w:t xml:space="preserve"> rendelkezés</w:t>
            </w:r>
            <w:r w:rsidRPr="00B250E2">
              <w:rPr>
                <w:sz w:val="20"/>
                <w:szCs w:val="20"/>
              </w:rPr>
              <w:t xml:space="preserve">re történő hivatkozás: </w:t>
            </w:r>
          </w:p>
          <w:p w14:paraId="7F077089" w14:textId="77777777" w:rsidR="00FE068E" w:rsidRPr="00B250E2" w:rsidRDefault="00FE068E" w:rsidP="00F5309C">
            <w:pPr>
              <w:spacing w:after="120"/>
              <w:rPr>
                <w:sz w:val="20"/>
                <w:szCs w:val="20"/>
                <w:u w:val="single"/>
              </w:rPr>
            </w:pPr>
            <w:r w:rsidRPr="00B250E2">
              <w:rPr>
                <w:sz w:val="20"/>
                <w:szCs w:val="20"/>
                <w:u w:val="single"/>
              </w:rPr>
              <w:fldChar w:fldCharType="begin">
                <w:ffData>
                  <w:name w:val="Text2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p w14:paraId="5B7526A9" w14:textId="77777777" w:rsidR="00FE068E" w:rsidRPr="00B250E2" w:rsidRDefault="00FE068E" w:rsidP="00F5309C">
            <w:pPr>
              <w:spacing w:after="120"/>
              <w:rPr>
                <w:sz w:val="20"/>
                <w:szCs w:val="20"/>
                <w:u w:val="single"/>
              </w:rPr>
            </w:pP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B250E2" w14:paraId="67B3FF70" w14:textId="77777777" w:rsidTr="00F5309C">
        <w:trPr>
          <w:trHeight w:val="330"/>
        </w:trPr>
        <w:tc>
          <w:tcPr>
            <w:tcW w:w="9540" w:type="dxa"/>
            <w:tcBorders>
              <w:top w:val="single" w:sz="12" w:space="0" w:color="auto"/>
              <w:left w:val="single" w:sz="12" w:space="0" w:color="auto"/>
              <w:bottom w:val="single" w:sz="12" w:space="0" w:color="auto"/>
              <w:right w:val="single" w:sz="12" w:space="0" w:color="auto"/>
            </w:tcBorders>
          </w:tcPr>
          <w:p w14:paraId="4D6DC7A2" w14:textId="77777777" w:rsidR="00FE068E" w:rsidRDefault="00FE068E" w:rsidP="00153229">
            <w:pPr>
              <w:spacing w:before="120" w:after="120"/>
              <w:rPr>
                <w:sz w:val="20"/>
                <w:szCs w:val="20"/>
              </w:rPr>
            </w:pPr>
            <w:r w:rsidRPr="00B250E2">
              <w:rPr>
                <w:b/>
                <w:sz w:val="20"/>
                <w:szCs w:val="20"/>
              </w:rPr>
              <w:t>III.</w:t>
            </w:r>
            <w:r>
              <w:rPr>
                <w:b/>
                <w:sz w:val="20"/>
                <w:szCs w:val="20"/>
              </w:rPr>
              <w:t>2</w:t>
            </w:r>
            <w:r w:rsidRPr="00B250E2">
              <w:rPr>
                <w:b/>
                <w:sz w:val="20"/>
                <w:szCs w:val="20"/>
              </w:rPr>
              <w:t>.2)</w:t>
            </w:r>
            <w:r w:rsidRPr="00B250E2">
              <w:rPr>
                <w:sz w:val="20"/>
                <w:szCs w:val="20"/>
              </w:rPr>
              <w:t xml:space="preserve"> </w:t>
            </w:r>
            <w:r w:rsidRPr="00391008">
              <w:rPr>
                <w:b/>
                <w:sz w:val="20"/>
                <w:szCs w:val="20"/>
              </w:rPr>
              <w:t xml:space="preserve">A </w:t>
            </w:r>
            <w:r>
              <w:rPr>
                <w:b/>
                <w:sz w:val="20"/>
                <w:szCs w:val="20"/>
              </w:rPr>
              <w:t>szerződés teljesítésével kapcsolatos feltételek:</w:t>
            </w:r>
          </w:p>
          <w:p w14:paraId="0DF34324" w14:textId="6DDB05D6" w:rsidR="00FE068E" w:rsidRDefault="00FE068E" w:rsidP="005B1476">
            <w:pPr>
              <w:spacing w:before="120" w:after="120"/>
              <w:jc w:val="both"/>
              <w:rPr>
                <w:sz w:val="20"/>
                <w:szCs w:val="20"/>
              </w:rPr>
            </w:pPr>
            <w:r w:rsidRPr="008F2171">
              <w:rPr>
                <w:b/>
                <w:sz w:val="20"/>
                <w:szCs w:val="20"/>
              </w:rPr>
              <w:t>I. rész</w:t>
            </w:r>
            <w:r>
              <w:rPr>
                <w:b/>
                <w:sz w:val="20"/>
                <w:szCs w:val="20"/>
              </w:rPr>
              <w:t xml:space="preserve"> és II. rész</w:t>
            </w:r>
            <w:r w:rsidRPr="008F2171">
              <w:rPr>
                <w:b/>
                <w:sz w:val="20"/>
                <w:szCs w:val="20"/>
              </w:rPr>
              <w:t xml:space="preserve"> vonatkozásában: </w:t>
            </w:r>
            <w:r w:rsidRPr="00070526">
              <w:rPr>
                <w:sz w:val="20"/>
                <w:szCs w:val="20"/>
              </w:rPr>
              <w:t xml:space="preserve">Az ellenérték kifizetésének teljesítése a Ptk. 6:130. § (1)-(2) bekezdésében foglalt szabályoknak megfelelően történik. </w:t>
            </w:r>
            <w:r>
              <w:rPr>
                <w:sz w:val="20"/>
                <w:szCs w:val="20"/>
              </w:rPr>
              <w:t>Ajánlatkérő</w:t>
            </w:r>
            <w:r w:rsidRPr="00070526">
              <w:rPr>
                <w:sz w:val="20"/>
                <w:szCs w:val="20"/>
              </w:rPr>
              <w:t xml:space="preserve"> a </w:t>
            </w:r>
            <w:r>
              <w:rPr>
                <w:sz w:val="20"/>
                <w:szCs w:val="20"/>
              </w:rPr>
              <w:t>nyertes ajánlattevőt</w:t>
            </w:r>
            <w:r w:rsidRPr="00070526">
              <w:rPr>
                <w:sz w:val="20"/>
                <w:szCs w:val="20"/>
              </w:rPr>
              <w:t xml:space="preserve"> megillető ellenértéket </w:t>
            </w:r>
            <w:r>
              <w:rPr>
                <w:sz w:val="20"/>
                <w:szCs w:val="20"/>
              </w:rPr>
              <w:t xml:space="preserve">az Ajánlatkérő </w:t>
            </w:r>
            <w:r w:rsidRPr="00070526">
              <w:rPr>
                <w:sz w:val="20"/>
                <w:szCs w:val="20"/>
              </w:rPr>
              <w:t xml:space="preserve">teljesítésigazolásának kiállítását követő 15 (tizenöt) naptári napon, a </w:t>
            </w:r>
            <w:r>
              <w:rPr>
                <w:sz w:val="20"/>
                <w:szCs w:val="20"/>
              </w:rPr>
              <w:t xml:space="preserve">nyertes ajánlattevő </w:t>
            </w:r>
            <w:r w:rsidRPr="00070526">
              <w:rPr>
                <w:sz w:val="20"/>
                <w:szCs w:val="20"/>
              </w:rPr>
              <w:t xml:space="preserve">számlája ellenében, átutalással fizeti meg a </w:t>
            </w:r>
            <w:r>
              <w:rPr>
                <w:sz w:val="20"/>
                <w:szCs w:val="20"/>
              </w:rPr>
              <w:t xml:space="preserve">nyertes ajánlattevő </w:t>
            </w:r>
            <w:r w:rsidRPr="00070526">
              <w:rPr>
                <w:sz w:val="20"/>
                <w:szCs w:val="20"/>
              </w:rPr>
              <w:t>számláján megjelölt bankszámlaszámra</w:t>
            </w:r>
            <w:r>
              <w:rPr>
                <w:sz w:val="20"/>
                <w:szCs w:val="20"/>
              </w:rPr>
              <w:t>.</w:t>
            </w:r>
          </w:p>
          <w:p w14:paraId="48636BE2" w14:textId="77777777" w:rsidR="00FE068E" w:rsidRDefault="00FE068E" w:rsidP="005B1476">
            <w:pPr>
              <w:spacing w:before="120" w:after="120"/>
              <w:jc w:val="both"/>
              <w:rPr>
                <w:sz w:val="20"/>
                <w:szCs w:val="20"/>
              </w:rPr>
            </w:pPr>
            <w:r>
              <w:rPr>
                <w:sz w:val="20"/>
                <w:szCs w:val="20"/>
              </w:rPr>
              <w:t xml:space="preserve">A szerződést biztosító mellékkötelezettségeket a szerződéstervezet tartalmazza. </w:t>
            </w:r>
          </w:p>
          <w:p w14:paraId="292E9299" w14:textId="77777777" w:rsidR="00FE068E" w:rsidRDefault="00FE068E" w:rsidP="005B1476">
            <w:pPr>
              <w:spacing w:before="120" w:after="120"/>
              <w:jc w:val="both"/>
              <w:rPr>
                <w:sz w:val="20"/>
              </w:rPr>
            </w:pPr>
            <w:r>
              <w:rPr>
                <w:sz w:val="20"/>
              </w:rPr>
              <w:t xml:space="preserve">Ajánlatkérő a szerződés teljesítése során alkalmazza a Kbt. 135. § (1) és (6) bekezdését, valamint a </w:t>
            </w:r>
            <w:r w:rsidRPr="008E3D08">
              <w:rPr>
                <w:sz w:val="20"/>
              </w:rPr>
              <w:t>2003. évi XCII. törvény 36/A. §-</w:t>
            </w:r>
            <w:r>
              <w:rPr>
                <w:sz w:val="20"/>
              </w:rPr>
              <w:t>t. A részletes fizetési feltételeket a szerződéstervezet tartalmazza.</w:t>
            </w:r>
          </w:p>
          <w:p w14:paraId="7ABAB4B8" w14:textId="77777777" w:rsidR="00FE068E" w:rsidRPr="00B250E2" w:rsidRDefault="00FE068E" w:rsidP="005B1476">
            <w:pPr>
              <w:spacing w:before="120" w:after="120"/>
              <w:jc w:val="both"/>
              <w:rPr>
                <w:b/>
                <w:sz w:val="20"/>
                <w:szCs w:val="20"/>
              </w:rPr>
            </w:pPr>
            <w:r>
              <w:rPr>
                <w:sz w:val="20"/>
              </w:rPr>
              <w:t>Ajánlatkérő tájékoztatja ajánlattevőket, hogy az ajánlattétel, az elszámolás és kifizetés pénzneme magyar forint.</w:t>
            </w:r>
          </w:p>
        </w:tc>
      </w:tr>
      <w:tr w:rsidR="00FE068E" w:rsidRPr="00B250E2" w14:paraId="043FEF97" w14:textId="77777777" w:rsidTr="00F5309C">
        <w:trPr>
          <w:trHeight w:val="330"/>
        </w:trPr>
        <w:tc>
          <w:tcPr>
            <w:tcW w:w="9540" w:type="dxa"/>
            <w:tcBorders>
              <w:top w:val="single" w:sz="12" w:space="0" w:color="auto"/>
              <w:left w:val="single" w:sz="12" w:space="0" w:color="auto"/>
              <w:bottom w:val="single" w:sz="12" w:space="0" w:color="auto"/>
              <w:right w:val="single" w:sz="12" w:space="0" w:color="auto"/>
            </w:tcBorders>
          </w:tcPr>
          <w:p w14:paraId="7F5B4A9E" w14:textId="77777777" w:rsidR="00FE068E" w:rsidRPr="004C606D" w:rsidRDefault="00FE068E" w:rsidP="00F5309C">
            <w:pPr>
              <w:spacing w:before="120" w:after="120"/>
              <w:rPr>
                <w:sz w:val="20"/>
                <w:szCs w:val="20"/>
              </w:rPr>
            </w:pPr>
            <w:r w:rsidRPr="004C606D">
              <w:rPr>
                <w:b/>
                <w:sz w:val="20"/>
                <w:szCs w:val="20"/>
              </w:rPr>
              <w:t>III.2.3)</w:t>
            </w:r>
            <w:r w:rsidRPr="004C606D">
              <w:rPr>
                <w:sz w:val="20"/>
                <w:szCs w:val="20"/>
              </w:rPr>
              <w:t xml:space="preserve"> </w:t>
            </w:r>
            <w:r w:rsidRPr="004C606D">
              <w:rPr>
                <w:b/>
                <w:sz w:val="20"/>
                <w:szCs w:val="20"/>
              </w:rPr>
              <w:t>A szerződés teljesítésében közreműködő személyekkel kapcsolatos információk</w:t>
            </w:r>
          </w:p>
          <w:p w14:paraId="6C4A94EB" w14:textId="77777777" w:rsidR="00FE068E" w:rsidRPr="00890A14" w:rsidRDefault="00FE068E" w:rsidP="00F5309C">
            <w:pPr>
              <w:spacing w:before="120"/>
              <w:rPr>
                <w:sz w:val="20"/>
                <w:szCs w:val="20"/>
              </w:rPr>
            </w:pPr>
            <w:r>
              <w:rPr>
                <w:sz w:val="20"/>
                <w:szCs w:val="20"/>
              </w:rPr>
              <w:fldChar w:fldCharType="begin">
                <w:ffData>
                  <w:name w:val=""/>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r w:rsidRPr="004C606D">
              <w:rPr>
                <w:sz w:val="20"/>
                <w:szCs w:val="20"/>
              </w:rPr>
              <w:t xml:space="preserve"> Az ajánlattevőknek közölniük kell a szerződés teljesítésében közreműködő személyek nevét és szakképzettségét</w:t>
            </w:r>
            <w:r w:rsidRPr="00B250E2">
              <w:rPr>
                <w:sz w:val="20"/>
                <w:szCs w:val="20"/>
              </w:rPr>
              <w:t xml:space="preserve"> </w:t>
            </w:r>
          </w:p>
        </w:tc>
      </w:tr>
    </w:tbl>
    <w:p w14:paraId="23D71CD8" w14:textId="77777777" w:rsidR="00FE068E" w:rsidRPr="00B250E2" w:rsidRDefault="00FE068E" w:rsidP="00507720">
      <w:pPr>
        <w:spacing w:after="360"/>
        <w:rPr>
          <w:b/>
        </w:rPr>
      </w:pPr>
      <w:r>
        <w:rPr>
          <w:b/>
        </w:rPr>
        <w:br w:type="page"/>
      </w:r>
      <w:r w:rsidRPr="00B250E2">
        <w:rPr>
          <w:b/>
        </w:rPr>
        <w:lastRenderedPageBreak/>
        <w:t>IV. SZAKASZ: ELJÁRÁS</w:t>
      </w:r>
    </w:p>
    <w:p w14:paraId="0E7A4BA9" w14:textId="77777777" w:rsidR="00FE068E" w:rsidRPr="00CF2912" w:rsidRDefault="00FE068E" w:rsidP="00507720">
      <w:pPr>
        <w:spacing w:before="120" w:after="240"/>
        <w:rPr>
          <w:b/>
        </w:rPr>
      </w:pPr>
      <w:r w:rsidRPr="00CF2912">
        <w:rPr>
          <w:b/>
          <w:sz w:val="20"/>
          <w:szCs w:val="20"/>
        </w:rPr>
        <w:t>IV.1)</w:t>
      </w:r>
      <w:r w:rsidRPr="00CF2912">
        <w:rPr>
          <w:b/>
          <w:sz w:val="20"/>
        </w:rPr>
        <w:t xml:space="preserve"> </w:t>
      </w:r>
      <w:r>
        <w:rPr>
          <w:b/>
          <w:sz w:val="20"/>
          <w:szCs w:val="20"/>
        </w:rPr>
        <w:t>Meghatározás</w:t>
      </w:r>
    </w:p>
    <w:tbl>
      <w:tblPr>
        <w:tblW w:w="95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36"/>
      </w:tblGrid>
      <w:tr w:rsidR="00FE068E" w:rsidRPr="00B250E2" w14:paraId="396E8BE0" w14:textId="77777777" w:rsidTr="00F5309C">
        <w:trPr>
          <w:trHeight w:val="546"/>
        </w:trPr>
        <w:tc>
          <w:tcPr>
            <w:tcW w:w="9536" w:type="dxa"/>
            <w:tcBorders>
              <w:top w:val="single" w:sz="12" w:space="0" w:color="auto"/>
              <w:left w:val="single" w:sz="12" w:space="0" w:color="auto"/>
              <w:right w:val="single" w:sz="12" w:space="0" w:color="auto"/>
            </w:tcBorders>
          </w:tcPr>
          <w:p w14:paraId="04B546EC" w14:textId="77777777" w:rsidR="00FE068E" w:rsidRPr="00B250E2" w:rsidRDefault="00FE068E" w:rsidP="00F5309C">
            <w:pPr>
              <w:rPr>
                <w:b/>
                <w:sz w:val="20"/>
                <w:szCs w:val="20"/>
              </w:rPr>
            </w:pPr>
            <w:r w:rsidRPr="00B250E2">
              <w:rPr>
                <w:b/>
                <w:sz w:val="20"/>
                <w:szCs w:val="20"/>
              </w:rPr>
              <w:t>IV.1.1) Az eljárás f</w:t>
            </w:r>
            <w:r>
              <w:rPr>
                <w:b/>
                <w:sz w:val="20"/>
                <w:szCs w:val="20"/>
              </w:rPr>
              <w:t>a</w:t>
            </w:r>
            <w:r w:rsidRPr="00B250E2">
              <w:rPr>
                <w:b/>
                <w:sz w:val="20"/>
                <w:szCs w:val="20"/>
              </w:rPr>
              <w:t xml:space="preserve">jtája </w:t>
            </w:r>
          </w:p>
        </w:tc>
      </w:tr>
      <w:tr w:rsidR="00FE068E" w:rsidRPr="00B250E2" w14:paraId="6AA71124" w14:textId="77777777" w:rsidTr="00F5309C">
        <w:tc>
          <w:tcPr>
            <w:tcW w:w="9536" w:type="dxa"/>
            <w:tcBorders>
              <w:top w:val="nil"/>
              <w:left w:val="single" w:sz="12" w:space="0" w:color="auto"/>
              <w:right w:val="single" w:sz="12" w:space="0" w:color="auto"/>
            </w:tcBorders>
          </w:tcPr>
          <w:p w14:paraId="60F8D66E" w14:textId="77777777" w:rsidR="00FE068E" w:rsidRDefault="00FE068E" w:rsidP="00F5309C">
            <w:pPr>
              <w:spacing w:before="120" w:after="120"/>
              <w:rPr>
                <w:b/>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b/>
                <w:sz w:val="20"/>
                <w:szCs w:val="20"/>
              </w:rPr>
              <w:t xml:space="preserve"> </w:t>
            </w:r>
            <w:r w:rsidRPr="00B250E2">
              <w:rPr>
                <w:b/>
                <w:sz w:val="20"/>
                <w:szCs w:val="20"/>
              </w:rPr>
              <w:t>Nyílt</w:t>
            </w:r>
            <w:r>
              <w:rPr>
                <w:b/>
                <w:sz w:val="20"/>
                <w:szCs w:val="20"/>
              </w:rPr>
              <w:t xml:space="preserve"> eljárás</w:t>
            </w:r>
          </w:p>
          <w:p w14:paraId="454733CB" w14:textId="77777777" w:rsidR="00FE068E" w:rsidRDefault="00FE068E" w:rsidP="00F5309C">
            <w:pPr>
              <w:spacing w:before="120" w:after="120"/>
              <w:ind w:left="356"/>
              <w:rPr>
                <w:sz w:val="20"/>
                <w:szCs w:val="20"/>
              </w:rPr>
            </w:pPr>
            <w:r w:rsidRPr="00B250E2">
              <w:rPr>
                <w:sz w:val="20"/>
                <w:szCs w:val="20"/>
              </w:rPr>
              <w:fldChar w:fldCharType="begin">
                <w:ffData>
                  <w:name w:val="Check17"/>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Gyorsított eljárás</w:t>
            </w:r>
          </w:p>
          <w:p w14:paraId="579AD9EC" w14:textId="77777777" w:rsidR="00FE068E" w:rsidRPr="00B250E2" w:rsidRDefault="00FE068E" w:rsidP="00F5309C">
            <w:pPr>
              <w:spacing w:before="120" w:after="120"/>
              <w:ind w:left="639"/>
              <w:rPr>
                <w:b/>
                <w:sz w:val="20"/>
                <w:szCs w:val="20"/>
              </w:rPr>
            </w:pPr>
            <w:r>
              <w:rPr>
                <w:sz w:val="20"/>
                <w:szCs w:val="20"/>
              </w:rPr>
              <w:t xml:space="preserve">Indoklás: </w:t>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5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B250E2" w14:paraId="20F8094C" w14:textId="77777777" w:rsidTr="00F5309C">
        <w:tc>
          <w:tcPr>
            <w:tcW w:w="9536" w:type="dxa"/>
            <w:tcBorders>
              <w:left w:val="single" w:sz="12" w:space="0" w:color="auto"/>
              <w:right w:val="single" w:sz="12" w:space="0" w:color="auto"/>
            </w:tcBorders>
          </w:tcPr>
          <w:p w14:paraId="26498D30" w14:textId="77777777" w:rsidR="00FE068E" w:rsidRDefault="00FE068E" w:rsidP="00F5309C">
            <w:pPr>
              <w:spacing w:before="120" w:after="120"/>
              <w:rPr>
                <w:b/>
                <w:sz w:val="20"/>
                <w:szCs w:val="20"/>
              </w:rPr>
            </w:pPr>
            <w:r w:rsidRPr="00B250E2">
              <w:rPr>
                <w:sz w:val="20"/>
                <w:szCs w:val="20"/>
              </w:rPr>
              <w:fldChar w:fldCharType="begin">
                <w:ffData>
                  <w:name w:val="Check18"/>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b/>
                <w:sz w:val="20"/>
                <w:szCs w:val="20"/>
              </w:rPr>
              <w:t>Meghívásos</w:t>
            </w:r>
            <w:r>
              <w:rPr>
                <w:b/>
                <w:sz w:val="20"/>
                <w:szCs w:val="20"/>
              </w:rPr>
              <w:t xml:space="preserve"> eljárás</w:t>
            </w:r>
          </w:p>
          <w:p w14:paraId="6EBA2E9F" w14:textId="77777777" w:rsidR="00FE068E" w:rsidRDefault="00FE068E" w:rsidP="00F5309C">
            <w:pPr>
              <w:spacing w:before="120" w:after="120"/>
              <w:ind w:left="356"/>
              <w:rPr>
                <w:sz w:val="20"/>
                <w:szCs w:val="20"/>
              </w:rPr>
            </w:pPr>
            <w:r w:rsidRPr="00B250E2">
              <w:rPr>
                <w:sz w:val="20"/>
                <w:szCs w:val="20"/>
              </w:rPr>
              <w:fldChar w:fldCharType="begin">
                <w:ffData>
                  <w:name w:val="Check17"/>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Gyorsított eljárás</w:t>
            </w:r>
          </w:p>
          <w:p w14:paraId="779B6ED6" w14:textId="77777777" w:rsidR="00FE068E" w:rsidRPr="00B250E2" w:rsidRDefault="00FE068E" w:rsidP="00F5309C">
            <w:pPr>
              <w:spacing w:before="120" w:after="120"/>
              <w:ind w:left="639"/>
              <w:rPr>
                <w:b/>
                <w:sz w:val="20"/>
                <w:szCs w:val="20"/>
              </w:rPr>
            </w:pPr>
            <w:r>
              <w:rPr>
                <w:sz w:val="20"/>
                <w:szCs w:val="20"/>
              </w:rPr>
              <w:t xml:space="preserve">Indoklás: </w:t>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5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B250E2" w14:paraId="77E09E1C" w14:textId="77777777" w:rsidTr="00F5309C">
        <w:trPr>
          <w:cantSplit/>
          <w:trHeight w:val="1062"/>
        </w:trPr>
        <w:tc>
          <w:tcPr>
            <w:tcW w:w="9536" w:type="dxa"/>
            <w:tcBorders>
              <w:left w:val="single" w:sz="12" w:space="0" w:color="auto"/>
              <w:bottom w:val="single" w:sz="12" w:space="0" w:color="auto"/>
              <w:right w:val="single" w:sz="12" w:space="0" w:color="auto"/>
            </w:tcBorders>
          </w:tcPr>
          <w:p w14:paraId="66895E55" w14:textId="77777777" w:rsidR="00FE068E" w:rsidRPr="00B250E2" w:rsidRDefault="00FE068E" w:rsidP="00F5309C">
            <w:pPr>
              <w:spacing w:before="120" w:after="120"/>
              <w:rPr>
                <w:sz w:val="20"/>
                <w:szCs w:val="20"/>
              </w:rPr>
            </w:pPr>
            <w:r w:rsidRPr="00B250E2">
              <w:rPr>
                <w:sz w:val="20"/>
                <w:szCs w:val="20"/>
              </w:rPr>
              <w:fldChar w:fldCharType="begin">
                <w:ffData>
                  <w:name w:val="Check19"/>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b/>
                <w:bCs/>
                <w:sz w:val="20"/>
                <w:szCs w:val="20"/>
              </w:rPr>
              <w:t>Tárgyaláso</w:t>
            </w:r>
            <w:r>
              <w:rPr>
                <w:b/>
                <w:bCs/>
                <w:sz w:val="20"/>
                <w:szCs w:val="20"/>
              </w:rPr>
              <w:t>s eljárás</w:t>
            </w:r>
            <w:r w:rsidRPr="00B250E2">
              <w:rPr>
                <w:sz w:val="20"/>
                <w:szCs w:val="20"/>
              </w:rPr>
              <w:t xml:space="preserve">                               </w:t>
            </w:r>
          </w:p>
          <w:p w14:paraId="3EF4C5C9" w14:textId="77777777" w:rsidR="00FE068E" w:rsidRDefault="00FE068E" w:rsidP="00F5309C">
            <w:pPr>
              <w:spacing w:before="120" w:after="120"/>
              <w:ind w:left="356"/>
              <w:rPr>
                <w:sz w:val="20"/>
                <w:szCs w:val="20"/>
              </w:rPr>
            </w:pPr>
            <w:r w:rsidRPr="00B250E2">
              <w:rPr>
                <w:i/>
              </w:rPr>
              <w:t xml:space="preserve"> </w:t>
            </w:r>
            <w:r w:rsidRPr="00B250E2">
              <w:rPr>
                <w:sz w:val="20"/>
                <w:szCs w:val="20"/>
              </w:rPr>
              <w:fldChar w:fldCharType="begin">
                <w:ffData>
                  <w:name w:val="Check17"/>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Gyorsított eljárás</w:t>
            </w:r>
          </w:p>
          <w:p w14:paraId="4F5480DE" w14:textId="77777777" w:rsidR="00FE068E" w:rsidRPr="00B250E2" w:rsidRDefault="00FE068E" w:rsidP="00F5309C">
            <w:pPr>
              <w:spacing w:before="120" w:after="120"/>
              <w:rPr>
                <w:sz w:val="20"/>
                <w:szCs w:val="20"/>
              </w:rPr>
            </w:pPr>
            <w:r>
              <w:rPr>
                <w:sz w:val="20"/>
                <w:szCs w:val="20"/>
              </w:rPr>
              <w:t xml:space="preserve">Indoklás: </w:t>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5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B250E2" w14:paraId="531634A4" w14:textId="77777777" w:rsidTr="00F5309C">
        <w:trPr>
          <w:cantSplit/>
          <w:trHeight w:val="562"/>
        </w:trPr>
        <w:tc>
          <w:tcPr>
            <w:tcW w:w="9536" w:type="dxa"/>
            <w:tcBorders>
              <w:left w:val="single" w:sz="12" w:space="0" w:color="auto"/>
              <w:bottom w:val="single" w:sz="12" w:space="0" w:color="auto"/>
              <w:right w:val="single" w:sz="12" w:space="0" w:color="auto"/>
            </w:tcBorders>
          </w:tcPr>
          <w:p w14:paraId="7F1E93BA" w14:textId="77777777" w:rsidR="00FE068E" w:rsidRPr="00B250E2" w:rsidRDefault="00FE068E" w:rsidP="00F5309C">
            <w:pPr>
              <w:spacing w:before="120" w:after="120"/>
              <w:rPr>
                <w:b/>
                <w:sz w:val="20"/>
                <w:szCs w:val="20"/>
              </w:rPr>
            </w:pPr>
            <w:r w:rsidRPr="00B250E2">
              <w:rPr>
                <w:sz w:val="20"/>
                <w:szCs w:val="20"/>
              </w:rPr>
              <w:fldChar w:fldCharType="begin">
                <w:ffData>
                  <w:name w:val="Check24"/>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b/>
                <w:sz w:val="20"/>
                <w:szCs w:val="20"/>
              </w:rPr>
              <w:t>Versenypárbeszéd</w:t>
            </w:r>
          </w:p>
        </w:tc>
      </w:tr>
      <w:tr w:rsidR="00FE068E" w:rsidRPr="00B250E2" w14:paraId="71BF12AA" w14:textId="77777777" w:rsidTr="00F5309C">
        <w:trPr>
          <w:cantSplit/>
          <w:trHeight w:val="431"/>
        </w:trPr>
        <w:tc>
          <w:tcPr>
            <w:tcW w:w="9536" w:type="dxa"/>
            <w:tcBorders>
              <w:left w:val="single" w:sz="12" w:space="0" w:color="auto"/>
              <w:bottom w:val="single" w:sz="12" w:space="0" w:color="auto"/>
              <w:right w:val="single" w:sz="12" w:space="0" w:color="auto"/>
            </w:tcBorders>
          </w:tcPr>
          <w:p w14:paraId="15EE4AFA" w14:textId="77777777" w:rsidR="00FE068E" w:rsidRPr="00B250E2" w:rsidRDefault="00FE068E" w:rsidP="00F5309C">
            <w:pPr>
              <w:spacing w:before="120" w:after="120"/>
              <w:rPr>
                <w:b/>
                <w:sz w:val="20"/>
                <w:szCs w:val="20"/>
              </w:rPr>
            </w:pPr>
            <w:r w:rsidRPr="00B250E2">
              <w:rPr>
                <w:sz w:val="20"/>
                <w:szCs w:val="20"/>
              </w:rPr>
              <w:fldChar w:fldCharType="begin">
                <w:ffData>
                  <w:name w:val="Check24"/>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Pr>
                <w:b/>
                <w:sz w:val="20"/>
                <w:szCs w:val="20"/>
              </w:rPr>
              <w:t>Innovációs partnerség</w:t>
            </w:r>
          </w:p>
        </w:tc>
      </w:tr>
      <w:tr w:rsidR="00FE068E" w:rsidRPr="00B250E2" w14:paraId="105E6DA4" w14:textId="77777777" w:rsidTr="00F5309C">
        <w:trPr>
          <w:trHeight w:val="314"/>
        </w:trPr>
        <w:tc>
          <w:tcPr>
            <w:tcW w:w="9536" w:type="dxa"/>
            <w:tcBorders>
              <w:left w:val="single" w:sz="12" w:space="0" w:color="auto"/>
              <w:bottom w:val="single" w:sz="12" w:space="0" w:color="auto"/>
              <w:right w:val="single" w:sz="12" w:space="0" w:color="auto"/>
            </w:tcBorders>
          </w:tcPr>
          <w:p w14:paraId="4A3BE64A" w14:textId="77777777" w:rsidR="00FE068E" w:rsidRDefault="00FE068E" w:rsidP="00F5309C">
            <w:pPr>
              <w:spacing w:before="120" w:after="120"/>
              <w:rPr>
                <w:b/>
                <w:sz w:val="20"/>
                <w:szCs w:val="20"/>
              </w:rPr>
            </w:pPr>
            <w:r w:rsidRPr="00B250E2">
              <w:rPr>
                <w:b/>
                <w:sz w:val="20"/>
                <w:szCs w:val="20"/>
              </w:rPr>
              <w:t>IV.1.</w:t>
            </w:r>
            <w:r>
              <w:rPr>
                <w:b/>
                <w:sz w:val="20"/>
                <w:szCs w:val="20"/>
              </w:rPr>
              <w:t>3</w:t>
            </w:r>
            <w:r w:rsidRPr="00B250E2">
              <w:rPr>
                <w:b/>
                <w:sz w:val="20"/>
                <w:szCs w:val="20"/>
              </w:rPr>
              <w:t xml:space="preserve">) </w:t>
            </w:r>
            <w:r w:rsidRPr="00166C9B">
              <w:rPr>
                <w:b/>
                <w:sz w:val="20"/>
                <w:szCs w:val="20"/>
              </w:rPr>
              <w:t>Keretmegállapodásra vagy dinnamikus beszerzési rendszerre vonatkozó információk</w:t>
            </w:r>
          </w:p>
          <w:p w14:paraId="76FE7953" w14:textId="77777777" w:rsidR="00FE068E" w:rsidRDefault="00FE068E" w:rsidP="00F5309C">
            <w:pPr>
              <w:tabs>
                <w:tab w:val="left" w:pos="2772"/>
              </w:tabs>
              <w:spacing w:before="120" w:after="120"/>
              <w:rPr>
                <w:sz w:val="20"/>
                <w:szCs w:val="20"/>
              </w:rPr>
            </w:pPr>
            <w:r w:rsidRPr="00B250E2">
              <w:rPr>
                <w:sz w:val="20"/>
                <w:szCs w:val="20"/>
              </w:rPr>
              <w:fldChar w:fldCharType="begin">
                <w:ffData>
                  <w:name w:val="Check54"/>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A hirdetmény k</w:t>
            </w:r>
            <w:r w:rsidRPr="00B250E2">
              <w:rPr>
                <w:sz w:val="20"/>
                <w:szCs w:val="20"/>
              </w:rPr>
              <w:t>eretmegállapodás megkötés</w:t>
            </w:r>
            <w:r>
              <w:rPr>
                <w:sz w:val="20"/>
                <w:szCs w:val="20"/>
              </w:rPr>
              <w:t>ére irányul</w:t>
            </w:r>
            <w:r w:rsidRPr="00B250E2">
              <w:rPr>
                <w:sz w:val="20"/>
                <w:szCs w:val="20"/>
              </w:rPr>
              <w:t xml:space="preserve">                      </w:t>
            </w:r>
          </w:p>
          <w:p w14:paraId="1B815A31" w14:textId="77777777" w:rsidR="00FE068E" w:rsidRDefault="00FE068E" w:rsidP="00F5309C">
            <w:pPr>
              <w:tabs>
                <w:tab w:val="left" w:pos="2772"/>
              </w:tabs>
              <w:spacing w:before="120" w:after="120"/>
              <w:ind w:left="639"/>
              <w:rPr>
                <w:sz w:val="20"/>
                <w:szCs w:val="20"/>
              </w:rPr>
            </w:pPr>
            <w:r w:rsidRPr="00B250E2">
              <w:rPr>
                <w:sz w:val="20"/>
                <w:szCs w:val="20"/>
              </w:rPr>
              <w:fldChar w:fldCharType="begin">
                <w:ffData>
                  <w:name w:val="Check2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sz w:val="20"/>
                <w:szCs w:val="20"/>
              </w:rPr>
              <w:t xml:space="preserve">Keretmegállapodás egy ajánlattevővel                   </w:t>
            </w:r>
          </w:p>
          <w:p w14:paraId="4C6DD926" w14:textId="77777777" w:rsidR="00FE068E" w:rsidRDefault="00FE068E" w:rsidP="00F5309C">
            <w:pPr>
              <w:tabs>
                <w:tab w:val="left" w:pos="2772"/>
              </w:tabs>
              <w:spacing w:before="120" w:after="120"/>
              <w:ind w:left="639"/>
              <w:rPr>
                <w:sz w:val="20"/>
                <w:szCs w:val="20"/>
              </w:rPr>
            </w:pPr>
            <w:r w:rsidRPr="00B250E2">
              <w:rPr>
                <w:sz w:val="20"/>
                <w:szCs w:val="20"/>
              </w:rPr>
              <w:fldChar w:fldCharType="begin">
                <w:ffData>
                  <w:name w:val="Check23"/>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sz w:val="20"/>
                <w:szCs w:val="20"/>
              </w:rPr>
              <w:t xml:space="preserve">Keretmegállapodás több ajánlattevővel       </w:t>
            </w:r>
          </w:p>
          <w:p w14:paraId="2D306E5B" w14:textId="77777777" w:rsidR="00FE068E" w:rsidRPr="00922273" w:rsidRDefault="00FE068E" w:rsidP="00F5309C">
            <w:pPr>
              <w:spacing w:after="120"/>
              <w:ind w:left="639"/>
              <w:rPr>
                <w:sz w:val="20"/>
                <w:szCs w:val="20"/>
              </w:rPr>
            </w:pPr>
            <w:r w:rsidRPr="00B250E2">
              <w:rPr>
                <w:sz w:val="20"/>
                <w:szCs w:val="20"/>
              </w:rPr>
              <w:t xml:space="preserve">A keretmegállapodás </w:t>
            </w:r>
            <w:r w:rsidRPr="00EB5E37">
              <w:rPr>
                <w:sz w:val="20"/>
                <w:szCs w:val="20"/>
              </w:rPr>
              <w:t>résztvevőinek tervezett maiximális létszáma</w:t>
            </w:r>
            <w:r>
              <w:rPr>
                <w:sz w:val="20"/>
                <w:szCs w:val="20"/>
              </w:rPr>
              <w:t xml:space="preserve">: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EB5E37">
              <w:rPr>
                <w:i/>
                <w:sz w:val="20"/>
                <w:szCs w:val="20"/>
              </w:rPr>
              <w:t xml:space="preserve"> </w:t>
            </w:r>
            <w:r w:rsidRPr="00EE76E9">
              <w:rPr>
                <w:i/>
                <w:sz w:val="20"/>
                <w:szCs w:val="20"/>
              </w:rPr>
              <w:t>(adott esetben)</w:t>
            </w:r>
          </w:p>
          <w:p w14:paraId="360673F3" w14:textId="77777777" w:rsidR="00FE068E" w:rsidRDefault="00FE068E" w:rsidP="00F5309C">
            <w:pPr>
              <w:tabs>
                <w:tab w:val="left" w:pos="2772"/>
              </w:tabs>
              <w:spacing w:before="120" w:after="120"/>
              <w:rPr>
                <w:sz w:val="20"/>
                <w:szCs w:val="20"/>
              </w:rPr>
            </w:pPr>
            <w:r w:rsidRPr="00B250E2">
              <w:rPr>
                <w:sz w:val="20"/>
                <w:szCs w:val="20"/>
              </w:rPr>
              <w:fldChar w:fldCharType="begin">
                <w:ffData>
                  <w:name w:val="Check54"/>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A hirdetmény dinamikus beszerzési rendszer létrehozására irányul</w:t>
            </w:r>
            <w:r w:rsidRPr="00B250E2">
              <w:rPr>
                <w:sz w:val="20"/>
                <w:szCs w:val="20"/>
              </w:rPr>
              <w:t xml:space="preserve">             </w:t>
            </w:r>
          </w:p>
          <w:p w14:paraId="309AF16B" w14:textId="77777777" w:rsidR="00FE068E" w:rsidRDefault="00FE068E" w:rsidP="00F5309C">
            <w:pPr>
              <w:tabs>
                <w:tab w:val="left" w:pos="2772"/>
              </w:tabs>
              <w:spacing w:before="120" w:after="120"/>
              <w:ind w:left="639"/>
              <w:rPr>
                <w:sz w:val="20"/>
                <w:szCs w:val="20"/>
              </w:rPr>
            </w:pPr>
            <w:r w:rsidRPr="00B250E2">
              <w:rPr>
                <w:sz w:val="20"/>
                <w:szCs w:val="20"/>
              </w:rPr>
              <w:fldChar w:fldCharType="begin">
                <w:ffData>
                  <w:name w:val="Check2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A dinamikus beszerzési rendszert további beszerzők is alkalmazhatják</w:t>
            </w:r>
            <w:r w:rsidRPr="00B250E2">
              <w:rPr>
                <w:sz w:val="20"/>
                <w:szCs w:val="20"/>
              </w:rPr>
              <w:t xml:space="preserve">                   </w:t>
            </w:r>
          </w:p>
          <w:p w14:paraId="432C5BEE" w14:textId="77777777" w:rsidR="00FE068E" w:rsidRPr="00B250E2" w:rsidRDefault="00FE068E" w:rsidP="00F5309C">
            <w:pPr>
              <w:spacing w:before="120"/>
              <w:rPr>
                <w:noProof/>
                <w:sz w:val="20"/>
                <w:szCs w:val="20"/>
              </w:rPr>
            </w:pPr>
            <w:r>
              <w:rPr>
                <w:sz w:val="20"/>
              </w:rPr>
              <w:t>Keretmegállapodás esetében - a négy évet meghaladó időtartam indoklása</w:t>
            </w:r>
            <w:r w:rsidRPr="00B250E2">
              <w:rPr>
                <w:noProof/>
                <w:sz w:val="20"/>
                <w:szCs w:val="20"/>
              </w:rPr>
              <w:t>:</w:t>
            </w:r>
            <w:r>
              <w:rPr>
                <w:sz w:val="20"/>
                <w:szCs w:val="20"/>
                <w:u w:val="single"/>
              </w:rPr>
              <w:t xml:space="preserve"> </w:t>
            </w:r>
          </w:p>
          <w:p w14:paraId="17CF8CEF" w14:textId="77777777" w:rsidR="00FE068E" w:rsidRPr="00396E47" w:rsidRDefault="00FE068E" w:rsidP="00F5309C">
            <w:pPr>
              <w:spacing w:before="120" w:after="120"/>
              <w:rPr>
                <w:sz w:val="20"/>
                <w:szCs w:val="20"/>
                <w:u w:val="single"/>
              </w:rPr>
            </w:pP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bookmarkStart w:id="16" w:name="Text32"/>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bookmarkEnd w:id="16"/>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B250E2" w14:paraId="29C80933" w14:textId="77777777" w:rsidTr="00F5309C">
        <w:trPr>
          <w:trHeight w:val="1556"/>
        </w:trPr>
        <w:tc>
          <w:tcPr>
            <w:tcW w:w="9536" w:type="dxa"/>
            <w:tcBorders>
              <w:top w:val="single" w:sz="12" w:space="0" w:color="auto"/>
              <w:left w:val="single" w:sz="12" w:space="0" w:color="auto"/>
              <w:bottom w:val="single" w:sz="12" w:space="0" w:color="auto"/>
              <w:right w:val="single" w:sz="12" w:space="0" w:color="auto"/>
            </w:tcBorders>
          </w:tcPr>
          <w:p w14:paraId="11A0E4A1" w14:textId="77777777" w:rsidR="00FE068E" w:rsidRDefault="00FE068E" w:rsidP="00F5309C">
            <w:pPr>
              <w:spacing w:before="120" w:after="120"/>
              <w:rPr>
                <w:b/>
                <w:sz w:val="20"/>
                <w:szCs w:val="20"/>
              </w:rPr>
            </w:pPr>
            <w:r w:rsidRPr="00B250E2">
              <w:rPr>
                <w:b/>
                <w:sz w:val="20"/>
                <w:szCs w:val="20"/>
              </w:rPr>
              <w:t>IV.1.</w:t>
            </w:r>
            <w:r>
              <w:rPr>
                <w:b/>
                <w:sz w:val="20"/>
                <w:szCs w:val="20"/>
              </w:rPr>
              <w:t>4</w:t>
            </w:r>
            <w:r w:rsidRPr="00B250E2">
              <w:rPr>
                <w:b/>
                <w:sz w:val="20"/>
                <w:szCs w:val="20"/>
              </w:rPr>
              <w:t xml:space="preserve">) </w:t>
            </w:r>
            <w:r>
              <w:rPr>
                <w:b/>
                <w:sz w:val="20"/>
                <w:szCs w:val="20"/>
              </w:rPr>
              <w:t>A megoldások, illetve ajánlatok számának a tárgyalásos eljárás vagy a versenypárbeszéd során történő csökkentésére irányuló információ</w:t>
            </w:r>
          </w:p>
          <w:p w14:paraId="646FA2DE" w14:textId="77777777" w:rsidR="00FE068E" w:rsidRPr="00396E47" w:rsidRDefault="00FE068E" w:rsidP="00F5309C">
            <w:pPr>
              <w:tabs>
                <w:tab w:val="left" w:pos="2772"/>
              </w:tabs>
              <w:spacing w:before="120" w:after="120"/>
              <w:rPr>
                <w:sz w:val="20"/>
                <w:szCs w:val="20"/>
              </w:rPr>
            </w:pPr>
            <w:r w:rsidRPr="00B250E2">
              <w:rPr>
                <w:sz w:val="20"/>
                <w:szCs w:val="20"/>
              </w:rPr>
              <w:fldChar w:fldCharType="begin">
                <w:ffData>
                  <w:name w:val="Check54"/>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sz w:val="20"/>
              </w:rPr>
              <w:t>Igénybe vett</w:t>
            </w:r>
            <w:r>
              <w:rPr>
                <w:sz w:val="20"/>
              </w:rPr>
              <w:t>ek</w:t>
            </w:r>
            <w:r w:rsidRPr="00B250E2">
              <w:rPr>
                <w:sz w:val="20"/>
              </w:rPr>
              <w:t xml:space="preserve"> többfordulós eljárást annak érdekében, hogy fokozatosan csökkentsék a megvitatandó megoldások,</w:t>
            </w:r>
            <w:r w:rsidRPr="00B250E2">
              <w:rPr>
                <w:sz w:val="20"/>
                <w:szCs w:val="20"/>
              </w:rPr>
              <w:t xml:space="preserve"> </w:t>
            </w:r>
            <w:r w:rsidRPr="00B250E2">
              <w:rPr>
                <w:sz w:val="20"/>
              </w:rPr>
              <w:t xml:space="preserve">illetve a megtárgyalandó ajánlatok </w:t>
            </w:r>
            <w:r w:rsidRPr="00B250E2">
              <w:rPr>
                <w:sz w:val="20"/>
                <w:szCs w:val="20"/>
              </w:rPr>
              <w:t>számát</w:t>
            </w:r>
            <w:r>
              <w:rPr>
                <w:sz w:val="20"/>
                <w:szCs w:val="20"/>
              </w:rPr>
              <w:t xml:space="preserve">    </w:t>
            </w:r>
            <w:r w:rsidRPr="00B250E2">
              <w:rPr>
                <w:sz w:val="20"/>
                <w:szCs w:val="20"/>
              </w:rPr>
              <w:t xml:space="preserve">  </w:t>
            </w:r>
          </w:p>
        </w:tc>
      </w:tr>
      <w:tr w:rsidR="00FE068E" w:rsidRPr="00B250E2" w14:paraId="2BE42DA3" w14:textId="77777777" w:rsidTr="00F5309C">
        <w:trPr>
          <w:trHeight w:val="529"/>
        </w:trPr>
        <w:tc>
          <w:tcPr>
            <w:tcW w:w="9536" w:type="dxa"/>
            <w:tcBorders>
              <w:top w:val="single" w:sz="12" w:space="0" w:color="auto"/>
              <w:left w:val="single" w:sz="12" w:space="0" w:color="auto"/>
              <w:bottom w:val="single" w:sz="12" w:space="0" w:color="auto"/>
              <w:right w:val="single" w:sz="12" w:space="0" w:color="auto"/>
            </w:tcBorders>
          </w:tcPr>
          <w:p w14:paraId="7A15A83D" w14:textId="77777777" w:rsidR="00FE068E" w:rsidRPr="00B250E2" w:rsidRDefault="00FE068E" w:rsidP="002507C0">
            <w:pPr>
              <w:spacing w:before="120" w:after="120"/>
              <w:rPr>
                <w:b/>
                <w:sz w:val="20"/>
                <w:szCs w:val="20"/>
              </w:rPr>
            </w:pPr>
            <w:r w:rsidRPr="00B250E2">
              <w:rPr>
                <w:b/>
                <w:sz w:val="20"/>
                <w:szCs w:val="20"/>
              </w:rPr>
              <w:t>IV.1.</w:t>
            </w:r>
            <w:r>
              <w:rPr>
                <w:b/>
                <w:sz w:val="20"/>
                <w:szCs w:val="20"/>
              </w:rPr>
              <w:t>5</w:t>
            </w:r>
            <w:r w:rsidRPr="00B250E2">
              <w:rPr>
                <w:b/>
                <w:sz w:val="20"/>
                <w:szCs w:val="20"/>
              </w:rPr>
              <w:t xml:space="preserve">) </w:t>
            </w:r>
            <w:r>
              <w:rPr>
                <w:b/>
                <w:sz w:val="20"/>
                <w:szCs w:val="20"/>
              </w:rPr>
              <w:t xml:space="preserve">Információ a tárgyalásról </w:t>
            </w:r>
            <w:r w:rsidRPr="00EE76E9">
              <w:rPr>
                <w:i/>
                <w:sz w:val="20"/>
                <w:szCs w:val="20"/>
              </w:rPr>
              <w:t>(</w:t>
            </w:r>
            <w:r>
              <w:rPr>
                <w:i/>
                <w:sz w:val="20"/>
                <w:szCs w:val="20"/>
              </w:rPr>
              <w:t>kizárólag tárgyalásos eljárás esetében</w:t>
            </w:r>
            <w:r w:rsidRPr="00EE76E9">
              <w:rPr>
                <w:i/>
                <w:sz w:val="20"/>
                <w:szCs w:val="20"/>
              </w:rPr>
              <w:t>)</w:t>
            </w:r>
            <w:r w:rsidRPr="00B250E2">
              <w:rPr>
                <w:sz w:val="20"/>
                <w:szCs w:val="20"/>
              </w:rPr>
              <w:br/>
            </w:r>
            <w:r w:rsidRPr="00CF2912">
              <w:rPr>
                <w:sz w:val="20"/>
                <w:szCs w:val="20"/>
              </w:rPr>
              <w:fldChar w:fldCharType="begin">
                <w:ffData>
                  <w:name w:val="Check21"/>
                  <w:enabled/>
                  <w:calcOnExit w:val="0"/>
                  <w:checkBox>
                    <w:sizeAuto/>
                    <w:default w:val="0"/>
                  </w:checkBox>
                </w:ffData>
              </w:fldChar>
            </w:r>
            <w:r w:rsidRPr="00CF2912">
              <w:rPr>
                <w:sz w:val="20"/>
                <w:szCs w:val="20"/>
              </w:rPr>
              <w:instrText xml:space="preserve"> FORMCHECKBOX </w:instrText>
            </w:r>
            <w:r w:rsidRPr="00CF2912">
              <w:rPr>
                <w:sz w:val="20"/>
                <w:szCs w:val="20"/>
              </w:rPr>
            </w:r>
            <w:r w:rsidRPr="00CF2912">
              <w:rPr>
                <w:sz w:val="20"/>
                <w:szCs w:val="20"/>
              </w:rPr>
              <w:fldChar w:fldCharType="end"/>
            </w:r>
            <w:r>
              <w:rPr>
                <w:bCs/>
                <w:sz w:val="20"/>
              </w:rPr>
              <w:t>Az ajánlatkérő fenntartja a jogot arra, hogy a szerződést az eredeti ajánlat alapján, tárgyalások lefolytatása nélkül ítélje oda</w:t>
            </w:r>
          </w:p>
        </w:tc>
      </w:tr>
      <w:tr w:rsidR="00FE068E" w:rsidRPr="00B250E2" w14:paraId="22B7BA40" w14:textId="77777777" w:rsidTr="00F5309C">
        <w:trPr>
          <w:trHeight w:val="529"/>
        </w:trPr>
        <w:tc>
          <w:tcPr>
            <w:tcW w:w="9536" w:type="dxa"/>
            <w:tcBorders>
              <w:top w:val="single" w:sz="12" w:space="0" w:color="auto"/>
              <w:left w:val="single" w:sz="12" w:space="0" w:color="auto"/>
              <w:bottom w:val="single" w:sz="12" w:space="0" w:color="auto"/>
              <w:right w:val="single" w:sz="12" w:space="0" w:color="auto"/>
            </w:tcBorders>
          </w:tcPr>
          <w:p w14:paraId="6BB79B42" w14:textId="77777777" w:rsidR="00FE068E" w:rsidRDefault="00FE068E" w:rsidP="00F5309C">
            <w:pPr>
              <w:spacing w:before="120" w:after="120"/>
              <w:rPr>
                <w:b/>
                <w:sz w:val="20"/>
                <w:szCs w:val="20"/>
              </w:rPr>
            </w:pPr>
            <w:r w:rsidRPr="00B250E2">
              <w:rPr>
                <w:b/>
                <w:sz w:val="20"/>
                <w:szCs w:val="20"/>
              </w:rPr>
              <w:t>IV.1.</w:t>
            </w:r>
            <w:r>
              <w:rPr>
                <w:b/>
                <w:sz w:val="20"/>
                <w:szCs w:val="20"/>
              </w:rPr>
              <w:t>6</w:t>
            </w:r>
            <w:r w:rsidRPr="00B250E2">
              <w:rPr>
                <w:b/>
                <w:sz w:val="20"/>
                <w:szCs w:val="20"/>
              </w:rPr>
              <w:t xml:space="preserve">) </w:t>
            </w:r>
            <w:r>
              <w:rPr>
                <w:b/>
                <w:sz w:val="20"/>
                <w:szCs w:val="20"/>
              </w:rPr>
              <w:t>Elektronikus árlejtésre vonatkozó információk</w:t>
            </w:r>
          </w:p>
          <w:p w14:paraId="7DCC1308" w14:textId="77777777" w:rsidR="00FE068E" w:rsidRPr="00CF2912" w:rsidRDefault="00FE068E" w:rsidP="00F5309C">
            <w:pPr>
              <w:spacing w:before="120" w:after="120"/>
              <w:rPr>
                <w:sz w:val="20"/>
                <w:szCs w:val="20"/>
              </w:rPr>
            </w:pPr>
            <w:r w:rsidRPr="00B250E2">
              <w:rPr>
                <w:sz w:val="20"/>
                <w:szCs w:val="20"/>
              </w:rPr>
              <w:fldChar w:fldCharType="begin">
                <w:ffData>
                  <w:name w:val="Check1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sidRPr="00B250E2">
              <w:rPr>
                <w:sz w:val="20"/>
                <w:szCs w:val="20"/>
              </w:rPr>
              <w:t xml:space="preserve"> </w:t>
            </w:r>
            <w:r w:rsidRPr="00CF2912">
              <w:rPr>
                <w:sz w:val="20"/>
                <w:szCs w:val="20"/>
              </w:rPr>
              <w:t xml:space="preserve">Elektronikus árlejtést </w:t>
            </w:r>
            <w:r>
              <w:rPr>
                <w:sz w:val="20"/>
                <w:szCs w:val="20"/>
              </w:rPr>
              <w:t xml:space="preserve">fognak </w:t>
            </w:r>
            <w:r w:rsidRPr="00CF2912">
              <w:rPr>
                <w:sz w:val="20"/>
                <w:szCs w:val="20"/>
              </w:rPr>
              <w:t>alkalmazn</w:t>
            </w:r>
            <w:r>
              <w:rPr>
                <w:sz w:val="20"/>
                <w:szCs w:val="20"/>
              </w:rPr>
              <w:t xml:space="preserve">i </w:t>
            </w:r>
          </w:p>
          <w:p w14:paraId="19031504" w14:textId="77777777" w:rsidR="00FE068E" w:rsidRPr="00B250E2" w:rsidRDefault="00FE068E" w:rsidP="00F5309C">
            <w:pPr>
              <w:spacing w:before="120" w:after="120"/>
              <w:rPr>
                <w:sz w:val="20"/>
                <w:szCs w:val="20"/>
              </w:rPr>
            </w:pPr>
            <w:r>
              <w:rPr>
                <w:sz w:val="20"/>
                <w:szCs w:val="20"/>
              </w:rPr>
              <w:t>T</w:t>
            </w:r>
            <w:r w:rsidRPr="00B250E2">
              <w:rPr>
                <w:sz w:val="20"/>
                <w:szCs w:val="20"/>
              </w:rPr>
              <w:t>ovábbi információk az elektronikus ár</w:t>
            </w:r>
            <w:r>
              <w:rPr>
                <w:sz w:val="20"/>
                <w:szCs w:val="20"/>
              </w:rPr>
              <w:t>lejtésről:</w:t>
            </w:r>
            <w:r w:rsidRPr="00B250E2">
              <w:rPr>
                <w:sz w:val="20"/>
                <w:szCs w:val="20"/>
              </w:rPr>
              <w:t xml:space="preserve"> </w:t>
            </w:r>
          </w:p>
          <w:p w14:paraId="2649FEB7" w14:textId="77777777" w:rsidR="00FE068E" w:rsidRPr="00B250E2" w:rsidRDefault="00FE068E" w:rsidP="00F5309C">
            <w:pPr>
              <w:spacing w:before="120" w:after="120"/>
              <w:rPr>
                <w:sz w:val="20"/>
                <w:szCs w:val="20"/>
                <w:u w:val="single"/>
              </w:rPr>
            </w:pP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p w14:paraId="7FBD7829" w14:textId="77777777" w:rsidR="00FE068E" w:rsidRPr="00B250E2" w:rsidRDefault="00FE068E" w:rsidP="00F5309C">
            <w:pPr>
              <w:spacing w:before="120" w:after="120"/>
              <w:rPr>
                <w:b/>
                <w:sz w:val="20"/>
                <w:szCs w:val="20"/>
              </w:rPr>
            </w:pPr>
            <w:r w:rsidRPr="00B250E2">
              <w:rPr>
                <w:sz w:val="20"/>
                <w:szCs w:val="20"/>
                <w:u w:val="single"/>
              </w:rPr>
              <w:lastRenderedPageBreak/>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B250E2" w14:paraId="080CF747" w14:textId="77777777" w:rsidTr="00F5309C">
        <w:trPr>
          <w:trHeight w:val="529"/>
        </w:trPr>
        <w:tc>
          <w:tcPr>
            <w:tcW w:w="9536" w:type="dxa"/>
            <w:tcBorders>
              <w:top w:val="single" w:sz="12" w:space="0" w:color="auto"/>
              <w:left w:val="single" w:sz="12" w:space="0" w:color="auto"/>
              <w:bottom w:val="single" w:sz="12" w:space="0" w:color="auto"/>
              <w:right w:val="single" w:sz="12" w:space="0" w:color="auto"/>
            </w:tcBorders>
          </w:tcPr>
          <w:p w14:paraId="7D70FEBD" w14:textId="77777777" w:rsidR="00FE068E" w:rsidRDefault="00FE068E" w:rsidP="00F5309C">
            <w:pPr>
              <w:spacing w:before="120" w:after="120"/>
              <w:rPr>
                <w:b/>
                <w:sz w:val="20"/>
                <w:szCs w:val="20"/>
              </w:rPr>
            </w:pPr>
            <w:r w:rsidRPr="00B250E2">
              <w:rPr>
                <w:b/>
                <w:sz w:val="20"/>
                <w:szCs w:val="20"/>
              </w:rPr>
              <w:lastRenderedPageBreak/>
              <w:t>IV.1.</w:t>
            </w:r>
            <w:r>
              <w:rPr>
                <w:b/>
                <w:sz w:val="20"/>
                <w:szCs w:val="20"/>
              </w:rPr>
              <w:t>8</w:t>
            </w:r>
            <w:r w:rsidRPr="00B250E2">
              <w:rPr>
                <w:b/>
                <w:sz w:val="20"/>
                <w:szCs w:val="20"/>
              </w:rPr>
              <w:t xml:space="preserve">) </w:t>
            </w:r>
            <w:r>
              <w:rPr>
                <w:b/>
                <w:sz w:val="20"/>
                <w:szCs w:val="20"/>
              </w:rPr>
              <w:t>A közbeszerzési megállapodásra (GPA) vonatkozó információk</w:t>
            </w:r>
          </w:p>
          <w:p w14:paraId="72E9A287" w14:textId="77777777" w:rsidR="00FE068E" w:rsidRPr="00B250E2" w:rsidRDefault="00FE068E" w:rsidP="00F5309C">
            <w:pPr>
              <w:spacing w:before="120" w:after="120"/>
              <w:rPr>
                <w:b/>
                <w:sz w:val="20"/>
                <w:szCs w:val="20"/>
              </w:rPr>
            </w:pPr>
            <w:r w:rsidRPr="002A2E43">
              <w:rPr>
                <w:sz w:val="20"/>
                <w:szCs w:val="20"/>
              </w:rPr>
              <w:t xml:space="preserve"> A szerződés a közbeszerzési megállapodás (GPA) hatálya alá tartozik:</w:t>
            </w:r>
            <w:r w:rsidRPr="00922273">
              <w:rPr>
                <w:sz w:val="20"/>
                <w:szCs w:val="20"/>
              </w:rPr>
              <w:t xml:space="preserve">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922273">
              <w:rPr>
                <w:sz w:val="20"/>
                <w:szCs w:val="20"/>
              </w:rPr>
              <w:t xml:space="preserve"> </w:t>
            </w:r>
            <w:r w:rsidRPr="00922273">
              <w:rPr>
                <w:bCs/>
                <w:sz w:val="20"/>
                <w:szCs w:val="20"/>
              </w:rPr>
              <w:t>igen</w:t>
            </w:r>
            <w:r w:rsidRPr="00922273">
              <w:rPr>
                <w:sz w:val="20"/>
                <w:szCs w:val="20"/>
              </w:rPr>
              <w:t xml:space="preserve">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sidRPr="00922273">
              <w:rPr>
                <w:sz w:val="20"/>
                <w:szCs w:val="20"/>
              </w:rPr>
              <w:t xml:space="preserve"> nem</w:t>
            </w:r>
          </w:p>
        </w:tc>
      </w:tr>
    </w:tbl>
    <w:p w14:paraId="7477175C" w14:textId="77777777" w:rsidR="00FE068E" w:rsidRDefault="00FE068E" w:rsidP="00507720">
      <w:pPr>
        <w:spacing w:before="120" w:after="240"/>
        <w:rPr>
          <w:b/>
          <w:sz w:val="20"/>
          <w:szCs w:val="20"/>
        </w:rPr>
      </w:pPr>
    </w:p>
    <w:p w14:paraId="17C829F2" w14:textId="77777777" w:rsidR="00FE068E" w:rsidRPr="007046A2" w:rsidRDefault="00FE068E" w:rsidP="00507720">
      <w:pPr>
        <w:spacing w:before="120" w:after="240"/>
        <w:rPr>
          <w:b/>
          <w:sz w:val="20"/>
          <w:szCs w:val="20"/>
        </w:rPr>
      </w:pPr>
      <w:r w:rsidRPr="004D3414">
        <w:rPr>
          <w:b/>
          <w:sz w:val="20"/>
          <w:szCs w:val="20"/>
        </w:rPr>
        <w:t xml:space="preserve">IV. 2) </w:t>
      </w:r>
      <w:r>
        <w:rPr>
          <w:b/>
          <w:sz w:val="20"/>
          <w:szCs w:val="20"/>
        </w:rPr>
        <w:t>Adminisztratív információk</w:t>
      </w:r>
      <w:r w:rsidRPr="004D3414">
        <w:rPr>
          <w:b/>
          <w:sz w:val="20"/>
          <w:szCs w:val="20"/>
        </w:rPr>
        <w:t xml:space="preserve"> </w:t>
      </w:r>
    </w:p>
    <w:tbl>
      <w:tblPr>
        <w:tblW w:w="9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0"/>
      </w:tblGrid>
      <w:tr w:rsidR="00FE068E" w:rsidRPr="00B250E2" w14:paraId="52B0B0AB" w14:textId="77777777" w:rsidTr="00F5309C">
        <w:trPr>
          <w:trHeight w:val="540"/>
        </w:trPr>
        <w:tc>
          <w:tcPr>
            <w:tcW w:w="9540" w:type="dxa"/>
            <w:tcBorders>
              <w:top w:val="single" w:sz="12" w:space="0" w:color="auto"/>
              <w:left w:val="single" w:sz="12" w:space="0" w:color="auto"/>
              <w:bottom w:val="single" w:sz="12" w:space="0" w:color="auto"/>
              <w:right w:val="single" w:sz="12" w:space="0" w:color="auto"/>
            </w:tcBorders>
          </w:tcPr>
          <w:p w14:paraId="74FDF6C3" w14:textId="77777777" w:rsidR="00FE068E" w:rsidRPr="00B250E2" w:rsidRDefault="00FE068E" w:rsidP="00F5309C">
            <w:pPr>
              <w:spacing w:before="120" w:after="120"/>
              <w:rPr>
                <w:b/>
                <w:sz w:val="20"/>
                <w:szCs w:val="20"/>
              </w:rPr>
            </w:pPr>
            <w:r w:rsidRPr="00B250E2">
              <w:rPr>
                <w:b/>
                <w:sz w:val="20"/>
                <w:szCs w:val="20"/>
              </w:rPr>
              <w:t>IV.</w:t>
            </w:r>
            <w:r>
              <w:rPr>
                <w:b/>
                <w:sz w:val="20"/>
                <w:szCs w:val="20"/>
              </w:rPr>
              <w:t>2</w:t>
            </w:r>
            <w:r w:rsidRPr="00B250E2">
              <w:rPr>
                <w:b/>
                <w:sz w:val="20"/>
                <w:szCs w:val="20"/>
              </w:rPr>
              <w:t>.</w:t>
            </w:r>
            <w:r>
              <w:rPr>
                <w:b/>
                <w:sz w:val="20"/>
                <w:szCs w:val="20"/>
              </w:rPr>
              <w:t>1</w:t>
            </w:r>
            <w:r w:rsidRPr="00B250E2">
              <w:rPr>
                <w:b/>
                <w:sz w:val="20"/>
                <w:szCs w:val="20"/>
              </w:rPr>
              <w:t xml:space="preserve">) Az adott </w:t>
            </w:r>
            <w:r>
              <w:rPr>
                <w:b/>
                <w:sz w:val="20"/>
                <w:szCs w:val="20"/>
              </w:rPr>
              <w:t>eljárásra vonatkozó korábbi</w:t>
            </w:r>
            <w:r w:rsidRPr="00B250E2">
              <w:rPr>
                <w:b/>
                <w:sz w:val="20"/>
                <w:szCs w:val="20"/>
              </w:rPr>
              <w:t xml:space="preserve"> közzététel</w:t>
            </w:r>
            <w:r w:rsidRPr="00B250E2">
              <w:rPr>
                <w:sz w:val="20"/>
                <w:szCs w:val="20"/>
              </w:rPr>
              <w:t xml:space="preserve"> </w:t>
            </w:r>
            <w:r w:rsidRPr="00EE76E9">
              <w:rPr>
                <w:i/>
                <w:sz w:val="20"/>
                <w:szCs w:val="20"/>
              </w:rPr>
              <w:t>(adott esetben)</w:t>
            </w:r>
            <w:r w:rsidRPr="00B250E2">
              <w:rPr>
                <w:sz w:val="20"/>
                <w:szCs w:val="20"/>
              </w:rPr>
              <w:t xml:space="preserve"> </w:t>
            </w:r>
          </w:p>
          <w:p w14:paraId="4DF08C7A" w14:textId="77777777" w:rsidR="00FE068E" w:rsidRDefault="00FE068E" w:rsidP="00F5309C">
            <w:pPr>
              <w:spacing w:after="120"/>
              <w:rPr>
                <w:sz w:val="20"/>
                <w:szCs w:val="20"/>
              </w:rPr>
            </w:pPr>
            <w:r>
              <w:rPr>
                <w:sz w:val="20"/>
                <w:szCs w:val="20"/>
              </w:rPr>
              <w:t>A h</w:t>
            </w:r>
            <w:r w:rsidRPr="00B250E2">
              <w:rPr>
                <w:sz w:val="20"/>
                <w:szCs w:val="20"/>
              </w:rPr>
              <w:t xml:space="preserve">irdetmény száma a </w:t>
            </w:r>
            <w:r>
              <w:rPr>
                <w:sz w:val="20"/>
                <w:szCs w:val="20"/>
              </w:rPr>
              <w:t xml:space="preserve">Hivatalos Lapban </w:t>
            </w:r>
            <w:r w:rsidRPr="00B250E2">
              <w:rPr>
                <w:sz w:val="20"/>
                <w:szCs w:val="20"/>
              </w:rPr>
              <w:t xml:space="preserve">: </w:t>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20"/>
                <w:szCs w:val="20"/>
              </w:rPr>
              <w:t>/</w:t>
            </w:r>
            <w:r w:rsidRPr="00B250E2">
              <w:rPr>
                <w:b/>
              </w:rPr>
              <w:t>S</w:t>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sz w:val="32"/>
                <w:szCs w:val="32"/>
              </w:rPr>
              <w:t>-</w:t>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sz w:val="20"/>
                <w:szCs w:val="20"/>
              </w:rPr>
              <w:t xml:space="preserve"> </w:t>
            </w:r>
          </w:p>
          <w:p w14:paraId="204A050E" w14:textId="77777777" w:rsidR="00FE068E" w:rsidRPr="007046A2" w:rsidRDefault="00FE068E" w:rsidP="00F5309C">
            <w:pPr>
              <w:spacing w:after="120"/>
              <w:rPr>
                <w:sz w:val="20"/>
                <w:szCs w:val="20"/>
              </w:rPr>
            </w:pPr>
            <w:r w:rsidRPr="00B250E2">
              <w:rPr>
                <w:i/>
                <w:sz w:val="20"/>
                <w:szCs w:val="20"/>
              </w:rPr>
              <w:t>(</w:t>
            </w:r>
            <w:r>
              <w:rPr>
                <w:i/>
                <w:sz w:val="20"/>
                <w:szCs w:val="20"/>
              </w:rPr>
              <w:t>Az alábbiak közül: Előzetes tájékoztató, Felhasználói oldalon közzétett hirdetmény</w:t>
            </w:r>
            <w:r w:rsidRPr="00B250E2">
              <w:rPr>
                <w:i/>
                <w:sz w:val="20"/>
                <w:szCs w:val="20"/>
              </w:rPr>
              <w:t>)</w:t>
            </w:r>
          </w:p>
        </w:tc>
      </w:tr>
      <w:tr w:rsidR="00FE068E" w:rsidRPr="00B250E2" w14:paraId="556CB31E" w14:textId="77777777" w:rsidTr="00F5309C">
        <w:trPr>
          <w:trHeight w:val="895"/>
        </w:trPr>
        <w:tc>
          <w:tcPr>
            <w:tcW w:w="9540" w:type="dxa"/>
            <w:tcBorders>
              <w:top w:val="single" w:sz="12" w:space="0" w:color="auto"/>
              <w:left w:val="single" w:sz="12" w:space="0" w:color="auto"/>
              <w:bottom w:val="single" w:sz="12" w:space="0" w:color="auto"/>
              <w:right w:val="single" w:sz="12" w:space="0" w:color="auto"/>
            </w:tcBorders>
          </w:tcPr>
          <w:p w14:paraId="5F766E01" w14:textId="77777777" w:rsidR="00FE068E" w:rsidRPr="00B250E2" w:rsidRDefault="00FE068E" w:rsidP="00F5309C">
            <w:pPr>
              <w:spacing w:before="120"/>
              <w:rPr>
                <w:b/>
                <w:sz w:val="20"/>
                <w:szCs w:val="20"/>
              </w:rPr>
            </w:pPr>
            <w:r w:rsidRPr="00B250E2">
              <w:rPr>
                <w:b/>
                <w:sz w:val="20"/>
                <w:szCs w:val="20"/>
              </w:rPr>
              <w:t>IV.</w:t>
            </w:r>
            <w:r>
              <w:rPr>
                <w:b/>
                <w:sz w:val="20"/>
                <w:szCs w:val="20"/>
              </w:rPr>
              <w:t>2</w:t>
            </w:r>
            <w:r w:rsidRPr="00B250E2">
              <w:rPr>
                <w:b/>
                <w:sz w:val="20"/>
                <w:szCs w:val="20"/>
              </w:rPr>
              <w:t>.</w:t>
            </w:r>
            <w:r>
              <w:rPr>
                <w:b/>
                <w:sz w:val="20"/>
                <w:szCs w:val="20"/>
              </w:rPr>
              <w:t>2</w:t>
            </w:r>
            <w:r w:rsidRPr="00B250E2">
              <w:rPr>
                <w:b/>
                <w:sz w:val="20"/>
                <w:szCs w:val="20"/>
              </w:rPr>
              <w:t xml:space="preserve">) </w:t>
            </w:r>
            <w:r>
              <w:rPr>
                <w:b/>
                <w:sz w:val="20"/>
              </w:rPr>
              <w:t>Ajánlatok vagy részvételi kérelmek benyújtásának határideje</w:t>
            </w:r>
          </w:p>
          <w:p w14:paraId="5D670D0E" w14:textId="41CAFAC7" w:rsidR="00FE068E" w:rsidRPr="00773F28" w:rsidRDefault="00FE068E" w:rsidP="00E43647">
            <w:pPr>
              <w:spacing w:before="120"/>
              <w:rPr>
                <w:sz w:val="20"/>
                <w:szCs w:val="20"/>
              </w:rPr>
            </w:pPr>
            <w:r w:rsidRPr="006D45E4">
              <w:rPr>
                <w:sz w:val="20"/>
                <w:szCs w:val="20"/>
              </w:rPr>
              <w:t xml:space="preserve">Dátum:  </w:t>
            </w:r>
            <w:r w:rsidR="00AF769B" w:rsidRPr="002B4AF4">
              <w:rPr>
                <w:strike/>
                <w:color w:val="548DD4" w:themeColor="text2" w:themeTint="99"/>
                <w:sz w:val="40"/>
                <w:szCs w:val="40"/>
              </w:rPr>
              <w:t>22/03/2017</w:t>
            </w:r>
            <w:r w:rsidR="00E43647">
              <w:rPr>
                <w:i/>
                <w:color w:val="548DD4" w:themeColor="text2" w:themeTint="99"/>
                <w:sz w:val="20"/>
                <w:szCs w:val="20"/>
              </w:rPr>
              <w:t xml:space="preserve"> </w:t>
            </w:r>
            <w:r w:rsidR="00E43647">
              <w:rPr>
                <w:color w:val="548DD4" w:themeColor="text2" w:themeTint="99"/>
                <w:sz w:val="40"/>
                <w:szCs w:val="40"/>
              </w:rPr>
              <w:t>31</w:t>
            </w:r>
            <w:r w:rsidR="002B4AF4" w:rsidRPr="002B4AF4">
              <w:rPr>
                <w:color w:val="548DD4" w:themeColor="text2" w:themeTint="99"/>
                <w:sz w:val="40"/>
                <w:szCs w:val="40"/>
              </w:rPr>
              <w:t>/03/2017</w:t>
            </w:r>
            <w:r w:rsidR="002B4AF4" w:rsidRPr="006D45E4">
              <w:rPr>
                <w:i/>
                <w:sz w:val="20"/>
                <w:szCs w:val="20"/>
              </w:rPr>
              <w:t xml:space="preserve"> </w:t>
            </w:r>
            <w:r w:rsidRPr="006D45E4">
              <w:rPr>
                <w:i/>
                <w:sz w:val="20"/>
                <w:szCs w:val="20"/>
              </w:rPr>
              <w:t>(</w:t>
            </w:r>
            <w:r w:rsidRPr="0026431C">
              <w:rPr>
                <w:i/>
                <w:sz w:val="20"/>
                <w:szCs w:val="20"/>
              </w:rPr>
              <w:t>nap/hónap/év)</w:t>
            </w:r>
            <w:r w:rsidRPr="00F23254">
              <w:rPr>
                <w:i/>
                <w:sz w:val="20"/>
                <w:szCs w:val="20"/>
              </w:rPr>
              <w:t xml:space="preserve">                 </w:t>
            </w:r>
            <w:r w:rsidRPr="00F23254">
              <w:rPr>
                <w:sz w:val="20"/>
                <w:szCs w:val="20"/>
              </w:rPr>
              <w:t xml:space="preserve">Helyi idő: </w:t>
            </w:r>
            <w:r w:rsidRPr="00F23254">
              <w:rPr>
                <w:sz w:val="40"/>
                <w:szCs w:val="40"/>
              </w:rPr>
              <w:t>10:00</w:t>
            </w:r>
          </w:p>
        </w:tc>
      </w:tr>
      <w:tr w:rsidR="00FE068E" w:rsidRPr="00B250E2" w14:paraId="7492D2B1" w14:textId="77777777" w:rsidTr="00F5309C">
        <w:trPr>
          <w:trHeight w:val="495"/>
        </w:trPr>
        <w:tc>
          <w:tcPr>
            <w:tcW w:w="9540" w:type="dxa"/>
            <w:tcBorders>
              <w:top w:val="single" w:sz="12" w:space="0" w:color="auto"/>
              <w:left w:val="single" w:sz="12" w:space="0" w:color="auto"/>
              <w:right w:val="single" w:sz="12" w:space="0" w:color="auto"/>
            </w:tcBorders>
          </w:tcPr>
          <w:p w14:paraId="4620685B" w14:textId="77777777" w:rsidR="00FE068E" w:rsidRPr="00B250E2" w:rsidRDefault="00FE068E" w:rsidP="00F5309C">
            <w:pPr>
              <w:spacing w:before="120"/>
              <w:rPr>
                <w:i/>
                <w:sz w:val="20"/>
                <w:szCs w:val="20"/>
              </w:rPr>
            </w:pPr>
            <w:r w:rsidRPr="00B250E2">
              <w:rPr>
                <w:b/>
                <w:sz w:val="20"/>
                <w:szCs w:val="20"/>
              </w:rPr>
              <w:t>IV.</w:t>
            </w:r>
            <w:r>
              <w:rPr>
                <w:b/>
                <w:sz w:val="20"/>
                <w:szCs w:val="20"/>
              </w:rPr>
              <w:t>2</w:t>
            </w:r>
            <w:r w:rsidRPr="00B250E2">
              <w:rPr>
                <w:b/>
                <w:sz w:val="20"/>
                <w:szCs w:val="20"/>
              </w:rPr>
              <w:t>.</w:t>
            </w:r>
            <w:r>
              <w:rPr>
                <w:b/>
                <w:sz w:val="20"/>
                <w:szCs w:val="20"/>
              </w:rPr>
              <w:t>3</w:t>
            </w:r>
            <w:r w:rsidRPr="00B250E2">
              <w:rPr>
                <w:b/>
                <w:sz w:val="20"/>
                <w:szCs w:val="20"/>
              </w:rPr>
              <w:t xml:space="preserve">) </w:t>
            </w:r>
            <w:r w:rsidRPr="00B250E2">
              <w:rPr>
                <w:b/>
                <w:sz w:val="20"/>
              </w:rPr>
              <w:t xml:space="preserve">Az ajánlattételi </w:t>
            </w:r>
            <w:r>
              <w:rPr>
                <w:b/>
                <w:sz w:val="20"/>
              </w:rPr>
              <w:t xml:space="preserve">vagy részvételi </w:t>
            </w:r>
            <w:r w:rsidRPr="00B250E2">
              <w:rPr>
                <w:b/>
                <w:sz w:val="20"/>
              </w:rPr>
              <w:t xml:space="preserve">felhívás </w:t>
            </w:r>
            <w:r>
              <w:rPr>
                <w:b/>
                <w:sz w:val="20"/>
              </w:rPr>
              <w:t xml:space="preserve">kiválasztott jelentkezők részére történő megküldésének becsült dátuma </w:t>
            </w:r>
            <w:r w:rsidRPr="00B250E2">
              <w:rPr>
                <w:i/>
                <w:sz w:val="20"/>
                <w:szCs w:val="20"/>
              </w:rPr>
              <w:t>(</w:t>
            </w:r>
            <w:r>
              <w:rPr>
                <w:i/>
                <w:sz w:val="20"/>
                <w:szCs w:val="20"/>
              </w:rPr>
              <w:t>ha az információ ismert</w:t>
            </w:r>
            <w:r w:rsidRPr="00B250E2">
              <w:rPr>
                <w:i/>
                <w:sz w:val="20"/>
                <w:szCs w:val="20"/>
              </w:rPr>
              <w:t>)</w:t>
            </w:r>
          </w:p>
          <w:p w14:paraId="64503875" w14:textId="77777777" w:rsidR="00FE068E" w:rsidRPr="00B250E2" w:rsidRDefault="00FE068E" w:rsidP="00F5309C">
            <w:pPr>
              <w:rPr>
                <w:b/>
                <w:sz w:val="20"/>
                <w:szCs w:val="20"/>
              </w:rPr>
            </w:pPr>
            <w:r w:rsidRPr="00B250E2">
              <w:rPr>
                <w:sz w:val="20"/>
                <w:szCs w:val="20"/>
              </w:rPr>
              <w:t xml:space="preserve">Dátum: </w:t>
            </w:r>
            <w:r w:rsidRPr="00B250E2">
              <w:rPr>
                <w:sz w:val="40"/>
                <w:szCs w:val="40"/>
              </w:rPr>
              <w:sym w:font="Courier New" w:char="007F"/>
            </w:r>
            <w:r w:rsidRPr="00B250E2">
              <w:rPr>
                <w:sz w:val="40"/>
                <w:szCs w:val="40"/>
              </w:rPr>
              <w:sym w:font="Courier New" w:char="007F"/>
            </w:r>
            <w:r w:rsidRPr="00B250E2">
              <w:rPr>
                <w:sz w:val="40"/>
                <w:szCs w:val="40"/>
              </w:rPr>
              <w:t>/</w:t>
            </w:r>
            <w:r w:rsidRPr="00B250E2">
              <w:rPr>
                <w:sz w:val="40"/>
                <w:szCs w:val="40"/>
              </w:rPr>
              <w:sym w:font="Courier New" w:char="007F"/>
            </w:r>
            <w:r w:rsidRPr="00B250E2">
              <w:rPr>
                <w:sz w:val="40"/>
                <w:szCs w:val="40"/>
              </w:rPr>
              <w:sym w:font="Courier New" w:char="007F"/>
            </w:r>
            <w:r w:rsidRPr="00B250E2">
              <w:rPr>
                <w:sz w:val="40"/>
                <w:szCs w:val="40"/>
              </w:rPr>
              <w:t>/</w:t>
            </w:r>
            <w:r w:rsidRPr="00B250E2">
              <w:rPr>
                <w:sz w:val="40"/>
                <w:szCs w:val="40"/>
              </w:rPr>
              <w:sym w:font="Courier New" w:char="007F"/>
            </w:r>
            <w:r w:rsidRPr="00B250E2">
              <w:rPr>
                <w:sz w:val="40"/>
                <w:szCs w:val="40"/>
              </w:rPr>
              <w:sym w:font="Courier New" w:char="007F"/>
            </w:r>
            <w:r w:rsidRPr="00B250E2">
              <w:rPr>
                <w:sz w:val="40"/>
                <w:szCs w:val="40"/>
              </w:rPr>
              <w:sym w:font="Courier New" w:char="007F"/>
            </w:r>
            <w:r w:rsidRPr="00B250E2">
              <w:rPr>
                <w:sz w:val="40"/>
                <w:szCs w:val="40"/>
              </w:rPr>
              <w:sym w:font="Courier New" w:char="007F"/>
            </w:r>
            <w:r w:rsidRPr="00B250E2">
              <w:rPr>
                <w:sz w:val="20"/>
                <w:szCs w:val="20"/>
              </w:rPr>
              <w:t xml:space="preserve"> </w:t>
            </w:r>
            <w:r w:rsidRPr="00B250E2">
              <w:rPr>
                <w:i/>
                <w:sz w:val="20"/>
                <w:szCs w:val="20"/>
              </w:rPr>
              <w:t>(nap/hó</w:t>
            </w:r>
            <w:r>
              <w:rPr>
                <w:i/>
                <w:sz w:val="20"/>
                <w:szCs w:val="20"/>
              </w:rPr>
              <w:t>nap</w:t>
            </w:r>
            <w:r w:rsidRPr="00B250E2">
              <w:rPr>
                <w:i/>
                <w:sz w:val="20"/>
                <w:szCs w:val="20"/>
              </w:rPr>
              <w:t>/év)</w:t>
            </w:r>
          </w:p>
        </w:tc>
      </w:tr>
      <w:tr w:rsidR="00FE068E" w:rsidRPr="00B250E2" w14:paraId="6FA84281" w14:textId="77777777" w:rsidTr="00F5309C">
        <w:trPr>
          <w:trHeight w:val="495"/>
        </w:trPr>
        <w:tc>
          <w:tcPr>
            <w:tcW w:w="9540" w:type="dxa"/>
            <w:tcBorders>
              <w:top w:val="single" w:sz="12" w:space="0" w:color="auto"/>
              <w:left w:val="single" w:sz="12" w:space="0" w:color="auto"/>
              <w:right w:val="single" w:sz="12" w:space="0" w:color="auto"/>
            </w:tcBorders>
          </w:tcPr>
          <w:p w14:paraId="3FA9C99C" w14:textId="77777777" w:rsidR="00FE068E" w:rsidRPr="00B250E2" w:rsidRDefault="00FE068E" w:rsidP="00F5309C">
            <w:pPr>
              <w:spacing w:before="120" w:after="120"/>
              <w:rPr>
                <w:b/>
                <w:sz w:val="20"/>
                <w:szCs w:val="20"/>
              </w:rPr>
            </w:pPr>
            <w:r w:rsidRPr="00B250E2">
              <w:rPr>
                <w:b/>
                <w:sz w:val="20"/>
                <w:szCs w:val="20"/>
              </w:rPr>
              <w:t>IV.</w:t>
            </w:r>
            <w:r>
              <w:rPr>
                <w:b/>
                <w:sz w:val="20"/>
                <w:szCs w:val="20"/>
              </w:rPr>
              <w:t>2</w:t>
            </w:r>
            <w:r w:rsidRPr="00B250E2">
              <w:rPr>
                <w:b/>
                <w:sz w:val="20"/>
                <w:szCs w:val="20"/>
              </w:rPr>
              <w:t>.</w:t>
            </w:r>
            <w:r>
              <w:rPr>
                <w:b/>
                <w:sz w:val="20"/>
                <w:szCs w:val="20"/>
              </w:rPr>
              <w:t>4</w:t>
            </w:r>
            <w:r w:rsidRPr="00B250E2">
              <w:rPr>
                <w:b/>
                <w:sz w:val="20"/>
                <w:szCs w:val="20"/>
              </w:rPr>
              <w:t xml:space="preserve">) </w:t>
            </w:r>
            <w:r>
              <w:rPr>
                <w:b/>
                <w:sz w:val="20"/>
              </w:rPr>
              <w:t>Azok</w:t>
            </w:r>
            <w:r w:rsidRPr="00B250E2">
              <w:rPr>
                <w:b/>
                <w:sz w:val="20"/>
              </w:rPr>
              <w:t xml:space="preserve"> a nyelv</w:t>
            </w:r>
            <w:r>
              <w:rPr>
                <w:b/>
                <w:sz w:val="20"/>
              </w:rPr>
              <w:t>ek, amelyek</w:t>
            </w:r>
            <w:r w:rsidRPr="00B250E2">
              <w:rPr>
                <w:b/>
                <w:sz w:val="20"/>
              </w:rPr>
              <w:t xml:space="preserve">en </w:t>
            </w:r>
            <w:r>
              <w:rPr>
                <w:b/>
                <w:sz w:val="20"/>
              </w:rPr>
              <w:t>az ajánlatok vagy</w:t>
            </w:r>
            <w:r w:rsidRPr="00B250E2">
              <w:rPr>
                <w:b/>
                <w:sz w:val="20"/>
              </w:rPr>
              <w:t xml:space="preserve"> részvételi jelentkezések benyújthatók</w:t>
            </w:r>
            <w:r w:rsidRPr="002D4FDC">
              <w:rPr>
                <w:rStyle w:val="FootnoteReference"/>
                <w:sz w:val="20"/>
                <w:szCs w:val="20"/>
              </w:rPr>
              <w:footnoteReference w:id="13"/>
            </w:r>
            <w:r w:rsidRPr="00B250E2">
              <w:rPr>
                <w:b/>
                <w:sz w:val="20"/>
                <w:szCs w:val="20"/>
              </w:rPr>
              <w:t xml:space="preserve"> </w:t>
            </w:r>
            <w:r>
              <w:rPr>
                <w:b/>
                <w:sz w:val="20"/>
                <w:szCs w:val="20"/>
              </w:rPr>
              <w:t xml:space="preserve"> </w:t>
            </w:r>
            <w:r w:rsidRPr="00E75CC2">
              <w:rPr>
                <w:sz w:val="32"/>
                <w:szCs w:val="40"/>
              </w:rPr>
              <w:t>HU</w:t>
            </w:r>
          </w:p>
        </w:tc>
      </w:tr>
      <w:tr w:rsidR="00FE068E" w:rsidRPr="00B250E2" w14:paraId="0F600A06" w14:textId="77777777" w:rsidTr="00F5309C">
        <w:trPr>
          <w:trHeight w:val="885"/>
        </w:trPr>
        <w:tc>
          <w:tcPr>
            <w:tcW w:w="9540" w:type="dxa"/>
            <w:tcBorders>
              <w:top w:val="single" w:sz="12" w:space="0" w:color="auto"/>
              <w:left w:val="single" w:sz="12" w:space="0" w:color="auto"/>
              <w:bottom w:val="single" w:sz="12" w:space="0" w:color="auto"/>
              <w:right w:val="single" w:sz="12" w:space="0" w:color="auto"/>
            </w:tcBorders>
          </w:tcPr>
          <w:p w14:paraId="250C5117" w14:textId="77777777" w:rsidR="00FE068E" w:rsidRPr="00B250E2" w:rsidRDefault="00FE068E" w:rsidP="00F5309C">
            <w:pPr>
              <w:spacing w:before="120" w:after="120"/>
              <w:rPr>
                <w:sz w:val="20"/>
                <w:szCs w:val="20"/>
              </w:rPr>
            </w:pPr>
            <w:r w:rsidRPr="007C1AFF">
              <w:rPr>
                <w:b/>
                <w:sz w:val="20"/>
                <w:szCs w:val="20"/>
              </w:rPr>
              <w:t xml:space="preserve">IV.2.6) </w:t>
            </w:r>
            <w:r w:rsidRPr="007C1AFF">
              <w:rPr>
                <w:b/>
                <w:sz w:val="20"/>
              </w:rPr>
              <w:t>Az ajánlati kötöttség minimális időtartama</w:t>
            </w:r>
          </w:p>
          <w:p w14:paraId="648FAD81" w14:textId="56E85D16" w:rsidR="00FE068E" w:rsidRPr="00B250E2" w:rsidRDefault="00FE068E" w:rsidP="00F5309C">
            <w:pPr>
              <w:rPr>
                <w:i/>
                <w:sz w:val="20"/>
                <w:szCs w:val="20"/>
              </w:rPr>
            </w:pPr>
            <w:r>
              <w:rPr>
                <w:sz w:val="20"/>
                <w:szCs w:val="20"/>
              </w:rPr>
              <w:t xml:space="preserve">Az ajánlati kötöttség végső dátuma: </w:t>
            </w:r>
            <w:r w:rsidRPr="00B250E2">
              <w:rPr>
                <w:sz w:val="20"/>
                <w:szCs w:val="20"/>
              </w:rPr>
              <w:t xml:space="preserve"> </w:t>
            </w:r>
            <w:r w:rsidR="00AF769B" w:rsidRPr="002B4AF4">
              <w:rPr>
                <w:strike/>
                <w:color w:val="548DD4" w:themeColor="text2" w:themeTint="99"/>
                <w:sz w:val="40"/>
                <w:szCs w:val="40"/>
              </w:rPr>
              <w:t>22/05/2017</w:t>
            </w:r>
            <w:r w:rsidR="00AF769B" w:rsidRPr="002B4AF4">
              <w:rPr>
                <w:i/>
                <w:color w:val="548DD4" w:themeColor="text2" w:themeTint="99"/>
                <w:sz w:val="20"/>
                <w:szCs w:val="20"/>
              </w:rPr>
              <w:t xml:space="preserve"> </w:t>
            </w:r>
            <w:r w:rsidR="00E43647">
              <w:rPr>
                <w:color w:val="548DD4" w:themeColor="text2" w:themeTint="99"/>
                <w:sz w:val="40"/>
                <w:szCs w:val="40"/>
              </w:rPr>
              <w:t>30</w:t>
            </w:r>
            <w:r w:rsidR="002B4AF4" w:rsidRPr="002B4AF4">
              <w:rPr>
                <w:color w:val="548DD4" w:themeColor="text2" w:themeTint="99"/>
                <w:sz w:val="40"/>
                <w:szCs w:val="40"/>
              </w:rPr>
              <w:t>/05/2017</w:t>
            </w:r>
            <w:r w:rsidR="002B4AF4" w:rsidRPr="00B250E2">
              <w:rPr>
                <w:i/>
                <w:sz w:val="20"/>
                <w:szCs w:val="20"/>
              </w:rPr>
              <w:t xml:space="preserve"> </w:t>
            </w:r>
            <w:r w:rsidRPr="00B250E2">
              <w:rPr>
                <w:i/>
                <w:sz w:val="20"/>
                <w:szCs w:val="20"/>
              </w:rPr>
              <w:t>(nap/hó</w:t>
            </w:r>
            <w:r>
              <w:rPr>
                <w:i/>
                <w:sz w:val="20"/>
                <w:szCs w:val="20"/>
              </w:rPr>
              <w:t>nap</w:t>
            </w:r>
            <w:r w:rsidRPr="00B250E2">
              <w:rPr>
                <w:i/>
                <w:sz w:val="20"/>
                <w:szCs w:val="20"/>
              </w:rPr>
              <w:t>/év)</w:t>
            </w:r>
          </w:p>
          <w:p w14:paraId="77001902" w14:textId="77777777" w:rsidR="00FE068E" w:rsidRDefault="00FE068E" w:rsidP="00F5309C">
            <w:pPr>
              <w:spacing w:after="120"/>
              <w:rPr>
                <w:i/>
                <w:iCs/>
                <w:sz w:val="20"/>
                <w:szCs w:val="20"/>
              </w:rPr>
            </w:pPr>
            <w:r w:rsidRPr="00B250E2">
              <w:rPr>
                <w:i/>
                <w:iCs/>
                <w:sz w:val="20"/>
                <w:szCs w:val="20"/>
              </w:rPr>
              <w:t>VAGY</w:t>
            </w:r>
            <w:r>
              <w:rPr>
                <w:i/>
                <w:iCs/>
                <w:sz w:val="20"/>
                <w:szCs w:val="20"/>
              </w:rPr>
              <w:t xml:space="preserve"> </w:t>
            </w:r>
          </w:p>
          <w:p w14:paraId="59CC5830" w14:textId="77777777" w:rsidR="00FE068E" w:rsidRPr="002D4FDC" w:rsidRDefault="00FE068E" w:rsidP="00F5309C">
            <w:pPr>
              <w:spacing w:after="120"/>
              <w:rPr>
                <w:i/>
                <w:iCs/>
                <w:sz w:val="20"/>
                <w:szCs w:val="20"/>
              </w:rPr>
            </w:pPr>
            <w:r w:rsidRPr="004A6F9D">
              <w:rPr>
                <w:sz w:val="20"/>
                <w:szCs w:val="20"/>
              </w:rPr>
              <w:t>Az időtartam</w:t>
            </w:r>
            <w:r w:rsidRPr="004A6F9D">
              <w:rPr>
                <w:i/>
                <w:iCs/>
                <w:sz w:val="20"/>
                <w:szCs w:val="20"/>
              </w:rPr>
              <w:t xml:space="preserve"> </w:t>
            </w:r>
            <w:r w:rsidRPr="004A6F9D">
              <w:rPr>
                <w:sz w:val="20"/>
                <w:szCs w:val="20"/>
              </w:rPr>
              <w:t xml:space="preserve">hónapban: </w:t>
            </w:r>
            <w:r w:rsidRPr="00773F28">
              <w:rPr>
                <w:sz w:val="20"/>
                <w:szCs w:val="20"/>
              </w:rPr>
              <w:t xml:space="preserve"> </w:t>
            </w:r>
            <w:r w:rsidRPr="00773F28">
              <w:rPr>
                <w:i/>
                <w:sz w:val="20"/>
                <w:szCs w:val="20"/>
              </w:rPr>
              <w:t>(</w:t>
            </w:r>
            <w:r w:rsidRPr="00773F28">
              <w:rPr>
                <w:i/>
                <w:iCs/>
                <w:sz w:val="20"/>
                <w:szCs w:val="20"/>
              </w:rPr>
              <w:t>az ajánlattételi határidő lejártától számítva</w:t>
            </w:r>
            <w:r w:rsidRPr="00773F28">
              <w:rPr>
                <w:i/>
                <w:sz w:val="20"/>
                <w:szCs w:val="20"/>
              </w:rPr>
              <w:t>)</w:t>
            </w:r>
          </w:p>
        </w:tc>
      </w:tr>
      <w:tr w:rsidR="00FE068E" w:rsidRPr="00B250E2" w14:paraId="3099B949" w14:textId="77777777" w:rsidTr="00F5309C">
        <w:trPr>
          <w:trHeight w:val="2520"/>
        </w:trPr>
        <w:tc>
          <w:tcPr>
            <w:tcW w:w="9540" w:type="dxa"/>
            <w:tcBorders>
              <w:top w:val="single" w:sz="12" w:space="0" w:color="auto"/>
              <w:left w:val="single" w:sz="12" w:space="0" w:color="auto"/>
              <w:bottom w:val="single" w:sz="12" w:space="0" w:color="auto"/>
              <w:right w:val="single" w:sz="12" w:space="0" w:color="auto"/>
            </w:tcBorders>
          </w:tcPr>
          <w:p w14:paraId="726D40D3" w14:textId="77777777" w:rsidR="00FE068E" w:rsidRPr="00B250E2" w:rsidRDefault="00FE068E" w:rsidP="00F5309C">
            <w:pPr>
              <w:spacing w:before="120" w:after="120"/>
              <w:rPr>
                <w:b/>
                <w:sz w:val="20"/>
                <w:szCs w:val="20"/>
              </w:rPr>
            </w:pPr>
            <w:r w:rsidRPr="00B250E2">
              <w:rPr>
                <w:b/>
                <w:sz w:val="20"/>
                <w:szCs w:val="20"/>
              </w:rPr>
              <w:t>IV.</w:t>
            </w:r>
            <w:r>
              <w:rPr>
                <w:b/>
                <w:sz w:val="20"/>
                <w:szCs w:val="20"/>
              </w:rPr>
              <w:t>2</w:t>
            </w:r>
            <w:r w:rsidRPr="00B250E2">
              <w:rPr>
                <w:b/>
                <w:sz w:val="20"/>
                <w:szCs w:val="20"/>
              </w:rPr>
              <w:t>.</w:t>
            </w:r>
            <w:r>
              <w:rPr>
                <w:b/>
                <w:sz w:val="20"/>
                <w:szCs w:val="20"/>
              </w:rPr>
              <w:t>7</w:t>
            </w:r>
            <w:r w:rsidRPr="00B250E2">
              <w:rPr>
                <w:b/>
                <w:sz w:val="20"/>
                <w:szCs w:val="20"/>
              </w:rPr>
              <w:t xml:space="preserve">) </w:t>
            </w:r>
            <w:r w:rsidRPr="00B250E2">
              <w:rPr>
                <w:b/>
                <w:sz w:val="20"/>
              </w:rPr>
              <w:t>Az ajánlatok felbontásának feltételei</w:t>
            </w:r>
            <w:r w:rsidRPr="00B250E2">
              <w:rPr>
                <w:b/>
                <w:sz w:val="20"/>
                <w:szCs w:val="20"/>
              </w:rPr>
              <w:t xml:space="preserve"> </w:t>
            </w:r>
          </w:p>
          <w:p w14:paraId="645CC4C7" w14:textId="00B39DCA" w:rsidR="00FE068E" w:rsidRPr="00773F28" w:rsidRDefault="00FE068E" w:rsidP="00153229">
            <w:pPr>
              <w:spacing w:after="120"/>
              <w:rPr>
                <w:sz w:val="20"/>
                <w:szCs w:val="20"/>
              </w:rPr>
            </w:pPr>
            <w:r w:rsidRPr="00590ED6">
              <w:rPr>
                <w:sz w:val="20"/>
                <w:szCs w:val="20"/>
              </w:rPr>
              <w:t>Dátum</w:t>
            </w:r>
            <w:r w:rsidRPr="00466AD5">
              <w:rPr>
                <w:sz w:val="20"/>
                <w:szCs w:val="20"/>
              </w:rPr>
              <w:t xml:space="preserve">:  </w:t>
            </w:r>
            <w:r w:rsidR="002B4AF4" w:rsidRPr="002B4AF4">
              <w:rPr>
                <w:strike/>
                <w:color w:val="548DD4" w:themeColor="text2" w:themeTint="99"/>
                <w:sz w:val="40"/>
                <w:szCs w:val="40"/>
              </w:rPr>
              <w:t>22/03/2017</w:t>
            </w:r>
            <w:r w:rsidR="002B4AF4" w:rsidRPr="00AF769B">
              <w:rPr>
                <w:i/>
                <w:color w:val="548DD4" w:themeColor="text2" w:themeTint="99"/>
                <w:sz w:val="20"/>
                <w:szCs w:val="20"/>
              </w:rPr>
              <w:t xml:space="preserve"> </w:t>
            </w:r>
            <w:r w:rsidR="00E43647">
              <w:rPr>
                <w:color w:val="548DD4" w:themeColor="text2" w:themeTint="99"/>
                <w:sz w:val="40"/>
                <w:szCs w:val="40"/>
              </w:rPr>
              <w:t>31</w:t>
            </w:r>
            <w:r w:rsidR="002B4AF4" w:rsidRPr="002B4AF4">
              <w:rPr>
                <w:color w:val="548DD4" w:themeColor="text2" w:themeTint="99"/>
                <w:sz w:val="40"/>
                <w:szCs w:val="40"/>
              </w:rPr>
              <w:t>/03/2017</w:t>
            </w:r>
            <w:r w:rsidR="002B4AF4" w:rsidRPr="006D45E4">
              <w:rPr>
                <w:i/>
                <w:sz w:val="20"/>
                <w:szCs w:val="20"/>
              </w:rPr>
              <w:t xml:space="preserve"> </w:t>
            </w:r>
            <w:r w:rsidRPr="00590ED6">
              <w:rPr>
                <w:i/>
                <w:sz w:val="20"/>
                <w:szCs w:val="20"/>
              </w:rPr>
              <w:t>(nap/hónap/év)</w:t>
            </w:r>
            <w:r w:rsidRPr="00590ED6">
              <w:rPr>
                <w:sz w:val="20"/>
                <w:szCs w:val="20"/>
              </w:rPr>
              <w:t xml:space="preserve">      Helyi idő: </w:t>
            </w:r>
            <w:r w:rsidRPr="00F23254">
              <w:rPr>
                <w:sz w:val="40"/>
                <w:szCs w:val="40"/>
              </w:rPr>
              <w:t>10:00</w:t>
            </w:r>
          </w:p>
          <w:p w14:paraId="55F5F64F" w14:textId="77777777" w:rsidR="00FE068E" w:rsidRDefault="00FE068E" w:rsidP="00153229">
            <w:pPr>
              <w:spacing w:after="120"/>
              <w:rPr>
                <w:sz w:val="20"/>
                <w:szCs w:val="20"/>
              </w:rPr>
            </w:pPr>
            <w:r w:rsidRPr="00B250E2">
              <w:rPr>
                <w:sz w:val="20"/>
                <w:szCs w:val="20"/>
              </w:rPr>
              <w:t xml:space="preserve">Hely: </w:t>
            </w:r>
          </w:p>
          <w:p w14:paraId="57F723BE" w14:textId="77777777" w:rsidR="00FE068E" w:rsidRPr="00153229" w:rsidRDefault="00FE068E" w:rsidP="00153229">
            <w:pPr>
              <w:spacing w:after="120"/>
              <w:rPr>
                <w:b/>
                <w:sz w:val="20"/>
                <w:szCs w:val="20"/>
              </w:rPr>
            </w:pPr>
            <w:r w:rsidRPr="00153229">
              <w:rPr>
                <w:b/>
                <w:sz w:val="20"/>
                <w:szCs w:val="20"/>
              </w:rPr>
              <w:t>Magyar Nemzeti Levéltár</w:t>
            </w:r>
          </w:p>
          <w:p w14:paraId="3F231135" w14:textId="77777777" w:rsidR="00FE068E" w:rsidRPr="00153229" w:rsidRDefault="00FE068E" w:rsidP="00F5309C">
            <w:pPr>
              <w:spacing w:after="120"/>
              <w:rPr>
                <w:sz w:val="20"/>
                <w:szCs w:val="20"/>
                <w:highlight w:val="yellow"/>
              </w:rPr>
            </w:pPr>
            <w:r w:rsidRPr="00153229">
              <w:rPr>
                <w:b/>
                <w:sz w:val="20"/>
                <w:szCs w:val="20"/>
              </w:rPr>
              <w:t>1014 Budapest, Hess András tér 5. fszt. 62</w:t>
            </w:r>
            <w:r w:rsidRPr="0038204D">
              <w:rPr>
                <w:sz w:val="20"/>
                <w:szCs w:val="20"/>
              </w:rPr>
              <w:t>.</w:t>
            </w:r>
          </w:p>
          <w:p w14:paraId="3F57E849" w14:textId="77777777" w:rsidR="00FE068E" w:rsidRPr="00B250E2" w:rsidRDefault="00FE068E" w:rsidP="00F5309C">
            <w:pPr>
              <w:spacing w:before="120" w:after="120"/>
              <w:rPr>
                <w:sz w:val="20"/>
                <w:szCs w:val="20"/>
              </w:rPr>
            </w:pPr>
            <w:r>
              <w:rPr>
                <w:sz w:val="20"/>
                <w:szCs w:val="20"/>
              </w:rPr>
              <w:t>Információk a jogosultakról és a bontási eljárásról:</w:t>
            </w:r>
          </w:p>
          <w:p w14:paraId="2A76FDAE" w14:textId="77777777" w:rsidR="00FE068E" w:rsidRPr="001B171F" w:rsidRDefault="00FE068E" w:rsidP="00F5309C">
            <w:pPr>
              <w:rPr>
                <w:sz w:val="20"/>
                <w:szCs w:val="20"/>
              </w:rPr>
            </w:pPr>
            <w:r>
              <w:rPr>
                <w:sz w:val="20"/>
                <w:szCs w:val="20"/>
              </w:rPr>
              <w:t>A Kbt. 68</w:t>
            </w:r>
            <w:r w:rsidRPr="001B171F">
              <w:rPr>
                <w:sz w:val="20"/>
                <w:szCs w:val="20"/>
              </w:rPr>
              <w:t>. § (</w:t>
            </w:r>
            <w:r>
              <w:rPr>
                <w:sz w:val="20"/>
                <w:szCs w:val="20"/>
              </w:rPr>
              <w:t>3</w:t>
            </w:r>
            <w:r w:rsidRPr="001B171F">
              <w:rPr>
                <w:sz w:val="20"/>
                <w:szCs w:val="20"/>
              </w:rPr>
              <w:t>) bekezdése szerint.</w:t>
            </w:r>
          </w:p>
          <w:p w14:paraId="31EEC8CA" w14:textId="77777777" w:rsidR="00FE068E" w:rsidRPr="00B250E2" w:rsidRDefault="00FE068E" w:rsidP="00F5309C">
            <w:pPr>
              <w:rPr>
                <w:b/>
                <w:sz w:val="20"/>
                <w:szCs w:val="20"/>
              </w:rPr>
            </w:pPr>
            <w:r w:rsidRPr="001B171F">
              <w:rPr>
                <w:sz w:val="20"/>
                <w:szCs w:val="20"/>
              </w:rPr>
              <w:t>A bontás során Ajánlatkérő a Kbt. 6</w:t>
            </w:r>
            <w:r>
              <w:rPr>
                <w:sz w:val="20"/>
                <w:szCs w:val="20"/>
              </w:rPr>
              <w:t xml:space="preserve">8. § (4) és (6) </w:t>
            </w:r>
            <w:r w:rsidRPr="001B171F">
              <w:rPr>
                <w:sz w:val="20"/>
                <w:szCs w:val="20"/>
              </w:rPr>
              <w:t>bekezdésében foglaltak szerint jár el.</w:t>
            </w:r>
          </w:p>
        </w:tc>
      </w:tr>
    </w:tbl>
    <w:p w14:paraId="1465FF70" w14:textId="77777777" w:rsidR="00FE068E" w:rsidRDefault="00FE068E" w:rsidP="00507720">
      <w:pPr>
        <w:spacing w:after="120"/>
      </w:pPr>
    </w:p>
    <w:p w14:paraId="28051DF7" w14:textId="77777777" w:rsidR="00FE068E" w:rsidRDefault="00FE068E" w:rsidP="00507720">
      <w:pPr>
        <w:spacing w:after="120"/>
      </w:pPr>
    </w:p>
    <w:p w14:paraId="675B61FF" w14:textId="77777777" w:rsidR="00FE068E" w:rsidRDefault="00FE068E" w:rsidP="00507720">
      <w:pPr>
        <w:spacing w:after="120"/>
      </w:pPr>
    </w:p>
    <w:p w14:paraId="37CB689A" w14:textId="77777777" w:rsidR="00FE068E" w:rsidRDefault="00FE068E" w:rsidP="00507720">
      <w:pPr>
        <w:spacing w:after="120"/>
      </w:pPr>
    </w:p>
    <w:p w14:paraId="60625718" w14:textId="77777777" w:rsidR="006D45E4" w:rsidRDefault="006D45E4" w:rsidP="00507720">
      <w:pPr>
        <w:spacing w:after="120"/>
      </w:pPr>
    </w:p>
    <w:p w14:paraId="1178A42E" w14:textId="77777777" w:rsidR="00FE068E" w:rsidRPr="00B250E2" w:rsidRDefault="00FE068E" w:rsidP="00507720">
      <w:pPr>
        <w:spacing w:after="120"/>
      </w:pPr>
    </w:p>
    <w:p w14:paraId="5C3F3015" w14:textId="77777777" w:rsidR="00FE068E" w:rsidRPr="00B250E2" w:rsidRDefault="00FE068E" w:rsidP="00507720">
      <w:pPr>
        <w:spacing w:after="240"/>
        <w:rPr>
          <w:b/>
        </w:rPr>
      </w:pPr>
      <w:r w:rsidRPr="00B250E2">
        <w:rPr>
          <w:b/>
        </w:rPr>
        <w:lastRenderedPageBreak/>
        <w:t xml:space="preserve">VI. </w:t>
      </w:r>
      <w:r w:rsidRPr="00B250E2">
        <w:rPr>
          <w:rFonts w:ascii="Times New Roman Bold CE" w:hAnsi="Times New Roman Bold CE"/>
          <w:b/>
          <w:bCs/>
          <w:iCs/>
          <w:caps/>
        </w:rPr>
        <w:t>szakasz: kiegészítő információk</w:t>
      </w:r>
      <w:r w:rsidRPr="00B250E2">
        <w:rPr>
          <w:b/>
        </w:rPr>
        <w:t xml:space="preserve"> </w:t>
      </w:r>
    </w:p>
    <w:tbl>
      <w:tblPr>
        <w:tblW w:w="9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00"/>
        <w:gridCol w:w="2340"/>
        <w:gridCol w:w="2700"/>
      </w:tblGrid>
      <w:tr w:rsidR="00FE068E" w:rsidRPr="00B250E2" w14:paraId="352B30E0" w14:textId="77777777" w:rsidTr="00F5309C">
        <w:trPr>
          <w:trHeight w:val="638"/>
        </w:trPr>
        <w:tc>
          <w:tcPr>
            <w:tcW w:w="9540" w:type="dxa"/>
            <w:gridSpan w:val="3"/>
            <w:tcBorders>
              <w:top w:val="nil"/>
              <w:left w:val="nil"/>
              <w:bottom w:val="single" w:sz="12" w:space="0" w:color="auto"/>
              <w:right w:val="nil"/>
            </w:tcBorders>
          </w:tcPr>
          <w:p w14:paraId="7F247862" w14:textId="77777777" w:rsidR="00FE068E" w:rsidRPr="00B250E2" w:rsidRDefault="00FE068E" w:rsidP="00F5309C">
            <w:pPr>
              <w:spacing w:after="120"/>
              <w:rPr>
                <w:b/>
                <w:sz w:val="20"/>
                <w:szCs w:val="20"/>
              </w:rPr>
            </w:pPr>
            <w:r w:rsidRPr="00773F28">
              <w:rPr>
                <w:b/>
                <w:sz w:val="20"/>
                <w:szCs w:val="20"/>
              </w:rPr>
              <w:t xml:space="preserve">VI.1) A </w:t>
            </w:r>
            <w:r>
              <w:rPr>
                <w:b/>
                <w:sz w:val="20"/>
                <w:szCs w:val="20"/>
              </w:rPr>
              <w:t>közbeszerzés</w:t>
            </w:r>
            <w:r w:rsidRPr="00773F28">
              <w:rPr>
                <w:b/>
                <w:sz w:val="20"/>
                <w:szCs w:val="20"/>
              </w:rPr>
              <w:t xml:space="preserve"> </w:t>
            </w:r>
            <w:r w:rsidRPr="00266AC2">
              <w:rPr>
                <w:b/>
                <w:sz w:val="20"/>
                <w:szCs w:val="20"/>
              </w:rPr>
              <w:t>ismétlődő  jellegére  vonatkozó információk</w:t>
            </w:r>
            <w:r w:rsidRPr="00773F28">
              <w:rPr>
                <w:sz w:val="20"/>
                <w:szCs w:val="20"/>
              </w:rPr>
              <w:t xml:space="preserve"> </w:t>
            </w:r>
          </w:p>
        </w:tc>
      </w:tr>
      <w:tr w:rsidR="00FE068E" w:rsidRPr="00B250E2" w14:paraId="03F71E79" w14:textId="77777777" w:rsidTr="00F5309C">
        <w:trPr>
          <w:trHeight w:val="637"/>
        </w:trPr>
        <w:tc>
          <w:tcPr>
            <w:tcW w:w="9540" w:type="dxa"/>
            <w:gridSpan w:val="3"/>
            <w:tcBorders>
              <w:top w:val="single" w:sz="12" w:space="0" w:color="auto"/>
              <w:left w:val="single" w:sz="12" w:space="0" w:color="auto"/>
              <w:bottom w:val="single" w:sz="12" w:space="0" w:color="auto"/>
              <w:right w:val="single" w:sz="12" w:space="0" w:color="auto"/>
            </w:tcBorders>
          </w:tcPr>
          <w:p w14:paraId="54FEE328" w14:textId="77777777" w:rsidR="00FE068E" w:rsidRPr="00B250E2" w:rsidRDefault="00FE068E" w:rsidP="00F5309C">
            <w:pPr>
              <w:spacing w:before="120" w:after="120"/>
              <w:rPr>
                <w:sz w:val="20"/>
                <w:szCs w:val="20"/>
              </w:rPr>
            </w:pPr>
            <w:r>
              <w:rPr>
                <w:sz w:val="20"/>
                <w:szCs w:val="20"/>
              </w:rPr>
              <w:t xml:space="preserve">A közbeszerzés ismétlődő jellegű    </w:t>
            </w:r>
            <w:r>
              <w:rPr>
                <w:sz w:val="20"/>
                <w:szCs w:val="20"/>
              </w:rPr>
              <w:fldChar w:fldCharType="begin">
                <w:ffData>
                  <w:name w:val=""/>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r w:rsidRPr="00B250E2">
              <w:rPr>
                <w:sz w:val="20"/>
                <w:szCs w:val="20"/>
              </w:rPr>
              <w:t xml:space="preserve"> </w:t>
            </w:r>
            <w:r w:rsidRPr="00391008">
              <w:rPr>
                <w:sz w:val="20"/>
                <w:szCs w:val="20"/>
              </w:rPr>
              <w:t>igen</w:t>
            </w:r>
            <w:r w:rsidRPr="00B250E2">
              <w:rPr>
                <w:sz w:val="20"/>
                <w:szCs w:val="20"/>
              </w:rPr>
              <w:t xml:space="preserve">  </w:t>
            </w:r>
            <w:r>
              <w:rPr>
                <w:sz w:val="20"/>
                <w:szCs w:val="20"/>
              </w:rPr>
              <w:t xml:space="preserve">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B250E2">
              <w:rPr>
                <w:sz w:val="20"/>
                <w:szCs w:val="20"/>
              </w:rPr>
              <w:t xml:space="preserve"> </w:t>
            </w:r>
            <w:r w:rsidRPr="00391008">
              <w:rPr>
                <w:sz w:val="20"/>
                <w:szCs w:val="20"/>
              </w:rPr>
              <w:t>nem</w:t>
            </w:r>
          </w:p>
          <w:p w14:paraId="515D50F1" w14:textId="77777777" w:rsidR="00FE068E" w:rsidRPr="00153229" w:rsidRDefault="00FE068E" w:rsidP="009854F7">
            <w:pPr>
              <w:spacing w:before="120" w:after="120"/>
              <w:rPr>
                <w:sz w:val="20"/>
                <w:szCs w:val="20"/>
              </w:rPr>
            </w:pPr>
            <w:r>
              <w:rPr>
                <w:sz w:val="20"/>
                <w:szCs w:val="20"/>
              </w:rPr>
              <w:t>A</w:t>
            </w:r>
            <w:r w:rsidRPr="00B250E2">
              <w:rPr>
                <w:sz w:val="20"/>
                <w:szCs w:val="20"/>
              </w:rPr>
              <w:t xml:space="preserve"> további hirdetmények közzétételének tervezett ideje:</w:t>
            </w:r>
            <w:r>
              <w:rPr>
                <w:sz w:val="20"/>
                <w:szCs w:val="20"/>
              </w:rPr>
              <w:t xml:space="preserve"> </w:t>
            </w:r>
            <w:r w:rsidRPr="00773F28">
              <w:rPr>
                <w:i/>
                <w:sz w:val="20"/>
                <w:szCs w:val="20"/>
              </w:rPr>
              <w:t>(adott esetben)</w:t>
            </w:r>
            <w:r w:rsidRPr="00773F28">
              <w:rPr>
                <w:sz w:val="20"/>
                <w:szCs w:val="20"/>
              </w:rPr>
              <w:t xml:space="preserve">                                       </w:t>
            </w:r>
          </w:p>
        </w:tc>
      </w:tr>
      <w:tr w:rsidR="00FE068E" w:rsidRPr="00B250E2" w14:paraId="777BBBC3" w14:textId="77777777" w:rsidTr="00F5309C">
        <w:trPr>
          <w:trHeight w:val="1490"/>
        </w:trPr>
        <w:tc>
          <w:tcPr>
            <w:tcW w:w="9540" w:type="dxa"/>
            <w:gridSpan w:val="3"/>
            <w:tcBorders>
              <w:top w:val="single" w:sz="12" w:space="0" w:color="auto"/>
              <w:left w:val="single" w:sz="12" w:space="0" w:color="auto"/>
              <w:right w:val="single" w:sz="12" w:space="0" w:color="auto"/>
            </w:tcBorders>
          </w:tcPr>
          <w:p w14:paraId="3A58B12B" w14:textId="77777777" w:rsidR="00FE068E" w:rsidRDefault="00FE068E" w:rsidP="00F5309C">
            <w:pPr>
              <w:spacing w:before="120"/>
              <w:rPr>
                <w:b/>
                <w:sz w:val="20"/>
                <w:szCs w:val="20"/>
              </w:rPr>
            </w:pPr>
            <w:r>
              <w:rPr>
                <w:b/>
                <w:sz w:val="20"/>
                <w:szCs w:val="20"/>
              </w:rPr>
              <w:t>VI.2) Információ az elektronikus munkafolyamatokról</w:t>
            </w:r>
          </w:p>
          <w:p w14:paraId="779194B6" w14:textId="77777777" w:rsidR="00FE068E" w:rsidRDefault="00FE068E" w:rsidP="00F5309C">
            <w:pPr>
              <w:spacing w:after="120"/>
              <w:rPr>
                <w:sz w:val="20"/>
                <w:szCs w:val="20"/>
              </w:rPr>
            </w:pPr>
            <w:r w:rsidRPr="00B250E2">
              <w:rPr>
                <w:sz w:val="20"/>
                <w:szCs w:val="20"/>
              </w:rPr>
              <w:fldChar w:fldCharType="begin">
                <w:ffData>
                  <w:name w:val="Check1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sidRPr="00B250E2">
              <w:rPr>
                <w:sz w:val="20"/>
                <w:szCs w:val="20"/>
              </w:rPr>
              <w:t xml:space="preserve"> </w:t>
            </w:r>
            <w:r>
              <w:rPr>
                <w:sz w:val="20"/>
                <w:szCs w:val="20"/>
              </w:rPr>
              <w:t>A megrendelés elektronikus úton történik</w:t>
            </w:r>
          </w:p>
          <w:p w14:paraId="2702FF02" w14:textId="77777777" w:rsidR="00FE068E" w:rsidRDefault="00FE068E" w:rsidP="00F5309C">
            <w:pPr>
              <w:spacing w:after="120"/>
              <w:rPr>
                <w:sz w:val="20"/>
                <w:szCs w:val="20"/>
              </w:rPr>
            </w:pPr>
            <w:r w:rsidRPr="00B250E2">
              <w:rPr>
                <w:sz w:val="20"/>
                <w:szCs w:val="20"/>
              </w:rPr>
              <w:fldChar w:fldCharType="begin">
                <w:ffData>
                  <w:name w:val="Check1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sidRPr="00B250E2">
              <w:rPr>
                <w:sz w:val="20"/>
                <w:szCs w:val="20"/>
              </w:rPr>
              <w:t xml:space="preserve"> </w:t>
            </w:r>
            <w:r>
              <w:rPr>
                <w:sz w:val="20"/>
                <w:szCs w:val="20"/>
              </w:rPr>
              <w:t>Elektronikusan benyújtott számlákat elfogadnak</w:t>
            </w:r>
          </w:p>
          <w:p w14:paraId="38FDB0FD" w14:textId="77777777" w:rsidR="00FE068E" w:rsidRDefault="00FE068E" w:rsidP="00F5309C">
            <w:pPr>
              <w:spacing w:after="120"/>
              <w:rPr>
                <w:b/>
                <w:sz w:val="20"/>
                <w:szCs w:val="20"/>
              </w:rPr>
            </w:pPr>
            <w:r w:rsidRPr="00B250E2">
              <w:rPr>
                <w:sz w:val="20"/>
                <w:szCs w:val="20"/>
              </w:rPr>
              <w:fldChar w:fldCharType="begin">
                <w:ffData>
                  <w:name w:val="Check1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sidRPr="00B250E2">
              <w:rPr>
                <w:sz w:val="20"/>
                <w:szCs w:val="20"/>
              </w:rPr>
              <w:t xml:space="preserve"> </w:t>
            </w:r>
            <w:r>
              <w:rPr>
                <w:sz w:val="20"/>
                <w:szCs w:val="20"/>
              </w:rPr>
              <w:t>A fizetés elektronikus úton történik</w:t>
            </w:r>
            <w:r w:rsidRPr="00B250E2">
              <w:rPr>
                <w:sz w:val="20"/>
                <w:szCs w:val="20"/>
              </w:rPr>
              <w:t xml:space="preserve"> </w:t>
            </w:r>
            <w:r>
              <w:rPr>
                <w:sz w:val="20"/>
                <w:szCs w:val="20"/>
              </w:rPr>
              <w:t xml:space="preserve"> </w:t>
            </w:r>
          </w:p>
        </w:tc>
      </w:tr>
      <w:tr w:rsidR="00FE068E" w:rsidRPr="00B250E2" w14:paraId="24FB19D8" w14:textId="77777777" w:rsidTr="00F5309C">
        <w:trPr>
          <w:trHeight w:val="284"/>
        </w:trPr>
        <w:tc>
          <w:tcPr>
            <w:tcW w:w="9540" w:type="dxa"/>
            <w:gridSpan w:val="3"/>
            <w:tcBorders>
              <w:top w:val="single" w:sz="12" w:space="0" w:color="auto"/>
              <w:left w:val="single" w:sz="12" w:space="0" w:color="auto"/>
              <w:bottom w:val="single" w:sz="12" w:space="0" w:color="auto"/>
              <w:right w:val="single" w:sz="12" w:space="0" w:color="auto"/>
            </w:tcBorders>
          </w:tcPr>
          <w:p w14:paraId="60DF3095" w14:textId="77777777" w:rsidR="00FE068E" w:rsidRDefault="00FE068E" w:rsidP="000710EC">
            <w:pPr>
              <w:spacing w:before="120" w:after="120"/>
              <w:rPr>
                <w:sz w:val="20"/>
                <w:szCs w:val="20"/>
              </w:rPr>
            </w:pPr>
            <w:r w:rsidRPr="004C606D">
              <w:rPr>
                <w:b/>
                <w:sz w:val="20"/>
                <w:szCs w:val="20"/>
              </w:rPr>
              <w:t xml:space="preserve">VI.3) </w:t>
            </w:r>
            <w:r w:rsidRPr="004C606D">
              <w:rPr>
                <w:rFonts w:ascii="Times New Roman Bold" w:hAnsi="Times New Roman Bold"/>
                <w:b/>
                <w:sz w:val="20"/>
                <w:szCs w:val="20"/>
              </w:rPr>
              <w:t>További információk</w:t>
            </w:r>
            <w:r w:rsidRPr="004C606D">
              <w:rPr>
                <w:b/>
                <w:sz w:val="20"/>
                <w:szCs w:val="20"/>
              </w:rPr>
              <w:t xml:space="preserve"> </w:t>
            </w:r>
            <w:r w:rsidRPr="004C606D">
              <w:rPr>
                <w:i/>
                <w:sz w:val="20"/>
                <w:szCs w:val="20"/>
              </w:rPr>
              <w:t>(adott esetben)</w:t>
            </w:r>
            <w:bookmarkStart w:id="17" w:name="_Toc325545109"/>
            <w:bookmarkStart w:id="18" w:name="_Toc332797013"/>
            <w:bookmarkStart w:id="19" w:name="_Toc347840025"/>
            <w:bookmarkStart w:id="20" w:name="_Toc371323244"/>
          </w:p>
          <w:p w14:paraId="6D57B0FF" w14:textId="77777777" w:rsidR="00FE068E" w:rsidRPr="00CC3977" w:rsidRDefault="00FE068E" w:rsidP="008B445C">
            <w:pPr>
              <w:numPr>
                <w:ilvl w:val="0"/>
                <w:numId w:val="55"/>
              </w:numPr>
              <w:jc w:val="both"/>
              <w:outlineLvl w:val="0"/>
              <w:rPr>
                <w:b/>
                <w:sz w:val="20"/>
                <w:szCs w:val="20"/>
                <w:vertAlign w:val="superscript"/>
              </w:rPr>
            </w:pPr>
            <w:r w:rsidRPr="00CC3977">
              <w:rPr>
                <w:b/>
                <w:sz w:val="20"/>
                <w:szCs w:val="20"/>
              </w:rPr>
              <w:t>A szerződést biztosító mellékkötelezettségek</w:t>
            </w:r>
            <w:r>
              <w:rPr>
                <w:b/>
                <w:sz w:val="20"/>
                <w:szCs w:val="20"/>
              </w:rPr>
              <w:t xml:space="preserve">: </w:t>
            </w:r>
          </w:p>
          <w:p w14:paraId="582E23EA" w14:textId="77777777" w:rsidR="00FE068E" w:rsidRPr="00CC3977" w:rsidRDefault="00FE068E" w:rsidP="00F5309C">
            <w:pPr>
              <w:rPr>
                <w:b/>
                <w:sz w:val="20"/>
                <w:szCs w:val="20"/>
              </w:rPr>
            </w:pPr>
          </w:p>
          <w:p w14:paraId="7D24BCD1" w14:textId="77777777" w:rsidR="00FE068E" w:rsidRDefault="00FE068E" w:rsidP="00CE389B">
            <w:pPr>
              <w:ind w:left="1065"/>
              <w:jc w:val="both"/>
              <w:rPr>
                <w:b/>
                <w:sz w:val="20"/>
                <w:szCs w:val="20"/>
              </w:rPr>
            </w:pPr>
            <w:r>
              <w:rPr>
                <w:b/>
                <w:sz w:val="20"/>
                <w:szCs w:val="20"/>
                <w:u w:val="single"/>
              </w:rPr>
              <w:t>I</w:t>
            </w:r>
            <w:r w:rsidRPr="00C0676E">
              <w:rPr>
                <w:b/>
                <w:sz w:val="20"/>
                <w:szCs w:val="20"/>
                <w:u w:val="single"/>
              </w:rPr>
              <w:t>. rész esetén</w:t>
            </w:r>
            <w:r w:rsidRPr="00C0676E">
              <w:rPr>
                <w:b/>
                <w:sz w:val="20"/>
                <w:szCs w:val="20"/>
              </w:rPr>
              <w:t xml:space="preserve">: </w:t>
            </w:r>
          </w:p>
          <w:p w14:paraId="056CA4F3" w14:textId="77777777" w:rsidR="00FE068E" w:rsidRPr="001A2261" w:rsidRDefault="00FE068E" w:rsidP="00CE389B">
            <w:pPr>
              <w:ind w:left="1065"/>
              <w:jc w:val="both"/>
              <w:rPr>
                <w:sz w:val="20"/>
                <w:szCs w:val="20"/>
              </w:rPr>
            </w:pPr>
            <w:r w:rsidRPr="001A2261">
              <w:rPr>
                <w:sz w:val="20"/>
                <w:szCs w:val="20"/>
              </w:rPr>
              <w:t xml:space="preserve">A szerződésben vállalt kötelezettségeknek bármely okból a </w:t>
            </w:r>
            <w:r>
              <w:rPr>
                <w:sz w:val="20"/>
                <w:szCs w:val="20"/>
              </w:rPr>
              <w:t>nyertes ajánlattevő</w:t>
            </w:r>
            <w:r w:rsidRPr="001A2261">
              <w:rPr>
                <w:sz w:val="20"/>
                <w:szCs w:val="20"/>
              </w:rPr>
              <w:t xml:space="preserve"> érdekkörébe tartozó okból nem a szerződésben megállapodott teljesítési határidőre történő teljesítése (késedelmes teljesítés) – ideértve a jótállás/szavatosság körébe tartozó hibajavítási kötelezettség késedelmes teljesítését is –esetén </w:t>
            </w:r>
            <w:r>
              <w:rPr>
                <w:sz w:val="20"/>
                <w:szCs w:val="20"/>
              </w:rPr>
              <w:t>nyertes ajánlattevő</w:t>
            </w:r>
            <w:r w:rsidRPr="001A2261">
              <w:rPr>
                <w:sz w:val="20"/>
                <w:szCs w:val="20"/>
              </w:rPr>
              <w:t xml:space="preserve"> késedelmi kötbért köteles fizetni </w:t>
            </w:r>
            <w:r>
              <w:rPr>
                <w:sz w:val="20"/>
                <w:szCs w:val="20"/>
              </w:rPr>
              <w:t>Ajánlatkérő</w:t>
            </w:r>
            <w:r w:rsidRPr="001A2261">
              <w:rPr>
                <w:sz w:val="20"/>
                <w:szCs w:val="20"/>
              </w:rPr>
              <w:t xml:space="preserve"> részére, melynek mértéke a késedelem minden megkezdett naptári napja után a késedelemmel érintett feladatra eső,</w:t>
            </w:r>
            <w:r>
              <w:rPr>
                <w:sz w:val="20"/>
                <w:szCs w:val="20"/>
              </w:rPr>
              <w:t xml:space="preserve"> a szerződés</w:t>
            </w:r>
            <w:r w:rsidRPr="001A2261">
              <w:rPr>
                <w:sz w:val="20"/>
                <w:szCs w:val="20"/>
              </w:rPr>
              <w:t xml:space="preserve"> 5.1. pont szerinti nettó vállalkozási díj 2 %-a, azaz kettő százaléka.</w:t>
            </w:r>
          </w:p>
          <w:p w14:paraId="3400BE0B" w14:textId="77777777" w:rsidR="00FE068E" w:rsidRPr="001A2261" w:rsidRDefault="00FE068E" w:rsidP="00CE389B">
            <w:pPr>
              <w:ind w:left="1065"/>
              <w:jc w:val="both"/>
              <w:rPr>
                <w:sz w:val="20"/>
                <w:szCs w:val="20"/>
              </w:rPr>
            </w:pPr>
          </w:p>
          <w:p w14:paraId="1B877594" w14:textId="77777777" w:rsidR="00FE068E" w:rsidRPr="001A2261" w:rsidRDefault="00FE068E" w:rsidP="00CE389B">
            <w:pPr>
              <w:pStyle w:val="BodyTextIndent"/>
              <w:widowControl w:val="0"/>
              <w:ind w:left="1065"/>
              <w:rPr>
                <w:b/>
                <w:sz w:val="20"/>
              </w:rPr>
            </w:pPr>
            <w:r w:rsidRPr="001A2261">
              <w:rPr>
                <w:sz w:val="20"/>
              </w:rPr>
              <w:t xml:space="preserve">Amennyiben </w:t>
            </w:r>
            <w:r>
              <w:rPr>
                <w:sz w:val="20"/>
              </w:rPr>
              <w:t>nyertes ajánlattevő</w:t>
            </w:r>
            <w:r w:rsidRPr="001A2261">
              <w:rPr>
                <w:sz w:val="20"/>
              </w:rPr>
              <w:t xml:space="preserve"> a szerződésben rögzített határidőt bármely okból elmulasztja, és nem kerül sor </w:t>
            </w:r>
            <w:r>
              <w:rPr>
                <w:sz w:val="20"/>
              </w:rPr>
              <w:t>az Ajánlatkérővel</w:t>
            </w:r>
            <w:r w:rsidRPr="001A2261">
              <w:rPr>
                <w:sz w:val="20"/>
              </w:rPr>
              <w:t xml:space="preserve"> egyeztetett póthatáridő tűzésére vagy a teljesítésre kitűzött póthatáridő eredménytelenül telik el, a szerződést – </w:t>
            </w:r>
            <w:r>
              <w:rPr>
                <w:sz w:val="20"/>
              </w:rPr>
              <w:t>Ajánlatkérő</w:t>
            </w:r>
            <w:r w:rsidRPr="001A2261">
              <w:rPr>
                <w:sz w:val="20"/>
              </w:rPr>
              <w:t xml:space="preserve"> teljes szerződéstől történő elállása vagy a szerződés </w:t>
            </w:r>
            <w:r>
              <w:rPr>
                <w:sz w:val="20"/>
              </w:rPr>
              <w:t>Ajánlatkérő</w:t>
            </w:r>
            <w:r w:rsidRPr="001A2261">
              <w:rPr>
                <w:sz w:val="20"/>
              </w:rPr>
              <w:t xml:space="preserve"> általi azonnali hatályú felmondása esetén – nem teljesítettnek kell tekinteni. Nem teljesítésnek minősül továbbá az az eset, amennyiben </w:t>
            </w:r>
            <w:r>
              <w:rPr>
                <w:sz w:val="20"/>
              </w:rPr>
              <w:t>Ajánlatkérő</w:t>
            </w:r>
            <w:r w:rsidRPr="001A2261">
              <w:rPr>
                <w:sz w:val="20"/>
              </w:rPr>
              <w:t xml:space="preserve"> a szerződést azonnali hatályú felmondással felmondja, vagy attól jogszerűen eláll. Nem teljesítés esetén </w:t>
            </w:r>
            <w:r>
              <w:rPr>
                <w:sz w:val="20"/>
              </w:rPr>
              <w:t>nyertes ajánlattevő</w:t>
            </w:r>
            <w:r w:rsidRPr="001A2261">
              <w:rPr>
                <w:sz w:val="20"/>
              </w:rPr>
              <w:t xml:space="preserve"> meghiúsulási kötbért köteles fizetni, melynek mértéke a meghiúsulással érintett feladatra eső, </w:t>
            </w:r>
            <w:r>
              <w:rPr>
                <w:sz w:val="20"/>
              </w:rPr>
              <w:t xml:space="preserve">a szerződés </w:t>
            </w:r>
            <w:r w:rsidRPr="001A2261">
              <w:rPr>
                <w:sz w:val="20"/>
              </w:rPr>
              <w:t>5.1. pont szerinti</w:t>
            </w:r>
            <w:r w:rsidRPr="001A2261" w:rsidDel="0084011F">
              <w:rPr>
                <w:sz w:val="20"/>
              </w:rPr>
              <w:t xml:space="preserve"> </w:t>
            </w:r>
            <w:r w:rsidRPr="001A2261">
              <w:rPr>
                <w:sz w:val="20"/>
              </w:rPr>
              <w:t xml:space="preserve">nettó vállalkozási díj összegének 30 %-a, azaz harminc százaléka. </w:t>
            </w:r>
          </w:p>
          <w:p w14:paraId="36B6707B" w14:textId="77777777" w:rsidR="00FE068E" w:rsidRPr="001A2261" w:rsidRDefault="00FE068E" w:rsidP="00CE389B">
            <w:pPr>
              <w:ind w:left="1065"/>
              <w:jc w:val="both"/>
              <w:rPr>
                <w:sz w:val="20"/>
                <w:szCs w:val="20"/>
              </w:rPr>
            </w:pPr>
          </w:p>
          <w:p w14:paraId="1005DDA0" w14:textId="77777777" w:rsidR="00FE068E" w:rsidRPr="001A2261" w:rsidRDefault="00FE068E" w:rsidP="00CE389B">
            <w:pPr>
              <w:ind w:left="1065"/>
              <w:jc w:val="both"/>
              <w:rPr>
                <w:sz w:val="20"/>
                <w:szCs w:val="20"/>
              </w:rPr>
            </w:pPr>
            <w:r w:rsidRPr="001A2261">
              <w:rPr>
                <w:sz w:val="20"/>
                <w:szCs w:val="20"/>
              </w:rPr>
              <w:t xml:space="preserve">Nemteljesítési kötbér alkalmazása esetén </w:t>
            </w:r>
            <w:r>
              <w:rPr>
                <w:sz w:val="20"/>
                <w:szCs w:val="20"/>
              </w:rPr>
              <w:t>nyertes ajánlattevő</w:t>
            </w:r>
            <w:r w:rsidRPr="001A2261">
              <w:rPr>
                <w:b/>
                <w:sz w:val="20"/>
                <w:szCs w:val="20"/>
              </w:rPr>
              <w:t xml:space="preserve"> </w:t>
            </w:r>
            <w:r w:rsidRPr="001A2261">
              <w:rPr>
                <w:sz w:val="20"/>
                <w:szCs w:val="20"/>
              </w:rPr>
              <w:t>a nemteljesítéssel érintett szerződéses részre vonatkozóan díjigénnyel nem élhet.</w:t>
            </w:r>
          </w:p>
          <w:p w14:paraId="4C140CC7" w14:textId="77777777" w:rsidR="00FE068E" w:rsidRPr="001A2261" w:rsidRDefault="00FE068E" w:rsidP="00CE389B">
            <w:pPr>
              <w:ind w:left="1065"/>
              <w:jc w:val="both"/>
              <w:rPr>
                <w:sz w:val="20"/>
                <w:szCs w:val="20"/>
              </w:rPr>
            </w:pPr>
          </w:p>
          <w:p w14:paraId="383B1D56" w14:textId="77777777" w:rsidR="00FE068E" w:rsidRPr="001A2261" w:rsidRDefault="00FE068E" w:rsidP="00CE389B">
            <w:pPr>
              <w:ind w:left="1065"/>
              <w:jc w:val="both"/>
              <w:rPr>
                <w:b/>
                <w:sz w:val="20"/>
                <w:szCs w:val="20"/>
              </w:rPr>
            </w:pPr>
            <w:r w:rsidRPr="001A2261">
              <w:rPr>
                <w:sz w:val="20"/>
                <w:szCs w:val="20"/>
              </w:rPr>
              <w:t xml:space="preserve">Amennyiben </w:t>
            </w:r>
            <w:r>
              <w:rPr>
                <w:sz w:val="20"/>
                <w:szCs w:val="20"/>
              </w:rPr>
              <w:t>nyertes ajánlattevő</w:t>
            </w:r>
            <w:r w:rsidRPr="001A2261">
              <w:rPr>
                <w:sz w:val="20"/>
                <w:szCs w:val="20"/>
              </w:rPr>
              <w:t xml:space="preserve"> teljesítése egyebekben bármely okból nem szerződésszerű (hibás teljesítés) – ideértve a jótállás/szavatosság körébe tartozó hibajavítási kötelezettség hibás teljesítését is –, </w:t>
            </w:r>
            <w:r>
              <w:rPr>
                <w:sz w:val="20"/>
                <w:szCs w:val="20"/>
              </w:rPr>
              <w:t>nyertes ajánlattevő</w:t>
            </w:r>
            <w:r w:rsidRPr="001A2261">
              <w:rPr>
                <w:sz w:val="20"/>
                <w:szCs w:val="20"/>
              </w:rPr>
              <w:t xml:space="preserve"> hibás teljesítési kötbért köteles fizetni, melynek mértéke a hibával érintett feladatra eső, </w:t>
            </w:r>
            <w:r>
              <w:rPr>
                <w:sz w:val="20"/>
                <w:szCs w:val="20"/>
              </w:rPr>
              <w:t xml:space="preserve"> a szerződés </w:t>
            </w:r>
            <w:r w:rsidRPr="001A2261">
              <w:rPr>
                <w:sz w:val="20"/>
                <w:szCs w:val="20"/>
              </w:rPr>
              <w:t>5.1. pont szerinti nettó vállalkozási díj 10 %-a, azaz tíz százaléka hibánként.</w:t>
            </w:r>
          </w:p>
          <w:p w14:paraId="4EE14D6C" w14:textId="77777777" w:rsidR="00FE068E" w:rsidRDefault="00FE068E" w:rsidP="00CE389B">
            <w:pPr>
              <w:ind w:left="1065"/>
              <w:jc w:val="both"/>
              <w:rPr>
                <w:sz w:val="20"/>
                <w:szCs w:val="20"/>
              </w:rPr>
            </w:pPr>
          </w:p>
          <w:p w14:paraId="346418A1" w14:textId="77777777" w:rsidR="00FE068E" w:rsidRDefault="00FE068E" w:rsidP="00CE389B">
            <w:pPr>
              <w:ind w:left="1065"/>
              <w:jc w:val="both"/>
              <w:rPr>
                <w:b/>
                <w:sz w:val="20"/>
                <w:szCs w:val="20"/>
              </w:rPr>
            </w:pPr>
            <w:r>
              <w:rPr>
                <w:b/>
                <w:sz w:val="20"/>
                <w:szCs w:val="20"/>
                <w:u w:val="single"/>
              </w:rPr>
              <w:t>II</w:t>
            </w:r>
            <w:r w:rsidRPr="00C0676E">
              <w:rPr>
                <w:b/>
                <w:sz w:val="20"/>
                <w:szCs w:val="20"/>
                <w:u w:val="single"/>
              </w:rPr>
              <w:t>. rész esetén</w:t>
            </w:r>
            <w:r w:rsidRPr="00C0676E">
              <w:rPr>
                <w:b/>
                <w:sz w:val="20"/>
                <w:szCs w:val="20"/>
              </w:rPr>
              <w:t xml:space="preserve">: </w:t>
            </w:r>
          </w:p>
          <w:p w14:paraId="7F119DA5" w14:textId="77777777" w:rsidR="00FE068E" w:rsidRPr="001A2261" w:rsidRDefault="00FE068E" w:rsidP="00CE389B">
            <w:pPr>
              <w:ind w:left="1065"/>
              <w:jc w:val="both"/>
              <w:rPr>
                <w:sz w:val="20"/>
                <w:szCs w:val="20"/>
              </w:rPr>
            </w:pPr>
            <w:r w:rsidRPr="001A2261">
              <w:rPr>
                <w:sz w:val="20"/>
                <w:szCs w:val="20"/>
              </w:rPr>
              <w:t xml:space="preserve">A szerződésben vállalt kötelezettségeknek bármely okból a </w:t>
            </w:r>
            <w:r>
              <w:rPr>
                <w:sz w:val="20"/>
                <w:szCs w:val="20"/>
              </w:rPr>
              <w:t>nyertes ajánlattevő</w:t>
            </w:r>
            <w:r w:rsidRPr="001A2261">
              <w:rPr>
                <w:sz w:val="20"/>
                <w:szCs w:val="20"/>
              </w:rPr>
              <w:t xml:space="preserve"> érdekkörébe tartozó okból nem a szerződésben megállapodott teljesítési határidőre történő teljesítése (késedelmes teljesítés) – ideértve a jótállás/szavatosság körébe tartozó hibajavítási kötelezettség késedelmes teljesítését is –esetén </w:t>
            </w:r>
            <w:r>
              <w:rPr>
                <w:sz w:val="20"/>
                <w:szCs w:val="20"/>
              </w:rPr>
              <w:t>nyertes ajánlattevő</w:t>
            </w:r>
            <w:r w:rsidRPr="001A2261">
              <w:rPr>
                <w:sz w:val="20"/>
                <w:szCs w:val="20"/>
              </w:rPr>
              <w:t xml:space="preserve"> késedelmi kötbért köteles fizetni </w:t>
            </w:r>
            <w:r>
              <w:rPr>
                <w:sz w:val="20"/>
                <w:szCs w:val="20"/>
              </w:rPr>
              <w:t>Ajánlatkérő</w:t>
            </w:r>
            <w:r w:rsidRPr="001A2261">
              <w:rPr>
                <w:sz w:val="20"/>
                <w:szCs w:val="20"/>
              </w:rPr>
              <w:t xml:space="preserve"> részére, melynek mértéke a késedelem minden megkezdett naptári napja után a késedelemmel érintett feladatra eső,</w:t>
            </w:r>
            <w:r>
              <w:rPr>
                <w:sz w:val="20"/>
                <w:szCs w:val="20"/>
              </w:rPr>
              <w:t xml:space="preserve"> a szerződés</w:t>
            </w:r>
            <w:r w:rsidRPr="001A2261">
              <w:rPr>
                <w:sz w:val="20"/>
                <w:szCs w:val="20"/>
              </w:rPr>
              <w:t xml:space="preserve"> 5.1. pont szerinti nettó vállalkozási díj 2 %-a, azaz kettő százaléka.</w:t>
            </w:r>
          </w:p>
          <w:p w14:paraId="61D9B5E1" w14:textId="77777777" w:rsidR="00FE068E" w:rsidRPr="0041377A" w:rsidRDefault="00FE068E" w:rsidP="00CE389B">
            <w:pPr>
              <w:ind w:left="1065"/>
              <w:jc w:val="both"/>
              <w:rPr>
                <w:sz w:val="20"/>
                <w:szCs w:val="20"/>
              </w:rPr>
            </w:pPr>
          </w:p>
          <w:p w14:paraId="78236B27" w14:textId="77777777" w:rsidR="00FE068E" w:rsidRPr="001A2261" w:rsidRDefault="00FE068E" w:rsidP="00CE389B">
            <w:pPr>
              <w:pStyle w:val="BodyTextIndent"/>
              <w:widowControl w:val="0"/>
              <w:ind w:left="1065"/>
              <w:rPr>
                <w:b/>
                <w:sz w:val="20"/>
              </w:rPr>
            </w:pPr>
            <w:r w:rsidRPr="001A2261">
              <w:rPr>
                <w:sz w:val="20"/>
              </w:rPr>
              <w:t xml:space="preserve">Amennyiben </w:t>
            </w:r>
            <w:r>
              <w:rPr>
                <w:sz w:val="20"/>
              </w:rPr>
              <w:t>nyertes ajánlattevő</w:t>
            </w:r>
            <w:r w:rsidRPr="001A2261">
              <w:rPr>
                <w:sz w:val="20"/>
              </w:rPr>
              <w:t xml:space="preserve"> a szerződésben rögzített határidőt bármely okból elmulasztja, és nem kerül sor </w:t>
            </w:r>
            <w:r>
              <w:rPr>
                <w:sz w:val="20"/>
              </w:rPr>
              <w:t>az Ajánlatkérővel</w:t>
            </w:r>
            <w:r w:rsidRPr="001A2261">
              <w:rPr>
                <w:sz w:val="20"/>
              </w:rPr>
              <w:t xml:space="preserve"> egyeztetett póthatáridő tűzésére vagy a teljesítésre kitűzött póthatáridő eredménytelenül telik el, a szerződést – </w:t>
            </w:r>
            <w:r>
              <w:rPr>
                <w:sz w:val="20"/>
              </w:rPr>
              <w:t>Ajánlatkérő</w:t>
            </w:r>
            <w:r w:rsidRPr="001A2261">
              <w:rPr>
                <w:sz w:val="20"/>
              </w:rPr>
              <w:t xml:space="preserve"> teljes szerződéstől történő elállása vagy a szerződés </w:t>
            </w:r>
            <w:r>
              <w:rPr>
                <w:sz w:val="20"/>
              </w:rPr>
              <w:t>Ajánlatkérő</w:t>
            </w:r>
            <w:r w:rsidRPr="001A2261">
              <w:rPr>
                <w:sz w:val="20"/>
              </w:rPr>
              <w:t xml:space="preserve"> általi azonnali hatályú felmondása esetén – nem teljesítettnek kell tekinteni. Nem teljesítésnek minősül továbbá az az eset, amennyiben </w:t>
            </w:r>
            <w:r>
              <w:rPr>
                <w:sz w:val="20"/>
              </w:rPr>
              <w:t>Ajánlatkérő</w:t>
            </w:r>
            <w:r w:rsidRPr="001A2261">
              <w:rPr>
                <w:sz w:val="20"/>
              </w:rPr>
              <w:t xml:space="preserve"> a szerződést azonnali hatályú felmondással felmondja, vagy attól jogszerűen eláll. Nem teljesítés esetén </w:t>
            </w:r>
            <w:r>
              <w:rPr>
                <w:sz w:val="20"/>
              </w:rPr>
              <w:t>nyertes ajánlattevő</w:t>
            </w:r>
            <w:r w:rsidRPr="001A2261">
              <w:rPr>
                <w:sz w:val="20"/>
              </w:rPr>
              <w:t xml:space="preserve"> meghiúsulási kötbért köteles fizetni, melynek mértéke a meghiúsulással érintett feladatra eső, </w:t>
            </w:r>
            <w:r>
              <w:rPr>
                <w:sz w:val="20"/>
              </w:rPr>
              <w:t xml:space="preserve">a szerződés </w:t>
            </w:r>
            <w:r w:rsidRPr="001A2261">
              <w:rPr>
                <w:sz w:val="20"/>
              </w:rPr>
              <w:t>5.1. pont szerinti</w:t>
            </w:r>
            <w:r w:rsidRPr="001A2261" w:rsidDel="0084011F">
              <w:rPr>
                <w:sz w:val="20"/>
              </w:rPr>
              <w:t xml:space="preserve"> </w:t>
            </w:r>
            <w:r w:rsidRPr="001A2261">
              <w:rPr>
                <w:sz w:val="20"/>
              </w:rPr>
              <w:t xml:space="preserve">nettó vállalkozási díj összegének 30 %-a, azaz harminc százaléka. </w:t>
            </w:r>
          </w:p>
          <w:p w14:paraId="01D29F06" w14:textId="77777777" w:rsidR="00FE068E" w:rsidRPr="001A2261" w:rsidRDefault="00FE068E" w:rsidP="00CE389B">
            <w:pPr>
              <w:ind w:left="1065"/>
              <w:jc w:val="both"/>
              <w:rPr>
                <w:sz w:val="20"/>
                <w:szCs w:val="20"/>
              </w:rPr>
            </w:pPr>
          </w:p>
          <w:p w14:paraId="082B535E" w14:textId="77777777" w:rsidR="00FE068E" w:rsidRPr="001A2261" w:rsidRDefault="00FE068E" w:rsidP="00CE389B">
            <w:pPr>
              <w:ind w:left="1065"/>
              <w:jc w:val="both"/>
              <w:rPr>
                <w:sz w:val="20"/>
                <w:szCs w:val="20"/>
              </w:rPr>
            </w:pPr>
            <w:r w:rsidRPr="001A2261">
              <w:rPr>
                <w:sz w:val="20"/>
                <w:szCs w:val="20"/>
              </w:rPr>
              <w:t xml:space="preserve">Nemteljesítési kötbér alkalmazása esetén </w:t>
            </w:r>
            <w:r>
              <w:rPr>
                <w:sz w:val="20"/>
                <w:szCs w:val="20"/>
              </w:rPr>
              <w:t>nyertes ajánlattevő</w:t>
            </w:r>
            <w:r w:rsidRPr="001A2261">
              <w:rPr>
                <w:b/>
                <w:sz w:val="20"/>
                <w:szCs w:val="20"/>
              </w:rPr>
              <w:t xml:space="preserve"> </w:t>
            </w:r>
            <w:r w:rsidRPr="001A2261">
              <w:rPr>
                <w:sz w:val="20"/>
                <w:szCs w:val="20"/>
              </w:rPr>
              <w:t>a nemteljesítéssel érintett szerződéses részre vonatkozóan díjigénnyel nem élhet.</w:t>
            </w:r>
          </w:p>
          <w:p w14:paraId="0129FABF" w14:textId="77777777" w:rsidR="00FE068E" w:rsidRPr="001A2261" w:rsidRDefault="00FE068E" w:rsidP="00CE389B">
            <w:pPr>
              <w:ind w:left="1065"/>
              <w:jc w:val="both"/>
              <w:rPr>
                <w:sz w:val="20"/>
                <w:szCs w:val="20"/>
              </w:rPr>
            </w:pPr>
          </w:p>
          <w:p w14:paraId="42852155" w14:textId="77777777" w:rsidR="00FE068E" w:rsidRPr="001A2261" w:rsidRDefault="00FE068E" w:rsidP="00CE389B">
            <w:pPr>
              <w:ind w:left="1065"/>
              <w:jc w:val="both"/>
              <w:rPr>
                <w:b/>
                <w:sz w:val="20"/>
                <w:szCs w:val="20"/>
              </w:rPr>
            </w:pPr>
            <w:r w:rsidRPr="001A2261">
              <w:rPr>
                <w:sz w:val="20"/>
                <w:szCs w:val="20"/>
              </w:rPr>
              <w:t xml:space="preserve">Amennyiben </w:t>
            </w:r>
            <w:r>
              <w:rPr>
                <w:sz w:val="20"/>
                <w:szCs w:val="20"/>
              </w:rPr>
              <w:t>nyertes ajánlattevő</w:t>
            </w:r>
            <w:r w:rsidRPr="001A2261">
              <w:rPr>
                <w:sz w:val="20"/>
                <w:szCs w:val="20"/>
              </w:rPr>
              <w:t xml:space="preserve"> teljesítése egyebekben bármely okból nem szerződésszerű (hibás teljesítés) – ideértve a jótállás/szavatosság körébe tartozó hibajavítási kötelezettség hibás teljesítését is –, </w:t>
            </w:r>
            <w:r>
              <w:rPr>
                <w:sz w:val="20"/>
                <w:szCs w:val="20"/>
              </w:rPr>
              <w:t>nyertes ajánlattevő</w:t>
            </w:r>
            <w:r w:rsidRPr="001A2261">
              <w:rPr>
                <w:sz w:val="20"/>
                <w:szCs w:val="20"/>
              </w:rPr>
              <w:t xml:space="preserve"> hibás teljesítési kötbért köteles fizetni, melynek mértéke a hibával érintett feladatra eső, </w:t>
            </w:r>
            <w:r>
              <w:rPr>
                <w:sz w:val="20"/>
                <w:szCs w:val="20"/>
              </w:rPr>
              <w:t xml:space="preserve"> a szerződés </w:t>
            </w:r>
            <w:r w:rsidRPr="001A2261">
              <w:rPr>
                <w:sz w:val="20"/>
                <w:szCs w:val="20"/>
              </w:rPr>
              <w:t>5.1. pont szerinti nettó vállalkozási díj 10 %-a, azaz tíz százaléka hibánként.</w:t>
            </w:r>
          </w:p>
          <w:p w14:paraId="085C8E0E" w14:textId="77777777" w:rsidR="00FE068E" w:rsidRDefault="00FE068E" w:rsidP="00C0676E">
            <w:pPr>
              <w:ind w:left="781"/>
              <w:jc w:val="both"/>
              <w:rPr>
                <w:sz w:val="20"/>
                <w:szCs w:val="20"/>
              </w:rPr>
            </w:pPr>
          </w:p>
          <w:p w14:paraId="61C274C4" w14:textId="77777777" w:rsidR="00FE068E" w:rsidRDefault="00FE068E" w:rsidP="00F5309C">
            <w:pPr>
              <w:ind w:left="450"/>
              <w:jc w:val="both"/>
              <w:outlineLvl w:val="0"/>
              <w:rPr>
                <w:sz w:val="20"/>
                <w:szCs w:val="20"/>
              </w:rPr>
            </w:pPr>
          </w:p>
          <w:p w14:paraId="7C06808E" w14:textId="77777777" w:rsidR="00FE068E" w:rsidRDefault="00FE068E" w:rsidP="008B445C">
            <w:pPr>
              <w:numPr>
                <w:ilvl w:val="0"/>
                <w:numId w:val="55"/>
              </w:numPr>
              <w:jc w:val="both"/>
              <w:outlineLvl w:val="0"/>
              <w:rPr>
                <w:b/>
                <w:sz w:val="20"/>
                <w:szCs w:val="20"/>
              </w:rPr>
            </w:pPr>
            <w:r w:rsidRPr="00185863">
              <w:rPr>
                <w:b/>
                <w:sz w:val="20"/>
                <w:szCs w:val="20"/>
              </w:rPr>
              <w:t>Fő finanszírozási és fizetési feltételek és/vagy hivatkozás a vonatkozó jogszabályi rendelkezésekre:</w:t>
            </w:r>
          </w:p>
          <w:p w14:paraId="207EC35F" w14:textId="77777777" w:rsidR="00FE068E" w:rsidRPr="00FA0467" w:rsidRDefault="00FE068E" w:rsidP="00AD18BE">
            <w:pPr>
              <w:ind w:left="1065"/>
              <w:jc w:val="both"/>
              <w:rPr>
                <w:sz w:val="20"/>
                <w:szCs w:val="20"/>
              </w:rPr>
            </w:pPr>
            <w:r w:rsidRPr="00FA0467">
              <w:rPr>
                <w:sz w:val="20"/>
                <w:szCs w:val="20"/>
              </w:rPr>
              <w:t>A nyertes ajánlattevő az Ajánlatkérő által kiállított teljesítésigazolás birtokában számla kiállítására jogosult</w:t>
            </w:r>
            <w:r>
              <w:rPr>
                <w:sz w:val="20"/>
                <w:szCs w:val="20"/>
              </w:rPr>
              <w:t xml:space="preserve"> </w:t>
            </w:r>
            <w:r w:rsidRPr="00FC39DF">
              <w:rPr>
                <w:sz w:val="20"/>
                <w:szCs w:val="20"/>
              </w:rPr>
              <w:t>(feladatonként 1 db (egy darab) számla)</w:t>
            </w:r>
            <w:r w:rsidRPr="00FA0467">
              <w:rPr>
                <w:sz w:val="20"/>
                <w:szCs w:val="20"/>
              </w:rPr>
              <w:t>. A számla kiegyenlítése a Kbt. 135. § (1) és (4) - (6) bekezdései alapján a Polgári Törvénykönyvről szóló 2013. évi V. törvény 6:130. § (1)-(</w:t>
            </w:r>
            <w:r>
              <w:rPr>
                <w:sz w:val="20"/>
                <w:szCs w:val="20"/>
              </w:rPr>
              <w:t>3</w:t>
            </w:r>
            <w:r w:rsidRPr="00FA0467">
              <w:rPr>
                <w:sz w:val="20"/>
                <w:szCs w:val="20"/>
              </w:rPr>
              <w:t xml:space="preserve">) bekezdésében foglaltak szerint történik, az eljárás lezárásaként megkötött szerződésekben foglalt feltételek szerint, az egyéb, irányadó jogszabályi rendelkezések figyelembe vételével. A számla kifizetésének feltétele a teljesítési igazolás kiadása. A szerződésben és a Kbt.-ben nem szabályozott kérdésekben a Ptk. rendelkezései az irányadóak. </w:t>
            </w:r>
          </w:p>
          <w:p w14:paraId="3A19C9B0" w14:textId="77777777" w:rsidR="00FE068E" w:rsidRPr="00D64939" w:rsidRDefault="00FE068E" w:rsidP="00AD18BE">
            <w:pPr>
              <w:ind w:left="1065"/>
              <w:jc w:val="both"/>
              <w:rPr>
                <w:sz w:val="20"/>
                <w:szCs w:val="20"/>
                <w:highlight w:val="yellow"/>
              </w:rPr>
            </w:pPr>
          </w:p>
          <w:p w14:paraId="0A5B24EE" w14:textId="77777777" w:rsidR="00FE068E" w:rsidRPr="00FA0467" w:rsidRDefault="00FE068E" w:rsidP="00AD18BE">
            <w:pPr>
              <w:ind w:left="1065"/>
              <w:jc w:val="both"/>
              <w:rPr>
                <w:sz w:val="20"/>
                <w:szCs w:val="20"/>
              </w:rPr>
            </w:pPr>
            <w:r w:rsidRPr="00FA0467">
              <w:rPr>
                <w:sz w:val="20"/>
                <w:szCs w:val="20"/>
              </w:rPr>
              <w:t>Ajánlatkérő a szerződésben előírja a Kbt. 135. § (3) bekez</w:t>
            </w:r>
            <w:r>
              <w:rPr>
                <w:sz w:val="20"/>
                <w:szCs w:val="20"/>
              </w:rPr>
              <w:t>dése szerinti rendelkezéseket</w:t>
            </w:r>
            <w:r w:rsidRPr="00FA0467">
              <w:rPr>
                <w:sz w:val="20"/>
                <w:szCs w:val="20"/>
              </w:rPr>
              <w:t>.</w:t>
            </w:r>
          </w:p>
          <w:p w14:paraId="65A47695" w14:textId="77777777" w:rsidR="00FE068E" w:rsidRPr="00D64939" w:rsidRDefault="00FE068E" w:rsidP="00AD18BE">
            <w:pPr>
              <w:ind w:left="1065"/>
              <w:jc w:val="both"/>
              <w:rPr>
                <w:sz w:val="20"/>
                <w:szCs w:val="20"/>
                <w:highlight w:val="yellow"/>
              </w:rPr>
            </w:pPr>
          </w:p>
          <w:p w14:paraId="71660DD7" w14:textId="77777777" w:rsidR="00FE068E" w:rsidRPr="00FA0467" w:rsidRDefault="00FE068E" w:rsidP="00AD18BE">
            <w:pPr>
              <w:ind w:left="1065"/>
              <w:jc w:val="both"/>
              <w:rPr>
                <w:sz w:val="20"/>
                <w:szCs w:val="20"/>
              </w:rPr>
            </w:pPr>
            <w:r w:rsidRPr="00FA0467">
              <w:rPr>
                <w:sz w:val="20"/>
                <w:szCs w:val="20"/>
              </w:rPr>
              <w:t>A késedelmi kamat vonatkozásában a Ptk. 6:155. §-ában foglaltak irányadók.</w:t>
            </w:r>
          </w:p>
          <w:p w14:paraId="732DD788" w14:textId="77777777" w:rsidR="00FE068E" w:rsidRDefault="00FE068E" w:rsidP="00AD18BE">
            <w:pPr>
              <w:ind w:left="1065"/>
              <w:jc w:val="both"/>
              <w:rPr>
                <w:sz w:val="20"/>
                <w:szCs w:val="20"/>
              </w:rPr>
            </w:pPr>
          </w:p>
          <w:p w14:paraId="40B261EF" w14:textId="77777777" w:rsidR="00FE068E" w:rsidRDefault="00FE068E" w:rsidP="00AD18BE">
            <w:pPr>
              <w:ind w:left="1065"/>
              <w:jc w:val="both"/>
              <w:rPr>
                <w:sz w:val="20"/>
                <w:szCs w:val="20"/>
              </w:rPr>
            </w:pPr>
            <w:r w:rsidRPr="00FA0467">
              <w:rPr>
                <w:sz w:val="20"/>
                <w:szCs w:val="20"/>
              </w:rPr>
              <w:t>Ajánlatkérő előleget nem fizet.</w:t>
            </w:r>
          </w:p>
          <w:p w14:paraId="1663EC76" w14:textId="77777777" w:rsidR="00FE068E" w:rsidRPr="00FA0467" w:rsidRDefault="00FE068E" w:rsidP="00AD18BE">
            <w:pPr>
              <w:ind w:left="1065"/>
              <w:jc w:val="both"/>
              <w:rPr>
                <w:sz w:val="20"/>
                <w:szCs w:val="20"/>
              </w:rPr>
            </w:pPr>
          </w:p>
          <w:p w14:paraId="12732E28" w14:textId="77777777" w:rsidR="00FE068E" w:rsidRPr="00FA0467" w:rsidRDefault="00FE068E" w:rsidP="00AD18BE">
            <w:pPr>
              <w:ind w:left="1065"/>
              <w:jc w:val="both"/>
              <w:rPr>
                <w:sz w:val="20"/>
                <w:szCs w:val="20"/>
              </w:rPr>
            </w:pPr>
            <w:r w:rsidRPr="00FA0467">
              <w:rPr>
                <w:sz w:val="20"/>
                <w:szCs w:val="20"/>
              </w:rPr>
              <w:t>Az ajánlattétel, a szerződés, az elszámolás és a kifizetés pénzneme is magyar forint (HUF).</w:t>
            </w:r>
          </w:p>
          <w:p w14:paraId="67BE6C5A" w14:textId="77777777" w:rsidR="00FE068E" w:rsidRPr="00FA0467" w:rsidRDefault="00FE068E" w:rsidP="00AD18BE">
            <w:pPr>
              <w:ind w:left="1065"/>
              <w:jc w:val="both"/>
              <w:rPr>
                <w:sz w:val="20"/>
                <w:szCs w:val="20"/>
              </w:rPr>
            </w:pPr>
          </w:p>
          <w:p w14:paraId="0F4F9EE7" w14:textId="77777777" w:rsidR="00FE068E" w:rsidRPr="00FA0467" w:rsidRDefault="00FE068E" w:rsidP="00AD18BE">
            <w:pPr>
              <w:ind w:left="1065"/>
              <w:jc w:val="both"/>
              <w:rPr>
                <w:sz w:val="20"/>
                <w:szCs w:val="20"/>
              </w:rPr>
            </w:pPr>
            <w:r w:rsidRPr="00FA0467">
              <w:rPr>
                <w:sz w:val="20"/>
                <w:szCs w:val="20"/>
              </w:rPr>
              <w:t>Ajánlatkérő a kifizetést az adózás rendjéről szóló 2003. évi XCII. törvény (Art.) 36/A. § rendelkezéseinek figyelembe vételével teljesíti. Az adózás rendjéről szóló 2003. évi XCII. (Art.) törvény 36/A. § értelmében amennyiben a nyertes ajánlattevő (és adott esetben az alvállalkozó(i)) a kifizetés időpontjában nem szerepel a NAV köztartozás mentes adózói adatbázisában, köteles legkésőbb a fizetési határidőig átadni, bemutatni vagy megküldeni egy – a kifizetés napjához viszonyítva – 30 napnál nem régebbi nemlegesnek minősülő együttes adóigazolást, amellyel igazolja, hogy az állami adóhatóságnál nyilvántartott köztartozása nincs. Az együttes nemleges adóigazolás késedelmes megküldése miatti fizetési késedelem időszakára a nyertes ajánlattevő késedelmi kamatot nem számíthat fel. A nyertes ajánlattevő számlája azon a napon számít pénzügyileg teljesítettnek, amikor az adott összeget a nyertes Ajánlattevő bankszámláján a számlavezető pénzintézete jóváírta vagy jóvá kellett volna írnia.</w:t>
            </w:r>
          </w:p>
          <w:p w14:paraId="7C8FAE19" w14:textId="77777777" w:rsidR="00FE068E" w:rsidRPr="00D64939" w:rsidRDefault="00FE068E" w:rsidP="00AD18BE">
            <w:pPr>
              <w:ind w:left="1065"/>
              <w:jc w:val="both"/>
              <w:rPr>
                <w:sz w:val="20"/>
                <w:szCs w:val="20"/>
                <w:highlight w:val="yellow"/>
              </w:rPr>
            </w:pPr>
          </w:p>
          <w:p w14:paraId="2F16FF67" w14:textId="77777777" w:rsidR="00FE068E" w:rsidRPr="00FA0467" w:rsidRDefault="00FE068E" w:rsidP="00AD18BE">
            <w:pPr>
              <w:ind w:left="1065"/>
              <w:jc w:val="both"/>
              <w:rPr>
                <w:sz w:val="20"/>
                <w:szCs w:val="20"/>
              </w:rPr>
            </w:pPr>
            <w:r w:rsidRPr="00FA0467">
              <w:rPr>
                <w:sz w:val="20"/>
                <w:szCs w:val="20"/>
              </w:rPr>
              <w:t>Az ajánlatkérővel szembeni követelés engedményezése (ide értve annak faktorálását is), valamint az ajánlatkérővel szembeni követelésen zálogjog alapítása csak az ajánlatkérő előzetes írásbeli hozzájárulásával lehetséges és érvényes. Az előzetes írásos engedély nélküli engedményezéssel (faktorálással) vagy zálogjog alapítással a nyertes ajánlattevő szerződésszegést követ el, az ezen szerződésszegésből eredő károkért felelősséggel tartozik.</w:t>
            </w:r>
            <w:r>
              <w:rPr>
                <w:sz w:val="20"/>
                <w:szCs w:val="20"/>
              </w:rPr>
              <w:t xml:space="preserve"> </w:t>
            </w:r>
          </w:p>
          <w:p w14:paraId="2050D1E2" w14:textId="77777777" w:rsidR="00FE068E" w:rsidRPr="00D64939" w:rsidRDefault="00FE068E" w:rsidP="00AD18BE">
            <w:pPr>
              <w:ind w:left="1065"/>
              <w:jc w:val="both"/>
              <w:rPr>
                <w:sz w:val="20"/>
                <w:szCs w:val="20"/>
                <w:highlight w:val="yellow"/>
              </w:rPr>
            </w:pPr>
          </w:p>
          <w:p w14:paraId="57909F2C" w14:textId="77777777" w:rsidR="00FE068E" w:rsidRPr="00FA0467" w:rsidRDefault="00FE068E" w:rsidP="00AD18BE">
            <w:pPr>
              <w:ind w:left="1065"/>
              <w:jc w:val="both"/>
              <w:rPr>
                <w:sz w:val="20"/>
                <w:szCs w:val="20"/>
              </w:rPr>
            </w:pPr>
            <w:r w:rsidRPr="00FA0467">
              <w:rPr>
                <w:sz w:val="20"/>
                <w:szCs w:val="20"/>
              </w:rPr>
              <w:t xml:space="preserve">A nyertes ajánlattevő </w:t>
            </w:r>
            <w:r w:rsidRPr="00FC39DF">
              <w:rPr>
                <w:sz w:val="20"/>
                <w:szCs w:val="20"/>
              </w:rPr>
              <w:t xml:space="preserve">nem jogosult megfizetni, illetve elszámolni a szerződés teljesítésével összefüggésben olyan költségeket, melyek a Kbt. 62. § (1) bekezdés k) pont ka)-kb) alpontja szerinti feltételeknek nem megfelelő társaság tekintetében merülnek fel, és amelyek a </w:t>
            </w:r>
            <w:r w:rsidRPr="00FA0467">
              <w:rPr>
                <w:sz w:val="20"/>
                <w:szCs w:val="20"/>
              </w:rPr>
              <w:t>nyertes ajánlattevő</w:t>
            </w:r>
            <w:r w:rsidRPr="00FC39DF">
              <w:rPr>
                <w:sz w:val="20"/>
                <w:szCs w:val="20"/>
              </w:rPr>
              <w:t xml:space="preserve"> adóköteles jövede</w:t>
            </w:r>
            <w:r>
              <w:rPr>
                <w:sz w:val="20"/>
                <w:szCs w:val="20"/>
              </w:rPr>
              <w:t>lmének csökkentésére alkalmasak</w:t>
            </w:r>
            <w:r w:rsidRPr="00FA0467">
              <w:rPr>
                <w:sz w:val="20"/>
                <w:szCs w:val="20"/>
              </w:rPr>
              <w:t>.</w:t>
            </w:r>
          </w:p>
          <w:p w14:paraId="62372D2E" w14:textId="77777777" w:rsidR="00FE068E" w:rsidRPr="00D64939" w:rsidRDefault="00FE068E" w:rsidP="00AD18BE">
            <w:pPr>
              <w:ind w:left="1065"/>
              <w:jc w:val="both"/>
              <w:rPr>
                <w:sz w:val="20"/>
                <w:szCs w:val="20"/>
                <w:highlight w:val="yellow"/>
              </w:rPr>
            </w:pPr>
          </w:p>
          <w:p w14:paraId="79CD2183" w14:textId="77777777" w:rsidR="00FE068E" w:rsidRDefault="00FE068E" w:rsidP="00AD18BE">
            <w:pPr>
              <w:ind w:left="1065"/>
              <w:jc w:val="both"/>
              <w:rPr>
                <w:sz w:val="20"/>
                <w:szCs w:val="20"/>
              </w:rPr>
            </w:pPr>
            <w:r w:rsidRPr="00FA0467">
              <w:rPr>
                <w:sz w:val="20"/>
                <w:szCs w:val="20"/>
              </w:rPr>
              <w:t>A részletes fizetési feltételeket a Közbeszerzési Dokumentumok részét képező szerződéstervezetek tartalmazzák.</w:t>
            </w:r>
          </w:p>
          <w:p w14:paraId="4D8B9CB2" w14:textId="77777777" w:rsidR="00FE068E" w:rsidRPr="00185863" w:rsidRDefault="00FE068E" w:rsidP="00F5309C">
            <w:pPr>
              <w:ind w:left="781"/>
              <w:jc w:val="both"/>
              <w:rPr>
                <w:sz w:val="20"/>
                <w:szCs w:val="20"/>
              </w:rPr>
            </w:pPr>
          </w:p>
          <w:p w14:paraId="0007271E" w14:textId="77777777" w:rsidR="00FE068E" w:rsidRPr="009D18D4" w:rsidRDefault="00FE068E" w:rsidP="009D18D4">
            <w:pPr>
              <w:widowControl w:val="0"/>
              <w:numPr>
                <w:ilvl w:val="0"/>
                <w:numId w:val="55"/>
              </w:numPr>
              <w:tabs>
                <w:tab w:val="clear" w:pos="1070"/>
              </w:tabs>
              <w:autoSpaceDE w:val="0"/>
              <w:autoSpaceDN w:val="0"/>
              <w:adjustRightInd w:val="0"/>
              <w:spacing w:after="120"/>
              <w:ind w:left="1065" w:hanging="283"/>
              <w:jc w:val="both"/>
              <w:rPr>
                <w:sz w:val="20"/>
                <w:szCs w:val="20"/>
              </w:rPr>
            </w:pPr>
            <w:r w:rsidRPr="00B96362">
              <w:rPr>
                <w:sz w:val="20"/>
                <w:szCs w:val="20"/>
              </w:rPr>
              <w:t>A szerződéskötés feltétele</w:t>
            </w:r>
            <w:r>
              <w:rPr>
                <w:sz w:val="20"/>
                <w:szCs w:val="20"/>
              </w:rPr>
              <w:t>, hogy a nyertes ajánlattevő rendelkezzen</w:t>
            </w:r>
            <w:r w:rsidRPr="00422B35">
              <w:rPr>
                <w:sz w:val="20"/>
                <w:szCs w:val="20"/>
              </w:rPr>
              <w:t xml:space="preserve"> távközlési hálózatok és megoldások bevezetésére kite</w:t>
            </w:r>
            <w:r>
              <w:rPr>
                <w:sz w:val="20"/>
                <w:szCs w:val="20"/>
              </w:rPr>
              <w:t xml:space="preserve">rjedő ISO 9001 és ISO 27001, a szerződéskötés </w:t>
            </w:r>
            <w:r w:rsidRPr="00422B35">
              <w:rPr>
                <w:sz w:val="20"/>
                <w:szCs w:val="20"/>
              </w:rPr>
              <w:t>időpontjában érvényes tanúsítvánnyal vagy azzal egyenértékű távközlési hálózatok és megoldások bevezetésére kiterjedő intézkedések egyéb bizonyítékaival.</w:t>
            </w:r>
            <w:r w:rsidRPr="00F23254" w:rsidDel="00237A78">
              <w:rPr>
                <w:sz w:val="20"/>
                <w:szCs w:val="20"/>
              </w:rPr>
              <w:t xml:space="preserve"> </w:t>
            </w:r>
            <w:r>
              <w:rPr>
                <w:sz w:val="20"/>
                <w:szCs w:val="20"/>
              </w:rPr>
              <w:t xml:space="preserve">Ennek az elmaradása a nyertes szerződéskötéstől való visszalépésének tekintjük. </w:t>
            </w:r>
            <w:r w:rsidRPr="009D18D4">
              <w:rPr>
                <w:sz w:val="20"/>
                <w:szCs w:val="20"/>
              </w:rPr>
              <w:t>A Kbt. 131. § (4) bekezdése alapján nyertes visszalépése esetén Ajánlatkérő az ajánlatok értékelése során a következo</w:t>
            </w:r>
            <w:r>
              <w:rPr>
                <w:sz w:val="20"/>
                <w:szCs w:val="20"/>
              </w:rPr>
              <w:t>̋</w:t>
            </w:r>
            <w:r w:rsidRPr="009D18D4">
              <w:rPr>
                <w:sz w:val="20"/>
                <w:szCs w:val="20"/>
              </w:rPr>
              <w:t xml:space="preserve"> legkedvezo</w:t>
            </w:r>
            <w:r>
              <w:rPr>
                <w:sz w:val="20"/>
                <w:szCs w:val="20"/>
              </w:rPr>
              <w:t>̋</w:t>
            </w:r>
            <w:r w:rsidRPr="009D18D4">
              <w:rPr>
                <w:sz w:val="20"/>
                <w:szCs w:val="20"/>
              </w:rPr>
              <w:t>bb ajánlatot tevo</w:t>
            </w:r>
            <w:r>
              <w:rPr>
                <w:sz w:val="20"/>
                <w:szCs w:val="20"/>
              </w:rPr>
              <w:t>̋</w:t>
            </w:r>
            <w:r w:rsidRPr="009D18D4">
              <w:rPr>
                <w:sz w:val="20"/>
                <w:szCs w:val="20"/>
              </w:rPr>
              <w:t>nek mino</w:t>
            </w:r>
            <w:r>
              <w:rPr>
                <w:sz w:val="20"/>
                <w:szCs w:val="20"/>
              </w:rPr>
              <w:t>̋</w:t>
            </w:r>
            <w:r w:rsidRPr="009D18D4">
              <w:rPr>
                <w:sz w:val="20"/>
                <w:szCs w:val="20"/>
              </w:rPr>
              <w:t>sített ajánlattevo</w:t>
            </w:r>
            <w:r>
              <w:rPr>
                <w:sz w:val="20"/>
                <w:szCs w:val="20"/>
              </w:rPr>
              <w:t>̋</w:t>
            </w:r>
            <w:r w:rsidRPr="009D18D4">
              <w:rPr>
                <w:sz w:val="20"/>
                <w:szCs w:val="20"/>
              </w:rPr>
              <w:t xml:space="preserve">vel </w:t>
            </w:r>
            <w:r w:rsidRPr="009D18D4">
              <w:rPr>
                <w:sz w:val="20"/>
                <w:szCs w:val="20"/>
              </w:rPr>
              <w:lastRenderedPageBreak/>
              <w:t>köti meg a szerződést, ha o</w:t>
            </w:r>
            <w:r>
              <w:rPr>
                <w:sz w:val="20"/>
                <w:szCs w:val="20"/>
              </w:rPr>
              <w:t>̋</w:t>
            </w:r>
            <w:r w:rsidRPr="009D18D4">
              <w:rPr>
                <w:sz w:val="20"/>
                <w:szCs w:val="20"/>
              </w:rPr>
              <w:t xml:space="preserve">t az ajánlatok elbírálásáról szóló írásbeli összegezésben megjelölte. </w:t>
            </w:r>
            <w:r w:rsidRPr="004C7491">
              <w:rPr>
                <w:sz w:val="20"/>
                <w:szCs w:val="20"/>
              </w:rPr>
              <w:t>A tanúsítványnak a szerződés egész időtartama alatt</w:t>
            </w:r>
            <w:r>
              <w:rPr>
                <w:sz w:val="20"/>
                <w:szCs w:val="20"/>
              </w:rPr>
              <w:t xml:space="preserve"> érvényesnek kell lennie, tehát szükség esetén</w:t>
            </w:r>
            <w:r w:rsidRPr="004C7491">
              <w:rPr>
                <w:sz w:val="20"/>
                <w:szCs w:val="20"/>
              </w:rPr>
              <w:t xml:space="preserve"> gondoskodni kell a tanúsítvány meghosszabbításáról, érvényesítéséről</w:t>
            </w:r>
            <w:r>
              <w:rPr>
                <w:sz w:val="20"/>
                <w:szCs w:val="20"/>
              </w:rPr>
              <w:t xml:space="preserve"> </w:t>
            </w:r>
            <w:r w:rsidRPr="004C7491">
              <w:rPr>
                <w:sz w:val="20"/>
                <w:szCs w:val="20"/>
              </w:rPr>
              <w:t>a szerződés egész időtartama alatt.</w:t>
            </w:r>
          </w:p>
          <w:p w14:paraId="2D746432" w14:textId="77777777" w:rsidR="00FE068E" w:rsidRPr="00D64939" w:rsidRDefault="00FE068E" w:rsidP="008B445C">
            <w:pPr>
              <w:numPr>
                <w:ilvl w:val="0"/>
                <w:numId w:val="55"/>
              </w:numPr>
              <w:jc w:val="both"/>
              <w:outlineLvl w:val="0"/>
              <w:rPr>
                <w:i/>
                <w:sz w:val="20"/>
                <w:szCs w:val="20"/>
              </w:rPr>
            </w:pPr>
            <w:r w:rsidRPr="006B6935">
              <w:rPr>
                <w:sz w:val="20"/>
                <w:szCs w:val="20"/>
              </w:rPr>
              <w:t xml:space="preserve">A közös ajánlatot tevő nyertesek által létrehozandó gazdasági társaság, illetve jogi személy vonatkozásában </w:t>
            </w:r>
            <w:r w:rsidRPr="006B6935">
              <w:rPr>
                <w:b/>
                <w:sz w:val="20"/>
                <w:szCs w:val="20"/>
              </w:rPr>
              <w:t>Ajánlatkérő kizárja projekttársaság létrehozását</w:t>
            </w:r>
            <w:r w:rsidRPr="006B6935">
              <w:rPr>
                <w:sz w:val="20"/>
                <w:szCs w:val="20"/>
              </w:rPr>
              <w:t>.</w:t>
            </w:r>
          </w:p>
          <w:p w14:paraId="653491C7" w14:textId="77777777" w:rsidR="00FE068E" w:rsidRPr="00D64939" w:rsidRDefault="00FE068E" w:rsidP="00D64939">
            <w:pPr>
              <w:ind w:left="450"/>
              <w:jc w:val="both"/>
              <w:outlineLvl w:val="0"/>
              <w:rPr>
                <w:i/>
                <w:sz w:val="20"/>
                <w:szCs w:val="20"/>
              </w:rPr>
            </w:pPr>
          </w:p>
          <w:p w14:paraId="2CC96EF0" w14:textId="77777777" w:rsidR="00FE068E" w:rsidRDefault="00FE068E" w:rsidP="008B445C">
            <w:pPr>
              <w:widowControl w:val="0"/>
              <w:numPr>
                <w:ilvl w:val="0"/>
                <w:numId w:val="55"/>
              </w:numPr>
              <w:autoSpaceDE w:val="0"/>
              <w:autoSpaceDN w:val="0"/>
              <w:adjustRightInd w:val="0"/>
              <w:spacing w:after="120"/>
              <w:jc w:val="both"/>
              <w:rPr>
                <w:sz w:val="20"/>
                <w:szCs w:val="20"/>
              </w:rPr>
            </w:pPr>
            <w:r>
              <w:rPr>
                <w:sz w:val="20"/>
                <w:szCs w:val="20"/>
              </w:rPr>
              <w:t xml:space="preserve">Ajánlatkérő tájékoztatja az ajánlattevőket, hogy </w:t>
            </w:r>
            <w:r w:rsidRPr="009E027B">
              <w:rPr>
                <w:sz w:val="20"/>
                <w:szCs w:val="20"/>
              </w:rPr>
              <w:t>a szerződés tényleges időtartama a nyertes ajánlattevő ajánlata alapján kerül majd meghatározásra, tekintettel arra, hogy a teljesítési határidő értékelési szempontként szerepel az eljárá</w:t>
            </w:r>
            <w:r>
              <w:rPr>
                <w:sz w:val="20"/>
                <w:szCs w:val="20"/>
              </w:rPr>
              <w:t>sban. A II.2.7) pontban (mindhárom</w:t>
            </w:r>
            <w:r w:rsidRPr="009E027B">
              <w:rPr>
                <w:sz w:val="20"/>
                <w:szCs w:val="20"/>
              </w:rPr>
              <w:t xml:space="preserve"> rész vonatkozásában) meghatározott szerződéses időtartamok a maximálisan megajánlható </w:t>
            </w:r>
            <w:r>
              <w:rPr>
                <w:sz w:val="20"/>
                <w:szCs w:val="20"/>
              </w:rPr>
              <w:t>munka</w:t>
            </w:r>
            <w:r w:rsidRPr="009E027B">
              <w:rPr>
                <w:sz w:val="20"/>
                <w:szCs w:val="20"/>
              </w:rPr>
              <w:t>napok számát jelentik.</w:t>
            </w:r>
            <w:r>
              <w:rPr>
                <w:sz w:val="20"/>
                <w:szCs w:val="20"/>
              </w:rPr>
              <w:t xml:space="preserve"> </w:t>
            </w:r>
          </w:p>
          <w:p w14:paraId="46B1B964" w14:textId="77777777" w:rsidR="00FE068E" w:rsidRDefault="00FE068E" w:rsidP="008B445C">
            <w:pPr>
              <w:numPr>
                <w:ilvl w:val="0"/>
                <w:numId w:val="55"/>
              </w:numPr>
              <w:jc w:val="both"/>
              <w:outlineLvl w:val="0"/>
              <w:rPr>
                <w:sz w:val="20"/>
                <w:szCs w:val="20"/>
              </w:rPr>
            </w:pPr>
            <w:r w:rsidRPr="00EE4C6D">
              <w:rPr>
                <w:sz w:val="20"/>
                <w:szCs w:val="20"/>
              </w:rPr>
              <w:t xml:space="preserve">Ajánlatkérő a </w:t>
            </w:r>
            <w:r>
              <w:rPr>
                <w:sz w:val="20"/>
                <w:szCs w:val="20"/>
              </w:rPr>
              <w:t>IV.2.6. pont kiegészítéseként közli, hogy az ajánlati kötöttség végső dátumaként feltüntetett dátum nem tartalmazza az ajánlati kötöttség Kbt. 70. § (2) bekezdése szerinti esetleges meghosszabbítását.</w:t>
            </w:r>
          </w:p>
          <w:p w14:paraId="2B2200C1" w14:textId="77777777" w:rsidR="00FE068E" w:rsidRPr="00852B13" w:rsidRDefault="00FE068E" w:rsidP="00F5309C">
            <w:pPr>
              <w:ind w:left="450"/>
              <w:jc w:val="both"/>
              <w:outlineLvl w:val="0"/>
              <w:rPr>
                <w:sz w:val="20"/>
                <w:szCs w:val="20"/>
              </w:rPr>
            </w:pPr>
          </w:p>
          <w:p w14:paraId="5283B445" w14:textId="77777777" w:rsidR="00FE068E" w:rsidRPr="004C606D" w:rsidRDefault="00FE068E" w:rsidP="008B445C">
            <w:pPr>
              <w:numPr>
                <w:ilvl w:val="0"/>
                <w:numId w:val="55"/>
              </w:numPr>
              <w:jc w:val="both"/>
              <w:outlineLvl w:val="0"/>
              <w:rPr>
                <w:sz w:val="20"/>
                <w:szCs w:val="20"/>
              </w:rPr>
            </w:pPr>
            <w:r w:rsidRPr="00EE4C6D">
              <w:rPr>
                <w:sz w:val="20"/>
                <w:szCs w:val="20"/>
              </w:rPr>
              <w:t xml:space="preserve">Ajánlatkérő az eljárásban a hiánypótlást a Kbt. </w:t>
            </w:r>
            <w:r>
              <w:rPr>
                <w:sz w:val="20"/>
                <w:szCs w:val="20"/>
              </w:rPr>
              <w:t>71</w:t>
            </w:r>
            <w:r w:rsidRPr="00EE4C6D">
              <w:rPr>
                <w:sz w:val="20"/>
                <w:szCs w:val="20"/>
              </w:rPr>
              <w:t xml:space="preserve">. § -ban foglaltaknak megfelelően biztosítja. </w:t>
            </w:r>
            <w:r w:rsidRPr="004C606D">
              <w:rPr>
                <w:sz w:val="20"/>
                <w:szCs w:val="20"/>
              </w:rPr>
              <w:t xml:space="preserve">Ajánlatkérő a Kbt. 71. § (6) bekezdése nyomán tájékoztatja a jelentkezőket, hogy amennyiben a hiánypótlással </w:t>
            </w:r>
            <w:r>
              <w:rPr>
                <w:sz w:val="20"/>
                <w:szCs w:val="20"/>
              </w:rPr>
              <w:t>ajánlattevő</w:t>
            </w:r>
            <w:r w:rsidRPr="004C606D">
              <w:rPr>
                <w:sz w:val="20"/>
                <w:szCs w:val="20"/>
              </w:rPr>
              <w:t xml:space="preserve"> </w:t>
            </w:r>
            <w:r>
              <w:rPr>
                <w:sz w:val="20"/>
                <w:szCs w:val="20"/>
              </w:rPr>
              <w:t>az ajánlatban</w:t>
            </w:r>
            <w:r w:rsidRPr="004C606D">
              <w:rPr>
                <w:sz w:val="20"/>
                <w:szCs w:val="20"/>
              </w:rPr>
              <w:t xml:space="preserve"> korábban nem szereplő gazdasági szereplőt von be az eljárásba és e gazdasági szereplőre tekintettel lenne szükséges az újabb hiánypótlás, úgy ez esetben ajánlatkérő nem korlátozza és nem zárja ki az új gazdasági szereplőre vonatkozóan a hiánypótlást.</w:t>
            </w:r>
          </w:p>
          <w:p w14:paraId="21A791D6" w14:textId="77777777" w:rsidR="00FE068E" w:rsidRDefault="00FE068E" w:rsidP="00F5309C">
            <w:pPr>
              <w:ind w:left="450"/>
              <w:jc w:val="both"/>
              <w:outlineLvl w:val="0"/>
              <w:rPr>
                <w:sz w:val="20"/>
                <w:szCs w:val="20"/>
              </w:rPr>
            </w:pPr>
          </w:p>
          <w:p w14:paraId="34927F42" w14:textId="77777777" w:rsidR="00FE068E" w:rsidRDefault="00FE068E" w:rsidP="008B445C">
            <w:pPr>
              <w:numPr>
                <w:ilvl w:val="0"/>
                <w:numId w:val="55"/>
              </w:numPr>
              <w:jc w:val="both"/>
              <w:outlineLvl w:val="0"/>
              <w:rPr>
                <w:sz w:val="20"/>
                <w:szCs w:val="20"/>
              </w:rPr>
            </w:pPr>
            <w:r w:rsidRPr="00C23DD2">
              <w:rPr>
                <w:sz w:val="20"/>
                <w:szCs w:val="20"/>
              </w:rPr>
              <w:t>Az ajánlatkérő a Kbt. 72. § (1) bekezdése alapján az értékelés szempontjából lényeges ajánlati elemek tartalmát megalapozó adatokat, valamint indokolást köteles írásban kérni és erről a kérésről a többi ajánlattevőt egyidejűleg, írásban értesíteni, ha az ajánlat a megkötni tervezett szerződés tárgyára figyelemmel aránytalanul alacsony összeget tartalmaz az értékelési szempontként figyelembe vett ár vagy költség, vagy azoknak valamely önállóan értékelésre kerülő eleme tekintetében.</w:t>
            </w:r>
            <w:r>
              <w:rPr>
                <w:sz w:val="20"/>
                <w:szCs w:val="20"/>
              </w:rPr>
              <w:t xml:space="preserve"> </w:t>
            </w:r>
            <w:r w:rsidRPr="00C23DD2">
              <w:rPr>
                <w:sz w:val="20"/>
                <w:szCs w:val="20"/>
              </w:rPr>
              <w:t>Az ajánlatkérő köteles érvénytelennek nyilvánítani az ajánlatot, ha a közölt információk nem indokolják megfelelően, hogy a szerződés az adott áron vagy költséggel teljesíthető</w:t>
            </w:r>
            <w:r>
              <w:rPr>
                <w:sz w:val="20"/>
                <w:szCs w:val="20"/>
              </w:rPr>
              <w:t>.</w:t>
            </w:r>
          </w:p>
          <w:p w14:paraId="7328C983" w14:textId="77777777" w:rsidR="00FE068E" w:rsidRPr="00C23DD2" w:rsidRDefault="00FE068E" w:rsidP="00F5309C">
            <w:pPr>
              <w:ind w:left="450"/>
              <w:jc w:val="both"/>
              <w:outlineLvl w:val="0"/>
              <w:rPr>
                <w:sz w:val="20"/>
                <w:szCs w:val="20"/>
              </w:rPr>
            </w:pPr>
          </w:p>
          <w:p w14:paraId="7EC78BD1" w14:textId="77777777" w:rsidR="00FE068E" w:rsidRPr="000E4674" w:rsidRDefault="00FE068E" w:rsidP="008B445C">
            <w:pPr>
              <w:widowControl w:val="0"/>
              <w:numPr>
                <w:ilvl w:val="0"/>
                <w:numId w:val="55"/>
              </w:numPr>
              <w:autoSpaceDE w:val="0"/>
              <w:autoSpaceDN w:val="0"/>
              <w:adjustRightInd w:val="0"/>
              <w:jc w:val="both"/>
              <w:rPr>
                <w:sz w:val="20"/>
                <w:szCs w:val="20"/>
              </w:rPr>
            </w:pPr>
            <w:r w:rsidRPr="00EE4C6D">
              <w:rPr>
                <w:sz w:val="20"/>
                <w:szCs w:val="20"/>
              </w:rPr>
              <w:t>Az ajánlatkérő az eljárásban való részvételt nem köti biztosíték nyújtásához.</w:t>
            </w:r>
            <w:r>
              <w:rPr>
                <w:sz w:val="20"/>
                <w:szCs w:val="20"/>
              </w:rPr>
              <w:t xml:space="preserve"> </w:t>
            </w:r>
          </w:p>
          <w:p w14:paraId="484BBA0D" w14:textId="77777777" w:rsidR="00FE068E" w:rsidRPr="000E4674" w:rsidRDefault="00FE068E" w:rsidP="00F5309C">
            <w:pPr>
              <w:widowControl w:val="0"/>
              <w:autoSpaceDE w:val="0"/>
              <w:autoSpaceDN w:val="0"/>
              <w:adjustRightInd w:val="0"/>
              <w:ind w:left="450"/>
              <w:jc w:val="both"/>
              <w:rPr>
                <w:sz w:val="20"/>
                <w:szCs w:val="20"/>
              </w:rPr>
            </w:pPr>
          </w:p>
          <w:p w14:paraId="1C2D5892" w14:textId="77777777" w:rsidR="00FE068E" w:rsidRDefault="00FE068E" w:rsidP="008B445C">
            <w:pPr>
              <w:widowControl w:val="0"/>
              <w:numPr>
                <w:ilvl w:val="0"/>
                <w:numId w:val="55"/>
              </w:numPr>
              <w:autoSpaceDE w:val="0"/>
              <w:autoSpaceDN w:val="0"/>
              <w:adjustRightInd w:val="0"/>
              <w:jc w:val="both"/>
              <w:rPr>
                <w:sz w:val="20"/>
                <w:szCs w:val="20"/>
              </w:rPr>
            </w:pPr>
            <w:r>
              <w:rPr>
                <w:sz w:val="20"/>
                <w:szCs w:val="20"/>
              </w:rPr>
              <w:t xml:space="preserve">Ajánlatkérő az ajánlattétel </w:t>
            </w:r>
            <w:r w:rsidRPr="00E73233">
              <w:rPr>
                <w:sz w:val="20"/>
                <w:szCs w:val="20"/>
              </w:rPr>
              <w:t xml:space="preserve">elősegítése érdekében rendelkezésre bocsát Közbeszerzési Dokumentumokat, melynek </w:t>
            </w:r>
            <w:r w:rsidRPr="00634454">
              <w:rPr>
                <w:sz w:val="20"/>
                <w:szCs w:val="20"/>
              </w:rPr>
              <w:t>1. és 4. kötetei</w:t>
            </w:r>
            <w:r w:rsidRPr="00E73233">
              <w:rPr>
                <w:sz w:val="20"/>
                <w:szCs w:val="20"/>
              </w:rPr>
              <w:t xml:space="preserve"> tartalmazzák </w:t>
            </w:r>
            <w:r>
              <w:rPr>
                <w:sz w:val="20"/>
                <w:szCs w:val="20"/>
              </w:rPr>
              <w:t xml:space="preserve">az ajánlat elkészítésével kapcsolatban az ajánlattevők </w:t>
            </w:r>
            <w:r w:rsidRPr="00E73233">
              <w:rPr>
                <w:sz w:val="20"/>
                <w:szCs w:val="20"/>
              </w:rPr>
              <w:t xml:space="preserve">részére szükséges információkról szóló tájékoztatást, </w:t>
            </w:r>
            <w:r>
              <w:rPr>
                <w:sz w:val="20"/>
                <w:szCs w:val="20"/>
              </w:rPr>
              <w:t>az ajánlat</w:t>
            </w:r>
            <w:r w:rsidRPr="00E73233">
              <w:rPr>
                <w:sz w:val="20"/>
                <w:szCs w:val="20"/>
              </w:rPr>
              <w:t xml:space="preserve"> részeként benyújtandó igazolások, nyilatkozatok jegyzékét, az Egységes </w:t>
            </w:r>
            <w:r>
              <w:rPr>
                <w:sz w:val="20"/>
                <w:szCs w:val="20"/>
              </w:rPr>
              <w:t>E</w:t>
            </w:r>
            <w:r w:rsidRPr="00E73233">
              <w:rPr>
                <w:sz w:val="20"/>
                <w:szCs w:val="20"/>
              </w:rPr>
              <w:t xml:space="preserve">urópai </w:t>
            </w:r>
            <w:r>
              <w:rPr>
                <w:sz w:val="20"/>
                <w:szCs w:val="20"/>
              </w:rPr>
              <w:t>K</w:t>
            </w:r>
            <w:r w:rsidRPr="00E73233">
              <w:rPr>
                <w:sz w:val="20"/>
                <w:szCs w:val="20"/>
              </w:rPr>
              <w:t xml:space="preserve">özbeszerzési </w:t>
            </w:r>
            <w:r>
              <w:rPr>
                <w:sz w:val="20"/>
                <w:szCs w:val="20"/>
              </w:rPr>
              <w:t>D</w:t>
            </w:r>
            <w:r w:rsidRPr="00E73233">
              <w:rPr>
                <w:sz w:val="20"/>
                <w:szCs w:val="20"/>
              </w:rPr>
              <w:t>okumentum mintáját, valamint a további ajánlott igazolás</w:t>
            </w:r>
            <w:r>
              <w:rPr>
                <w:sz w:val="20"/>
                <w:szCs w:val="20"/>
              </w:rPr>
              <w:t xml:space="preserve"> </w:t>
            </w:r>
            <w:r w:rsidRPr="00E73233">
              <w:rPr>
                <w:sz w:val="20"/>
                <w:szCs w:val="20"/>
              </w:rPr>
              <w:t>- és nyilatkozatmintákat</w:t>
            </w:r>
            <w:r>
              <w:rPr>
                <w:sz w:val="20"/>
                <w:szCs w:val="20"/>
              </w:rPr>
              <w:t>.</w:t>
            </w:r>
          </w:p>
          <w:p w14:paraId="12AB9655" w14:textId="77777777" w:rsidR="00FE068E" w:rsidRPr="000E4674" w:rsidRDefault="00FE068E" w:rsidP="00F5309C">
            <w:pPr>
              <w:widowControl w:val="0"/>
              <w:autoSpaceDE w:val="0"/>
              <w:autoSpaceDN w:val="0"/>
              <w:adjustRightInd w:val="0"/>
              <w:ind w:left="450"/>
              <w:jc w:val="both"/>
              <w:rPr>
                <w:sz w:val="20"/>
                <w:szCs w:val="20"/>
              </w:rPr>
            </w:pPr>
          </w:p>
          <w:p w14:paraId="5BB304AF" w14:textId="77777777" w:rsidR="00FE068E" w:rsidRPr="00B11C32" w:rsidRDefault="00FE068E" w:rsidP="00FA0467">
            <w:pPr>
              <w:widowControl w:val="0"/>
              <w:autoSpaceDE w:val="0"/>
              <w:autoSpaceDN w:val="0"/>
              <w:adjustRightInd w:val="0"/>
              <w:ind w:left="1065"/>
              <w:jc w:val="both"/>
              <w:rPr>
                <w:sz w:val="20"/>
                <w:szCs w:val="20"/>
              </w:rPr>
            </w:pPr>
            <w:r w:rsidRPr="00B11C32">
              <w:rPr>
                <w:sz w:val="20"/>
                <w:szCs w:val="20"/>
              </w:rPr>
              <w:t>A Közbeszerzési Dokumentumokat Ajánlatkérő a</w:t>
            </w:r>
            <w:r>
              <w:rPr>
                <w:sz w:val="20"/>
                <w:szCs w:val="20"/>
              </w:rPr>
              <w:t>z</w:t>
            </w:r>
            <w:r w:rsidRPr="00B11C32">
              <w:rPr>
                <w:sz w:val="20"/>
                <w:szCs w:val="20"/>
              </w:rPr>
              <w:t xml:space="preserve"> ajánlati felhívás közzétételének időpontjától, korlátlanul és teljes körűen, elektronikus úton, térítésmentesen teszi hozzáférhetővé a gazdasági szereplők számára.</w:t>
            </w:r>
          </w:p>
          <w:p w14:paraId="7DC78430" w14:textId="77777777" w:rsidR="00FE068E" w:rsidRPr="000E4674" w:rsidRDefault="00FE068E" w:rsidP="00FA0467">
            <w:pPr>
              <w:widowControl w:val="0"/>
              <w:autoSpaceDE w:val="0"/>
              <w:autoSpaceDN w:val="0"/>
              <w:adjustRightInd w:val="0"/>
              <w:ind w:left="1065"/>
              <w:jc w:val="both"/>
              <w:rPr>
                <w:sz w:val="20"/>
                <w:szCs w:val="20"/>
                <w:highlight w:val="yellow"/>
              </w:rPr>
            </w:pPr>
          </w:p>
          <w:p w14:paraId="6A2724BD" w14:textId="77777777" w:rsidR="00FE068E" w:rsidRPr="00B11C32" w:rsidRDefault="00FE068E" w:rsidP="00FA0467">
            <w:pPr>
              <w:ind w:left="1065"/>
              <w:jc w:val="both"/>
              <w:rPr>
                <w:sz w:val="20"/>
                <w:szCs w:val="20"/>
              </w:rPr>
            </w:pPr>
            <w:r w:rsidRPr="00B11C32">
              <w:rPr>
                <w:sz w:val="20"/>
                <w:szCs w:val="20"/>
              </w:rPr>
              <w:t>A Közbeszerzési Dokumentumokat ajánlatonként legalább egy ajánlattevőnek, vagy az ajánlatban megnevezett alvállalkozónak elektronikus úton el kell érnie az ajánlattételi határidő lejártáig</w:t>
            </w:r>
            <w:r>
              <w:rPr>
                <w:sz w:val="20"/>
                <w:szCs w:val="20"/>
              </w:rPr>
              <w:t xml:space="preserve"> (Ajánlati felhívás I.3) pont)</w:t>
            </w:r>
            <w:r w:rsidRPr="00B11C32">
              <w:rPr>
                <w:sz w:val="20"/>
                <w:szCs w:val="20"/>
              </w:rPr>
              <w:t>. A Közbeszerzési Dokumentumok „elérése” alatt Ajánlatkérő az erre a célra rendszeresített regisztrációs adatlap kitöltését</w:t>
            </w:r>
            <w:r>
              <w:rPr>
                <w:sz w:val="20"/>
                <w:szCs w:val="20"/>
              </w:rPr>
              <w:t>,</w:t>
            </w:r>
            <w:r w:rsidRPr="00B11C32">
              <w:rPr>
                <w:sz w:val="20"/>
                <w:szCs w:val="20"/>
              </w:rPr>
              <w:t xml:space="preserve"> valamint annak az Ajánlatkérő kapcsolattartója részére történő megküldését, valamint Ajánlatkérő általi visszaigazolását érti.</w:t>
            </w:r>
          </w:p>
          <w:p w14:paraId="7AB957E0" w14:textId="77777777" w:rsidR="00FE068E" w:rsidRDefault="00FE068E" w:rsidP="00F5309C">
            <w:pPr>
              <w:ind w:left="781"/>
              <w:jc w:val="both"/>
              <w:rPr>
                <w:sz w:val="20"/>
                <w:szCs w:val="20"/>
              </w:rPr>
            </w:pPr>
          </w:p>
          <w:p w14:paraId="336D17D3" w14:textId="77777777" w:rsidR="00FE068E" w:rsidRPr="00EE4C6D" w:rsidRDefault="00FE068E" w:rsidP="008B445C">
            <w:pPr>
              <w:numPr>
                <w:ilvl w:val="0"/>
                <w:numId w:val="55"/>
              </w:numPr>
              <w:jc w:val="both"/>
              <w:outlineLvl w:val="0"/>
              <w:rPr>
                <w:sz w:val="20"/>
                <w:szCs w:val="20"/>
              </w:rPr>
            </w:pPr>
            <w:r w:rsidRPr="00EE4C6D">
              <w:rPr>
                <w:sz w:val="20"/>
                <w:szCs w:val="20"/>
              </w:rPr>
              <w:t>Az ajánlattal szemben támasztott formai követelmények a következők:</w:t>
            </w:r>
          </w:p>
          <w:p w14:paraId="7B37BF68" w14:textId="77777777" w:rsidR="00FE068E" w:rsidRPr="00EE4C6D" w:rsidRDefault="00FE068E" w:rsidP="008B445C">
            <w:pPr>
              <w:numPr>
                <w:ilvl w:val="0"/>
                <w:numId w:val="58"/>
              </w:numPr>
              <w:jc w:val="both"/>
              <w:outlineLvl w:val="0"/>
              <w:rPr>
                <w:sz w:val="20"/>
                <w:szCs w:val="20"/>
              </w:rPr>
            </w:pPr>
            <w:r>
              <w:rPr>
                <w:sz w:val="20"/>
                <w:szCs w:val="20"/>
              </w:rPr>
              <w:t xml:space="preserve"> </w:t>
            </w:r>
            <w:r w:rsidRPr="00EE4C6D">
              <w:rPr>
                <w:sz w:val="20"/>
                <w:szCs w:val="20"/>
              </w:rPr>
              <w:t>Az ajánlat eredeti példányát zsinórral, lapozhatóan össze kell fűzni, a csomót matricával az ajánlat első vagy hátsó lapjához kell rögzíteni, a matricát le kell bélyegezni, vagy az ajánlattevő részéről erre jogosultnak alá kell írni, úgy hogy a bélyegző, illetőleg az aláírás legal</w:t>
            </w:r>
            <w:r>
              <w:rPr>
                <w:sz w:val="20"/>
                <w:szCs w:val="20"/>
              </w:rPr>
              <w:t>ább egy része a matricán legyen.</w:t>
            </w:r>
          </w:p>
          <w:p w14:paraId="24B6FD1B" w14:textId="77777777" w:rsidR="00FE068E" w:rsidRPr="00EE4C6D" w:rsidRDefault="00FE068E" w:rsidP="008B445C">
            <w:pPr>
              <w:numPr>
                <w:ilvl w:val="0"/>
                <w:numId w:val="58"/>
              </w:numPr>
              <w:spacing w:before="120"/>
              <w:jc w:val="both"/>
              <w:outlineLvl w:val="0"/>
              <w:rPr>
                <w:sz w:val="20"/>
                <w:szCs w:val="20"/>
              </w:rPr>
            </w:pPr>
            <w:r>
              <w:rPr>
                <w:sz w:val="20"/>
                <w:szCs w:val="20"/>
              </w:rPr>
              <w:t xml:space="preserve"> </w:t>
            </w:r>
            <w:r w:rsidRPr="00EE4C6D">
              <w:rPr>
                <w:sz w:val="20"/>
                <w:szCs w:val="20"/>
              </w:rPr>
              <w:t>Az ajánlat oldalszámozása eggyel kezdődjön és oldalanként 1-gyel növekedjen. Elegendő a szöveget vagy számokat vagy képet tartalmazó oldalakat számozni, az üres oldalakat nem kell, de lehet. A címlapot és hátlapot (ha vann</w:t>
            </w:r>
            <w:r>
              <w:rPr>
                <w:sz w:val="20"/>
                <w:szCs w:val="20"/>
              </w:rPr>
              <w:t>ak) nem kell, de lehet számozni.</w:t>
            </w:r>
          </w:p>
          <w:p w14:paraId="1B18C642" w14:textId="77777777" w:rsidR="00FE068E" w:rsidRPr="00EE4C6D" w:rsidRDefault="00FE068E" w:rsidP="008B445C">
            <w:pPr>
              <w:numPr>
                <w:ilvl w:val="0"/>
                <w:numId w:val="58"/>
              </w:numPr>
              <w:spacing w:before="120"/>
              <w:jc w:val="both"/>
              <w:outlineLvl w:val="0"/>
              <w:rPr>
                <w:sz w:val="20"/>
                <w:szCs w:val="20"/>
              </w:rPr>
            </w:pPr>
            <w:r>
              <w:rPr>
                <w:sz w:val="20"/>
                <w:szCs w:val="20"/>
              </w:rPr>
              <w:t xml:space="preserve"> </w:t>
            </w:r>
            <w:r w:rsidRPr="00EE4C6D">
              <w:rPr>
                <w:sz w:val="20"/>
                <w:szCs w:val="20"/>
              </w:rPr>
              <w:t>Az ajánlatnak az elején tartalomjegyzéket kell tartalmaznia, mely alapján az ajánlatban szereplő dokumentumok o</w:t>
            </w:r>
            <w:r>
              <w:rPr>
                <w:sz w:val="20"/>
                <w:szCs w:val="20"/>
              </w:rPr>
              <w:t>ldalszám alapján megtalálhatóak.</w:t>
            </w:r>
          </w:p>
          <w:p w14:paraId="207A9677" w14:textId="24FC4CEF" w:rsidR="00FE068E" w:rsidRPr="00EE4C6D" w:rsidRDefault="00FE068E" w:rsidP="008B445C">
            <w:pPr>
              <w:numPr>
                <w:ilvl w:val="0"/>
                <w:numId w:val="58"/>
              </w:numPr>
              <w:spacing w:before="120"/>
              <w:jc w:val="both"/>
              <w:outlineLvl w:val="0"/>
              <w:rPr>
                <w:sz w:val="20"/>
                <w:szCs w:val="20"/>
              </w:rPr>
            </w:pPr>
            <w:r>
              <w:rPr>
                <w:sz w:val="20"/>
                <w:szCs w:val="20"/>
              </w:rPr>
              <w:t xml:space="preserve"> </w:t>
            </w:r>
            <w:r w:rsidRPr="00EE4C6D">
              <w:rPr>
                <w:sz w:val="20"/>
                <w:szCs w:val="20"/>
              </w:rPr>
              <w:t xml:space="preserve">Az ajánlatot zárt csomagolásban, magyar nyelven és 1 papír alapú eredeti példányban kell </w:t>
            </w:r>
            <w:r w:rsidRPr="00EE4C6D">
              <w:rPr>
                <w:sz w:val="20"/>
                <w:szCs w:val="20"/>
              </w:rPr>
              <w:lastRenderedPageBreak/>
              <w:t xml:space="preserve">benyújtani. Az ajánlatot a papír alapú példánnyal mindenben megegyező elektronikus másolati példányban (szkennelve, pdf kiterjesztésű file formájában) is be kell nyújtani, CD-n vagy DVD-n, az ajánlathoz mellékelve. A külső csomagoláson </w:t>
            </w:r>
            <w:r w:rsidRPr="00213365">
              <w:rPr>
                <w:sz w:val="20"/>
                <w:szCs w:val="20"/>
              </w:rPr>
              <w:t>"</w:t>
            </w:r>
            <w:r w:rsidRPr="00995676">
              <w:rPr>
                <w:b/>
                <w:i/>
                <w:sz w:val="20"/>
                <w:szCs w:val="20"/>
              </w:rPr>
              <w:t>Hálózat fejlesztés, bővítés és kiépítés az MNL OL részére</w:t>
            </w:r>
            <w:r>
              <w:rPr>
                <w:b/>
                <w:i/>
                <w:sz w:val="20"/>
                <w:szCs w:val="20"/>
              </w:rPr>
              <w:t>"</w:t>
            </w:r>
            <w:r w:rsidRPr="00213365">
              <w:rPr>
                <w:b/>
                <w:sz w:val="20"/>
                <w:szCs w:val="20"/>
              </w:rPr>
              <w:t xml:space="preserve"> – ajánlat</w:t>
            </w:r>
            <w:r w:rsidRPr="00213365">
              <w:rPr>
                <w:sz w:val="20"/>
                <w:szCs w:val="20"/>
              </w:rPr>
              <w:t>”</w:t>
            </w:r>
            <w:r w:rsidRPr="00EE4C6D">
              <w:rPr>
                <w:sz w:val="20"/>
                <w:szCs w:val="20"/>
              </w:rPr>
              <w:t xml:space="preserve"> megjelölést kell feltüntetni. Ajánlatkérő tájékoztatásul közli, hogy amennyiben a csomagoláson az ajánlattevők nem tüntetik fel a „</w:t>
            </w:r>
            <w:r w:rsidRPr="00580E86">
              <w:rPr>
                <w:b/>
                <w:sz w:val="20"/>
                <w:szCs w:val="20"/>
              </w:rPr>
              <w:t>Az ajánlattételi határidő lejártáig (</w:t>
            </w:r>
            <w:r w:rsidR="003D5CD5" w:rsidRPr="002B4AF4">
              <w:rPr>
                <w:b/>
                <w:strike/>
                <w:color w:val="548DD4" w:themeColor="text2" w:themeTint="99"/>
                <w:sz w:val="20"/>
                <w:szCs w:val="20"/>
              </w:rPr>
              <w:t>2017. március 22.</w:t>
            </w:r>
            <w:r w:rsidR="003D5CD5" w:rsidRPr="006D45E4">
              <w:rPr>
                <w:b/>
                <w:sz w:val="20"/>
                <w:szCs w:val="20"/>
              </w:rPr>
              <w:t xml:space="preserve"> </w:t>
            </w:r>
            <w:r w:rsidR="002B4AF4" w:rsidRPr="002B4AF4">
              <w:rPr>
                <w:b/>
                <w:color w:val="548DD4" w:themeColor="text2" w:themeTint="99"/>
                <w:sz w:val="20"/>
                <w:szCs w:val="20"/>
              </w:rPr>
              <w:t xml:space="preserve">2017. március </w:t>
            </w:r>
            <w:r w:rsidR="00E43647">
              <w:rPr>
                <w:b/>
                <w:color w:val="548DD4" w:themeColor="text2" w:themeTint="99"/>
                <w:sz w:val="20"/>
                <w:szCs w:val="20"/>
              </w:rPr>
              <w:t>31</w:t>
            </w:r>
            <w:r w:rsidR="002B4AF4" w:rsidRPr="002B4AF4">
              <w:rPr>
                <w:b/>
                <w:color w:val="548DD4" w:themeColor="text2" w:themeTint="99"/>
                <w:sz w:val="20"/>
                <w:szCs w:val="20"/>
              </w:rPr>
              <w:t>.</w:t>
            </w:r>
            <w:r w:rsidR="002B4AF4" w:rsidRPr="006D45E4">
              <w:rPr>
                <w:b/>
                <w:sz w:val="20"/>
                <w:szCs w:val="20"/>
              </w:rPr>
              <w:t xml:space="preserve"> </w:t>
            </w:r>
            <w:r w:rsidRPr="006D45E4">
              <w:rPr>
                <w:b/>
                <w:sz w:val="20"/>
                <w:szCs w:val="20"/>
              </w:rPr>
              <w:t>10.00 óra</w:t>
            </w:r>
            <w:r w:rsidRPr="00580E86">
              <w:rPr>
                <w:b/>
                <w:sz w:val="20"/>
                <w:szCs w:val="20"/>
              </w:rPr>
              <w:t>) nem bontható fel</w:t>
            </w:r>
            <w:r w:rsidRPr="00580E86">
              <w:rPr>
                <w:sz w:val="20"/>
                <w:szCs w:val="20"/>
              </w:rPr>
              <w:t>”</w:t>
            </w:r>
            <w:r w:rsidRPr="00EE4C6D">
              <w:rPr>
                <w:sz w:val="20"/>
                <w:szCs w:val="20"/>
              </w:rPr>
              <w:t xml:space="preserve"> feliratot, úgy nem tud felelősséget vállalni annak az ajánlattételi határidő előtt történő felbontásáért.</w:t>
            </w:r>
          </w:p>
          <w:p w14:paraId="19EB0775" w14:textId="77777777" w:rsidR="00FE068E" w:rsidRPr="00EE4C6D" w:rsidRDefault="00FE068E" w:rsidP="008B445C">
            <w:pPr>
              <w:numPr>
                <w:ilvl w:val="0"/>
                <w:numId w:val="58"/>
              </w:numPr>
              <w:spacing w:before="120"/>
              <w:jc w:val="both"/>
              <w:outlineLvl w:val="0"/>
              <w:rPr>
                <w:sz w:val="20"/>
                <w:szCs w:val="20"/>
              </w:rPr>
            </w:pPr>
            <w:r>
              <w:rPr>
                <w:sz w:val="20"/>
                <w:szCs w:val="20"/>
              </w:rPr>
              <w:t xml:space="preserve"> </w:t>
            </w:r>
            <w:r w:rsidRPr="00EE4C6D">
              <w:rPr>
                <w:sz w:val="20"/>
                <w:szCs w:val="20"/>
              </w:rPr>
              <w:t>A papír alapú példány és az elektronikus példány közötti eltérés esetén a papír alapú példány tartalma az irányadó.</w:t>
            </w:r>
          </w:p>
          <w:p w14:paraId="6889DE21" w14:textId="77777777" w:rsidR="00FE068E" w:rsidRPr="00EE4C6D" w:rsidRDefault="00FE068E" w:rsidP="008B445C">
            <w:pPr>
              <w:numPr>
                <w:ilvl w:val="0"/>
                <w:numId w:val="58"/>
              </w:numPr>
              <w:spacing w:before="120"/>
              <w:jc w:val="both"/>
              <w:outlineLvl w:val="0"/>
              <w:rPr>
                <w:sz w:val="20"/>
                <w:szCs w:val="20"/>
              </w:rPr>
            </w:pPr>
            <w:r>
              <w:rPr>
                <w:sz w:val="20"/>
                <w:szCs w:val="20"/>
              </w:rPr>
              <w:t xml:space="preserve"> </w:t>
            </w:r>
            <w:r w:rsidRPr="00EE4C6D">
              <w:rPr>
                <w:sz w:val="20"/>
                <w:szCs w:val="20"/>
              </w:rPr>
              <w:t xml:space="preserve">Az ajánlatban lévő, minden – az ajánlattevő </w:t>
            </w:r>
            <w:r w:rsidRPr="00EE4740">
              <w:rPr>
                <w:sz w:val="20"/>
                <w:szCs w:val="20"/>
              </w:rPr>
              <w:t xml:space="preserve">vagy alvállalkozó, vagy Kbt. 65. § (7) bekezdés szerinti szervezet által készített – </w:t>
            </w:r>
            <w:r w:rsidRPr="00EE4C6D">
              <w:rPr>
                <w:sz w:val="20"/>
                <w:szCs w:val="20"/>
              </w:rPr>
              <w:t>dokumentumot (nyilatkozatot) a végén alá kell írnia az adott gazdasági szereplőnél erre jogosult(ak)nak vagy olyan személynek, vagy személyeknek aki(k) erre a jogosult személy(ek)től írásos felhatalmazást kaptak.</w:t>
            </w:r>
          </w:p>
          <w:p w14:paraId="0C1B94E6" w14:textId="77777777" w:rsidR="00FE068E" w:rsidRPr="000E4674" w:rsidRDefault="00FE068E" w:rsidP="008B445C">
            <w:pPr>
              <w:numPr>
                <w:ilvl w:val="0"/>
                <w:numId w:val="58"/>
              </w:numPr>
              <w:spacing w:before="120"/>
              <w:jc w:val="both"/>
              <w:outlineLvl w:val="0"/>
              <w:rPr>
                <w:sz w:val="20"/>
                <w:szCs w:val="20"/>
              </w:rPr>
            </w:pPr>
            <w:r>
              <w:rPr>
                <w:sz w:val="20"/>
                <w:szCs w:val="20"/>
              </w:rPr>
              <w:t xml:space="preserve"> </w:t>
            </w:r>
            <w:r w:rsidRPr="00EE4C6D">
              <w:rPr>
                <w:sz w:val="20"/>
                <w:szCs w:val="20"/>
              </w:rPr>
              <w:t>Az ajánlat minden olyan oldalát, amelyen – az ajánlat beadása előtt – módosítást hajtottak végre, az adott dokumentumot aláíró személynek vagy személyeknek a módosításnál is kézjeggyel kell ellátni.</w:t>
            </w:r>
          </w:p>
          <w:p w14:paraId="192BE72A" w14:textId="77777777" w:rsidR="00FE068E" w:rsidRPr="00EE4C6D" w:rsidRDefault="00FE068E" w:rsidP="008B445C">
            <w:pPr>
              <w:numPr>
                <w:ilvl w:val="0"/>
                <w:numId w:val="55"/>
              </w:numPr>
              <w:spacing w:before="120"/>
              <w:jc w:val="both"/>
              <w:outlineLvl w:val="0"/>
              <w:rPr>
                <w:sz w:val="20"/>
                <w:szCs w:val="20"/>
              </w:rPr>
            </w:pPr>
            <w:r w:rsidRPr="00D30A80">
              <w:rPr>
                <w:sz w:val="20"/>
                <w:szCs w:val="20"/>
              </w:rPr>
              <w:t xml:space="preserve">Kiegészítő tájékoztatás nyújtására a Kbt. 56. §-ban, valamint a </w:t>
            </w:r>
            <w:r>
              <w:rPr>
                <w:sz w:val="20"/>
                <w:szCs w:val="20"/>
              </w:rPr>
              <w:t>K</w:t>
            </w:r>
            <w:r w:rsidRPr="00D30A80">
              <w:rPr>
                <w:sz w:val="20"/>
                <w:szCs w:val="20"/>
              </w:rPr>
              <w:t xml:space="preserve">özbeszerzési </w:t>
            </w:r>
            <w:r>
              <w:rPr>
                <w:sz w:val="20"/>
                <w:szCs w:val="20"/>
              </w:rPr>
              <w:t>D</w:t>
            </w:r>
            <w:r w:rsidRPr="00D30A80">
              <w:rPr>
                <w:sz w:val="20"/>
                <w:szCs w:val="20"/>
              </w:rPr>
              <w:t xml:space="preserve">okumentumokban foglaltak az irányadók. Ajánlatkérő a kiegészítő tájékoztatás teljes tartalmát </w:t>
            </w:r>
            <w:r>
              <w:rPr>
                <w:sz w:val="20"/>
                <w:szCs w:val="20"/>
              </w:rPr>
              <w:t>az ajánlati</w:t>
            </w:r>
            <w:r w:rsidRPr="00D30A80">
              <w:rPr>
                <w:sz w:val="20"/>
                <w:szCs w:val="20"/>
              </w:rPr>
              <w:t xml:space="preserve"> felhívás I.3. pontjában megjelölt honlapon hozzáférhetővé </w:t>
            </w:r>
            <w:r w:rsidRPr="004C606D">
              <w:rPr>
                <w:sz w:val="20"/>
                <w:szCs w:val="20"/>
              </w:rPr>
              <w:t>teszi, valamint megküldi valamennyi</w:t>
            </w:r>
            <w:r w:rsidRPr="00D30A80">
              <w:rPr>
                <w:sz w:val="20"/>
                <w:szCs w:val="20"/>
              </w:rPr>
              <w:t xml:space="preserve"> gazdasági szereplő részére, amely érdeklődését az eljárás iránt az ajánlatkérőnél jelezte.</w:t>
            </w:r>
          </w:p>
          <w:p w14:paraId="44500528" w14:textId="77777777" w:rsidR="00FE068E" w:rsidRPr="00EE4C6D" w:rsidRDefault="00FE068E" w:rsidP="008B445C">
            <w:pPr>
              <w:numPr>
                <w:ilvl w:val="0"/>
                <w:numId w:val="55"/>
              </w:numPr>
              <w:spacing w:before="120"/>
              <w:jc w:val="both"/>
              <w:outlineLvl w:val="0"/>
              <w:rPr>
                <w:sz w:val="20"/>
                <w:szCs w:val="20"/>
              </w:rPr>
            </w:pPr>
            <w:r w:rsidRPr="00EE4C6D">
              <w:rPr>
                <w:sz w:val="20"/>
                <w:szCs w:val="20"/>
              </w:rPr>
              <w:t>A Kbt. 6</w:t>
            </w:r>
            <w:r>
              <w:rPr>
                <w:sz w:val="20"/>
                <w:szCs w:val="20"/>
              </w:rPr>
              <w:t>6</w:t>
            </w:r>
            <w:r w:rsidRPr="00EE4C6D">
              <w:rPr>
                <w:sz w:val="20"/>
                <w:szCs w:val="20"/>
              </w:rPr>
              <w:t xml:space="preserve">. § (1) bekezdése alapján az ajánlatot az ajánlattevőnek </w:t>
            </w:r>
            <w:r>
              <w:rPr>
                <w:sz w:val="20"/>
                <w:szCs w:val="20"/>
              </w:rPr>
              <w:t>a Közbeszerzési Dokumentumokban</w:t>
            </w:r>
            <w:r w:rsidRPr="00EE4C6D">
              <w:rPr>
                <w:sz w:val="20"/>
                <w:szCs w:val="20"/>
              </w:rPr>
              <w:t xml:space="preserve"> </w:t>
            </w:r>
            <w:r w:rsidRPr="00017380">
              <w:rPr>
                <w:sz w:val="20"/>
                <w:szCs w:val="20"/>
              </w:rPr>
              <w:t xml:space="preserve">hivatkozott pontjaiban </w:t>
            </w:r>
            <w:r w:rsidRPr="00EE4C6D">
              <w:rPr>
                <w:sz w:val="20"/>
                <w:szCs w:val="20"/>
              </w:rPr>
              <w:t>meghatározott tartalmi és formai követelményeknek megfelelően kell elkészítenie és benyújtania.</w:t>
            </w:r>
          </w:p>
          <w:p w14:paraId="4CE2B3A3" w14:textId="77777777" w:rsidR="00FE068E" w:rsidRPr="00500D9C" w:rsidRDefault="00FE068E" w:rsidP="008B445C">
            <w:pPr>
              <w:numPr>
                <w:ilvl w:val="0"/>
                <w:numId w:val="55"/>
              </w:numPr>
              <w:spacing w:before="120"/>
              <w:jc w:val="both"/>
              <w:outlineLvl w:val="0"/>
              <w:rPr>
                <w:sz w:val="20"/>
                <w:szCs w:val="20"/>
              </w:rPr>
            </w:pPr>
            <w:r w:rsidRPr="00EE4C6D">
              <w:rPr>
                <w:sz w:val="20"/>
                <w:szCs w:val="20"/>
              </w:rPr>
              <w:t>A Kbt. 6</w:t>
            </w:r>
            <w:r>
              <w:rPr>
                <w:sz w:val="20"/>
                <w:szCs w:val="20"/>
              </w:rPr>
              <w:t>6. § (2</w:t>
            </w:r>
            <w:r w:rsidRPr="00EE4C6D">
              <w:rPr>
                <w:sz w:val="20"/>
                <w:szCs w:val="20"/>
              </w:rPr>
              <w:t xml:space="preserve">) bekezdése alapján az ajánlatnak tartalmaznia kell különösen az ajánlattevő kifejezett nyilatkozatát eredeti példányban az ajánlati felhívás feltételeire, a szerződés megkötésére és teljesítésére, valamint a kért ellenszolgáltatásra vonatkozóan. </w:t>
            </w:r>
            <w:r w:rsidRPr="00586160">
              <w:rPr>
                <w:sz w:val="20"/>
                <w:szCs w:val="20"/>
              </w:rPr>
              <w:t>A nyilatkozat részenként csatolandó!</w:t>
            </w:r>
          </w:p>
          <w:p w14:paraId="30124178" w14:textId="77777777" w:rsidR="00FE068E" w:rsidRPr="00C4517B" w:rsidRDefault="00FE068E" w:rsidP="008B445C">
            <w:pPr>
              <w:numPr>
                <w:ilvl w:val="0"/>
                <w:numId w:val="55"/>
              </w:numPr>
              <w:spacing w:before="120"/>
              <w:jc w:val="both"/>
              <w:outlineLvl w:val="0"/>
              <w:rPr>
                <w:b/>
                <w:sz w:val="20"/>
                <w:szCs w:val="20"/>
              </w:rPr>
            </w:pPr>
            <w:r w:rsidRPr="00EE4C6D">
              <w:rPr>
                <w:sz w:val="20"/>
                <w:szCs w:val="20"/>
              </w:rPr>
              <w:t>A Kbt. 6</w:t>
            </w:r>
            <w:r>
              <w:rPr>
                <w:sz w:val="20"/>
                <w:szCs w:val="20"/>
              </w:rPr>
              <w:t>8</w:t>
            </w:r>
            <w:r w:rsidRPr="00EE4C6D">
              <w:rPr>
                <w:sz w:val="20"/>
                <w:szCs w:val="20"/>
              </w:rPr>
              <w:t>. § (</w:t>
            </w:r>
            <w:r>
              <w:rPr>
                <w:sz w:val="20"/>
                <w:szCs w:val="20"/>
              </w:rPr>
              <w:t>2</w:t>
            </w:r>
            <w:r w:rsidRPr="00EE4C6D">
              <w:rPr>
                <w:sz w:val="20"/>
                <w:szCs w:val="20"/>
              </w:rPr>
              <w:t xml:space="preserve">) bekezdése alapján az ajánlatot írásban és zártan, </w:t>
            </w:r>
            <w:r>
              <w:rPr>
                <w:sz w:val="20"/>
                <w:szCs w:val="20"/>
              </w:rPr>
              <w:t>az</w:t>
            </w:r>
            <w:r w:rsidRPr="00EE4C6D">
              <w:rPr>
                <w:sz w:val="20"/>
                <w:szCs w:val="20"/>
              </w:rPr>
              <w:t xml:space="preserve"> ajánlati felhívásban megadott címre (</w:t>
            </w:r>
            <w:r w:rsidRPr="00586160">
              <w:rPr>
                <w:b/>
                <w:sz w:val="20"/>
                <w:szCs w:val="20"/>
              </w:rPr>
              <w:t>Magyar Nemzeti Levéltár</w:t>
            </w:r>
            <w:r>
              <w:rPr>
                <w:b/>
                <w:sz w:val="20"/>
                <w:szCs w:val="20"/>
              </w:rPr>
              <w:t xml:space="preserve"> - </w:t>
            </w:r>
            <w:r w:rsidRPr="00586160">
              <w:rPr>
                <w:b/>
                <w:sz w:val="20"/>
                <w:szCs w:val="20"/>
              </w:rPr>
              <w:t>1014 Budapest, Hess András tér 5. fszt. 51.-es iroda</w:t>
            </w:r>
            <w:r>
              <w:rPr>
                <w:b/>
                <w:sz w:val="20"/>
                <w:szCs w:val="20"/>
              </w:rPr>
              <w:t xml:space="preserve">) </w:t>
            </w:r>
            <w:r w:rsidRPr="00EE4C6D">
              <w:rPr>
                <w:sz w:val="20"/>
                <w:szCs w:val="20"/>
              </w:rPr>
              <w:t>közvetlenül vagy postai úton kell benyújtani az ajánlattételi határidő lejártáig.</w:t>
            </w:r>
          </w:p>
          <w:p w14:paraId="4766567C" w14:textId="77777777" w:rsidR="00FE068E" w:rsidRDefault="00FE068E" w:rsidP="00C4517B">
            <w:pPr>
              <w:spacing w:before="120"/>
              <w:ind w:left="1065"/>
              <w:jc w:val="both"/>
              <w:outlineLvl w:val="0"/>
              <w:rPr>
                <w:sz w:val="20"/>
                <w:szCs w:val="20"/>
              </w:rPr>
            </w:pPr>
            <w:r w:rsidRPr="00EE4740">
              <w:rPr>
                <w:sz w:val="20"/>
                <w:szCs w:val="20"/>
              </w:rPr>
              <w:t>A</w:t>
            </w:r>
            <w:r>
              <w:rPr>
                <w:sz w:val="20"/>
                <w:szCs w:val="20"/>
              </w:rPr>
              <w:t xml:space="preserve">jánlatkérő a postán feladott, az ajánlattételi </w:t>
            </w:r>
            <w:r w:rsidRPr="00EE4740">
              <w:rPr>
                <w:sz w:val="20"/>
                <w:szCs w:val="20"/>
              </w:rPr>
              <w:t xml:space="preserve">határidő lejárta után beérkezett </w:t>
            </w:r>
            <w:r>
              <w:rPr>
                <w:sz w:val="20"/>
                <w:szCs w:val="20"/>
              </w:rPr>
              <w:t>ajánlatokat</w:t>
            </w:r>
            <w:r w:rsidRPr="00EE4740">
              <w:rPr>
                <w:sz w:val="20"/>
                <w:szCs w:val="20"/>
              </w:rPr>
              <w:t xml:space="preserve"> nem értékeli, azt a Kbt. 73. § (1) bekezdés a) pontja értelmében érvénytelennek nyilvánítja. Ajánlatkérő a postai úton, vagy más módon, késedelmesen beérkező </w:t>
            </w:r>
            <w:r>
              <w:rPr>
                <w:sz w:val="20"/>
                <w:szCs w:val="20"/>
              </w:rPr>
              <w:t>ajánlatokat</w:t>
            </w:r>
            <w:r w:rsidRPr="00EE4740">
              <w:rPr>
                <w:sz w:val="20"/>
                <w:szCs w:val="20"/>
              </w:rPr>
              <w:t xml:space="preserve"> – a késedelem okának és felelősének vizsgálata nélkül – felbontatlanul, öt évig megőrzi. A Kbt. 68. § (6) bekezdése alapján a határidő után beérkezett </w:t>
            </w:r>
            <w:r>
              <w:rPr>
                <w:sz w:val="20"/>
                <w:szCs w:val="20"/>
              </w:rPr>
              <w:t>ajánlat</w:t>
            </w:r>
            <w:r w:rsidRPr="00EE4740">
              <w:rPr>
                <w:sz w:val="20"/>
                <w:szCs w:val="20"/>
              </w:rPr>
              <w:t xml:space="preserve"> benyújtásáról Ajánlatkérő jegyzőkönyvet vesz fel, és azt az összes - beleértve az elkésett - </w:t>
            </w:r>
            <w:r>
              <w:rPr>
                <w:sz w:val="20"/>
                <w:szCs w:val="20"/>
              </w:rPr>
              <w:t>ajánlattevő</w:t>
            </w:r>
            <w:r w:rsidRPr="00EE4740">
              <w:rPr>
                <w:sz w:val="20"/>
                <w:szCs w:val="20"/>
              </w:rPr>
              <w:t xml:space="preserve">nek megküldi. </w:t>
            </w:r>
          </w:p>
          <w:p w14:paraId="3C10AE3C" w14:textId="77777777" w:rsidR="00FE068E" w:rsidRDefault="00FE068E" w:rsidP="00C4517B">
            <w:pPr>
              <w:spacing w:before="120"/>
              <w:ind w:left="1065"/>
              <w:jc w:val="both"/>
              <w:outlineLvl w:val="0"/>
              <w:rPr>
                <w:sz w:val="20"/>
                <w:szCs w:val="20"/>
              </w:rPr>
            </w:pPr>
            <w:r w:rsidRPr="005F0424">
              <w:rPr>
                <w:sz w:val="20"/>
                <w:szCs w:val="20"/>
              </w:rPr>
              <w:t xml:space="preserve">A késedelmes postai kézbesítésből, vagy a küldemény elvesztéséből járó összes kockázat </w:t>
            </w:r>
            <w:r>
              <w:rPr>
                <w:sz w:val="20"/>
                <w:szCs w:val="20"/>
              </w:rPr>
              <w:t>ajánlattevőket</w:t>
            </w:r>
            <w:r w:rsidRPr="005F0424">
              <w:rPr>
                <w:sz w:val="20"/>
                <w:szCs w:val="20"/>
              </w:rPr>
              <w:t xml:space="preserve"> terheli.</w:t>
            </w:r>
          </w:p>
          <w:p w14:paraId="66F90FCF" w14:textId="77777777" w:rsidR="00FE068E" w:rsidRPr="00EE4740" w:rsidRDefault="00FE068E" w:rsidP="008B445C">
            <w:pPr>
              <w:numPr>
                <w:ilvl w:val="0"/>
                <w:numId w:val="55"/>
              </w:numPr>
              <w:spacing w:before="120"/>
              <w:jc w:val="both"/>
              <w:outlineLvl w:val="0"/>
              <w:rPr>
                <w:sz w:val="20"/>
                <w:szCs w:val="20"/>
              </w:rPr>
            </w:pPr>
            <w:r w:rsidRPr="004B4F0D">
              <w:rPr>
                <w:sz w:val="20"/>
                <w:szCs w:val="20"/>
              </w:rPr>
              <w:t xml:space="preserve">Ajánlatkérő arra feljogosított képviselője a személyesen, vagy futár által közvetlenül benyújtott </w:t>
            </w:r>
            <w:r>
              <w:rPr>
                <w:sz w:val="20"/>
                <w:szCs w:val="20"/>
              </w:rPr>
              <w:t>ajánlat</w:t>
            </w:r>
            <w:r w:rsidRPr="004B4F0D">
              <w:rPr>
                <w:sz w:val="20"/>
                <w:szCs w:val="20"/>
              </w:rPr>
              <w:t xml:space="preserve"> átvételét írásban, elismervény kiadásával igazolja.</w:t>
            </w:r>
          </w:p>
          <w:p w14:paraId="7BE05422" w14:textId="77777777" w:rsidR="00FE068E" w:rsidRPr="00A7287F" w:rsidRDefault="00FE068E" w:rsidP="008B445C">
            <w:pPr>
              <w:numPr>
                <w:ilvl w:val="0"/>
                <w:numId w:val="55"/>
              </w:numPr>
              <w:spacing w:before="120"/>
              <w:jc w:val="both"/>
              <w:outlineLvl w:val="0"/>
              <w:rPr>
                <w:sz w:val="20"/>
                <w:szCs w:val="20"/>
              </w:rPr>
            </w:pPr>
            <w:r w:rsidRPr="00A7287F">
              <w:rPr>
                <w:sz w:val="20"/>
                <w:szCs w:val="20"/>
              </w:rPr>
              <w:t>Ajánlatkérő a Kbt. 66. § (6) bekezdése alapján előírja</w:t>
            </w:r>
            <w:r>
              <w:rPr>
                <w:sz w:val="20"/>
                <w:szCs w:val="20"/>
              </w:rPr>
              <w:t xml:space="preserve">, hogy az ajánlatban </w:t>
            </w:r>
            <w:r w:rsidRPr="00A7287F">
              <w:rPr>
                <w:sz w:val="20"/>
                <w:szCs w:val="20"/>
              </w:rPr>
              <w:t xml:space="preserve">(részajánlatétteli lehetőség esetében részenként) meg kell jelölni: </w:t>
            </w:r>
          </w:p>
          <w:p w14:paraId="680897AE" w14:textId="77777777" w:rsidR="00FE068E" w:rsidRPr="00A7287F" w:rsidRDefault="00FE068E" w:rsidP="008B445C">
            <w:pPr>
              <w:numPr>
                <w:ilvl w:val="0"/>
                <w:numId w:val="57"/>
              </w:numPr>
              <w:spacing w:before="120"/>
              <w:jc w:val="both"/>
              <w:outlineLvl w:val="0"/>
              <w:rPr>
                <w:sz w:val="20"/>
                <w:szCs w:val="20"/>
              </w:rPr>
            </w:pPr>
            <w:r w:rsidRPr="00A7287F">
              <w:rPr>
                <w:sz w:val="20"/>
                <w:szCs w:val="20"/>
              </w:rPr>
              <w:t xml:space="preserve">a közbeszerzésnek azt a részét (részeit), amelynek teljesítéséhez </w:t>
            </w:r>
            <w:r>
              <w:rPr>
                <w:sz w:val="20"/>
                <w:szCs w:val="20"/>
              </w:rPr>
              <w:t>az ajánlattevő</w:t>
            </w:r>
            <w:r w:rsidRPr="00A7287F">
              <w:rPr>
                <w:sz w:val="20"/>
                <w:szCs w:val="20"/>
              </w:rPr>
              <w:t xml:space="preserve"> alvállalkozót kíván igénybe venni, </w:t>
            </w:r>
          </w:p>
          <w:p w14:paraId="2CAFEDD1" w14:textId="77777777" w:rsidR="00FE068E" w:rsidRPr="00A7287F" w:rsidRDefault="00FE068E" w:rsidP="008B445C">
            <w:pPr>
              <w:numPr>
                <w:ilvl w:val="0"/>
                <w:numId w:val="57"/>
              </w:numPr>
              <w:spacing w:before="120"/>
              <w:jc w:val="both"/>
              <w:outlineLvl w:val="0"/>
              <w:rPr>
                <w:sz w:val="20"/>
                <w:szCs w:val="20"/>
              </w:rPr>
            </w:pPr>
            <w:r w:rsidRPr="00A7287F">
              <w:rPr>
                <w:sz w:val="20"/>
                <w:szCs w:val="20"/>
              </w:rPr>
              <w:t xml:space="preserve">az ezen részek tekintetében igénybe venni kívánt és </w:t>
            </w:r>
            <w:r>
              <w:rPr>
                <w:sz w:val="20"/>
                <w:szCs w:val="20"/>
              </w:rPr>
              <w:t>az ajánlat</w:t>
            </w:r>
            <w:r w:rsidRPr="00A7287F">
              <w:rPr>
                <w:sz w:val="20"/>
                <w:szCs w:val="20"/>
              </w:rPr>
              <w:t xml:space="preserve"> benyújtásakor már ismert alvállalkozókat.</w:t>
            </w:r>
          </w:p>
          <w:p w14:paraId="4FDDB0F9" w14:textId="11DA463C" w:rsidR="00FE068E" w:rsidRPr="00A7287F" w:rsidRDefault="00FE068E" w:rsidP="008B445C">
            <w:pPr>
              <w:numPr>
                <w:ilvl w:val="0"/>
                <w:numId w:val="55"/>
              </w:numPr>
              <w:spacing w:before="120"/>
              <w:jc w:val="both"/>
              <w:outlineLvl w:val="0"/>
              <w:rPr>
                <w:sz w:val="20"/>
                <w:szCs w:val="20"/>
              </w:rPr>
            </w:pPr>
            <w:r>
              <w:rPr>
                <w:bCs/>
                <w:sz w:val="20"/>
                <w:szCs w:val="20"/>
              </w:rPr>
              <w:t>Ajánlattevő</w:t>
            </w:r>
            <w:r w:rsidRPr="00A7287F">
              <w:rPr>
                <w:sz w:val="20"/>
                <w:szCs w:val="20"/>
              </w:rPr>
              <w:t xml:space="preserve"> </w:t>
            </w:r>
            <w:r>
              <w:rPr>
                <w:sz w:val="20"/>
                <w:szCs w:val="20"/>
              </w:rPr>
              <w:t>ajánlatában</w:t>
            </w:r>
            <w:r w:rsidRPr="00A7287F">
              <w:rPr>
                <w:sz w:val="20"/>
                <w:szCs w:val="20"/>
              </w:rPr>
              <w:t xml:space="preserve"> köteles a kizáró okok fenn nem állása, az alkalmassági követelményeknek való megfelelés tekintetében az </w:t>
            </w:r>
            <w:r>
              <w:rPr>
                <w:sz w:val="20"/>
                <w:szCs w:val="20"/>
              </w:rPr>
              <w:t>E</w:t>
            </w:r>
            <w:r w:rsidRPr="00A7287F">
              <w:rPr>
                <w:sz w:val="20"/>
                <w:szCs w:val="20"/>
              </w:rPr>
              <w:t xml:space="preserve">gységes </w:t>
            </w:r>
            <w:r>
              <w:rPr>
                <w:sz w:val="20"/>
                <w:szCs w:val="20"/>
              </w:rPr>
              <w:t>E</w:t>
            </w:r>
            <w:r w:rsidRPr="00A7287F">
              <w:rPr>
                <w:sz w:val="20"/>
                <w:szCs w:val="20"/>
              </w:rPr>
              <w:t xml:space="preserve">urópai </w:t>
            </w:r>
            <w:r>
              <w:rPr>
                <w:sz w:val="20"/>
                <w:szCs w:val="20"/>
              </w:rPr>
              <w:t>K</w:t>
            </w:r>
            <w:r w:rsidRPr="00A7287F">
              <w:rPr>
                <w:sz w:val="20"/>
                <w:szCs w:val="20"/>
              </w:rPr>
              <w:t xml:space="preserve">özbeszerzési </w:t>
            </w:r>
            <w:r>
              <w:rPr>
                <w:sz w:val="20"/>
                <w:szCs w:val="20"/>
              </w:rPr>
              <w:t>D</w:t>
            </w:r>
            <w:r w:rsidRPr="00A7287F">
              <w:rPr>
                <w:sz w:val="20"/>
                <w:szCs w:val="20"/>
              </w:rPr>
              <w:t>okumentumba foglalt nyilatkozatát benyújtani.</w:t>
            </w:r>
          </w:p>
          <w:p w14:paraId="06DB3221" w14:textId="77777777" w:rsidR="00FE068E" w:rsidRPr="00EE4C6D" w:rsidRDefault="00FE068E" w:rsidP="008B445C">
            <w:pPr>
              <w:numPr>
                <w:ilvl w:val="0"/>
                <w:numId w:val="55"/>
              </w:numPr>
              <w:spacing w:before="120"/>
              <w:jc w:val="both"/>
              <w:outlineLvl w:val="0"/>
              <w:rPr>
                <w:sz w:val="20"/>
                <w:szCs w:val="20"/>
              </w:rPr>
            </w:pPr>
            <w:r>
              <w:rPr>
                <w:sz w:val="20"/>
                <w:szCs w:val="20"/>
              </w:rPr>
              <w:t xml:space="preserve">Az ajánlathoz </w:t>
            </w:r>
            <w:r w:rsidRPr="00A7287F">
              <w:rPr>
                <w:sz w:val="20"/>
                <w:szCs w:val="20"/>
              </w:rPr>
              <w:t xml:space="preserve">csatolni kell </w:t>
            </w:r>
            <w:r>
              <w:rPr>
                <w:sz w:val="20"/>
                <w:szCs w:val="20"/>
              </w:rPr>
              <w:t>az ajánlattevő</w:t>
            </w:r>
            <w:r w:rsidRPr="00A7287F">
              <w:rPr>
                <w:sz w:val="20"/>
                <w:szCs w:val="20"/>
              </w:rPr>
              <w:t xml:space="preserve">, az alvállalkozó vagy a kapacitást nyújtó szervezet (személy) részéről </w:t>
            </w:r>
            <w:r>
              <w:rPr>
                <w:sz w:val="20"/>
                <w:szCs w:val="20"/>
              </w:rPr>
              <w:t>az ajánlatot</w:t>
            </w:r>
            <w:r w:rsidRPr="00A7287F">
              <w:rPr>
                <w:sz w:val="20"/>
                <w:szCs w:val="20"/>
              </w:rPr>
              <w:t xml:space="preserve"> aláíró és/vagy nyilatkozatot tevő, kötelezettséget vállaló cégjegyzésre jogosult személy(ek) </w:t>
            </w:r>
            <w:r w:rsidRPr="00EE4C6D">
              <w:rPr>
                <w:sz w:val="20"/>
                <w:szCs w:val="20"/>
              </w:rPr>
              <w:t>közjegyzői aláírás hitelesítéssel ellátott cégaláírási nyilatkozatát (aláírási címpéldányát) vagy ügyvéd által ellenjegyzett, 2006. évi V törvény 9. § (1) bekezdése szerinti aláírás</w:t>
            </w:r>
            <w:r>
              <w:rPr>
                <w:sz w:val="20"/>
                <w:szCs w:val="20"/>
              </w:rPr>
              <w:t>-</w:t>
            </w:r>
            <w:r w:rsidRPr="00EE4C6D">
              <w:rPr>
                <w:sz w:val="20"/>
                <w:szCs w:val="20"/>
              </w:rPr>
              <w:t xml:space="preserve">mintáját </w:t>
            </w:r>
            <w:r w:rsidRPr="00EE4C6D">
              <w:rPr>
                <w:sz w:val="20"/>
                <w:szCs w:val="20"/>
              </w:rPr>
              <w:lastRenderedPageBreak/>
              <w:t>egyszerű másolati formában</w:t>
            </w:r>
            <w:r>
              <w:rPr>
                <w:sz w:val="20"/>
                <w:szCs w:val="20"/>
              </w:rPr>
              <w:t xml:space="preserve">. </w:t>
            </w:r>
            <w:r w:rsidRPr="00EE4C6D">
              <w:rPr>
                <w:sz w:val="20"/>
                <w:szCs w:val="20"/>
              </w:rPr>
              <w:t xml:space="preserve">Amennyiben az aláíró/szignáló személy nem cégjegyzésre jogosult az adott gazdasági szereplőnél, úgy csatolni kell az adott gazdasági szereplőnél </w:t>
            </w:r>
            <w:r w:rsidRPr="00A7287F">
              <w:rPr>
                <w:sz w:val="20"/>
                <w:szCs w:val="20"/>
              </w:rPr>
              <w:t>cégjegyzésre jogosult vezető tisztségviselő által aláírt meghatalmazást</w:t>
            </w:r>
            <w:r w:rsidRPr="00EE4C6D">
              <w:rPr>
                <w:sz w:val="20"/>
                <w:szCs w:val="20"/>
              </w:rPr>
              <w:t xml:space="preserve"> is, melynek tartalmaznia kell a meghatalmazott személy aláírását és szignómintáját is, </w:t>
            </w:r>
            <w:r w:rsidRPr="00500D9C">
              <w:rPr>
                <w:sz w:val="20"/>
                <w:szCs w:val="20"/>
              </w:rPr>
              <w:t>vagy az ajánlathoz csatolni kell a meghatalmazott személy(ek) közjegyzői aláírás hitelesítéssel ellátott cégaláírási nyilatkozatát (aláírási címpéldányát) vagy ügyvéd által ellenjegyzett aláírás-mintáját egyszerű másolati formában.</w:t>
            </w:r>
            <w:r w:rsidRPr="00BC3221">
              <w:rPr>
                <w:sz w:val="22"/>
                <w:szCs w:val="22"/>
                <w:lang w:eastAsia="en-US"/>
              </w:rPr>
              <w:t xml:space="preserve"> </w:t>
            </w:r>
            <w:r w:rsidRPr="00F56604">
              <w:rPr>
                <w:sz w:val="20"/>
                <w:szCs w:val="20"/>
              </w:rPr>
              <w:t>Ajánlatkérő felhívja ajánlattevő figyelmét, hogy az ajánlat (nyilatkozat, kötelezettségvállalás) aláírására vonatkozó meghatalmazás aláírására meghatalmazóként kizárólag az ajánlattevő (alvállalkozó, kapacitást nyújtó szervezet) vezető tisztségviselője jogosult, a cégvezető és a képviseletre feljogosított munkavállaló a Ptk. 3:116. § (3) bekezdés alapján az ajánlat (nyilatkozat, kötelezettségvállalás) aláírására meghatalmazást érvényesen nem adhat.</w:t>
            </w:r>
          </w:p>
          <w:p w14:paraId="221EBE28" w14:textId="77777777" w:rsidR="00FE068E" w:rsidRPr="00EE4C6D" w:rsidRDefault="00FE068E" w:rsidP="008B445C">
            <w:pPr>
              <w:numPr>
                <w:ilvl w:val="0"/>
                <w:numId w:val="55"/>
              </w:numPr>
              <w:spacing w:before="120"/>
              <w:jc w:val="both"/>
              <w:outlineLvl w:val="0"/>
              <w:rPr>
                <w:sz w:val="20"/>
                <w:szCs w:val="20"/>
              </w:rPr>
            </w:pPr>
            <w:r w:rsidRPr="00EE4C6D">
              <w:rPr>
                <w:sz w:val="20"/>
                <w:szCs w:val="20"/>
              </w:rPr>
              <w:t xml:space="preserve">Az ajánlatban a Kbt. </w:t>
            </w:r>
            <w:r>
              <w:rPr>
                <w:sz w:val="20"/>
                <w:szCs w:val="20"/>
              </w:rPr>
              <w:t>66</w:t>
            </w:r>
            <w:r w:rsidRPr="00EE4C6D">
              <w:rPr>
                <w:sz w:val="20"/>
                <w:szCs w:val="20"/>
              </w:rPr>
              <w:t>. § (</w:t>
            </w:r>
            <w:r>
              <w:rPr>
                <w:sz w:val="20"/>
                <w:szCs w:val="20"/>
              </w:rPr>
              <w:t>5</w:t>
            </w:r>
            <w:r w:rsidRPr="00EE4C6D">
              <w:rPr>
                <w:sz w:val="20"/>
                <w:szCs w:val="20"/>
              </w:rPr>
              <w:t>) bekezdése alapján az oldalszámokkal ellátott tartalomjegyzéket követően a cégjegyzésre jogosult személy vagy az általa az ajánlat aláírására felhatalmazott személy aláírásával ellátott felolvasólapot kell becsatolni, amelyen szerepeltetni kell az ajánlattevő (közös ajánlattétel esetén valamennyi ajánlattevő) nevét, székhelyét, telefon és telefax számát, email címét, valamint a Kbt. 6</w:t>
            </w:r>
            <w:r>
              <w:rPr>
                <w:sz w:val="20"/>
                <w:szCs w:val="20"/>
              </w:rPr>
              <w:t>8</w:t>
            </w:r>
            <w:r w:rsidRPr="00EE4C6D">
              <w:rPr>
                <w:sz w:val="20"/>
                <w:szCs w:val="20"/>
              </w:rPr>
              <w:t>. § (</w:t>
            </w:r>
            <w:r>
              <w:rPr>
                <w:sz w:val="20"/>
                <w:szCs w:val="20"/>
              </w:rPr>
              <w:t>4</w:t>
            </w:r>
            <w:r w:rsidRPr="00EE4C6D">
              <w:rPr>
                <w:sz w:val="20"/>
                <w:szCs w:val="20"/>
              </w:rPr>
              <w:t xml:space="preserve">) bekezdése alapján azokat a főbb, számszerűsíthető adatokat, amelyek az értékelési szempont (részszempontok) alapján értékelésre kerülnek. A felolvasólap mintáját </w:t>
            </w:r>
            <w:r>
              <w:rPr>
                <w:sz w:val="20"/>
                <w:szCs w:val="20"/>
              </w:rPr>
              <w:t>a Közbeszerzési Dokumentum tartalmazza. (</w:t>
            </w:r>
            <w:r w:rsidRPr="00A3575C">
              <w:rPr>
                <w:sz w:val="20"/>
                <w:szCs w:val="20"/>
              </w:rPr>
              <w:t>Közös ajánlattétel esetén a felolvasólapot valamennyi ajánlattevőnek alá kell írnia.</w:t>
            </w:r>
            <w:r>
              <w:rPr>
                <w:sz w:val="20"/>
                <w:szCs w:val="20"/>
              </w:rPr>
              <w:t>)</w:t>
            </w:r>
          </w:p>
          <w:p w14:paraId="1071D7C8" w14:textId="77777777" w:rsidR="00FE068E" w:rsidRPr="009A2BC1" w:rsidRDefault="00FE068E" w:rsidP="009A2BC1">
            <w:pPr>
              <w:numPr>
                <w:ilvl w:val="0"/>
                <w:numId w:val="55"/>
              </w:numPr>
              <w:spacing w:before="120"/>
              <w:jc w:val="both"/>
              <w:outlineLvl w:val="0"/>
              <w:rPr>
                <w:sz w:val="20"/>
                <w:szCs w:val="20"/>
              </w:rPr>
            </w:pPr>
            <w:r>
              <w:rPr>
                <w:sz w:val="20"/>
                <w:szCs w:val="20"/>
              </w:rPr>
              <w:t>Ajánlattevőnek</w:t>
            </w:r>
            <w:r w:rsidRPr="00D60F52">
              <w:rPr>
                <w:sz w:val="20"/>
                <w:szCs w:val="20"/>
              </w:rPr>
              <w:t xml:space="preserve"> a</w:t>
            </w:r>
            <w:r>
              <w:rPr>
                <w:sz w:val="20"/>
                <w:szCs w:val="20"/>
              </w:rPr>
              <w:t>z ajánlatában</w:t>
            </w:r>
            <w:r w:rsidRPr="00D60F52">
              <w:rPr>
                <w:sz w:val="20"/>
                <w:szCs w:val="20"/>
              </w:rPr>
              <w:t xml:space="preserve"> az Egységes Európai Közbeszerzési Dokumentumba foglalva minden rész vonatkozásában külön-külön nyilatkozni kell abban az esetben</w:t>
            </w:r>
            <w:r>
              <w:rPr>
                <w:sz w:val="20"/>
                <w:szCs w:val="20"/>
              </w:rPr>
              <w:t>,</w:t>
            </w:r>
            <w:r w:rsidRPr="00D60F52">
              <w:rPr>
                <w:sz w:val="20"/>
                <w:szCs w:val="20"/>
              </w:rPr>
              <w:t xml:space="preserve"> amennyiben az előírt alkalmassági követelmények bármelyikének </w:t>
            </w:r>
            <w:r>
              <w:rPr>
                <w:sz w:val="20"/>
                <w:szCs w:val="20"/>
              </w:rPr>
              <w:t>az ajánlattevők</w:t>
            </w:r>
            <w:r w:rsidRPr="00D60F52">
              <w:rPr>
                <w:sz w:val="20"/>
                <w:szCs w:val="20"/>
              </w:rPr>
              <w:t xml:space="preserve"> bármely más szervezet vagy személy kapacitására támaszkodva kívánnak</w:t>
            </w:r>
            <w:r>
              <w:rPr>
                <w:sz w:val="20"/>
                <w:szCs w:val="20"/>
              </w:rPr>
              <w:t xml:space="preserve"> megfelelni. Ú</w:t>
            </w:r>
            <w:r w:rsidRPr="00D60F52">
              <w:rPr>
                <w:sz w:val="20"/>
                <w:szCs w:val="20"/>
              </w:rPr>
              <w:t xml:space="preserve">gy a Kbt. 65. § (7) bekezdése alapján meg kell jelölni </w:t>
            </w:r>
            <w:r>
              <w:rPr>
                <w:sz w:val="20"/>
                <w:szCs w:val="20"/>
              </w:rPr>
              <w:t>ajánlatában</w:t>
            </w:r>
            <w:r w:rsidRPr="00D60F52">
              <w:rPr>
                <w:sz w:val="20"/>
                <w:szCs w:val="20"/>
              </w:rPr>
              <w:t xml:space="preserve"> ezt a szervezetet és az eljárást megindító felhívás vonatkozó pontjának megjelölésével azon alkalmassági követelményt vagy követelményeket, amelynek igazolása érdekében az ajánlattevő ezen szervezet erőforrására vagy arra is támaszkodik. </w:t>
            </w:r>
          </w:p>
          <w:p w14:paraId="7A6FBF90" w14:textId="77777777" w:rsidR="00FE068E" w:rsidRPr="00D60F52" w:rsidRDefault="00FE068E" w:rsidP="009E3037">
            <w:pPr>
              <w:widowControl w:val="0"/>
              <w:autoSpaceDE w:val="0"/>
              <w:autoSpaceDN w:val="0"/>
              <w:adjustRightInd w:val="0"/>
              <w:ind w:left="1065"/>
              <w:jc w:val="both"/>
              <w:rPr>
                <w:sz w:val="20"/>
                <w:szCs w:val="20"/>
              </w:rPr>
            </w:pPr>
            <w:r w:rsidRPr="00D60F52">
              <w:rPr>
                <w:sz w:val="20"/>
                <w:szCs w:val="20"/>
              </w:rPr>
              <w:t xml:space="preserve">Amennyiben </w:t>
            </w:r>
            <w:r>
              <w:rPr>
                <w:sz w:val="20"/>
                <w:szCs w:val="20"/>
              </w:rPr>
              <w:t>ajánlattevő</w:t>
            </w:r>
            <w:r w:rsidRPr="00D60F52">
              <w:rPr>
                <w:sz w:val="20"/>
                <w:szCs w:val="20"/>
              </w:rPr>
              <w:t xml:space="preserve"> a 321/2015. (X.30.) 21. § (3) bekezdés a) pontja szerinti alkalmassági feltételek bármelyikének igazolása esetén bármely más szervezet vagy személy kapacitására támaszkodva kíván megfelelni, a Kbt. 65. § (7) bekezdése alapján csatolni kell </w:t>
            </w:r>
            <w:r>
              <w:rPr>
                <w:sz w:val="20"/>
                <w:szCs w:val="20"/>
              </w:rPr>
              <w:t>az ajánlatban</w:t>
            </w:r>
            <w:r w:rsidRPr="00D60F52">
              <w:rPr>
                <w:sz w:val="20"/>
                <w:szCs w:val="20"/>
              </w:rPr>
              <w:t xml:space="preserve"> a kapacitásait rendelkezésre bocsátó szervezet olyan szerződéses vagy előszerződésben vállalt kötelezettségvállalását tartalmazó okiratot, amely alátámasztja, hogy a szerződés teljesítéséhez szükséges erőforrások rendelkezésre állnak majd a szerződés teljesítésének időtartama alatt. Az okiratnak minimálisan az alábbi tartalmi elemeknek kell megfelelnie:</w:t>
            </w:r>
          </w:p>
          <w:p w14:paraId="2C14E216" w14:textId="77777777" w:rsidR="00FE068E" w:rsidRDefault="00FE068E" w:rsidP="009D18D4">
            <w:pPr>
              <w:widowControl w:val="0"/>
              <w:numPr>
                <w:ilvl w:val="0"/>
                <w:numId w:val="56"/>
              </w:numPr>
              <w:autoSpaceDE w:val="0"/>
              <w:autoSpaceDN w:val="0"/>
              <w:adjustRightInd w:val="0"/>
              <w:ind w:left="1490"/>
              <w:jc w:val="both"/>
              <w:rPr>
                <w:rFonts w:ascii="Arial" w:hAnsi="Arial"/>
                <w:sz w:val="20"/>
                <w:szCs w:val="20"/>
              </w:rPr>
            </w:pPr>
            <w:r>
              <w:rPr>
                <w:sz w:val="20"/>
                <w:szCs w:val="20"/>
              </w:rPr>
              <w:t>az ajánlattevő</w:t>
            </w:r>
            <w:r w:rsidRPr="00D60F52">
              <w:rPr>
                <w:sz w:val="20"/>
                <w:szCs w:val="20"/>
              </w:rPr>
              <w:t xml:space="preserve"> és a kapacitásait rendelkezésre bocsátó szervezet által egyaránt, cégszerűen aláírt okirat szükséges</w:t>
            </w:r>
          </w:p>
          <w:p w14:paraId="383239B0" w14:textId="77777777" w:rsidR="00FE068E" w:rsidRDefault="00FE068E" w:rsidP="009D18D4">
            <w:pPr>
              <w:widowControl w:val="0"/>
              <w:numPr>
                <w:ilvl w:val="0"/>
                <w:numId w:val="56"/>
              </w:numPr>
              <w:autoSpaceDE w:val="0"/>
              <w:autoSpaceDN w:val="0"/>
              <w:adjustRightInd w:val="0"/>
              <w:ind w:left="1490"/>
              <w:jc w:val="both"/>
              <w:rPr>
                <w:rFonts w:ascii="Arial" w:hAnsi="Arial"/>
                <w:sz w:val="20"/>
                <w:szCs w:val="20"/>
              </w:rPr>
            </w:pPr>
            <w:r w:rsidRPr="00D60F52">
              <w:rPr>
                <w:sz w:val="20"/>
                <w:szCs w:val="20"/>
              </w:rPr>
              <w:t>az okiratból egyértelműen ki kell derülnie, hogy az eljárást megindító felhívás mely alkalmassági követelményének vonatkozásában írták alá a felek az okiratot</w:t>
            </w:r>
          </w:p>
          <w:p w14:paraId="79DBEAA7" w14:textId="2319091F" w:rsidR="00FE068E" w:rsidRDefault="00FE068E" w:rsidP="009D18D4">
            <w:pPr>
              <w:widowControl w:val="0"/>
              <w:numPr>
                <w:ilvl w:val="0"/>
                <w:numId w:val="56"/>
              </w:numPr>
              <w:autoSpaceDE w:val="0"/>
              <w:autoSpaceDN w:val="0"/>
              <w:adjustRightInd w:val="0"/>
              <w:ind w:left="1490"/>
              <w:jc w:val="both"/>
              <w:rPr>
                <w:sz w:val="20"/>
                <w:szCs w:val="20"/>
              </w:rPr>
            </w:pPr>
            <w:r w:rsidRPr="00D60F52">
              <w:rPr>
                <w:sz w:val="20"/>
                <w:szCs w:val="20"/>
              </w:rPr>
              <w:t xml:space="preserve">az okiratban nem elegendő csupán nyilatkozni az erőforrások rendelkezésre állásáról, hanem a Kbt. 65. § (9) bekezdése nyomán ki kell derülnie az okiratból (az okiratnak alá kell támasztania), hogy </w:t>
            </w:r>
            <w:r w:rsidRPr="00791323">
              <w:rPr>
                <w:sz w:val="20"/>
                <w:szCs w:val="20"/>
              </w:rPr>
              <w:t>az adott szervezet olyan mértékben részt vesz a szerződés azon részének teljesítésében, amelyhez e kapacitásokra szükség van, amely - az ajánlattevő saját kapacitásával együtt - biztosítja az alkalmassági követelményben elvárt szaktudás, illetve szakmai tapasztalat érvényesülését a teljesítésben. A Kbt. 65. § (7) bekezdés szerinti kötelezettségvállalásnak a referenciákra vonatkozó követelmény teljesítését igazoló más szervezet tekintetében azt kell alátámasztania, hogy ez a szervezet ténylegesen részt vesz a szerződés teljesítésében, az ajánlatkérő a szerződés teljesítése során ellenőrzi, hogy a teljesítésbe történő bevonás mértéke e bekezdésekben foglaltaknak megfelel.</w:t>
            </w:r>
            <w:r w:rsidRPr="002504CC">
              <w:rPr>
                <w:sz w:val="20"/>
                <w:szCs w:val="20"/>
              </w:rPr>
              <w:t>.</w:t>
            </w:r>
          </w:p>
          <w:p w14:paraId="04C60115" w14:textId="77777777" w:rsidR="00FE068E" w:rsidRPr="00A20598" w:rsidRDefault="00FE068E" w:rsidP="008B445C">
            <w:pPr>
              <w:numPr>
                <w:ilvl w:val="0"/>
                <w:numId w:val="55"/>
              </w:numPr>
              <w:spacing w:before="120"/>
              <w:jc w:val="both"/>
              <w:outlineLvl w:val="0"/>
              <w:rPr>
                <w:sz w:val="20"/>
                <w:szCs w:val="20"/>
              </w:rPr>
            </w:pPr>
            <w:r>
              <w:rPr>
                <w:sz w:val="20"/>
                <w:szCs w:val="20"/>
              </w:rPr>
              <w:t xml:space="preserve">Az ajánlatban lévő, minden – az ajánlattevő </w:t>
            </w:r>
            <w:r w:rsidRPr="00E80043">
              <w:rPr>
                <w:sz w:val="20"/>
                <w:szCs w:val="20"/>
              </w:rPr>
              <w:t>vagy alvállalkozó, vagy Kbt. 65. § (7) bekezdés szerinti szervezet által készített – dokumentumot (nyilatkozatot) a végén cégszerűen alá kell írnia az adott gazdálkodó szervezetnél erre jogosult(ak)nak vagy olyan személynek, vagy személyeknek aki(k) erre a jogosult személy(ek)től írásos meghatalmazást kaptak.</w:t>
            </w:r>
          </w:p>
          <w:p w14:paraId="3B243236" w14:textId="77777777" w:rsidR="00FE068E" w:rsidRPr="00EE4C6D" w:rsidRDefault="00FE068E" w:rsidP="008B445C">
            <w:pPr>
              <w:numPr>
                <w:ilvl w:val="0"/>
                <w:numId w:val="55"/>
              </w:numPr>
              <w:spacing w:before="120"/>
              <w:jc w:val="both"/>
              <w:outlineLvl w:val="0"/>
              <w:rPr>
                <w:sz w:val="20"/>
                <w:szCs w:val="20"/>
                <w:lang w:val="en-US"/>
              </w:rPr>
            </w:pPr>
            <w:r w:rsidRPr="00022F84">
              <w:rPr>
                <w:sz w:val="20"/>
                <w:szCs w:val="20"/>
              </w:rPr>
              <w:t xml:space="preserve">Ajánlatkérő a Kbt. 73. § (4) bekezdésére tekintettel előírja, hogy az ajánlattevők tájékozódjanak a környezetvédelmi, szociális és munkajogi követelményekről, amelyeket a jogszabályok vagy kötelezően alkalmazandó kollektív szerződés, illetve a Kbt. 4. mellékletében felsorolt környezetvédelmi, szociális és munkajogi rendelkezések írnak elő. </w:t>
            </w:r>
            <w:r>
              <w:rPr>
                <w:sz w:val="20"/>
                <w:szCs w:val="20"/>
              </w:rPr>
              <w:t>Az ajánlatkérő a K</w:t>
            </w:r>
            <w:r w:rsidRPr="00022F84">
              <w:rPr>
                <w:sz w:val="20"/>
                <w:szCs w:val="20"/>
              </w:rPr>
              <w:t xml:space="preserve">özbeszerzési </w:t>
            </w:r>
            <w:r>
              <w:rPr>
                <w:sz w:val="20"/>
                <w:szCs w:val="20"/>
              </w:rPr>
              <w:t>Dokumentumokban</w:t>
            </w:r>
            <w:r w:rsidRPr="00022F84">
              <w:rPr>
                <w:sz w:val="20"/>
                <w:szCs w:val="20"/>
              </w:rPr>
              <w:t xml:space="preserve"> tájékoztatásként közli azoknak a szervezeteknek a nevét, amelyektől az ajánlattevő tájékoztatást kaphat a Kbt. 73. § (4) bekezdés szerinti azon követelményekről, amelyeknek a teljesítés során meg kell felelni. Az ajánlatkérő az eljárás során ellenőrzi, hogy az ajánlatban </w:t>
            </w:r>
            <w:r w:rsidRPr="00022F84">
              <w:rPr>
                <w:sz w:val="20"/>
                <w:szCs w:val="20"/>
              </w:rPr>
              <w:lastRenderedPageBreak/>
              <w:t>feltüntetett információk nem mondanak-e ellent a Kbt. 73. § (4) bekezdés szerinti követelményeknek.</w:t>
            </w:r>
          </w:p>
          <w:p w14:paraId="76A70234" w14:textId="77777777" w:rsidR="00FE068E" w:rsidRPr="00EE4C6D" w:rsidRDefault="00FE068E" w:rsidP="008B445C">
            <w:pPr>
              <w:numPr>
                <w:ilvl w:val="0"/>
                <w:numId w:val="55"/>
              </w:numPr>
              <w:spacing w:before="120"/>
              <w:jc w:val="both"/>
              <w:outlineLvl w:val="0"/>
              <w:rPr>
                <w:sz w:val="20"/>
                <w:szCs w:val="20"/>
              </w:rPr>
            </w:pPr>
            <w:r w:rsidRPr="00EE4C6D">
              <w:rPr>
                <w:sz w:val="20"/>
                <w:szCs w:val="20"/>
              </w:rPr>
              <w:t>Ajánlatkérő felhívja a figyelmet arra, hogy az ajánlatok elkészítésének és a szerződésnek is a kizárólagos nyelve a magyar.</w:t>
            </w:r>
          </w:p>
          <w:p w14:paraId="000C74C3" w14:textId="77777777" w:rsidR="00FE068E" w:rsidRDefault="00FE068E" w:rsidP="008B445C">
            <w:pPr>
              <w:numPr>
                <w:ilvl w:val="0"/>
                <w:numId w:val="55"/>
              </w:numPr>
              <w:spacing w:before="120"/>
              <w:jc w:val="both"/>
              <w:outlineLvl w:val="0"/>
              <w:rPr>
                <w:sz w:val="20"/>
                <w:szCs w:val="20"/>
              </w:rPr>
            </w:pPr>
            <w:r w:rsidRPr="00EE4C6D">
              <w:rPr>
                <w:sz w:val="20"/>
                <w:szCs w:val="20"/>
              </w:rPr>
              <w:t>Tekintettel arra, hogy az eljárás magyar nyelven folyik, az ajánlattevőnek minden nyilatkozatot, hatósági igazolást magyar nyelven vagy magyar fordításban kell a benyújtania. A nem magyar nyelven benyújtott dokumentumokat legalább az ajánlattevő általi felelős fordításban kell csatolni. Felelős fordítás alatt az Ajánlatkérő az olyan fordítást érti, amely tekintetében az ajánlattevő képviseletére jogosult személy cégszerűen nyilatkozik, hogy az mindenben megfelel az eredeti szövegnek. A fordítás tartalmának a helyességéért az ajánlattevő a felelős.</w:t>
            </w:r>
          </w:p>
          <w:p w14:paraId="78E817A8" w14:textId="77777777" w:rsidR="00FE068E" w:rsidRPr="00413AA0" w:rsidRDefault="00FE068E" w:rsidP="008B445C">
            <w:pPr>
              <w:numPr>
                <w:ilvl w:val="0"/>
                <w:numId w:val="55"/>
              </w:numPr>
              <w:spacing w:before="120"/>
              <w:jc w:val="both"/>
              <w:outlineLvl w:val="0"/>
              <w:rPr>
                <w:sz w:val="20"/>
                <w:szCs w:val="20"/>
              </w:rPr>
            </w:pPr>
            <w:r w:rsidRPr="00413AA0">
              <w:rPr>
                <w:sz w:val="20"/>
                <w:szCs w:val="20"/>
              </w:rPr>
              <w:t xml:space="preserve">Amennyiben </w:t>
            </w:r>
            <w:r>
              <w:rPr>
                <w:sz w:val="20"/>
                <w:szCs w:val="20"/>
              </w:rPr>
              <w:t xml:space="preserve">ajánlattevő </w:t>
            </w:r>
            <w:r w:rsidRPr="00413AA0">
              <w:rPr>
                <w:sz w:val="20"/>
                <w:szCs w:val="20"/>
              </w:rPr>
              <w:t xml:space="preserve">- átalakulásra hivatkozással – jogelődje bármely </w:t>
            </w:r>
            <w:r>
              <w:rPr>
                <w:sz w:val="20"/>
                <w:szCs w:val="20"/>
              </w:rPr>
              <w:t xml:space="preserve">adatát fel kívánja használni, az ajánlathoz </w:t>
            </w:r>
            <w:r w:rsidRPr="00413AA0">
              <w:rPr>
                <w:sz w:val="20"/>
                <w:szCs w:val="20"/>
              </w:rPr>
              <w:t>csatolnia kell a jogutódlás tényét, körülményeit bizonyító cégiratokat egyszerű másolatban, így különösen a szétválási, kiválási szerződést, átalakulási cégiratokat.</w:t>
            </w:r>
          </w:p>
          <w:p w14:paraId="7AE0786C" w14:textId="77777777" w:rsidR="00FE068E" w:rsidRPr="00413AA0" w:rsidRDefault="00FE068E" w:rsidP="00DB1D23">
            <w:pPr>
              <w:spacing w:before="120"/>
              <w:ind w:left="1065"/>
              <w:jc w:val="both"/>
              <w:outlineLvl w:val="0"/>
              <w:rPr>
                <w:sz w:val="20"/>
                <w:szCs w:val="20"/>
              </w:rPr>
            </w:pPr>
            <w:r w:rsidRPr="00413AA0">
              <w:rPr>
                <w:sz w:val="20"/>
                <w:szCs w:val="20"/>
              </w:rPr>
              <w:t xml:space="preserve">A Kbt 65. § (11) bekezdése alapján nem használhatja fel </w:t>
            </w:r>
            <w:r>
              <w:rPr>
                <w:sz w:val="20"/>
                <w:szCs w:val="20"/>
              </w:rPr>
              <w:t>ajánlattevő</w:t>
            </w:r>
            <w:r w:rsidRPr="00413AA0">
              <w:rPr>
                <w:sz w:val="20"/>
                <w:szCs w:val="20"/>
              </w:rPr>
              <w:t xml:space="preserve"> alkalmassága igazolására azokat az adatokat, amelyek felhasználására jogutódlás eredményeként - a jogelőd a Kbt. 65. § (7) bekezdés szerinti bevonása nélkül - maga lenne jogosult, ha a jogelőd </w:t>
            </w:r>
            <w:r>
              <w:rPr>
                <w:sz w:val="20"/>
                <w:szCs w:val="20"/>
              </w:rPr>
              <w:t>ajánlattevő</w:t>
            </w:r>
            <w:r w:rsidRPr="00413AA0">
              <w:rPr>
                <w:sz w:val="20"/>
                <w:szCs w:val="20"/>
              </w:rPr>
              <w:t xml:space="preserve"> tekintetében az eljárásban alkalmazandó valamely kizáró ok fennáll, vagy - ha a jogelőd megszűnt - me</w:t>
            </w:r>
            <w:r>
              <w:rPr>
                <w:sz w:val="20"/>
                <w:szCs w:val="20"/>
              </w:rPr>
              <w:t xml:space="preserve">gszűnése hiányában fennállna. Az ajánlattevő </w:t>
            </w:r>
            <w:r w:rsidRPr="00413AA0">
              <w:rPr>
                <w:sz w:val="20"/>
                <w:szCs w:val="20"/>
              </w:rPr>
              <w:t>ebben az esetben is élhet a 64. § szerinti lehetőséggel és felhasználhatja a jogelődnek az alkalmasság igazolására szolgáló adatait, ha a korábban felmerült kizáró okkal összefüggésben igazolja megbízhatóságát.</w:t>
            </w:r>
          </w:p>
          <w:p w14:paraId="1078C08C" w14:textId="77777777" w:rsidR="00FE068E" w:rsidRPr="00EE4C6D" w:rsidRDefault="00FE068E" w:rsidP="008B445C">
            <w:pPr>
              <w:numPr>
                <w:ilvl w:val="0"/>
                <w:numId w:val="55"/>
              </w:numPr>
              <w:spacing w:before="120"/>
              <w:jc w:val="both"/>
              <w:outlineLvl w:val="0"/>
              <w:rPr>
                <w:sz w:val="20"/>
                <w:szCs w:val="20"/>
              </w:rPr>
            </w:pPr>
            <w:r w:rsidRPr="00EE4C6D">
              <w:rPr>
                <w:sz w:val="20"/>
                <w:szCs w:val="20"/>
              </w:rPr>
              <w:t xml:space="preserve">Az ajánlatok értékelése vonatkozásában Ajánlatkérő a Kbt. </w:t>
            </w:r>
            <w:r>
              <w:rPr>
                <w:sz w:val="20"/>
                <w:szCs w:val="20"/>
              </w:rPr>
              <w:t>70</w:t>
            </w:r>
            <w:r w:rsidRPr="00EE4C6D">
              <w:rPr>
                <w:sz w:val="20"/>
                <w:szCs w:val="20"/>
              </w:rPr>
              <w:t>. § (1)-(2) bekezdéseiben foglaltak szerint jár el.</w:t>
            </w:r>
          </w:p>
          <w:p w14:paraId="037F7156" w14:textId="77777777" w:rsidR="00FE068E" w:rsidRPr="00EE4C6D" w:rsidRDefault="00FE068E" w:rsidP="008B445C">
            <w:pPr>
              <w:numPr>
                <w:ilvl w:val="0"/>
                <w:numId w:val="55"/>
              </w:numPr>
              <w:spacing w:before="120"/>
              <w:jc w:val="both"/>
              <w:outlineLvl w:val="0"/>
              <w:rPr>
                <w:sz w:val="20"/>
                <w:szCs w:val="20"/>
              </w:rPr>
            </w:pPr>
            <w:r w:rsidRPr="00EE4C6D">
              <w:rPr>
                <w:sz w:val="20"/>
                <w:szCs w:val="20"/>
              </w:rPr>
              <w:t xml:space="preserve">Ajánlatkérő az eljárás eredménye kapcsán külön eredményhirdetést nem tart, az eljárás eredményéről szóló döntése és az arról szóló értesítés ajánlattevőknek történő megküldése során a Kbt. </w:t>
            </w:r>
            <w:r>
              <w:rPr>
                <w:sz w:val="20"/>
                <w:szCs w:val="20"/>
              </w:rPr>
              <w:t>79</w:t>
            </w:r>
            <w:r w:rsidRPr="00EE4C6D">
              <w:rPr>
                <w:sz w:val="20"/>
                <w:szCs w:val="20"/>
              </w:rPr>
              <w:t>. § (1)-(2) bekezdései szerint jár el.</w:t>
            </w:r>
          </w:p>
          <w:p w14:paraId="4B2BA5BE" w14:textId="77777777" w:rsidR="00FE068E" w:rsidRPr="00EE4C6D" w:rsidRDefault="00FE068E" w:rsidP="008B445C">
            <w:pPr>
              <w:numPr>
                <w:ilvl w:val="0"/>
                <w:numId w:val="55"/>
              </w:numPr>
              <w:spacing w:before="120"/>
              <w:jc w:val="both"/>
              <w:outlineLvl w:val="0"/>
              <w:rPr>
                <w:sz w:val="20"/>
                <w:szCs w:val="20"/>
              </w:rPr>
            </w:pPr>
            <w:r w:rsidRPr="00EE4C6D">
              <w:rPr>
                <w:sz w:val="20"/>
                <w:szCs w:val="20"/>
              </w:rPr>
              <w:t>Az eljárásban való részvétel minden költsége az ajánlattevőt terheli.</w:t>
            </w:r>
          </w:p>
          <w:p w14:paraId="64823806" w14:textId="77777777" w:rsidR="00FE068E" w:rsidRPr="00EE4C6D" w:rsidRDefault="00FE068E" w:rsidP="008B445C">
            <w:pPr>
              <w:numPr>
                <w:ilvl w:val="0"/>
                <w:numId w:val="55"/>
              </w:numPr>
              <w:spacing w:before="120"/>
              <w:jc w:val="both"/>
              <w:outlineLvl w:val="0"/>
              <w:rPr>
                <w:sz w:val="20"/>
                <w:szCs w:val="20"/>
              </w:rPr>
            </w:pPr>
            <w:r w:rsidRPr="00EE4C6D">
              <w:rPr>
                <w:sz w:val="20"/>
                <w:szCs w:val="20"/>
              </w:rPr>
              <w:t xml:space="preserve">Ajánlatkérő a </w:t>
            </w:r>
            <w:r w:rsidRPr="00402F42">
              <w:rPr>
                <w:sz w:val="20"/>
                <w:szCs w:val="20"/>
              </w:rPr>
              <w:t xml:space="preserve">321/2015. (X. 30.) Korm. rendelet 30. § (4) bekezdése </w:t>
            </w:r>
            <w:r w:rsidRPr="00EE4C6D">
              <w:rPr>
                <w:sz w:val="20"/>
                <w:szCs w:val="20"/>
              </w:rPr>
              <w:t xml:space="preserve">szerint ezúton tájékoztatja az ajánlattevőket, hogy jelen közbeszerzési eljárásban </w:t>
            </w:r>
            <w:r>
              <w:rPr>
                <w:sz w:val="20"/>
                <w:szCs w:val="20"/>
              </w:rPr>
              <w:t>a P/1., az</w:t>
            </w:r>
            <w:r w:rsidRPr="0090086A">
              <w:rPr>
                <w:sz w:val="20"/>
                <w:szCs w:val="20"/>
              </w:rPr>
              <w:t xml:space="preserve"> M/1.</w:t>
            </w:r>
            <w:r>
              <w:rPr>
                <w:sz w:val="20"/>
                <w:szCs w:val="20"/>
              </w:rPr>
              <w:t xml:space="preserve"> és az M/2. </w:t>
            </w:r>
            <w:r w:rsidRPr="0090086A">
              <w:rPr>
                <w:sz w:val="20"/>
                <w:szCs w:val="20"/>
              </w:rPr>
              <w:t>alkalmassági</w:t>
            </w:r>
            <w:r w:rsidRPr="00EE4C6D">
              <w:rPr>
                <w:sz w:val="20"/>
                <w:szCs w:val="20"/>
              </w:rPr>
              <w:t xml:space="preserve"> minimumkövetelmén</w:t>
            </w:r>
            <w:r>
              <w:rPr>
                <w:sz w:val="20"/>
                <w:szCs w:val="20"/>
              </w:rPr>
              <w:t>yt</w:t>
            </w:r>
            <w:r w:rsidRPr="00EE4C6D">
              <w:rPr>
                <w:sz w:val="20"/>
                <w:szCs w:val="20"/>
              </w:rPr>
              <w:t xml:space="preserve"> szigorúbban határozta meg a minősített ajánlattevők jegyzékébe kerülés követelményeihez képest, ezért a minősített ajánlattevőnek is igazolniuk kell a szerződés teljesítésére való alkalmasságukat</w:t>
            </w:r>
            <w:r>
              <w:rPr>
                <w:sz w:val="20"/>
                <w:szCs w:val="20"/>
              </w:rPr>
              <w:t xml:space="preserve"> ezen alkalmassági követelmény</w:t>
            </w:r>
            <w:r w:rsidRPr="00EE4C6D">
              <w:rPr>
                <w:sz w:val="20"/>
                <w:szCs w:val="20"/>
              </w:rPr>
              <w:t xml:space="preserve"> tekintetében. </w:t>
            </w:r>
          </w:p>
          <w:p w14:paraId="72AC1B63" w14:textId="77777777" w:rsidR="00FE068E" w:rsidRPr="00F7406E" w:rsidRDefault="00FE068E" w:rsidP="008B445C">
            <w:pPr>
              <w:numPr>
                <w:ilvl w:val="0"/>
                <w:numId w:val="55"/>
              </w:numPr>
              <w:spacing w:before="120"/>
              <w:jc w:val="both"/>
              <w:outlineLvl w:val="0"/>
              <w:rPr>
                <w:sz w:val="20"/>
                <w:szCs w:val="20"/>
                <w:lang w:val="en-US"/>
              </w:rPr>
            </w:pPr>
            <w:r w:rsidRPr="00500D9C">
              <w:rPr>
                <w:sz w:val="20"/>
                <w:szCs w:val="20"/>
              </w:rPr>
              <w:t xml:space="preserve">Ajánlatkérő felhívja az Ajánlattevők figyelmét, hogy az épületben portaszolgálat működik, mely megkerülése nélkül nem lehet az épületbe bejutni. Ezen adminisztrációs kötelezettség miatt az épületbe való bejutás több percet is igénybe vehet, mellyel az ajánlatok leadásakor kalkuláljanak az Ajánlattevők. </w:t>
            </w:r>
            <w:r w:rsidRPr="00F7406E">
              <w:rPr>
                <w:sz w:val="20"/>
                <w:szCs w:val="20"/>
                <w:lang w:val="en-US"/>
              </w:rPr>
              <w:t xml:space="preserve">Az esetleges ebből eredő késedelem az Ajánlattevőt terheli. </w:t>
            </w:r>
          </w:p>
          <w:p w14:paraId="4FA3A3AB" w14:textId="77777777" w:rsidR="00FE068E" w:rsidRPr="00F7406E" w:rsidRDefault="00FE068E" w:rsidP="00F7406E">
            <w:pPr>
              <w:spacing w:before="120"/>
              <w:ind w:left="1065"/>
              <w:jc w:val="both"/>
              <w:outlineLvl w:val="0"/>
              <w:rPr>
                <w:sz w:val="20"/>
                <w:szCs w:val="20"/>
                <w:lang w:val="en-US"/>
              </w:rPr>
            </w:pPr>
            <w:r w:rsidRPr="00F7406E">
              <w:rPr>
                <w:sz w:val="20"/>
                <w:szCs w:val="20"/>
                <w:lang w:val="en-US"/>
              </w:rPr>
              <w:t xml:space="preserve">A Magyar Nemzeti Levéltár Hess András téri épületébe a Fortuna Udvarból (a Fortuna Étterem és a Litea Könyvesbolt) nyíló bejáraton keresztül juthatnak be. Az eligazodást az udvarban elhelyezett irányítótáblák segítik. </w:t>
            </w:r>
          </w:p>
          <w:p w14:paraId="53CAB6F4" w14:textId="77777777" w:rsidR="00FE068E" w:rsidRPr="00EE4C6D" w:rsidRDefault="00FE068E" w:rsidP="008B445C">
            <w:pPr>
              <w:numPr>
                <w:ilvl w:val="0"/>
                <w:numId w:val="55"/>
              </w:numPr>
              <w:spacing w:before="120"/>
              <w:jc w:val="both"/>
              <w:outlineLvl w:val="0"/>
              <w:rPr>
                <w:sz w:val="20"/>
                <w:szCs w:val="20"/>
              </w:rPr>
            </w:pPr>
            <w:r w:rsidRPr="003E7227">
              <w:rPr>
                <w:sz w:val="20"/>
                <w:szCs w:val="20"/>
              </w:rPr>
              <w:t>Az ajánlatok bontását követően Ajánlatkérő valamennyi értesítést (így különösen: jegyzőkönyv, összegezés) a felolvasólapon megadott faxszámra is megküldi az ajánlattevők részére.</w:t>
            </w:r>
            <w:r w:rsidRPr="00EE4C6D">
              <w:rPr>
                <w:sz w:val="20"/>
                <w:szCs w:val="20"/>
              </w:rPr>
              <w:t xml:space="preserve"> Ajánlatkérő felhívja ajánlattevők figyelmét, hogy kapcsolattartási adataikat szíveskedjenek a felolvasólapon úgy megadni, hogy ajánlatkérő nem vállal felelősséget azért, amennyiben a megküldött értesítések a címzett oldalán nem jutnak el a megfelelő kapcsolattartóhoz (technikai ok, szabadság stb.). Amennyiben ajánlattevő a felolvasólapon megadott elérhetőséget módosítani, kiegészíteni kívánja, úgy erről köteles ajánlatkérőt külön e</w:t>
            </w:r>
            <w:r>
              <w:rPr>
                <w:sz w:val="20"/>
                <w:szCs w:val="20"/>
              </w:rPr>
              <w:t>-</w:t>
            </w:r>
            <w:r w:rsidRPr="00EE4C6D">
              <w:rPr>
                <w:sz w:val="20"/>
                <w:szCs w:val="20"/>
              </w:rPr>
              <w:t>mailben vagy faxon tájékoztatni. (Ajánlatkérő e körben nem fogadja el az ún. „out of office” / „házon kívül” üzeneteket, ehelyett kéri, hogy az ajánlattevők ezen adatok módosításáról külön e</w:t>
            </w:r>
            <w:r>
              <w:rPr>
                <w:sz w:val="20"/>
                <w:szCs w:val="20"/>
              </w:rPr>
              <w:t>-</w:t>
            </w:r>
            <w:r w:rsidRPr="00EE4C6D">
              <w:rPr>
                <w:sz w:val="20"/>
                <w:szCs w:val="20"/>
              </w:rPr>
              <w:t>mailt szíveskedjenek küldeni).</w:t>
            </w:r>
          </w:p>
          <w:p w14:paraId="22D994B2" w14:textId="77777777" w:rsidR="00FE068E" w:rsidRPr="003513F0" w:rsidRDefault="00FE068E" w:rsidP="008B445C">
            <w:pPr>
              <w:numPr>
                <w:ilvl w:val="0"/>
                <w:numId w:val="55"/>
              </w:numPr>
              <w:spacing w:before="120"/>
              <w:jc w:val="both"/>
              <w:outlineLvl w:val="0"/>
              <w:rPr>
                <w:sz w:val="20"/>
                <w:szCs w:val="20"/>
              </w:rPr>
            </w:pPr>
            <w:r w:rsidRPr="003513F0">
              <w:rPr>
                <w:sz w:val="20"/>
                <w:szCs w:val="20"/>
              </w:rPr>
              <w:t xml:space="preserve">Amennyiben </w:t>
            </w:r>
            <w:r>
              <w:rPr>
                <w:sz w:val="20"/>
                <w:szCs w:val="20"/>
              </w:rPr>
              <w:t>ajánlattevő</w:t>
            </w:r>
            <w:r w:rsidRPr="003513F0">
              <w:rPr>
                <w:sz w:val="20"/>
                <w:szCs w:val="20"/>
              </w:rPr>
              <w:t xml:space="preserve"> a Kbt. 44. § alapján </w:t>
            </w:r>
            <w:r>
              <w:rPr>
                <w:sz w:val="20"/>
                <w:szCs w:val="20"/>
              </w:rPr>
              <w:t>ajánlatának</w:t>
            </w:r>
            <w:r w:rsidRPr="003513F0">
              <w:rPr>
                <w:sz w:val="20"/>
                <w:szCs w:val="20"/>
              </w:rPr>
              <w:t xml:space="preserve"> egy részét üzleti titoknak (ideértve a védett ismeretet is) minősíti és ezáltal annak nyilvánosságra hozatalát megtiltja, úgy erről nyilatkoznia kell </w:t>
            </w:r>
            <w:r>
              <w:rPr>
                <w:sz w:val="20"/>
                <w:szCs w:val="20"/>
              </w:rPr>
              <w:t>ajánlatában</w:t>
            </w:r>
            <w:r w:rsidRPr="003513F0">
              <w:rPr>
                <w:sz w:val="20"/>
                <w:szCs w:val="20"/>
              </w:rPr>
              <w:t xml:space="preserve">. Ezzel kapcsolatban felhívjuk </w:t>
            </w:r>
            <w:r>
              <w:rPr>
                <w:sz w:val="20"/>
                <w:szCs w:val="20"/>
              </w:rPr>
              <w:t>ajánlattevő</w:t>
            </w:r>
            <w:r w:rsidRPr="003513F0">
              <w:rPr>
                <w:sz w:val="20"/>
                <w:szCs w:val="20"/>
              </w:rPr>
              <w:t xml:space="preserve"> figyelmét a Kbt. 44. § (2)-(4) bekezdésében foglaltakra. Felhívjuk továbbá a figyelmet, hogy a fentiek alapján üzleti titoknak (ideértve a védett ismeretet is) minősített információkat </w:t>
            </w:r>
            <w:r>
              <w:rPr>
                <w:sz w:val="20"/>
                <w:szCs w:val="20"/>
              </w:rPr>
              <w:t>az ajánlatban</w:t>
            </w:r>
            <w:r w:rsidRPr="003513F0">
              <w:rPr>
                <w:sz w:val="20"/>
                <w:szCs w:val="20"/>
              </w:rPr>
              <w:t xml:space="preserve"> elkülönített módon, mellékletben kell közölni. Az üzleti titkot tartalmazó iratokat úgy kell elkészíteni, hogy azok kizárólag olyan információkat tartalmazzanak, amelyek nyilvánosságra hozatala az üzleti tevékenység végzése szempontjából aránytalan sérelmet okozna, továbbá ne tartalmazzanak a Kbt. 44. § (2)-(3) bekezdés szerinti elemeket. </w:t>
            </w:r>
            <w:r>
              <w:rPr>
                <w:sz w:val="20"/>
                <w:szCs w:val="20"/>
              </w:rPr>
              <w:lastRenderedPageBreak/>
              <w:t>Ajánlattevő</w:t>
            </w:r>
            <w:r w:rsidRPr="003513F0">
              <w:rPr>
                <w:sz w:val="20"/>
                <w:szCs w:val="20"/>
              </w:rPr>
              <w:t xml:space="preserve"> az üzleti titkot tartalmazó, elkülönített irathoz indokolást köteles csatolni, amelyben részletesen alátámasztja, hogy az adott információ vagy adat nyilvánosságra hozatala miért és milyen módon okozna számára aránytalan sérelmet. </w:t>
            </w:r>
            <w:r>
              <w:rPr>
                <w:sz w:val="20"/>
                <w:szCs w:val="20"/>
              </w:rPr>
              <w:t>Ajánlattevő</w:t>
            </w:r>
            <w:r w:rsidRPr="003513F0">
              <w:rPr>
                <w:sz w:val="20"/>
                <w:szCs w:val="20"/>
              </w:rPr>
              <w:t xml:space="preserve"> által adott indokolás nem megfelelő, amennyiben az általánosság szintjén kerül megfogalmazásra. Ajánlatkérő rögzíteni kívánja, hogy nem megfelelő az indoklás, amennyiben csupán megismétli a vonatkozó jogszabályi rendelkezéseket vagy általánosságot rögzít. A benyújtott indoklásban </w:t>
            </w:r>
            <w:r>
              <w:rPr>
                <w:sz w:val="20"/>
                <w:szCs w:val="20"/>
              </w:rPr>
              <w:t xml:space="preserve">ajánlattevőnek </w:t>
            </w:r>
            <w:r w:rsidRPr="003513F0">
              <w:rPr>
                <w:sz w:val="20"/>
                <w:szCs w:val="20"/>
              </w:rPr>
              <w:t>mindenképpen meg kell jelölnie a kockázatot, a veszélyeket és a valószínűsíthető sérelmet.</w:t>
            </w:r>
          </w:p>
          <w:p w14:paraId="102A3347" w14:textId="77777777" w:rsidR="00FE068E" w:rsidRPr="003513F0" w:rsidRDefault="00FE068E" w:rsidP="00DB1D23">
            <w:pPr>
              <w:spacing w:before="120"/>
              <w:ind w:left="1065"/>
              <w:jc w:val="both"/>
              <w:outlineLvl w:val="0"/>
              <w:rPr>
                <w:sz w:val="20"/>
                <w:szCs w:val="20"/>
              </w:rPr>
            </w:pPr>
            <w:r w:rsidRPr="003513F0">
              <w:rPr>
                <w:sz w:val="20"/>
                <w:szCs w:val="20"/>
              </w:rPr>
              <w:t>Ajánlatkérő felhívja</w:t>
            </w:r>
            <w:r>
              <w:rPr>
                <w:sz w:val="20"/>
                <w:szCs w:val="20"/>
              </w:rPr>
              <w:t xml:space="preserve"> a figyelmet, hogy amennyiben ajánlattevő </w:t>
            </w:r>
            <w:r w:rsidRPr="003513F0">
              <w:rPr>
                <w:sz w:val="20"/>
                <w:szCs w:val="20"/>
              </w:rPr>
              <w:t xml:space="preserve">valamely adatot a Kbt. 44. § (2)-(3) bekezdésébe ütköző módon minősít üzleti titoknak és ezt az ajánlatkérő hiánypótlási felhívását követően sem javítja, úgy </w:t>
            </w:r>
            <w:r>
              <w:rPr>
                <w:sz w:val="20"/>
                <w:szCs w:val="20"/>
              </w:rPr>
              <w:t>ajánlata</w:t>
            </w:r>
            <w:r w:rsidRPr="003513F0">
              <w:rPr>
                <w:sz w:val="20"/>
                <w:szCs w:val="20"/>
              </w:rPr>
              <w:t xml:space="preserve"> a Kbt. 73. § (1) bekezdés fa) pontja alapján érvénytelen.</w:t>
            </w:r>
          </w:p>
          <w:p w14:paraId="3DFDF0A0" w14:textId="77777777" w:rsidR="00FE068E" w:rsidRDefault="00FE068E" w:rsidP="008B445C">
            <w:pPr>
              <w:numPr>
                <w:ilvl w:val="0"/>
                <w:numId w:val="55"/>
              </w:numPr>
              <w:spacing w:before="120"/>
              <w:jc w:val="both"/>
              <w:outlineLvl w:val="0"/>
              <w:rPr>
                <w:sz w:val="20"/>
                <w:szCs w:val="20"/>
              </w:rPr>
            </w:pPr>
            <w:r>
              <w:rPr>
                <w:sz w:val="20"/>
                <w:szCs w:val="20"/>
              </w:rPr>
              <w:t>Az ajánlatnak</w:t>
            </w:r>
            <w:r w:rsidRPr="003070BA">
              <w:rPr>
                <w:sz w:val="20"/>
                <w:szCs w:val="20"/>
              </w:rPr>
              <w:t xml:space="preserve"> tartalmaznia kell </w:t>
            </w:r>
            <w:r>
              <w:rPr>
                <w:sz w:val="20"/>
                <w:szCs w:val="20"/>
              </w:rPr>
              <w:t>az ajánlattevő</w:t>
            </w:r>
            <w:r w:rsidRPr="003070BA">
              <w:rPr>
                <w:sz w:val="20"/>
                <w:szCs w:val="20"/>
              </w:rPr>
              <w:t xml:space="preserve"> Kbt. 66. § (4) bekezdés szerinti nyilatkozatát arról, hogy a kis- és középvállalkozásokról, fejlődésük támogatásáról szóló törvény szerint mikro-, kis vagy középvállalkozásnak minősül-e.</w:t>
            </w:r>
          </w:p>
          <w:p w14:paraId="52050F0D" w14:textId="77777777" w:rsidR="00FE068E" w:rsidRPr="00A87956" w:rsidRDefault="00FE068E" w:rsidP="008B445C">
            <w:pPr>
              <w:numPr>
                <w:ilvl w:val="0"/>
                <w:numId w:val="55"/>
              </w:numPr>
              <w:spacing w:before="120"/>
              <w:jc w:val="both"/>
              <w:outlineLvl w:val="0"/>
              <w:rPr>
                <w:sz w:val="20"/>
                <w:szCs w:val="20"/>
              </w:rPr>
            </w:pPr>
            <w:r w:rsidRPr="00A87956">
              <w:rPr>
                <w:sz w:val="20"/>
                <w:szCs w:val="20"/>
              </w:rPr>
              <w:t>Abban az esetben, ha a nyertes ajánlattevő visszalép, az ajánlatkérő – amennyiben az összegezésben megjelölésre kerül –a következő legkedvezőbb ajánlatot tevővel köthet szerződést.</w:t>
            </w:r>
          </w:p>
          <w:p w14:paraId="271F5944" w14:textId="77777777" w:rsidR="00FE068E" w:rsidRPr="000A1260" w:rsidRDefault="00FE068E" w:rsidP="008B445C">
            <w:pPr>
              <w:numPr>
                <w:ilvl w:val="0"/>
                <w:numId w:val="55"/>
              </w:numPr>
              <w:spacing w:before="120"/>
              <w:jc w:val="both"/>
              <w:outlineLvl w:val="0"/>
              <w:rPr>
                <w:sz w:val="20"/>
                <w:szCs w:val="20"/>
              </w:rPr>
            </w:pPr>
            <w:r w:rsidRPr="00543926">
              <w:rPr>
                <w:sz w:val="20"/>
                <w:szCs w:val="20"/>
              </w:rPr>
              <w:t xml:space="preserve">Ajánlatkérő a megfelelő ajánlattétel elősegítése érdekében tájékoztatja ajánlattevőket, hogy a 2007. évi CXXXVI. törvény (Pmtv.) 3. </w:t>
            </w:r>
            <w:r w:rsidRPr="000A1260">
              <w:rPr>
                <w:sz w:val="20"/>
                <w:szCs w:val="20"/>
              </w:rPr>
              <w:t xml:space="preserve">§ r) pontja szerint definiált tényleges tulajdonos: </w:t>
            </w:r>
          </w:p>
          <w:p w14:paraId="78B03C9F" w14:textId="77777777" w:rsidR="00FE068E" w:rsidRPr="000A1260" w:rsidRDefault="00FE068E" w:rsidP="00DB1D23">
            <w:pPr>
              <w:widowControl w:val="0"/>
              <w:autoSpaceDE w:val="0"/>
              <w:autoSpaceDN w:val="0"/>
              <w:adjustRightInd w:val="0"/>
              <w:ind w:left="1065"/>
              <w:rPr>
                <w:sz w:val="20"/>
                <w:szCs w:val="20"/>
              </w:rPr>
            </w:pPr>
            <w:r w:rsidRPr="000A1260">
              <w:rPr>
                <w:i/>
                <w:iCs/>
                <w:sz w:val="20"/>
                <w:szCs w:val="20"/>
              </w:rPr>
              <w:t xml:space="preserve">ra) </w:t>
            </w:r>
            <w:r w:rsidRPr="000A1260">
              <w:rPr>
                <w:sz w:val="20"/>
                <w:szCs w:val="20"/>
              </w:rPr>
              <w:t>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14:paraId="1C12A570" w14:textId="77777777" w:rsidR="00FE068E" w:rsidRPr="000A1260" w:rsidRDefault="00FE068E" w:rsidP="00DB1D23">
            <w:pPr>
              <w:widowControl w:val="0"/>
              <w:autoSpaceDE w:val="0"/>
              <w:autoSpaceDN w:val="0"/>
              <w:adjustRightInd w:val="0"/>
              <w:ind w:left="1065"/>
              <w:rPr>
                <w:sz w:val="20"/>
                <w:szCs w:val="20"/>
              </w:rPr>
            </w:pPr>
            <w:r w:rsidRPr="000A1260">
              <w:rPr>
                <w:i/>
                <w:iCs/>
                <w:sz w:val="20"/>
                <w:szCs w:val="20"/>
              </w:rPr>
              <w:t xml:space="preserve">rb) </w:t>
            </w:r>
            <w:r w:rsidRPr="000A1260">
              <w:rPr>
                <w:sz w:val="20"/>
                <w:szCs w:val="20"/>
              </w:rPr>
              <w:t>az a természetes személy, aki jogi személyben vagy jogi személyiséggel nem rendelkező szervezetben - a Ptk. 8:2. § (2) bekezdésében meghatározott - meghatározó befolyással rendelkezik,</w:t>
            </w:r>
          </w:p>
          <w:p w14:paraId="12616EF7" w14:textId="77777777" w:rsidR="00FE068E" w:rsidRPr="000A1260" w:rsidRDefault="00FE068E" w:rsidP="00DB1D23">
            <w:pPr>
              <w:widowControl w:val="0"/>
              <w:autoSpaceDE w:val="0"/>
              <w:autoSpaceDN w:val="0"/>
              <w:adjustRightInd w:val="0"/>
              <w:ind w:left="1065"/>
              <w:rPr>
                <w:sz w:val="20"/>
                <w:szCs w:val="20"/>
              </w:rPr>
            </w:pPr>
            <w:r w:rsidRPr="000A1260">
              <w:rPr>
                <w:i/>
                <w:iCs/>
                <w:sz w:val="20"/>
                <w:szCs w:val="20"/>
              </w:rPr>
              <w:t xml:space="preserve">rc) </w:t>
            </w:r>
            <w:r w:rsidRPr="000A1260">
              <w:rPr>
                <w:sz w:val="20"/>
                <w:szCs w:val="20"/>
              </w:rPr>
              <w:t>az a természetes személy, akinek megbízásából valamely ügyleti megbízást végrehajtanak,</w:t>
            </w:r>
          </w:p>
          <w:p w14:paraId="3EEAB2D4" w14:textId="77777777" w:rsidR="00FE068E" w:rsidRPr="000A1260" w:rsidRDefault="00FE068E" w:rsidP="00DB1D23">
            <w:pPr>
              <w:widowControl w:val="0"/>
              <w:autoSpaceDE w:val="0"/>
              <w:autoSpaceDN w:val="0"/>
              <w:adjustRightInd w:val="0"/>
              <w:ind w:left="1065"/>
              <w:rPr>
                <w:sz w:val="20"/>
                <w:szCs w:val="20"/>
              </w:rPr>
            </w:pPr>
            <w:r w:rsidRPr="000A1260">
              <w:rPr>
                <w:i/>
                <w:iCs/>
                <w:sz w:val="20"/>
                <w:szCs w:val="20"/>
              </w:rPr>
              <w:t xml:space="preserve">rd) </w:t>
            </w:r>
            <w:r w:rsidRPr="000A1260">
              <w:rPr>
                <w:sz w:val="20"/>
                <w:szCs w:val="20"/>
              </w:rPr>
              <w:t>alapítványok esetében az a természetes személy,</w:t>
            </w:r>
          </w:p>
          <w:p w14:paraId="4CDB323A" w14:textId="77777777" w:rsidR="00FE068E" w:rsidRPr="000A1260" w:rsidRDefault="00FE068E" w:rsidP="00DB1D23">
            <w:pPr>
              <w:widowControl w:val="0"/>
              <w:autoSpaceDE w:val="0"/>
              <w:autoSpaceDN w:val="0"/>
              <w:adjustRightInd w:val="0"/>
              <w:ind w:left="1348"/>
              <w:rPr>
                <w:sz w:val="20"/>
                <w:szCs w:val="20"/>
              </w:rPr>
            </w:pPr>
            <w:r w:rsidRPr="000A1260">
              <w:rPr>
                <w:sz w:val="20"/>
                <w:szCs w:val="20"/>
              </w:rPr>
              <w:t>1. aki az alapítvány vagyona legalább huszonöt százalékának a kedvezményezettje, ha a leendő kedvezményezetteket már meghatározták,</w:t>
            </w:r>
          </w:p>
          <w:p w14:paraId="1022B24A" w14:textId="77777777" w:rsidR="00FE068E" w:rsidRPr="000A1260" w:rsidRDefault="00FE068E" w:rsidP="00DB1D23">
            <w:pPr>
              <w:widowControl w:val="0"/>
              <w:autoSpaceDE w:val="0"/>
              <w:autoSpaceDN w:val="0"/>
              <w:adjustRightInd w:val="0"/>
              <w:ind w:left="1348"/>
              <w:rPr>
                <w:sz w:val="20"/>
                <w:szCs w:val="20"/>
              </w:rPr>
            </w:pPr>
            <w:r w:rsidRPr="000A1260">
              <w:rPr>
                <w:sz w:val="20"/>
                <w:szCs w:val="20"/>
              </w:rPr>
              <w:t>2. akinek érdekében az alapítványt létrehozták, illetve működtetik, ha a kedvezményezetteket még nem határozták meg, vagy</w:t>
            </w:r>
          </w:p>
          <w:p w14:paraId="1E1E84D8" w14:textId="77777777" w:rsidR="00FE068E" w:rsidRPr="00543926" w:rsidRDefault="00FE068E" w:rsidP="00DB1D23">
            <w:pPr>
              <w:widowControl w:val="0"/>
              <w:autoSpaceDE w:val="0"/>
              <w:autoSpaceDN w:val="0"/>
              <w:adjustRightInd w:val="0"/>
              <w:ind w:left="1348"/>
              <w:rPr>
                <w:sz w:val="20"/>
                <w:szCs w:val="20"/>
              </w:rPr>
            </w:pPr>
            <w:r w:rsidRPr="000A1260">
              <w:rPr>
                <w:sz w:val="20"/>
                <w:szCs w:val="20"/>
              </w:rPr>
              <w:t>3. aki tagja az alapítvány kezelő szervének, vagy meghatározó befolyást gyakorol az alapítvány vagyonának legalább huszonöt százaléka felett, illetve az alapítvány képviseletében eljár</w:t>
            </w:r>
            <w:r>
              <w:rPr>
                <w:i/>
                <w:iCs/>
                <w:sz w:val="20"/>
                <w:szCs w:val="20"/>
              </w:rPr>
              <w:t>”</w:t>
            </w:r>
          </w:p>
          <w:p w14:paraId="13DB22A5" w14:textId="77777777" w:rsidR="00FE068E" w:rsidRPr="00EE4C6D" w:rsidRDefault="00FE068E" w:rsidP="008B445C">
            <w:pPr>
              <w:numPr>
                <w:ilvl w:val="0"/>
                <w:numId w:val="55"/>
              </w:numPr>
              <w:spacing w:before="120"/>
              <w:jc w:val="both"/>
              <w:outlineLvl w:val="0"/>
              <w:rPr>
                <w:sz w:val="20"/>
                <w:szCs w:val="20"/>
              </w:rPr>
            </w:pPr>
            <w:r w:rsidRPr="00EE4C6D">
              <w:rPr>
                <w:sz w:val="20"/>
                <w:szCs w:val="20"/>
              </w:rPr>
              <w:t xml:space="preserve">Ajánlatkérő a </w:t>
            </w:r>
            <w:r>
              <w:rPr>
                <w:sz w:val="20"/>
                <w:szCs w:val="20"/>
              </w:rPr>
              <w:t>II.2.5.</w:t>
            </w:r>
            <w:r w:rsidRPr="00EE4C6D">
              <w:rPr>
                <w:sz w:val="20"/>
                <w:szCs w:val="20"/>
              </w:rPr>
              <w:t xml:space="preserve"> kiegészítéseként közli az alábbiakat:</w:t>
            </w:r>
          </w:p>
          <w:tbl>
            <w:tblPr>
              <w:tblW w:w="9309" w:type="dxa"/>
              <w:tblInd w:w="781" w:type="dxa"/>
              <w:tblLayout w:type="fixed"/>
              <w:tblLook w:val="00A0" w:firstRow="1" w:lastRow="0" w:firstColumn="1" w:lastColumn="0" w:noHBand="0" w:noVBand="0"/>
            </w:tblPr>
            <w:tblGrid>
              <w:gridCol w:w="6946"/>
              <w:gridCol w:w="2363"/>
            </w:tblGrid>
            <w:tr w:rsidR="00FE068E" w:rsidRPr="00EE4C6D" w14:paraId="03BB66FE" w14:textId="77777777" w:rsidTr="00F5309C">
              <w:tc>
                <w:tcPr>
                  <w:tcW w:w="6946" w:type="dxa"/>
                  <w:vAlign w:val="center"/>
                </w:tcPr>
                <w:p w14:paraId="58CCD50E" w14:textId="77777777" w:rsidR="00FE068E" w:rsidRPr="00FF7D83" w:rsidRDefault="00FE068E" w:rsidP="00B02BDA">
                  <w:pPr>
                    <w:spacing w:before="120"/>
                    <w:ind w:left="176"/>
                    <w:outlineLvl w:val="0"/>
                    <w:rPr>
                      <w:b/>
                      <w:sz w:val="20"/>
                      <w:szCs w:val="20"/>
                    </w:rPr>
                  </w:pPr>
                  <w:r w:rsidRPr="00FF7D83">
                    <w:rPr>
                      <w:b/>
                      <w:sz w:val="20"/>
                      <w:szCs w:val="20"/>
                    </w:rPr>
                    <w:t>Részszempont</w:t>
                  </w:r>
                </w:p>
              </w:tc>
              <w:tc>
                <w:tcPr>
                  <w:tcW w:w="2363" w:type="dxa"/>
                  <w:vAlign w:val="center"/>
                </w:tcPr>
                <w:p w14:paraId="45164E01" w14:textId="77777777" w:rsidR="00FE068E" w:rsidRPr="00EE4C6D" w:rsidRDefault="00FE068E" w:rsidP="00B02BDA">
                  <w:pPr>
                    <w:spacing w:before="120"/>
                    <w:ind w:left="1065"/>
                    <w:jc w:val="center"/>
                    <w:outlineLvl w:val="0"/>
                    <w:rPr>
                      <w:b/>
                      <w:sz w:val="20"/>
                      <w:szCs w:val="20"/>
                      <w:highlight w:val="yellow"/>
                    </w:rPr>
                  </w:pPr>
                </w:p>
              </w:tc>
            </w:tr>
            <w:tr w:rsidR="00FE068E" w:rsidRPr="00EE4C6D" w14:paraId="09EB7E31" w14:textId="77777777" w:rsidTr="00F5309C">
              <w:tc>
                <w:tcPr>
                  <w:tcW w:w="6946" w:type="dxa"/>
                  <w:vAlign w:val="center"/>
                </w:tcPr>
                <w:p w14:paraId="476ABD98" w14:textId="77777777" w:rsidR="00FE068E" w:rsidRPr="00065E80" w:rsidRDefault="00FE068E" w:rsidP="00065E80">
                  <w:pPr>
                    <w:ind w:left="176"/>
                    <w:jc w:val="both"/>
                    <w:rPr>
                      <w:b/>
                      <w:sz w:val="20"/>
                      <w:szCs w:val="20"/>
                    </w:rPr>
                  </w:pPr>
                  <w:r w:rsidRPr="00065E80">
                    <w:rPr>
                      <w:b/>
                      <w:sz w:val="20"/>
                      <w:szCs w:val="20"/>
                    </w:rPr>
                    <w:t>I. rész</w:t>
                  </w:r>
                </w:p>
                <w:p w14:paraId="64F84735" w14:textId="77777777" w:rsidR="00FE068E" w:rsidRPr="00065E80" w:rsidRDefault="00FE068E" w:rsidP="00065E80">
                  <w:pPr>
                    <w:pStyle w:val="Standard0"/>
                    <w:ind w:left="176"/>
                    <w:jc w:val="both"/>
                    <w:rPr>
                      <w:kern w:val="0"/>
                      <w:sz w:val="20"/>
                      <w:szCs w:val="20"/>
                      <w:lang w:val="hu-HU" w:eastAsia="hu-HU"/>
                    </w:rPr>
                  </w:pPr>
                  <w:r w:rsidRPr="00065E80">
                    <w:rPr>
                      <w:kern w:val="0"/>
                      <w:sz w:val="20"/>
                      <w:szCs w:val="20"/>
                      <w:lang w:val="hu-HU" w:eastAsia="hu-HU"/>
                    </w:rPr>
                    <w:t>1. Ajánlati ár (nettó HUF) - Súlyszám: 8</w:t>
                  </w:r>
                </w:p>
                <w:p w14:paraId="23D0B80A" w14:textId="77777777" w:rsidR="00FE068E" w:rsidRPr="00065E80" w:rsidRDefault="00FE068E" w:rsidP="00065E80">
                  <w:pPr>
                    <w:ind w:left="176"/>
                    <w:jc w:val="both"/>
                    <w:rPr>
                      <w:sz w:val="20"/>
                      <w:szCs w:val="20"/>
                    </w:rPr>
                  </w:pPr>
                  <w:r w:rsidRPr="00065E80">
                    <w:rPr>
                      <w:sz w:val="20"/>
                      <w:szCs w:val="20"/>
                    </w:rPr>
                    <w:t>2. Teljesítési határidő (szerződés hatályba lépésének napjától, munkanapokban max. 45 munkanap) (munkanap) - Súlyszám: 2</w:t>
                  </w:r>
                </w:p>
              </w:tc>
              <w:tc>
                <w:tcPr>
                  <w:tcW w:w="2363" w:type="dxa"/>
                  <w:vAlign w:val="center"/>
                </w:tcPr>
                <w:p w14:paraId="19310DCF" w14:textId="77777777" w:rsidR="00FE068E" w:rsidRPr="00EE4C6D" w:rsidRDefault="00FE068E" w:rsidP="00B02BDA">
                  <w:pPr>
                    <w:ind w:left="1065"/>
                    <w:jc w:val="center"/>
                    <w:outlineLvl w:val="0"/>
                    <w:rPr>
                      <w:sz w:val="20"/>
                      <w:szCs w:val="20"/>
                      <w:highlight w:val="yellow"/>
                    </w:rPr>
                  </w:pPr>
                </w:p>
              </w:tc>
            </w:tr>
            <w:tr w:rsidR="00FE068E" w:rsidRPr="00EE4C6D" w14:paraId="381FB7A2" w14:textId="77777777" w:rsidTr="00F5309C">
              <w:tc>
                <w:tcPr>
                  <w:tcW w:w="6946" w:type="dxa"/>
                  <w:vAlign w:val="center"/>
                </w:tcPr>
                <w:p w14:paraId="2A54D5EC" w14:textId="127FA89B" w:rsidR="00FE068E" w:rsidRPr="00065E80" w:rsidRDefault="00FE068E" w:rsidP="00065E80">
                  <w:pPr>
                    <w:ind w:left="176"/>
                    <w:jc w:val="both"/>
                    <w:rPr>
                      <w:sz w:val="20"/>
                      <w:szCs w:val="20"/>
                    </w:rPr>
                  </w:pPr>
                  <w:r w:rsidRPr="00065E80">
                    <w:rPr>
                      <w:sz w:val="20"/>
                      <w:szCs w:val="20"/>
                    </w:rPr>
                    <w:t>3. Teljesítésbe bevonni kívánt egyetemi/főiskolai végzettséggel, az ajánlattételi határidő időpontjában érvényes Extreme Networks ECE-N minősítéssel rendelkező szakemberek 1 fő feletti létszáma - Súlyszám: 2</w:t>
                  </w:r>
                </w:p>
                <w:p w14:paraId="139F9A73" w14:textId="77777777" w:rsidR="00FE068E" w:rsidRPr="00065E80" w:rsidRDefault="00FE068E" w:rsidP="00065E80">
                  <w:pPr>
                    <w:ind w:left="176"/>
                    <w:jc w:val="both"/>
                    <w:rPr>
                      <w:b/>
                      <w:sz w:val="20"/>
                      <w:szCs w:val="20"/>
                    </w:rPr>
                  </w:pPr>
                </w:p>
                <w:p w14:paraId="6CF4EDD7" w14:textId="77777777" w:rsidR="00FE068E" w:rsidRPr="00065E80" w:rsidRDefault="00FE068E" w:rsidP="00065E80">
                  <w:pPr>
                    <w:ind w:left="176"/>
                    <w:jc w:val="both"/>
                    <w:rPr>
                      <w:b/>
                      <w:sz w:val="20"/>
                      <w:szCs w:val="20"/>
                    </w:rPr>
                  </w:pPr>
                  <w:r w:rsidRPr="00065E80">
                    <w:rPr>
                      <w:b/>
                      <w:sz w:val="20"/>
                      <w:szCs w:val="20"/>
                    </w:rPr>
                    <w:t>II. rész</w:t>
                  </w:r>
                </w:p>
                <w:p w14:paraId="0B553690" w14:textId="77777777" w:rsidR="00FE068E" w:rsidRPr="00065E80" w:rsidRDefault="00FE068E" w:rsidP="00065E80">
                  <w:pPr>
                    <w:pStyle w:val="Standard0"/>
                    <w:ind w:left="176"/>
                    <w:jc w:val="both"/>
                    <w:rPr>
                      <w:kern w:val="0"/>
                      <w:sz w:val="20"/>
                      <w:szCs w:val="20"/>
                      <w:lang w:val="hu-HU" w:eastAsia="hu-HU"/>
                    </w:rPr>
                  </w:pPr>
                  <w:r w:rsidRPr="00065E80">
                    <w:rPr>
                      <w:kern w:val="0"/>
                      <w:sz w:val="20"/>
                      <w:szCs w:val="20"/>
                      <w:lang w:val="hu-HU" w:eastAsia="hu-HU"/>
                    </w:rPr>
                    <w:t>1. Ajánlati ár (nettó HUF) - Súlyszám: 8</w:t>
                  </w:r>
                </w:p>
                <w:p w14:paraId="5F1AE3B0" w14:textId="77777777" w:rsidR="00FE068E" w:rsidRDefault="00FE068E" w:rsidP="00065E80">
                  <w:pPr>
                    <w:pStyle w:val="Standard0"/>
                    <w:ind w:left="176"/>
                    <w:jc w:val="both"/>
                    <w:rPr>
                      <w:sz w:val="20"/>
                      <w:szCs w:val="20"/>
                      <w:lang w:val="hu-HU"/>
                    </w:rPr>
                  </w:pPr>
                  <w:r w:rsidRPr="00065E80">
                    <w:rPr>
                      <w:sz w:val="20"/>
                      <w:szCs w:val="20"/>
                      <w:lang w:val="hu-HU"/>
                    </w:rPr>
                    <w:t>2. Teljesítési határidő (szerződés hatályba lépésének napjától, munkanapokban, max. 60 munkanap) (munkanap) - Súlyszám: 2</w:t>
                  </w:r>
                </w:p>
                <w:p w14:paraId="259DCBAD" w14:textId="4673FA94" w:rsidR="00FE068E" w:rsidRPr="00065E80" w:rsidRDefault="00FE068E" w:rsidP="007974C7">
                  <w:pPr>
                    <w:ind w:left="176"/>
                    <w:jc w:val="both"/>
                    <w:rPr>
                      <w:sz w:val="20"/>
                      <w:szCs w:val="20"/>
                    </w:rPr>
                  </w:pPr>
                  <w:r w:rsidRPr="00065E80">
                    <w:rPr>
                      <w:sz w:val="20"/>
                      <w:szCs w:val="20"/>
                    </w:rPr>
                    <w:t xml:space="preserve">3. Teljesítésbe bevonni kívánt egyetemi/főiskolai végzettséggel, az ajánlattételi határidő időpontjában érvényes Extreme Networks ECE-N minősítéssel rendelkező szakemberek 1 fő feletti </w:t>
                  </w:r>
                  <w:r w:rsidRPr="00B37AAD">
                    <w:rPr>
                      <w:sz w:val="20"/>
                      <w:szCs w:val="20"/>
                    </w:rPr>
                    <w:t>létszáma  -</w:t>
                  </w:r>
                  <w:r w:rsidRPr="00065E80">
                    <w:rPr>
                      <w:sz w:val="20"/>
                      <w:szCs w:val="20"/>
                    </w:rPr>
                    <w:t xml:space="preserve"> Súlyszám: 2</w:t>
                  </w:r>
                </w:p>
                <w:p w14:paraId="319B858A" w14:textId="77777777" w:rsidR="009D18D4" w:rsidRPr="00065E80" w:rsidRDefault="009D18D4" w:rsidP="00065E80">
                  <w:pPr>
                    <w:pStyle w:val="Standard0"/>
                    <w:ind w:left="176"/>
                    <w:jc w:val="both"/>
                    <w:rPr>
                      <w:kern w:val="0"/>
                      <w:sz w:val="20"/>
                      <w:szCs w:val="20"/>
                      <w:lang w:val="hu-HU" w:eastAsia="hu-HU"/>
                    </w:rPr>
                  </w:pPr>
                </w:p>
              </w:tc>
              <w:tc>
                <w:tcPr>
                  <w:tcW w:w="2363" w:type="dxa"/>
                  <w:vAlign w:val="center"/>
                </w:tcPr>
                <w:p w14:paraId="365EC2DE" w14:textId="77777777" w:rsidR="00FE068E" w:rsidRPr="00EE4C6D" w:rsidRDefault="00FE068E" w:rsidP="00B02BDA">
                  <w:pPr>
                    <w:ind w:left="1065"/>
                    <w:jc w:val="center"/>
                    <w:rPr>
                      <w:sz w:val="20"/>
                      <w:szCs w:val="20"/>
                      <w:highlight w:val="yellow"/>
                    </w:rPr>
                  </w:pPr>
                </w:p>
                <w:p w14:paraId="6C66A047" w14:textId="77777777" w:rsidR="00FE068E" w:rsidRPr="00EE4C6D" w:rsidRDefault="00FE068E" w:rsidP="00B02BDA">
                  <w:pPr>
                    <w:ind w:left="1065"/>
                    <w:jc w:val="center"/>
                    <w:rPr>
                      <w:sz w:val="20"/>
                      <w:szCs w:val="20"/>
                      <w:highlight w:val="yellow"/>
                    </w:rPr>
                  </w:pPr>
                </w:p>
              </w:tc>
            </w:tr>
          </w:tbl>
          <w:p w14:paraId="33D494CC" w14:textId="77777777" w:rsidR="00FE068E" w:rsidRPr="00A51A58" w:rsidRDefault="00FE068E" w:rsidP="00B02BDA">
            <w:pPr>
              <w:keepNext/>
              <w:keepLines/>
              <w:spacing w:before="120"/>
              <w:ind w:left="1065"/>
              <w:jc w:val="both"/>
              <w:outlineLvl w:val="0"/>
              <w:rPr>
                <w:sz w:val="20"/>
                <w:szCs w:val="20"/>
              </w:rPr>
            </w:pPr>
            <w:r>
              <w:rPr>
                <w:sz w:val="20"/>
                <w:szCs w:val="20"/>
                <w:u w:val="single"/>
              </w:rPr>
              <w:t>Az I. és a</w:t>
            </w:r>
            <w:r w:rsidRPr="00B02BDA">
              <w:rPr>
                <w:sz w:val="20"/>
                <w:szCs w:val="20"/>
                <w:u w:val="single"/>
              </w:rPr>
              <w:t xml:space="preserve"> II. </w:t>
            </w:r>
            <w:r>
              <w:rPr>
                <w:sz w:val="20"/>
                <w:szCs w:val="20"/>
                <w:u w:val="single"/>
              </w:rPr>
              <w:t xml:space="preserve">rész </w:t>
            </w:r>
            <w:r w:rsidRPr="00B02BDA">
              <w:rPr>
                <w:sz w:val="20"/>
                <w:szCs w:val="20"/>
                <w:u w:val="single"/>
              </w:rPr>
              <w:t>esetében az 1. és 2. értékelési részszempont vonatkozásában</w:t>
            </w:r>
            <w:r w:rsidRPr="00A51A58">
              <w:rPr>
                <w:sz w:val="20"/>
                <w:szCs w:val="20"/>
              </w:rPr>
              <w:t>:</w:t>
            </w:r>
          </w:p>
          <w:p w14:paraId="7D5D32DE" w14:textId="77777777" w:rsidR="00FE068E" w:rsidRPr="00A51A58" w:rsidRDefault="00FE068E" w:rsidP="00B02BDA">
            <w:pPr>
              <w:keepNext/>
              <w:keepLines/>
              <w:spacing w:before="120"/>
              <w:ind w:left="1065"/>
              <w:jc w:val="both"/>
              <w:outlineLvl w:val="0"/>
              <w:rPr>
                <w:sz w:val="20"/>
                <w:szCs w:val="20"/>
              </w:rPr>
            </w:pPr>
            <w:r w:rsidRPr="00A51A58">
              <w:rPr>
                <w:sz w:val="20"/>
                <w:szCs w:val="20"/>
              </w:rPr>
              <w:t>Ezen részszempont</w:t>
            </w:r>
            <w:r>
              <w:rPr>
                <w:sz w:val="20"/>
                <w:szCs w:val="20"/>
              </w:rPr>
              <w:t>ok</w:t>
            </w:r>
            <w:r w:rsidRPr="00A51A58">
              <w:rPr>
                <w:sz w:val="20"/>
                <w:szCs w:val="20"/>
              </w:rPr>
              <w:t xml:space="preserve"> vonatkozásában csak pozitív egész szám ajánlható.</w:t>
            </w:r>
          </w:p>
          <w:p w14:paraId="7B7569E7" w14:textId="77777777" w:rsidR="00FE068E" w:rsidRPr="00A51A58" w:rsidRDefault="00FE068E" w:rsidP="00B02BDA">
            <w:pPr>
              <w:keepNext/>
              <w:keepLines/>
              <w:spacing w:before="120"/>
              <w:ind w:left="1065"/>
              <w:jc w:val="both"/>
              <w:outlineLvl w:val="0"/>
              <w:rPr>
                <w:sz w:val="20"/>
                <w:szCs w:val="20"/>
              </w:rPr>
            </w:pPr>
            <w:r w:rsidRPr="00A51A58">
              <w:rPr>
                <w:sz w:val="20"/>
                <w:szCs w:val="20"/>
              </w:rPr>
              <w:t xml:space="preserve">Az értékelés módszere ezen részszempontok tekintetében fordított arányosítás, melynek értelmében </w:t>
            </w:r>
            <w:r w:rsidRPr="00A51A58">
              <w:rPr>
                <w:sz w:val="20"/>
                <w:szCs w:val="20"/>
              </w:rPr>
              <w:lastRenderedPageBreak/>
              <w:t>ajánlatkérő a legalacsonyabb mértékű ellenszolgáltatást megajánló ajánlattevő részére adja a legmagasabb, maximális pontszámot, a többi érvényes ajánlat pontszáma a legkedvezőbb ajánlathoz viszonyított arányban csökken.</w:t>
            </w:r>
          </w:p>
          <w:p w14:paraId="626CBB7A" w14:textId="77777777" w:rsidR="00FE068E" w:rsidRPr="00A51A58" w:rsidRDefault="00FE068E" w:rsidP="00B02BDA">
            <w:pPr>
              <w:keepNext/>
              <w:keepLines/>
              <w:ind w:left="1065"/>
              <w:jc w:val="both"/>
              <w:outlineLvl w:val="0"/>
              <w:rPr>
                <w:sz w:val="20"/>
                <w:szCs w:val="20"/>
              </w:rPr>
            </w:pPr>
            <w:r w:rsidRPr="00A51A58">
              <w:rPr>
                <w:sz w:val="20"/>
                <w:szCs w:val="20"/>
              </w:rPr>
              <w:t>A fordított arányosítás a következő képlet alapján kerül alkalmazásra:</w:t>
            </w:r>
          </w:p>
          <w:p w14:paraId="00611B34" w14:textId="77777777" w:rsidR="00FE068E" w:rsidRPr="00A51A58" w:rsidRDefault="00FE068E" w:rsidP="00B02BDA">
            <w:pPr>
              <w:keepNext/>
              <w:keepLines/>
              <w:ind w:left="1065"/>
              <w:jc w:val="both"/>
              <w:outlineLvl w:val="0"/>
              <w:rPr>
                <w:sz w:val="20"/>
                <w:szCs w:val="20"/>
              </w:rPr>
            </w:pPr>
          </w:p>
          <w:p w14:paraId="285D523D" w14:textId="77777777" w:rsidR="00FE068E" w:rsidRPr="00A51A58" w:rsidRDefault="00FE068E" w:rsidP="00B02BDA">
            <w:pPr>
              <w:keepNext/>
              <w:keepLines/>
              <w:ind w:left="1065"/>
              <w:jc w:val="both"/>
              <w:outlineLvl w:val="0"/>
              <w:rPr>
                <w:sz w:val="20"/>
                <w:szCs w:val="20"/>
              </w:rPr>
            </w:pPr>
            <w:r w:rsidRPr="00A51A58">
              <w:rPr>
                <w:sz w:val="20"/>
                <w:szCs w:val="20"/>
              </w:rPr>
              <w:t>P tételn = (Lnlegjobb/ Ln)X (Pmax- Pmin) + Pmin</w:t>
            </w:r>
          </w:p>
          <w:p w14:paraId="1F28B86B" w14:textId="77777777" w:rsidR="00FE068E" w:rsidRPr="00A51A58" w:rsidRDefault="00FE068E" w:rsidP="00B02BDA">
            <w:pPr>
              <w:keepNext/>
              <w:keepLines/>
              <w:ind w:left="1065"/>
              <w:jc w:val="both"/>
              <w:outlineLvl w:val="0"/>
              <w:rPr>
                <w:sz w:val="20"/>
                <w:szCs w:val="20"/>
              </w:rPr>
            </w:pPr>
            <w:r w:rsidRPr="00A51A58">
              <w:rPr>
                <w:sz w:val="20"/>
                <w:szCs w:val="20"/>
              </w:rPr>
              <w:t>ahol</w:t>
            </w:r>
          </w:p>
          <w:p w14:paraId="7837A2F4" w14:textId="77777777" w:rsidR="00FE068E" w:rsidRPr="00A51A58" w:rsidRDefault="00FE068E" w:rsidP="00B02BDA">
            <w:pPr>
              <w:keepNext/>
              <w:keepLines/>
              <w:ind w:left="1065"/>
              <w:jc w:val="both"/>
              <w:outlineLvl w:val="0"/>
              <w:rPr>
                <w:sz w:val="20"/>
                <w:szCs w:val="20"/>
              </w:rPr>
            </w:pPr>
            <w:r w:rsidRPr="00A51A58">
              <w:rPr>
                <w:sz w:val="20"/>
                <w:szCs w:val="20"/>
              </w:rPr>
              <w:t>P tételn = a meghatározandó pontérték</w:t>
            </w:r>
          </w:p>
          <w:p w14:paraId="097372CA" w14:textId="77777777" w:rsidR="00FE068E" w:rsidRPr="00A51A58" w:rsidRDefault="00FE068E" w:rsidP="00B02BDA">
            <w:pPr>
              <w:keepNext/>
              <w:keepLines/>
              <w:ind w:left="1065"/>
              <w:jc w:val="both"/>
              <w:outlineLvl w:val="0"/>
              <w:rPr>
                <w:sz w:val="20"/>
                <w:szCs w:val="20"/>
              </w:rPr>
            </w:pPr>
            <w:r w:rsidRPr="00A51A58">
              <w:rPr>
                <w:sz w:val="20"/>
                <w:szCs w:val="20"/>
              </w:rPr>
              <w:t>Lnlegjobb = az adott tételre adott legjobb ajánlat értéke</w:t>
            </w:r>
          </w:p>
          <w:p w14:paraId="2D076482" w14:textId="77777777" w:rsidR="00FE068E" w:rsidRPr="00A51A58" w:rsidRDefault="00FE068E" w:rsidP="00B02BDA">
            <w:pPr>
              <w:keepNext/>
              <w:keepLines/>
              <w:ind w:left="1065"/>
              <w:jc w:val="both"/>
              <w:outlineLvl w:val="0"/>
              <w:rPr>
                <w:sz w:val="20"/>
                <w:szCs w:val="20"/>
              </w:rPr>
            </w:pPr>
            <w:r w:rsidRPr="00A51A58">
              <w:rPr>
                <w:sz w:val="20"/>
                <w:szCs w:val="20"/>
              </w:rPr>
              <w:t>Ln = az adott résztvevő által az adott tételre tett ajánlat értéke</w:t>
            </w:r>
          </w:p>
          <w:p w14:paraId="0FA7A0C0" w14:textId="77777777" w:rsidR="00FE068E" w:rsidRPr="00A51A58" w:rsidRDefault="00FE068E" w:rsidP="00B02BDA">
            <w:pPr>
              <w:keepNext/>
              <w:keepLines/>
              <w:ind w:left="1065"/>
              <w:jc w:val="both"/>
              <w:outlineLvl w:val="0"/>
              <w:rPr>
                <w:sz w:val="20"/>
                <w:szCs w:val="20"/>
              </w:rPr>
            </w:pPr>
            <w:r w:rsidRPr="00A51A58">
              <w:rPr>
                <w:sz w:val="20"/>
                <w:szCs w:val="20"/>
              </w:rPr>
              <w:t>Pmax = a pontok felső határa</w:t>
            </w:r>
          </w:p>
          <w:p w14:paraId="2CCEB134" w14:textId="77777777" w:rsidR="00FE068E" w:rsidRDefault="00FE068E" w:rsidP="00B02BDA">
            <w:pPr>
              <w:keepNext/>
              <w:keepLines/>
              <w:ind w:left="1065"/>
              <w:jc w:val="both"/>
              <w:outlineLvl w:val="0"/>
              <w:rPr>
                <w:sz w:val="20"/>
                <w:szCs w:val="20"/>
              </w:rPr>
            </w:pPr>
            <w:r w:rsidRPr="00A51A58">
              <w:rPr>
                <w:sz w:val="20"/>
                <w:szCs w:val="20"/>
              </w:rPr>
              <w:t>Pmin = a pontok alsó határa</w:t>
            </w:r>
          </w:p>
          <w:p w14:paraId="1070EE5C" w14:textId="77777777" w:rsidR="00FE068E" w:rsidRDefault="00FE068E" w:rsidP="00B02BDA">
            <w:pPr>
              <w:keepNext/>
              <w:keepLines/>
              <w:ind w:left="1065"/>
              <w:jc w:val="both"/>
              <w:outlineLvl w:val="0"/>
              <w:rPr>
                <w:sz w:val="20"/>
                <w:szCs w:val="20"/>
              </w:rPr>
            </w:pPr>
          </w:p>
          <w:p w14:paraId="57750A6D" w14:textId="77777777" w:rsidR="00FE068E" w:rsidRDefault="00FE068E" w:rsidP="00752FD1">
            <w:pPr>
              <w:keepNext/>
              <w:keepLines/>
              <w:spacing w:before="120"/>
              <w:ind w:left="1065"/>
              <w:jc w:val="both"/>
              <w:outlineLvl w:val="0"/>
              <w:rPr>
                <w:sz w:val="20"/>
                <w:szCs w:val="20"/>
              </w:rPr>
            </w:pPr>
            <w:r>
              <w:rPr>
                <w:sz w:val="20"/>
                <w:szCs w:val="20"/>
                <w:u w:val="single"/>
              </w:rPr>
              <w:t>Az I. és a</w:t>
            </w:r>
            <w:r w:rsidRPr="00B02BDA">
              <w:rPr>
                <w:sz w:val="20"/>
                <w:szCs w:val="20"/>
                <w:u w:val="single"/>
              </w:rPr>
              <w:t xml:space="preserve"> II. </w:t>
            </w:r>
            <w:r>
              <w:rPr>
                <w:sz w:val="20"/>
                <w:szCs w:val="20"/>
                <w:u w:val="single"/>
              </w:rPr>
              <w:t xml:space="preserve">rész </w:t>
            </w:r>
            <w:r w:rsidRPr="00B02BDA">
              <w:rPr>
                <w:sz w:val="20"/>
                <w:szCs w:val="20"/>
                <w:u w:val="single"/>
              </w:rPr>
              <w:t xml:space="preserve">esetében </w:t>
            </w:r>
            <w:r>
              <w:rPr>
                <w:sz w:val="20"/>
                <w:szCs w:val="20"/>
                <w:u w:val="single"/>
              </w:rPr>
              <w:t>a 3</w:t>
            </w:r>
            <w:r w:rsidRPr="00B02BDA">
              <w:rPr>
                <w:sz w:val="20"/>
                <w:szCs w:val="20"/>
                <w:u w:val="single"/>
              </w:rPr>
              <w:t>. értékelési részszempont vonatkozásában</w:t>
            </w:r>
            <w:r w:rsidRPr="00A51A58">
              <w:rPr>
                <w:sz w:val="20"/>
                <w:szCs w:val="20"/>
              </w:rPr>
              <w:t>:</w:t>
            </w:r>
          </w:p>
          <w:p w14:paraId="401DCA9E" w14:textId="551A2E70" w:rsidR="00FE068E" w:rsidRPr="00A51A58" w:rsidRDefault="00FE068E" w:rsidP="00752FD1">
            <w:pPr>
              <w:keepNext/>
              <w:keepLines/>
              <w:spacing w:before="120"/>
              <w:ind w:left="1065"/>
              <w:jc w:val="both"/>
              <w:outlineLvl w:val="0"/>
              <w:rPr>
                <w:sz w:val="20"/>
                <w:szCs w:val="20"/>
              </w:rPr>
            </w:pPr>
            <w:r w:rsidRPr="00A51A58">
              <w:rPr>
                <w:sz w:val="20"/>
                <w:szCs w:val="20"/>
              </w:rPr>
              <w:t>Ezen részszempont</w:t>
            </w:r>
            <w:r>
              <w:rPr>
                <w:sz w:val="20"/>
                <w:szCs w:val="20"/>
              </w:rPr>
              <w:t>ok</w:t>
            </w:r>
            <w:r w:rsidRPr="00A51A58">
              <w:rPr>
                <w:sz w:val="20"/>
                <w:szCs w:val="20"/>
              </w:rPr>
              <w:t xml:space="preserve"> vonatkozásában csak</w:t>
            </w:r>
            <w:r w:rsidR="00BF54CF">
              <w:rPr>
                <w:sz w:val="20"/>
                <w:szCs w:val="20"/>
              </w:rPr>
              <w:t xml:space="preserve"> 0 és</w:t>
            </w:r>
            <w:r w:rsidRPr="00A51A58">
              <w:rPr>
                <w:sz w:val="20"/>
                <w:szCs w:val="20"/>
              </w:rPr>
              <w:t xml:space="preserve"> pozitív egész szám ajánlható.</w:t>
            </w:r>
          </w:p>
          <w:p w14:paraId="0CBD7D83" w14:textId="77777777" w:rsidR="00880FF3" w:rsidRPr="00880FF3" w:rsidRDefault="00880FF3" w:rsidP="00880FF3">
            <w:pPr>
              <w:keepNext/>
              <w:keepLines/>
              <w:spacing w:before="120"/>
              <w:ind w:left="1065"/>
              <w:jc w:val="both"/>
              <w:outlineLvl w:val="0"/>
              <w:rPr>
                <w:sz w:val="20"/>
                <w:szCs w:val="20"/>
              </w:rPr>
            </w:pPr>
            <w:r w:rsidRPr="00880FF3">
              <w:rPr>
                <w:sz w:val="20"/>
                <w:szCs w:val="20"/>
              </w:rPr>
              <w:t>Az értékelés módszere ezen részszempont tekintetében az alábbiakban kerül ismertetésre:</w:t>
            </w:r>
          </w:p>
          <w:p w14:paraId="5C84CAA7" w14:textId="77777777" w:rsidR="00880FF3" w:rsidRPr="00880FF3" w:rsidRDefault="00A77803" w:rsidP="00880FF3">
            <w:pPr>
              <w:keepNext/>
              <w:keepLines/>
              <w:numPr>
                <w:ilvl w:val="0"/>
                <w:numId w:val="65"/>
              </w:numPr>
              <w:spacing w:before="120"/>
              <w:ind w:left="1490"/>
              <w:jc w:val="both"/>
              <w:outlineLvl w:val="0"/>
              <w:rPr>
                <w:sz w:val="20"/>
                <w:szCs w:val="20"/>
              </w:rPr>
            </w:pPr>
            <w:r w:rsidRPr="00880FF3">
              <w:rPr>
                <w:sz w:val="20"/>
                <w:szCs w:val="20"/>
              </w:rPr>
              <w:t xml:space="preserve">amennyiben </w:t>
            </w:r>
            <w:r w:rsidR="00880FF3" w:rsidRPr="00880FF3">
              <w:rPr>
                <w:b/>
                <w:sz w:val="20"/>
                <w:szCs w:val="20"/>
              </w:rPr>
              <w:t>ajánlattevő 0 főt ajánl meg</w:t>
            </w:r>
            <w:r w:rsidR="00880FF3" w:rsidRPr="00880FF3">
              <w:rPr>
                <w:sz w:val="20"/>
                <w:szCs w:val="20"/>
              </w:rPr>
              <w:t xml:space="preserve"> (mert</w:t>
            </w:r>
            <w:r w:rsidRPr="00880FF3">
              <w:rPr>
                <w:sz w:val="20"/>
                <w:szCs w:val="20"/>
              </w:rPr>
              <w:t xml:space="preserve"> nem rendelkezik az M/2. alkalmassági minimumkövetelényben előírt legalább 1 fő felett további egyetemi/főiskolai végzettségű, az ajánlattételi határidő időpontjában érvényes Extreme Networks ECE-N minős</w:t>
            </w:r>
            <w:r w:rsidR="00286741" w:rsidRPr="00880FF3">
              <w:rPr>
                <w:sz w:val="20"/>
                <w:szCs w:val="20"/>
              </w:rPr>
              <w:t>ítéssel rendelkező szakemberrel</w:t>
            </w:r>
            <w:r w:rsidR="00880FF3" w:rsidRPr="00880FF3">
              <w:rPr>
                <w:sz w:val="20"/>
                <w:szCs w:val="20"/>
              </w:rPr>
              <w:t xml:space="preserve">), abban az esetben </w:t>
            </w:r>
            <w:r w:rsidR="00880FF3" w:rsidRPr="00880FF3">
              <w:rPr>
                <w:b/>
                <w:sz w:val="20"/>
                <w:szCs w:val="20"/>
              </w:rPr>
              <w:t>1 pontot kap</w:t>
            </w:r>
            <w:r w:rsidR="00880FF3" w:rsidRPr="00880FF3">
              <w:rPr>
                <w:sz w:val="20"/>
                <w:szCs w:val="20"/>
              </w:rPr>
              <w:t>,</w:t>
            </w:r>
          </w:p>
          <w:p w14:paraId="6D5F4E1E" w14:textId="77777777" w:rsidR="00880FF3" w:rsidRPr="00880FF3" w:rsidRDefault="00880FF3" w:rsidP="00880FF3">
            <w:pPr>
              <w:keepNext/>
              <w:keepLines/>
              <w:numPr>
                <w:ilvl w:val="0"/>
                <w:numId w:val="65"/>
              </w:numPr>
              <w:spacing w:before="120"/>
              <w:ind w:left="1490"/>
              <w:jc w:val="both"/>
              <w:outlineLvl w:val="0"/>
              <w:rPr>
                <w:sz w:val="20"/>
                <w:szCs w:val="20"/>
              </w:rPr>
            </w:pPr>
            <w:r w:rsidRPr="00880FF3">
              <w:rPr>
                <w:sz w:val="20"/>
                <w:szCs w:val="20"/>
              </w:rPr>
              <w:t xml:space="preserve">amennyiben </w:t>
            </w:r>
            <w:r w:rsidRPr="00880FF3">
              <w:rPr>
                <w:b/>
                <w:sz w:val="20"/>
                <w:szCs w:val="20"/>
              </w:rPr>
              <w:t>ajánlattevő 1 főt ajánl meg</w:t>
            </w:r>
            <w:r w:rsidRPr="00880FF3">
              <w:rPr>
                <w:sz w:val="20"/>
                <w:szCs w:val="20"/>
              </w:rPr>
              <w:t xml:space="preserve"> (mert</w:t>
            </w:r>
            <w:r w:rsidR="00A77803" w:rsidRPr="00880FF3">
              <w:rPr>
                <w:sz w:val="20"/>
                <w:szCs w:val="20"/>
              </w:rPr>
              <w:t xml:space="preserve"> rendelkezik</w:t>
            </w:r>
            <w:r w:rsidRPr="00880FF3">
              <w:rPr>
                <w:sz w:val="20"/>
                <w:szCs w:val="20"/>
              </w:rPr>
              <w:t xml:space="preserve"> további 1 fő </w:t>
            </w:r>
            <w:r w:rsidR="00A77803" w:rsidRPr="00880FF3">
              <w:rPr>
                <w:sz w:val="20"/>
                <w:szCs w:val="20"/>
              </w:rPr>
              <w:t>egyetemi/főiskolai végzettségű, az ajánlattételi határidő időpontjában érvényes Extreme Networks ECE-N minős</w:t>
            </w:r>
            <w:r w:rsidR="00286741" w:rsidRPr="00880FF3">
              <w:rPr>
                <w:sz w:val="20"/>
                <w:szCs w:val="20"/>
              </w:rPr>
              <w:t>ítéssel rendelkező szakemberrel</w:t>
            </w:r>
            <w:r w:rsidRPr="00880FF3">
              <w:rPr>
                <w:sz w:val="20"/>
                <w:szCs w:val="20"/>
              </w:rPr>
              <w:t xml:space="preserve"> </w:t>
            </w:r>
            <w:r w:rsidR="00A77803" w:rsidRPr="00880FF3">
              <w:rPr>
                <w:sz w:val="20"/>
                <w:szCs w:val="20"/>
              </w:rPr>
              <w:t>az M/2. alkalmassági minimumkövetelényben elő</w:t>
            </w:r>
            <w:r w:rsidRPr="00880FF3">
              <w:rPr>
                <w:sz w:val="20"/>
                <w:szCs w:val="20"/>
              </w:rPr>
              <w:t xml:space="preserve">írt legalább 1 fő felett), abban az esetben </w:t>
            </w:r>
            <w:r w:rsidRPr="00880FF3">
              <w:rPr>
                <w:b/>
                <w:sz w:val="20"/>
                <w:szCs w:val="20"/>
              </w:rPr>
              <w:t>5 pontot kap</w:t>
            </w:r>
            <w:r w:rsidRPr="00880FF3">
              <w:rPr>
                <w:sz w:val="20"/>
                <w:szCs w:val="20"/>
              </w:rPr>
              <w:t>,</w:t>
            </w:r>
          </w:p>
          <w:p w14:paraId="7C44D2D9" w14:textId="77777777" w:rsidR="00880FF3" w:rsidRPr="00880FF3" w:rsidRDefault="00880FF3" w:rsidP="00880FF3">
            <w:pPr>
              <w:keepNext/>
              <w:keepLines/>
              <w:numPr>
                <w:ilvl w:val="0"/>
                <w:numId w:val="65"/>
              </w:numPr>
              <w:spacing w:before="120"/>
              <w:ind w:left="1490"/>
              <w:jc w:val="both"/>
              <w:outlineLvl w:val="0"/>
              <w:rPr>
                <w:sz w:val="20"/>
                <w:szCs w:val="20"/>
              </w:rPr>
            </w:pPr>
            <w:r w:rsidRPr="00880FF3">
              <w:rPr>
                <w:sz w:val="20"/>
                <w:szCs w:val="20"/>
              </w:rPr>
              <w:t xml:space="preserve">amennyiben ajánlattevő </w:t>
            </w:r>
            <w:r w:rsidRPr="00880FF3">
              <w:rPr>
                <w:b/>
                <w:sz w:val="20"/>
                <w:szCs w:val="20"/>
              </w:rPr>
              <w:t>2 vagy annál több főt ajánl meg</w:t>
            </w:r>
            <w:r w:rsidRPr="00880FF3">
              <w:rPr>
                <w:sz w:val="20"/>
                <w:szCs w:val="20"/>
              </w:rPr>
              <w:t xml:space="preserve"> (mert</w:t>
            </w:r>
            <w:r w:rsidR="00A77803" w:rsidRPr="00880FF3">
              <w:rPr>
                <w:sz w:val="20"/>
                <w:szCs w:val="20"/>
              </w:rPr>
              <w:t xml:space="preserve"> rendelkezik</w:t>
            </w:r>
            <w:r w:rsidRPr="00880FF3">
              <w:rPr>
                <w:sz w:val="20"/>
                <w:szCs w:val="20"/>
              </w:rPr>
              <w:t xml:space="preserve"> további 2 vagy annál több fő </w:t>
            </w:r>
            <w:r w:rsidR="00A77803" w:rsidRPr="00880FF3">
              <w:rPr>
                <w:sz w:val="20"/>
                <w:szCs w:val="20"/>
              </w:rPr>
              <w:t>egyetemi/főiskolai végzettségű, az ajánlattételi határidő időpontjában érvényes Extreme Networks ECE-N minős</w:t>
            </w:r>
            <w:r w:rsidR="00286741" w:rsidRPr="00880FF3">
              <w:rPr>
                <w:sz w:val="20"/>
                <w:szCs w:val="20"/>
              </w:rPr>
              <w:t>ítéssel rendelkező szakemberrel</w:t>
            </w:r>
            <w:r w:rsidRPr="00880FF3">
              <w:rPr>
                <w:sz w:val="20"/>
                <w:szCs w:val="20"/>
              </w:rPr>
              <w:t xml:space="preserve"> </w:t>
            </w:r>
            <w:r w:rsidR="00A77803" w:rsidRPr="00880FF3">
              <w:rPr>
                <w:sz w:val="20"/>
                <w:szCs w:val="20"/>
              </w:rPr>
              <w:t>az M/2. alkalmassági minimumkövetelényben elő</w:t>
            </w:r>
            <w:r w:rsidRPr="00880FF3">
              <w:rPr>
                <w:sz w:val="20"/>
                <w:szCs w:val="20"/>
              </w:rPr>
              <w:t xml:space="preserve">írt legalább 1 fő felett), abban az esetben </w:t>
            </w:r>
            <w:r w:rsidRPr="00880FF3">
              <w:rPr>
                <w:b/>
                <w:sz w:val="20"/>
                <w:szCs w:val="20"/>
              </w:rPr>
              <w:t>10 pontot kap.</w:t>
            </w:r>
          </w:p>
          <w:p w14:paraId="6183CC9E" w14:textId="77777777" w:rsidR="00FE068E" w:rsidRDefault="00FE068E" w:rsidP="00B02BDA">
            <w:pPr>
              <w:keepNext/>
              <w:keepLines/>
              <w:ind w:left="1065"/>
              <w:jc w:val="both"/>
              <w:outlineLvl w:val="0"/>
              <w:rPr>
                <w:sz w:val="20"/>
                <w:szCs w:val="20"/>
                <w:highlight w:val="yellow"/>
              </w:rPr>
            </w:pPr>
          </w:p>
          <w:p w14:paraId="184DB406" w14:textId="77777777" w:rsidR="00FE068E" w:rsidRPr="00671DFD" w:rsidRDefault="00FE068E" w:rsidP="00B02BDA">
            <w:pPr>
              <w:keepNext/>
              <w:keepLines/>
              <w:ind w:left="1065"/>
              <w:jc w:val="both"/>
              <w:outlineLvl w:val="0"/>
              <w:rPr>
                <w:sz w:val="20"/>
                <w:szCs w:val="20"/>
              </w:rPr>
            </w:pPr>
            <w:r w:rsidRPr="00671DFD">
              <w:rPr>
                <w:sz w:val="20"/>
                <w:szCs w:val="20"/>
              </w:rPr>
              <w:t>Az I.</w:t>
            </w:r>
            <w:r>
              <w:rPr>
                <w:sz w:val="20"/>
                <w:szCs w:val="20"/>
              </w:rPr>
              <w:t xml:space="preserve"> és </w:t>
            </w:r>
            <w:r w:rsidRPr="00671DFD">
              <w:rPr>
                <w:sz w:val="20"/>
                <w:szCs w:val="20"/>
              </w:rPr>
              <w:t xml:space="preserve">a II. részben a bírálat során adható pontszám valamennyi részszempont esetében 1-10 pont. </w:t>
            </w:r>
          </w:p>
          <w:p w14:paraId="78000FDC" w14:textId="77777777" w:rsidR="00FE068E" w:rsidRPr="002B3484" w:rsidRDefault="00FE068E" w:rsidP="00B02BDA">
            <w:pPr>
              <w:keepNext/>
              <w:keepLines/>
              <w:ind w:left="1065"/>
              <w:jc w:val="both"/>
              <w:outlineLvl w:val="0"/>
              <w:rPr>
                <w:sz w:val="20"/>
                <w:szCs w:val="20"/>
              </w:rPr>
            </w:pPr>
          </w:p>
          <w:p w14:paraId="356D6847" w14:textId="77777777" w:rsidR="00FE068E" w:rsidRDefault="00FE068E" w:rsidP="00B02BDA">
            <w:pPr>
              <w:keepNext/>
              <w:keepLines/>
              <w:ind w:left="1065"/>
              <w:jc w:val="both"/>
              <w:outlineLvl w:val="0"/>
              <w:rPr>
                <w:sz w:val="20"/>
                <w:szCs w:val="20"/>
              </w:rPr>
            </w:pPr>
            <w:r w:rsidRPr="002B3484">
              <w:rPr>
                <w:sz w:val="20"/>
                <w:szCs w:val="20"/>
              </w:rPr>
              <w:t>Ajánlatkérő számára legkedvezőbb ajánlati elem 10 pontot kap. Mindegyik részszempont esetében Ajánlatkérő két tizedes jegy pontosságig számol, majd az így kapott számot beszorozza a súlyszámmal.</w:t>
            </w:r>
          </w:p>
          <w:p w14:paraId="41464149" w14:textId="77777777" w:rsidR="00FE068E" w:rsidRPr="002B3484" w:rsidRDefault="00FE068E" w:rsidP="00B02BDA">
            <w:pPr>
              <w:keepNext/>
              <w:keepLines/>
              <w:ind w:left="1065"/>
              <w:jc w:val="both"/>
              <w:outlineLvl w:val="0"/>
              <w:rPr>
                <w:sz w:val="20"/>
                <w:szCs w:val="20"/>
              </w:rPr>
            </w:pPr>
          </w:p>
          <w:p w14:paraId="3F437106" w14:textId="77777777" w:rsidR="00FE068E" w:rsidRPr="002B3484" w:rsidRDefault="00FE068E" w:rsidP="00B02BDA">
            <w:pPr>
              <w:keepNext/>
              <w:keepLines/>
              <w:ind w:left="1065"/>
              <w:jc w:val="both"/>
              <w:outlineLvl w:val="0"/>
              <w:rPr>
                <w:sz w:val="20"/>
                <w:szCs w:val="20"/>
              </w:rPr>
            </w:pPr>
            <w:r w:rsidRPr="002B3484">
              <w:rPr>
                <w:sz w:val="20"/>
                <w:szCs w:val="20"/>
              </w:rPr>
              <w:t>Ezek az értékek összeadódnak, az összeg adj</w:t>
            </w:r>
            <w:r>
              <w:rPr>
                <w:sz w:val="20"/>
                <w:szCs w:val="20"/>
              </w:rPr>
              <w:t>a az ajánlattevő összpontszámát</w:t>
            </w:r>
            <w:r w:rsidRPr="002B3484">
              <w:rPr>
                <w:sz w:val="20"/>
                <w:szCs w:val="20"/>
              </w:rPr>
              <w:t>. Azonos végső pontszámok esetén ajánlatkérő a Kbt. 7</w:t>
            </w:r>
            <w:r>
              <w:rPr>
                <w:sz w:val="20"/>
                <w:szCs w:val="20"/>
              </w:rPr>
              <w:t>7</w:t>
            </w:r>
            <w:r w:rsidRPr="002B3484">
              <w:rPr>
                <w:sz w:val="20"/>
                <w:szCs w:val="20"/>
              </w:rPr>
              <w:t xml:space="preserve">. § </w:t>
            </w:r>
            <w:r>
              <w:rPr>
                <w:sz w:val="20"/>
                <w:szCs w:val="20"/>
              </w:rPr>
              <w:t>(5</w:t>
            </w:r>
            <w:r w:rsidRPr="002B3484">
              <w:rPr>
                <w:sz w:val="20"/>
                <w:szCs w:val="20"/>
              </w:rPr>
              <w:t>) beke</w:t>
            </w:r>
            <w:r>
              <w:rPr>
                <w:sz w:val="20"/>
                <w:szCs w:val="20"/>
              </w:rPr>
              <w:t>zdését</w:t>
            </w:r>
            <w:r w:rsidRPr="002B3484">
              <w:rPr>
                <w:sz w:val="20"/>
                <w:szCs w:val="20"/>
              </w:rPr>
              <w:t xml:space="preserve"> alkalmazza.</w:t>
            </w:r>
          </w:p>
          <w:p w14:paraId="1953D56A" w14:textId="77777777" w:rsidR="00FE068E" w:rsidRPr="002B3484" w:rsidRDefault="00FE068E" w:rsidP="00B02BDA">
            <w:pPr>
              <w:keepNext/>
              <w:keepLines/>
              <w:ind w:left="1065"/>
              <w:jc w:val="both"/>
              <w:outlineLvl w:val="0"/>
              <w:rPr>
                <w:sz w:val="20"/>
                <w:szCs w:val="20"/>
              </w:rPr>
            </w:pPr>
          </w:p>
          <w:p w14:paraId="402EFC01" w14:textId="77777777" w:rsidR="00FE068E" w:rsidRPr="002B3484" w:rsidRDefault="00FE068E" w:rsidP="00B02BDA">
            <w:pPr>
              <w:keepNext/>
              <w:keepLines/>
              <w:ind w:left="1065"/>
              <w:jc w:val="both"/>
              <w:outlineLvl w:val="0"/>
              <w:rPr>
                <w:sz w:val="20"/>
                <w:szCs w:val="20"/>
              </w:rPr>
            </w:pPr>
            <w:r w:rsidRPr="002B3484">
              <w:rPr>
                <w:sz w:val="20"/>
                <w:szCs w:val="20"/>
              </w:rPr>
              <w:t xml:space="preserve">Amennyiben valamennyi ajánlat azonos megajánlást tartalmaz, minden ajánlat azonosan a maximális pontot kapja.    </w:t>
            </w:r>
          </w:p>
          <w:p w14:paraId="65868A8D" w14:textId="77777777" w:rsidR="00FE068E" w:rsidRDefault="00FE068E" w:rsidP="00B02BDA">
            <w:pPr>
              <w:keepNext/>
              <w:keepLines/>
              <w:ind w:left="1065"/>
              <w:jc w:val="both"/>
              <w:outlineLvl w:val="0"/>
              <w:rPr>
                <w:sz w:val="20"/>
                <w:szCs w:val="20"/>
                <w:highlight w:val="yellow"/>
              </w:rPr>
            </w:pPr>
          </w:p>
          <w:p w14:paraId="757E3B68" w14:textId="77777777" w:rsidR="00FE068E" w:rsidRPr="00B02BDA" w:rsidRDefault="00FE068E" w:rsidP="00B02BDA">
            <w:pPr>
              <w:widowControl w:val="0"/>
              <w:tabs>
                <w:tab w:val="center" w:pos="8010"/>
              </w:tabs>
              <w:ind w:left="1065"/>
              <w:jc w:val="both"/>
              <w:rPr>
                <w:b/>
                <w:sz w:val="20"/>
                <w:szCs w:val="20"/>
              </w:rPr>
            </w:pPr>
            <w:r>
              <w:rPr>
                <w:b/>
                <w:sz w:val="20"/>
                <w:szCs w:val="20"/>
              </w:rPr>
              <w:t>I</w:t>
            </w:r>
            <w:r w:rsidRPr="00B02BDA">
              <w:rPr>
                <w:b/>
                <w:sz w:val="20"/>
                <w:szCs w:val="20"/>
              </w:rPr>
              <w:t xml:space="preserve">. rész vonatkozásában: </w:t>
            </w:r>
          </w:p>
          <w:p w14:paraId="06B9EC1C" w14:textId="77777777" w:rsidR="00FE068E" w:rsidRDefault="00FE068E" w:rsidP="00FF0D77">
            <w:pPr>
              <w:widowControl w:val="0"/>
              <w:tabs>
                <w:tab w:val="center" w:pos="8010"/>
              </w:tabs>
              <w:ind w:left="1065"/>
              <w:jc w:val="both"/>
              <w:rPr>
                <w:sz w:val="20"/>
                <w:szCs w:val="20"/>
              </w:rPr>
            </w:pPr>
            <w:r w:rsidRPr="00404100">
              <w:rPr>
                <w:sz w:val="20"/>
                <w:szCs w:val="20"/>
              </w:rPr>
              <w:t>Ajánlatkérő tájékoztatja az ajánlattevőt</w:t>
            </w:r>
            <w:r>
              <w:rPr>
                <w:sz w:val="20"/>
                <w:szCs w:val="20"/>
              </w:rPr>
              <w:t xml:space="preserve"> a Kbt. 77. § (1) bekezdése vonatkozásában</w:t>
            </w:r>
            <w:r w:rsidRPr="00404100">
              <w:rPr>
                <w:sz w:val="20"/>
                <w:szCs w:val="20"/>
              </w:rPr>
              <w:t xml:space="preserve">, hogy </w:t>
            </w:r>
            <w:r w:rsidRPr="007D5E56">
              <w:rPr>
                <w:sz w:val="20"/>
                <w:szCs w:val="20"/>
              </w:rPr>
              <w:t>a "</w:t>
            </w:r>
            <w:r w:rsidRPr="00B37AAD">
              <w:rPr>
                <w:i/>
                <w:sz w:val="20"/>
                <w:szCs w:val="20"/>
              </w:rPr>
              <w:t>Teljesítési határidő (szerződés hatályba lépésének napjától, munkanapokban max. 45 munkanap)</w:t>
            </w:r>
            <w:r w:rsidRPr="007D5E56">
              <w:rPr>
                <w:sz w:val="20"/>
                <w:szCs w:val="20"/>
              </w:rPr>
              <w:t xml:space="preserve">" értékelési szempont esetében az ajánlattétel során a </w:t>
            </w:r>
            <w:r>
              <w:rPr>
                <w:sz w:val="20"/>
                <w:szCs w:val="20"/>
              </w:rPr>
              <w:t>25</w:t>
            </w:r>
            <w:r w:rsidRPr="007D5E56">
              <w:rPr>
                <w:sz w:val="20"/>
                <w:szCs w:val="20"/>
              </w:rPr>
              <w:t xml:space="preserve"> munkanapot tartja azon legkedvezőbb szintnek, amelyre és az annál még kedvezőbb vállalásokra egyaránt az értékelési ponthatár felső határával azonos számú pontot ad. Amennyiben ajánlattevő </w:t>
            </w:r>
            <w:r>
              <w:rPr>
                <w:sz w:val="20"/>
                <w:szCs w:val="20"/>
              </w:rPr>
              <w:t>25</w:t>
            </w:r>
            <w:r w:rsidRPr="007D5E56">
              <w:rPr>
                <w:sz w:val="20"/>
                <w:szCs w:val="20"/>
              </w:rPr>
              <w:t xml:space="preserve"> vagy az annál kevesebb munkanapot ajánl meg ezen értékelési részszempont vonatkozásában, úgy ezen értékelési részszempontra a Kbt. </w:t>
            </w:r>
            <w:r w:rsidRPr="0050189E">
              <w:rPr>
                <w:sz w:val="20"/>
                <w:szCs w:val="20"/>
              </w:rPr>
              <w:t>77. § (1) bekezdése értelmében a maximális pontot (10) kapja.</w:t>
            </w:r>
          </w:p>
          <w:p w14:paraId="25A3B43B" w14:textId="77777777" w:rsidR="00FE068E" w:rsidRDefault="00FE068E" w:rsidP="00FF0D77">
            <w:pPr>
              <w:widowControl w:val="0"/>
              <w:tabs>
                <w:tab w:val="center" w:pos="8010"/>
              </w:tabs>
              <w:ind w:left="1065"/>
              <w:jc w:val="both"/>
              <w:rPr>
                <w:sz w:val="20"/>
                <w:szCs w:val="20"/>
              </w:rPr>
            </w:pPr>
          </w:p>
          <w:p w14:paraId="14460EE8" w14:textId="77777777" w:rsidR="00FE068E" w:rsidRDefault="00FE068E" w:rsidP="00FF0D77">
            <w:pPr>
              <w:widowControl w:val="0"/>
              <w:tabs>
                <w:tab w:val="center" w:pos="8010"/>
              </w:tabs>
              <w:ind w:left="1065"/>
              <w:jc w:val="both"/>
              <w:rPr>
                <w:sz w:val="20"/>
                <w:szCs w:val="20"/>
              </w:rPr>
            </w:pPr>
            <w:r w:rsidRPr="007D5E56">
              <w:rPr>
                <w:sz w:val="20"/>
                <w:szCs w:val="20"/>
              </w:rPr>
              <w:t xml:space="preserve">Ajánlatkérő felhívja ajánlattevők figyelmét, hogy a </w:t>
            </w:r>
            <w:r>
              <w:rPr>
                <w:sz w:val="20"/>
                <w:szCs w:val="20"/>
              </w:rPr>
              <w:t>45</w:t>
            </w:r>
            <w:r w:rsidRPr="007D5E56">
              <w:rPr>
                <w:sz w:val="20"/>
                <w:szCs w:val="20"/>
              </w:rPr>
              <w:t xml:space="preserve"> munkanapnál magasabban megajánlás a "Teljesítési határidő (szerződés hatályba lépésének napjától, munkanapokban max. </w:t>
            </w:r>
            <w:r>
              <w:rPr>
                <w:sz w:val="20"/>
                <w:szCs w:val="20"/>
              </w:rPr>
              <w:t>45</w:t>
            </w:r>
            <w:r w:rsidRPr="007D5E56">
              <w:rPr>
                <w:sz w:val="20"/>
                <w:szCs w:val="20"/>
              </w:rPr>
              <w:t xml:space="preserve"> munkanap)" értékelési szempont esetében az </w:t>
            </w:r>
            <w:r w:rsidRPr="0050189E">
              <w:rPr>
                <w:b/>
                <w:sz w:val="20"/>
                <w:szCs w:val="20"/>
              </w:rPr>
              <w:t>ajánlat érvénytelenségét vonja maga után</w:t>
            </w:r>
            <w:r w:rsidRPr="0050189E">
              <w:rPr>
                <w:sz w:val="20"/>
                <w:szCs w:val="20"/>
              </w:rPr>
              <w:t>!</w:t>
            </w:r>
          </w:p>
          <w:p w14:paraId="5EB69B18" w14:textId="77777777" w:rsidR="00FE068E" w:rsidRDefault="00FE068E" w:rsidP="00B02BDA">
            <w:pPr>
              <w:keepNext/>
              <w:keepLines/>
              <w:ind w:left="1065"/>
              <w:jc w:val="both"/>
              <w:outlineLvl w:val="0"/>
              <w:rPr>
                <w:sz w:val="20"/>
                <w:szCs w:val="20"/>
                <w:highlight w:val="yellow"/>
              </w:rPr>
            </w:pPr>
          </w:p>
          <w:p w14:paraId="1E68C621" w14:textId="77777777" w:rsidR="00FE068E" w:rsidRDefault="00FE068E" w:rsidP="00243415">
            <w:pPr>
              <w:widowControl w:val="0"/>
              <w:tabs>
                <w:tab w:val="center" w:pos="8010"/>
              </w:tabs>
              <w:ind w:left="1065"/>
              <w:jc w:val="both"/>
              <w:rPr>
                <w:sz w:val="20"/>
                <w:szCs w:val="20"/>
              </w:rPr>
            </w:pPr>
            <w:r w:rsidRPr="00404100">
              <w:rPr>
                <w:sz w:val="20"/>
                <w:szCs w:val="20"/>
              </w:rPr>
              <w:t>Ajánlatkérő tájékoztatja az ajánlattevőt</w:t>
            </w:r>
            <w:r>
              <w:rPr>
                <w:sz w:val="20"/>
                <w:szCs w:val="20"/>
              </w:rPr>
              <w:t xml:space="preserve"> a Kbt. 77. § (1) bekezdése vonatkozásában</w:t>
            </w:r>
            <w:r w:rsidRPr="00404100">
              <w:rPr>
                <w:sz w:val="20"/>
                <w:szCs w:val="20"/>
              </w:rPr>
              <w:t xml:space="preserve">, hogy </w:t>
            </w:r>
            <w:r w:rsidRPr="007D5E56">
              <w:rPr>
                <w:sz w:val="20"/>
                <w:szCs w:val="20"/>
              </w:rPr>
              <w:t>a "</w:t>
            </w:r>
            <w:r w:rsidRPr="00B37AAD">
              <w:rPr>
                <w:i/>
                <w:sz w:val="20"/>
                <w:szCs w:val="20"/>
              </w:rPr>
              <w:t>Teljesítésbe bevonni kívánt egyetemi/főiskolai végzettséggel, az ajánlattételi határidő időpontjában érvényes Extreme Networks ECE-N minősítéssel rendelkező szakemberek 1 fő feletti létszáma</w:t>
            </w:r>
            <w:r w:rsidRPr="007D5E56">
              <w:rPr>
                <w:sz w:val="20"/>
                <w:szCs w:val="20"/>
              </w:rPr>
              <w:t xml:space="preserve">" </w:t>
            </w:r>
            <w:r w:rsidRPr="007D5E56">
              <w:rPr>
                <w:sz w:val="20"/>
                <w:szCs w:val="20"/>
              </w:rPr>
              <w:lastRenderedPageBreak/>
              <w:t xml:space="preserve">értékelési szempont esetében az ajánlattétel során a </w:t>
            </w:r>
            <w:r>
              <w:rPr>
                <w:sz w:val="20"/>
                <w:szCs w:val="20"/>
              </w:rPr>
              <w:t>2 főt</w:t>
            </w:r>
            <w:r w:rsidRPr="007D5E56">
              <w:rPr>
                <w:sz w:val="20"/>
                <w:szCs w:val="20"/>
              </w:rPr>
              <w:t xml:space="preserve"> tartja azon legkedvezőbb szintnek, amelyre és az annál még </w:t>
            </w:r>
            <w:r>
              <w:rPr>
                <w:sz w:val="20"/>
                <w:szCs w:val="20"/>
              </w:rPr>
              <w:t>magasabb megajánlásra</w:t>
            </w:r>
            <w:r w:rsidRPr="007D5E56">
              <w:rPr>
                <w:sz w:val="20"/>
                <w:szCs w:val="20"/>
              </w:rPr>
              <w:t xml:space="preserve"> egyaránt az értékelési ponthatár felső határával azonos számú pontot ad. Amennyiben ajánlattevő </w:t>
            </w:r>
            <w:r>
              <w:rPr>
                <w:sz w:val="20"/>
                <w:szCs w:val="20"/>
              </w:rPr>
              <w:t xml:space="preserve">2 </w:t>
            </w:r>
            <w:r w:rsidRPr="007D5E56">
              <w:rPr>
                <w:sz w:val="20"/>
                <w:szCs w:val="20"/>
              </w:rPr>
              <w:t xml:space="preserve">vagy az annál </w:t>
            </w:r>
            <w:r>
              <w:rPr>
                <w:sz w:val="20"/>
                <w:szCs w:val="20"/>
              </w:rPr>
              <w:t>több</w:t>
            </w:r>
            <w:r w:rsidRPr="007D5E56">
              <w:rPr>
                <w:sz w:val="20"/>
                <w:szCs w:val="20"/>
              </w:rPr>
              <w:t xml:space="preserve"> </w:t>
            </w:r>
            <w:r>
              <w:rPr>
                <w:sz w:val="20"/>
                <w:szCs w:val="20"/>
              </w:rPr>
              <w:t>főt</w:t>
            </w:r>
            <w:r w:rsidRPr="007D5E56">
              <w:rPr>
                <w:sz w:val="20"/>
                <w:szCs w:val="20"/>
              </w:rPr>
              <w:t xml:space="preserve"> ajánl meg ezen értékelési részszempont vonatkozásában, úgy ezen értékelési részszempontra a Kbt. </w:t>
            </w:r>
            <w:r w:rsidRPr="0050189E">
              <w:rPr>
                <w:sz w:val="20"/>
                <w:szCs w:val="20"/>
              </w:rPr>
              <w:t>77. § (1) bekezdése értelmében a maximális pontot (10) kapja.</w:t>
            </w:r>
          </w:p>
          <w:p w14:paraId="3485B4BC" w14:textId="77777777" w:rsidR="00FE068E" w:rsidRDefault="00FE068E" w:rsidP="00243415">
            <w:pPr>
              <w:widowControl w:val="0"/>
              <w:tabs>
                <w:tab w:val="center" w:pos="8010"/>
              </w:tabs>
              <w:ind w:left="1065"/>
              <w:jc w:val="both"/>
              <w:rPr>
                <w:sz w:val="20"/>
                <w:szCs w:val="20"/>
              </w:rPr>
            </w:pPr>
          </w:p>
          <w:p w14:paraId="0873547C" w14:textId="77777777" w:rsidR="00FE068E" w:rsidRPr="003D70FC" w:rsidRDefault="00FE068E" w:rsidP="00243415">
            <w:pPr>
              <w:widowControl w:val="0"/>
              <w:tabs>
                <w:tab w:val="center" w:pos="8010"/>
              </w:tabs>
              <w:ind w:left="1065"/>
              <w:jc w:val="both"/>
              <w:rPr>
                <w:sz w:val="20"/>
                <w:szCs w:val="20"/>
              </w:rPr>
            </w:pPr>
            <w:r>
              <w:rPr>
                <w:sz w:val="20"/>
                <w:szCs w:val="20"/>
              </w:rPr>
              <w:t xml:space="preserve">A </w:t>
            </w:r>
            <w:r w:rsidRPr="007D5E56">
              <w:rPr>
                <w:sz w:val="20"/>
                <w:szCs w:val="20"/>
              </w:rPr>
              <w:t>"</w:t>
            </w:r>
            <w:r w:rsidRPr="00B37AAD">
              <w:rPr>
                <w:i/>
                <w:sz w:val="20"/>
                <w:szCs w:val="20"/>
              </w:rPr>
              <w:t>Teljesítésbe bevonni kívánt egyetemi/főiskolai végzettséggel, az ajánlattételi határidő időpontjában érvényes Extreme Networks ECE-N minősítéssel rendelkező szakemberek 1 fő feletti létszáma</w:t>
            </w:r>
            <w:r w:rsidRPr="007D5E56">
              <w:rPr>
                <w:sz w:val="20"/>
                <w:szCs w:val="20"/>
              </w:rPr>
              <w:t>"</w:t>
            </w:r>
            <w:r>
              <w:rPr>
                <w:sz w:val="20"/>
                <w:szCs w:val="20"/>
              </w:rPr>
              <w:t xml:space="preserve"> értékelési szempont vonatkozásában Ajánlatkérő felhívja ajánlattevők figyelmét, hogy jelen </w:t>
            </w:r>
            <w:r w:rsidRPr="00B37AAD">
              <w:rPr>
                <w:sz w:val="20"/>
                <w:szCs w:val="20"/>
              </w:rPr>
              <w:t xml:space="preserve">értékelési szempontra az M/2. alkalmassági követelményben meghatározott </w:t>
            </w:r>
            <w:r w:rsidRPr="00B37AAD">
              <w:rPr>
                <w:sz w:val="20"/>
                <w:szCs w:val="20"/>
                <w:u w:val="single"/>
              </w:rPr>
              <w:t>egyetemi/főiskolai végzettségű, az ajánlattételi határidő időpontjában érvényes Extreme Networks ECE-N minősítéssel rendelkező</w:t>
            </w:r>
            <w:r>
              <w:rPr>
                <w:sz w:val="20"/>
                <w:szCs w:val="20"/>
                <w:u w:val="single"/>
              </w:rPr>
              <w:t xml:space="preserve"> </w:t>
            </w:r>
            <w:r w:rsidRPr="00B37AAD">
              <w:rPr>
                <w:sz w:val="20"/>
                <w:szCs w:val="20"/>
                <w:u w:val="single"/>
              </w:rPr>
              <w:t xml:space="preserve">1 (egy) fő </w:t>
            </w:r>
            <w:r w:rsidRPr="003D70FC">
              <w:rPr>
                <w:sz w:val="20"/>
                <w:szCs w:val="20"/>
                <w:u w:val="single"/>
              </w:rPr>
              <w:t>szakember felett</w:t>
            </w:r>
            <w:r>
              <w:rPr>
                <w:sz w:val="20"/>
                <w:szCs w:val="20"/>
              </w:rPr>
              <w:t xml:space="preserve"> bevonni kívánt szakembereket kéri feltüntetni, akik szintén </w:t>
            </w:r>
            <w:r w:rsidRPr="00B37AAD">
              <w:rPr>
                <w:sz w:val="20"/>
                <w:szCs w:val="20"/>
                <w:u w:val="single"/>
              </w:rPr>
              <w:t>egyetemi/főiskolai végzettségű</w:t>
            </w:r>
            <w:r>
              <w:rPr>
                <w:sz w:val="20"/>
                <w:szCs w:val="20"/>
                <w:u w:val="single"/>
              </w:rPr>
              <w:t>ek és</w:t>
            </w:r>
            <w:r w:rsidRPr="00B37AAD">
              <w:rPr>
                <w:sz w:val="20"/>
                <w:szCs w:val="20"/>
                <w:u w:val="single"/>
              </w:rPr>
              <w:t xml:space="preserve"> az ajánlattételi határidő időpontjában érvényes Extreme Networks ECE-N minősítéssel rendelke</w:t>
            </w:r>
            <w:r>
              <w:rPr>
                <w:sz w:val="20"/>
                <w:szCs w:val="20"/>
                <w:u w:val="single"/>
              </w:rPr>
              <w:t>znek</w:t>
            </w:r>
            <w:r w:rsidRPr="003D70FC">
              <w:rPr>
                <w:sz w:val="20"/>
                <w:szCs w:val="20"/>
              </w:rPr>
              <w:t>. Ezen értékelési szempont vonatkozásban 0 fő is megajánlható, amennyiben ajánlattevő nem rendelkezik az M/2. alkalmassági minimumkövetelényben előírt legalább 1 fő felett további egyetemi/főiskolai végzettségű, az ajánlattételi határidő időpontjában érvényes Extreme Networks ECE-N minősítéssel rendelkező szakemberrel.</w:t>
            </w:r>
          </w:p>
          <w:p w14:paraId="4B7CD7C3" w14:textId="77777777" w:rsidR="00FE068E" w:rsidRDefault="00FE068E" w:rsidP="00243415">
            <w:pPr>
              <w:widowControl w:val="0"/>
              <w:tabs>
                <w:tab w:val="center" w:pos="8010"/>
              </w:tabs>
              <w:ind w:left="1065"/>
              <w:jc w:val="both"/>
              <w:rPr>
                <w:sz w:val="20"/>
                <w:szCs w:val="20"/>
                <w:u w:val="single"/>
              </w:rPr>
            </w:pPr>
          </w:p>
          <w:p w14:paraId="0F6E2EF5" w14:textId="77777777" w:rsidR="00FE068E" w:rsidRDefault="00FE068E" w:rsidP="00243415">
            <w:pPr>
              <w:widowControl w:val="0"/>
              <w:tabs>
                <w:tab w:val="center" w:pos="8010"/>
              </w:tabs>
              <w:ind w:left="1065"/>
              <w:jc w:val="both"/>
              <w:rPr>
                <w:sz w:val="20"/>
                <w:szCs w:val="20"/>
              </w:rPr>
            </w:pPr>
            <w:r w:rsidRPr="002C49A2">
              <w:rPr>
                <w:sz w:val="20"/>
                <w:szCs w:val="20"/>
              </w:rPr>
              <w:t xml:space="preserve">A </w:t>
            </w:r>
            <w:r w:rsidRPr="007D5E56">
              <w:rPr>
                <w:sz w:val="20"/>
                <w:szCs w:val="20"/>
              </w:rPr>
              <w:t>"</w:t>
            </w:r>
            <w:r w:rsidRPr="00B37AAD">
              <w:rPr>
                <w:i/>
                <w:sz w:val="20"/>
                <w:szCs w:val="20"/>
              </w:rPr>
              <w:t>Teljesítésbe bevonni kívánt egyetemi/főiskolai végzettséggel, az ajánlattételi határidő időpontjában érvényes Extreme Networks ECE-N minősítéssel rendelkező szakemberek 1 fő feletti létszáma</w:t>
            </w:r>
            <w:r w:rsidRPr="007D5E56">
              <w:rPr>
                <w:sz w:val="20"/>
                <w:szCs w:val="20"/>
              </w:rPr>
              <w:t>"</w:t>
            </w:r>
            <w:r>
              <w:rPr>
                <w:sz w:val="20"/>
                <w:szCs w:val="20"/>
              </w:rPr>
              <w:t xml:space="preserve"> értékelési szempontra megajánlott szakemberek vonatkozásában az ajánlathoz </w:t>
            </w:r>
            <w:r w:rsidRPr="00936F8C">
              <w:rPr>
                <w:sz w:val="20"/>
                <w:szCs w:val="20"/>
              </w:rPr>
              <w:t>csatolni kell a szakemberek megnevezését és bemutatását tartalmazó cégszerűen aláírt nyilatkozatot, amely nyilatkozatot azon gazdasági szereplőnek kell cégszerűen aláírni, amely az adott szakembert rendelkezésre bocsátja.</w:t>
            </w:r>
            <w:r>
              <w:rPr>
                <w:sz w:val="20"/>
                <w:szCs w:val="20"/>
              </w:rPr>
              <w:t xml:space="preserve"> </w:t>
            </w:r>
          </w:p>
          <w:p w14:paraId="110C1BB0" w14:textId="77777777" w:rsidR="00FE068E" w:rsidRDefault="00FE068E" w:rsidP="00243415">
            <w:pPr>
              <w:widowControl w:val="0"/>
              <w:tabs>
                <w:tab w:val="center" w:pos="8010"/>
              </w:tabs>
              <w:ind w:left="1065"/>
              <w:jc w:val="both"/>
              <w:rPr>
                <w:sz w:val="20"/>
                <w:szCs w:val="20"/>
              </w:rPr>
            </w:pPr>
          </w:p>
          <w:p w14:paraId="188EE8A3" w14:textId="77777777" w:rsidR="00FE068E" w:rsidRPr="00936F8C" w:rsidRDefault="00FE068E" w:rsidP="00243415">
            <w:pPr>
              <w:widowControl w:val="0"/>
              <w:tabs>
                <w:tab w:val="center" w:pos="8010"/>
              </w:tabs>
              <w:ind w:left="1065"/>
              <w:jc w:val="both"/>
              <w:rPr>
                <w:sz w:val="20"/>
                <w:szCs w:val="20"/>
              </w:rPr>
            </w:pPr>
            <w:r w:rsidRPr="00936F8C">
              <w:rPr>
                <w:sz w:val="20"/>
                <w:szCs w:val="20"/>
              </w:rPr>
              <w:t>A nyilatkozatban minimálisan az alábbiakat kell megjelölni:</w:t>
            </w:r>
          </w:p>
          <w:p w14:paraId="3D7F6372" w14:textId="77777777" w:rsidR="00FE068E" w:rsidRDefault="00FE068E" w:rsidP="00BF54CF">
            <w:pPr>
              <w:pStyle w:val="ListParagraph"/>
              <w:widowControl w:val="0"/>
              <w:numPr>
                <w:ilvl w:val="0"/>
                <w:numId w:val="74"/>
              </w:numPr>
              <w:tabs>
                <w:tab w:val="center" w:pos="8010"/>
              </w:tabs>
              <w:ind w:left="1490"/>
              <w:jc w:val="both"/>
              <w:rPr>
                <w:sz w:val="20"/>
                <w:szCs w:val="20"/>
                <w:lang w:val="en-US"/>
              </w:rPr>
            </w:pPr>
            <w:r w:rsidRPr="00EE5F2F">
              <w:rPr>
                <w:sz w:val="20"/>
                <w:szCs w:val="20"/>
                <w:lang w:val="en-US"/>
              </w:rPr>
              <w:t>név</w:t>
            </w:r>
            <w:r>
              <w:rPr>
                <w:sz w:val="20"/>
                <w:szCs w:val="20"/>
                <w:lang w:val="en-US"/>
              </w:rPr>
              <w:t>,</w:t>
            </w:r>
          </w:p>
          <w:p w14:paraId="5B16E906" w14:textId="77777777" w:rsidR="00FE068E" w:rsidRDefault="00FE068E" w:rsidP="00BF54CF">
            <w:pPr>
              <w:pStyle w:val="ListParagraph"/>
              <w:widowControl w:val="0"/>
              <w:numPr>
                <w:ilvl w:val="0"/>
                <w:numId w:val="74"/>
              </w:numPr>
              <w:tabs>
                <w:tab w:val="center" w:pos="8010"/>
              </w:tabs>
              <w:ind w:left="1490"/>
              <w:jc w:val="both"/>
              <w:rPr>
                <w:sz w:val="20"/>
                <w:szCs w:val="20"/>
                <w:lang w:val="en-US"/>
              </w:rPr>
            </w:pPr>
            <w:r w:rsidRPr="00EE5F2F">
              <w:rPr>
                <w:sz w:val="20"/>
                <w:szCs w:val="20"/>
                <w:lang w:val="en-US"/>
              </w:rPr>
              <w:t>iskolai végzettség</w:t>
            </w:r>
            <w:r>
              <w:rPr>
                <w:sz w:val="20"/>
                <w:szCs w:val="20"/>
                <w:lang w:val="en-US"/>
              </w:rPr>
              <w:t>,</w:t>
            </w:r>
          </w:p>
          <w:p w14:paraId="18F67881" w14:textId="77777777" w:rsidR="00FE068E" w:rsidRDefault="00FE068E" w:rsidP="00BF54CF">
            <w:pPr>
              <w:pStyle w:val="ListParagraph"/>
              <w:widowControl w:val="0"/>
              <w:numPr>
                <w:ilvl w:val="0"/>
                <w:numId w:val="74"/>
              </w:numPr>
              <w:tabs>
                <w:tab w:val="center" w:pos="8010"/>
              </w:tabs>
              <w:ind w:left="1490"/>
              <w:jc w:val="both"/>
              <w:rPr>
                <w:sz w:val="20"/>
                <w:szCs w:val="20"/>
                <w:lang w:val="en-US"/>
              </w:rPr>
            </w:pPr>
            <w:r w:rsidRPr="00EE5F2F">
              <w:rPr>
                <w:sz w:val="20"/>
                <w:szCs w:val="20"/>
              </w:rPr>
              <w:t>az ajánlattételi határidő időpontjában érvényes Extreme Networks ECE-N minősítéssel rendelkezik-e a szakember.</w:t>
            </w:r>
          </w:p>
          <w:p w14:paraId="4279A0DD" w14:textId="77777777" w:rsidR="00FE068E" w:rsidRDefault="00FE068E" w:rsidP="00B02BDA">
            <w:pPr>
              <w:keepNext/>
              <w:keepLines/>
              <w:ind w:left="1065"/>
              <w:jc w:val="both"/>
              <w:outlineLvl w:val="0"/>
              <w:rPr>
                <w:sz w:val="20"/>
                <w:szCs w:val="20"/>
                <w:highlight w:val="yellow"/>
              </w:rPr>
            </w:pPr>
          </w:p>
          <w:p w14:paraId="4F1D1A5F" w14:textId="77777777" w:rsidR="00FE068E" w:rsidRPr="00B02BDA" w:rsidRDefault="00FE068E" w:rsidP="00B02BDA">
            <w:pPr>
              <w:widowControl w:val="0"/>
              <w:tabs>
                <w:tab w:val="center" w:pos="8010"/>
              </w:tabs>
              <w:ind w:left="1065"/>
              <w:jc w:val="both"/>
              <w:rPr>
                <w:b/>
                <w:sz w:val="20"/>
                <w:szCs w:val="20"/>
              </w:rPr>
            </w:pPr>
            <w:r w:rsidRPr="00B02BDA">
              <w:rPr>
                <w:b/>
                <w:sz w:val="20"/>
                <w:szCs w:val="20"/>
              </w:rPr>
              <w:t xml:space="preserve">II. rész vonatkozásában: </w:t>
            </w:r>
          </w:p>
          <w:p w14:paraId="2A89916B" w14:textId="77777777" w:rsidR="00FE068E" w:rsidRDefault="00FE068E" w:rsidP="00FF0D77">
            <w:pPr>
              <w:widowControl w:val="0"/>
              <w:tabs>
                <w:tab w:val="center" w:pos="8010"/>
              </w:tabs>
              <w:ind w:left="1065"/>
              <w:jc w:val="both"/>
              <w:rPr>
                <w:sz w:val="20"/>
                <w:szCs w:val="20"/>
              </w:rPr>
            </w:pPr>
            <w:r w:rsidRPr="00404100">
              <w:rPr>
                <w:sz w:val="20"/>
                <w:szCs w:val="20"/>
              </w:rPr>
              <w:t>Ajánlatkérő tájékoztatja az ajánlattevőt</w:t>
            </w:r>
            <w:r>
              <w:rPr>
                <w:sz w:val="20"/>
                <w:szCs w:val="20"/>
              </w:rPr>
              <w:t xml:space="preserve"> a Kbt. 77. § (1) bekezdése vonatkozásában</w:t>
            </w:r>
            <w:r w:rsidRPr="00404100">
              <w:rPr>
                <w:sz w:val="20"/>
                <w:szCs w:val="20"/>
              </w:rPr>
              <w:t xml:space="preserve">, hogy </w:t>
            </w:r>
            <w:r w:rsidRPr="007D5E56">
              <w:rPr>
                <w:sz w:val="20"/>
                <w:szCs w:val="20"/>
              </w:rPr>
              <w:t xml:space="preserve">a "Teljesítési határidő (szerződés hatályba lépésének napjától, munkanapokban max. </w:t>
            </w:r>
            <w:r>
              <w:rPr>
                <w:sz w:val="20"/>
                <w:szCs w:val="20"/>
              </w:rPr>
              <w:t>60</w:t>
            </w:r>
            <w:r w:rsidRPr="007D5E56">
              <w:rPr>
                <w:sz w:val="20"/>
                <w:szCs w:val="20"/>
              </w:rPr>
              <w:t xml:space="preserve"> munkanap)" értékelési szempont esetében az ajánlattétel során a </w:t>
            </w:r>
            <w:r>
              <w:rPr>
                <w:sz w:val="20"/>
                <w:szCs w:val="20"/>
              </w:rPr>
              <w:t>45</w:t>
            </w:r>
            <w:r w:rsidRPr="007D5E56">
              <w:rPr>
                <w:sz w:val="20"/>
                <w:szCs w:val="20"/>
              </w:rPr>
              <w:t xml:space="preserve"> munkanapot tartja azon legkedvezőbb szintnek, amelyre és az annál még kedvezőbb vállalásokra egyaránt az értékelési ponthatár felső határával azonos számú pontot ad. Amennyiben ajánlattevő </w:t>
            </w:r>
            <w:r>
              <w:rPr>
                <w:sz w:val="20"/>
                <w:szCs w:val="20"/>
              </w:rPr>
              <w:t>45</w:t>
            </w:r>
            <w:r w:rsidRPr="007D5E56">
              <w:rPr>
                <w:sz w:val="20"/>
                <w:szCs w:val="20"/>
              </w:rPr>
              <w:t xml:space="preserve"> vagy az annál kevesebb munkanapot ajánl meg ezen értékelési részszempont vonatkozásában, úgy ezen értékelési részszempontra a Kbt. </w:t>
            </w:r>
            <w:r w:rsidRPr="0050189E">
              <w:rPr>
                <w:sz w:val="20"/>
                <w:szCs w:val="20"/>
              </w:rPr>
              <w:t>77. § (1) bekezdése értelmében a maximális pontot (10) kapja.</w:t>
            </w:r>
          </w:p>
          <w:p w14:paraId="7A9C86B7" w14:textId="77777777" w:rsidR="00FE068E" w:rsidRDefault="00FE068E" w:rsidP="00FF0D77">
            <w:pPr>
              <w:widowControl w:val="0"/>
              <w:tabs>
                <w:tab w:val="center" w:pos="8010"/>
              </w:tabs>
              <w:ind w:left="1065"/>
              <w:jc w:val="both"/>
              <w:rPr>
                <w:sz w:val="20"/>
                <w:szCs w:val="20"/>
              </w:rPr>
            </w:pPr>
          </w:p>
          <w:p w14:paraId="61E91A4E" w14:textId="77777777" w:rsidR="00FE068E" w:rsidRDefault="00FE068E" w:rsidP="00FF0D77">
            <w:pPr>
              <w:widowControl w:val="0"/>
              <w:tabs>
                <w:tab w:val="center" w:pos="8010"/>
              </w:tabs>
              <w:ind w:left="1065"/>
              <w:jc w:val="both"/>
              <w:rPr>
                <w:sz w:val="20"/>
                <w:szCs w:val="20"/>
              </w:rPr>
            </w:pPr>
            <w:r w:rsidRPr="007D5E56">
              <w:rPr>
                <w:sz w:val="20"/>
                <w:szCs w:val="20"/>
              </w:rPr>
              <w:t xml:space="preserve">Ajánlatkérő felhívja ajánlattevők figyelmét, hogy a </w:t>
            </w:r>
            <w:r>
              <w:rPr>
                <w:sz w:val="20"/>
                <w:szCs w:val="20"/>
              </w:rPr>
              <w:t>60</w:t>
            </w:r>
            <w:r w:rsidRPr="007D5E56">
              <w:rPr>
                <w:sz w:val="20"/>
                <w:szCs w:val="20"/>
              </w:rPr>
              <w:t xml:space="preserve"> munkanapnál magasabban megajánlás a "Teljesítési határidő (szerződés hatályba lépésének napjától, munkanapokban max. </w:t>
            </w:r>
            <w:r>
              <w:rPr>
                <w:sz w:val="20"/>
                <w:szCs w:val="20"/>
              </w:rPr>
              <w:t>60</w:t>
            </w:r>
            <w:r w:rsidRPr="007D5E56">
              <w:rPr>
                <w:sz w:val="20"/>
                <w:szCs w:val="20"/>
              </w:rPr>
              <w:t xml:space="preserve"> munkanap)" értékelési szempont esetében az </w:t>
            </w:r>
            <w:r w:rsidRPr="0050189E">
              <w:rPr>
                <w:b/>
                <w:sz w:val="20"/>
                <w:szCs w:val="20"/>
              </w:rPr>
              <w:t>ajánlat érvénytelenségét vonja maga után</w:t>
            </w:r>
            <w:r w:rsidRPr="0050189E">
              <w:rPr>
                <w:sz w:val="20"/>
                <w:szCs w:val="20"/>
              </w:rPr>
              <w:t>!</w:t>
            </w:r>
          </w:p>
          <w:p w14:paraId="46A31E0B" w14:textId="77777777" w:rsidR="00FE068E" w:rsidRDefault="00FE068E" w:rsidP="00FF0D77">
            <w:pPr>
              <w:widowControl w:val="0"/>
              <w:tabs>
                <w:tab w:val="center" w:pos="8010"/>
              </w:tabs>
              <w:ind w:left="1065"/>
              <w:jc w:val="both"/>
              <w:rPr>
                <w:sz w:val="20"/>
                <w:szCs w:val="20"/>
              </w:rPr>
            </w:pPr>
          </w:p>
          <w:p w14:paraId="7AC46190" w14:textId="531B6A5D" w:rsidR="00FE068E" w:rsidRDefault="00FE068E" w:rsidP="00B16A39">
            <w:pPr>
              <w:widowControl w:val="0"/>
              <w:tabs>
                <w:tab w:val="center" w:pos="8010"/>
              </w:tabs>
              <w:ind w:left="1065"/>
              <w:jc w:val="both"/>
              <w:rPr>
                <w:sz w:val="20"/>
                <w:szCs w:val="20"/>
              </w:rPr>
            </w:pPr>
            <w:r w:rsidRPr="00404100">
              <w:rPr>
                <w:sz w:val="20"/>
                <w:szCs w:val="20"/>
              </w:rPr>
              <w:t>Ajánlatkérő tájékoztatja az ajánlattevőt</w:t>
            </w:r>
            <w:r>
              <w:rPr>
                <w:sz w:val="20"/>
                <w:szCs w:val="20"/>
              </w:rPr>
              <w:t xml:space="preserve"> a Kbt. 77. § (1) bekezdése vonatkozásában</w:t>
            </w:r>
            <w:r w:rsidRPr="00404100">
              <w:rPr>
                <w:sz w:val="20"/>
                <w:szCs w:val="20"/>
              </w:rPr>
              <w:t xml:space="preserve">, hogy </w:t>
            </w:r>
            <w:r w:rsidRPr="007D5E56">
              <w:rPr>
                <w:sz w:val="20"/>
                <w:szCs w:val="20"/>
              </w:rPr>
              <w:t>a "</w:t>
            </w:r>
            <w:r w:rsidRPr="00065E80">
              <w:rPr>
                <w:sz w:val="20"/>
                <w:szCs w:val="20"/>
              </w:rPr>
              <w:t>Teljesítésbe bevonni kívánt egyetemi/főiskolai végzettséggel, az ajánlattételi határidő időpontjában érvényes Extreme Networks ECE-N minősítéssel rendelkező sza</w:t>
            </w:r>
            <w:r>
              <w:rPr>
                <w:sz w:val="20"/>
                <w:szCs w:val="20"/>
              </w:rPr>
              <w:t>kemberek 1 fő feletti létszáma</w:t>
            </w:r>
            <w:r w:rsidRPr="007D5E56">
              <w:rPr>
                <w:sz w:val="20"/>
                <w:szCs w:val="20"/>
              </w:rPr>
              <w:t xml:space="preserve">" értékelési szempont esetében az ajánlattétel során a </w:t>
            </w:r>
            <w:r>
              <w:rPr>
                <w:sz w:val="20"/>
                <w:szCs w:val="20"/>
              </w:rPr>
              <w:t>2 főt</w:t>
            </w:r>
            <w:r w:rsidRPr="007D5E56">
              <w:rPr>
                <w:sz w:val="20"/>
                <w:szCs w:val="20"/>
              </w:rPr>
              <w:t xml:space="preserve"> tartja azon legkedvezőbb szintnek, amelyre és az annál még </w:t>
            </w:r>
            <w:r>
              <w:rPr>
                <w:sz w:val="20"/>
                <w:szCs w:val="20"/>
              </w:rPr>
              <w:t>magasabb megajánlásra</w:t>
            </w:r>
            <w:r w:rsidRPr="007D5E56">
              <w:rPr>
                <w:sz w:val="20"/>
                <w:szCs w:val="20"/>
              </w:rPr>
              <w:t xml:space="preserve"> egyaránt az értékelési ponthatár felső határával azonos számú pontot ad. Amennyiben ajánlattevő </w:t>
            </w:r>
            <w:r>
              <w:rPr>
                <w:sz w:val="20"/>
                <w:szCs w:val="20"/>
              </w:rPr>
              <w:t xml:space="preserve">2 </w:t>
            </w:r>
            <w:r w:rsidRPr="007D5E56">
              <w:rPr>
                <w:sz w:val="20"/>
                <w:szCs w:val="20"/>
              </w:rPr>
              <w:t xml:space="preserve">vagy az annál </w:t>
            </w:r>
            <w:r>
              <w:rPr>
                <w:sz w:val="20"/>
                <w:szCs w:val="20"/>
              </w:rPr>
              <w:t>több</w:t>
            </w:r>
            <w:r w:rsidRPr="007D5E56">
              <w:rPr>
                <w:sz w:val="20"/>
                <w:szCs w:val="20"/>
              </w:rPr>
              <w:t xml:space="preserve"> </w:t>
            </w:r>
            <w:r>
              <w:rPr>
                <w:sz w:val="20"/>
                <w:szCs w:val="20"/>
              </w:rPr>
              <w:t>főt</w:t>
            </w:r>
            <w:r w:rsidRPr="007D5E56">
              <w:rPr>
                <w:sz w:val="20"/>
                <w:szCs w:val="20"/>
              </w:rPr>
              <w:t xml:space="preserve"> ajánl meg ezen értékelési részszempont vonatkozásában, úgy ezen értékelési részszempontra a Kbt. </w:t>
            </w:r>
            <w:r w:rsidRPr="0050189E">
              <w:rPr>
                <w:sz w:val="20"/>
                <w:szCs w:val="20"/>
              </w:rPr>
              <w:t>77. § (1) bekezdése értelmében a maximális pontot (10) kapja.</w:t>
            </w:r>
          </w:p>
          <w:p w14:paraId="5ADFBBC9" w14:textId="77777777" w:rsidR="00FE068E" w:rsidRDefault="00FE068E" w:rsidP="00FF0D77">
            <w:pPr>
              <w:widowControl w:val="0"/>
              <w:tabs>
                <w:tab w:val="center" w:pos="8010"/>
              </w:tabs>
              <w:ind w:left="1065"/>
              <w:jc w:val="both"/>
              <w:rPr>
                <w:sz w:val="20"/>
                <w:szCs w:val="20"/>
              </w:rPr>
            </w:pPr>
          </w:p>
          <w:p w14:paraId="5433EC34" w14:textId="77777777" w:rsidR="00FE068E" w:rsidRDefault="00FE068E" w:rsidP="006935EB">
            <w:pPr>
              <w:widowControl w:val="0"/>
              <w:tabs>
                <w:tab w:val="center" w:pos="8010"/>
              </w:tabs>
              <w:ind w:left="1065"/>
              <w:jc w:val="both"/>
              <w:rPr>
                <w:sz w:val="20"/>
                <w:szCs w:val="20"/>
                <w:u w:val="single"/>
              </w:rPr>
            </w:pPr>
            <w:r>
              <w:rPr>
                <w:sz w:val="20"/>
                <w:szCs w:val="20"/>
              </w:rPr>
              <w:t xml:space="preserve">A </w:t>
            </w:r>
            <w:r w:rsidRPr="007D5E56">
              <w:rPr>
                <w:sz w:val="20"/>
                <w:szCs w:val="20"/>
              </w:rPr>
              <w:t>"</w:t>
            </w:r>
            <w:r w:rsidRPr="00B37AAD">
              <w:rPr>
                <w:i/>
                <w:sz w:val="20"/>
                <w:szCs w:val="20"/>
              </w:rPr>
              <w:t>Teljesítésbe bevonni kívánt egyetemi/főiskolai végzettséggel, az ajánlattételi határidő időpontjában érvényes Extreme Networks ECE-N minősítéssel rendelkező szakemberek 1 fő feletti létszáma</w:t>
            </w:r>
            <w:r w:rsidRPr="007D5E56">
              <w:rPr>
                <w:sz w:val="20"/>
                <w:szCs w:val="20"/>
              </w:rPr>
              <w:t>"</w:t>
            </w:r>
            <w:r>
              <w:rPr>
                <w:sz w:val="20"/>
                <w:szCs w:val="20"/>
              </w:rPr>
              <w:t xml:space="preserve"> értékelési szempont vonatkozásában Ajánlatkérő felhívja ajánlattevők figyelmét, hogy jelen </w:t>
            </w:r>
            <w:r w:rsidRPr="00B37AAD">
              <w:rPr>
                <w:sz w:val="20"/>
                <w:szCs w:val="20"/>
              </w:rPr>
              <w:t xml:space="preserve">értékelési szempontra az M/2. alkalmassági követelményben meghatározott </w:t>
            </w:r>
            <w:r w:rsidRPr="00B37AAD">
              <w:rPr>
                <w:sz w:val="20"/>
                <w:szCs w:val="20"/>
                <w:u w:val="single"/>
              </w:rPr>
              <w:t>egyetemi/főiskolai végzettségű, az ajánlattételi határidő időpontjában érvényes Extreme Networks ECE-N minősítéssel rendelkező</w:t>
            </w:r>
            <w:r>
              <w:rPr>
                <w:sz w:val="20"/>
                <w:szCs w:val="20"/>
                <w:u w:val="single"/>
              </w:rPr>
              <w:t xml:space="preserve"> </w:t>
            </w:r>
            <w:r w:rsidRPr="00B37AAD">
              <w:rPr>
                <w:sz w:val="20"/>
                <w:szCs w:val="20"/>
                <w:u w:val="single"/>
              </w:rPr>
              <w:t xml:space="preserve">1 (egy) fő </w:t>
            </w:r>
            <w:r w:rsidRPr="003D70FC">
              <w:rPr>
                <w:sz w:val="20"/>
                <w:szCs w:val="20"/>
                <w:u w:val="single"/>
              </w:rPr>
              <w:t>szakember felett</w:t>
            </w:r>
            <w:r>
              <w:rPr>
                <w:sz w:val="20"/>
                <w:szCs w:val="20"/>
              </w:rPr>
              <w:t xml:space="preserve"> bevonni kívánt szakembereket kéri feltüntetni, akik szintén </w:t>
            </w:r>
            <w:r w:rsidRPr="00B37AAD">
              <w:rPr>
                <w:sz w:val="20"/>
                <w:szCs w:val="20"/>
                <w:u w:val="single"/>
              </w:rPr>
              <w:t>egyetemi/főiskolai végzettségű</w:t>
            </w:r>
            <w:r>
              <w:rPr>
                <w:sz w:val="20"/>
                <w:szCs w:val="20"/>
                <w:u w:val="single"/>
              </w:rPr>
              <w:t>ek és</w:t>
            </w:r>
            <w:r w:rsidRPr="00B37AAD">
              <w:rPr>
                <w:sz w:val="20"/>
                <w:szCs w:val="20"/>
                <w:u w:val="single"/>
              </w:rPr>
              <w:t xml:space="preserve"> az ajánlattételi határidő időpontjában érvényes Extreme Networks </w:t>
            </w:r>
            <w:r w:rsidRPr="00B37AAD">
              <w:rPr>
                <w:sz w:val="20"/>
                <w:szCs w:val="20"/>
                <w:u w:val="single"/>
              </w:rPr>
              <w:lastRenderedPageBreak/>
              <w:t>ECE-N minősítéssel rendelke</w:t>
            </w:r>
            <w:r>
              <w:rPr>
                <w:sz w:val="20"/>
                <w:szCs w:val="20"/>
                <w:u w:val="single"/>
              </w:rPr>
              <w:t>znek</w:t>
            </w:r>
            <w:r w:rsidRPr="003D70FC">
              <w:rPr>
                <w:sz w:val="20"/>
                <w:szCs w:val="20"/>
              </w:rPr>
              <w:t>. Ezen értékelési szempont vonatkozásban 0 fő is megajánlható, amennyiben ajánlattevő nem rendelkezik az M/2. alkalmassági minimumkövetelényben előírt legalább 1 fő felett további egyetemi/főiskolai végzettségű, az ajánlattételi határidő időpontjában érvényes Extreme Networks ECE-N minősítéssel rendelkező szakemberrel.</w:t>
            </w:r>
          </w:p>
          <w:p w14:paraId="66F96D17" w14:textId="77777777" w:rsidR="00FE068E" w:rsidRDefault="00FE068E" w:rsidP="006935EB">
            <w:pPr>
              <w:widowControl w:val="0"/>
              <w:tabs>
                <w:tab w:val="center" w:pos="8010"/>
              </w:tabs>
              <w:ind w:left="1065"/>
              <w:jc w:val="both"/>
              <w:rPr>
                <w:sz w:val="20"/>
                <w:szCs w:val="20"/>
                <w:u w:val="single"/>
              </w:rPr>
            </w:pPr>
          </w:p>
          <w:p w14:paraId="09DB0245" w14:textId="77777777" w:rsidR="00FE068E" w:rsidRDefault="00FE068E" w:rsidP="006935EB">
            <w:pPr>
              <w:widowControl w:val="0"/>
              <w:tabs>
                <w:tab w:val="center" w:pos="8010"/>
              </w:tabs>
              <w:ind w:left="1065"/>
              <w:jc w:val="both"/>
              <w:rPr>
                <w:sz w:val="20"/>
                <w:szCs w:val="20"/>
              </w:rPr>
            </w:pPr>
            <w:r w:rsidRPr="003D70FC">
              <w:rPr>
                <w:sz w:val="20"/>
                <w:szCs w:val="20"/>
              </w:rPr>
              <w:t xml:space="preserve">A </w:t>
            </w:r>
            <w:r w:rsidRPr="007D5E56">
              <w:rPr>
                <w:sz w:val="20"/>
                <w:szCs w:val="20"/>
              </w:rPr>
              <w:t>"</w:t>
            </w:r>
            <w:r w:rsidRPr="00B37AAD">
              <w:rPr>
                <w:i/>
                <w:sz w:val="20"/>
                <w:szCs w:val="20"/>
              </w:rPr>
              <w:t>Teljesítésbe bevonni kívánt egyetemi/főiskolai végzettséggel, az ajánlattételi határidő időpontjában érvényes Extreme Networks ECE-N minősítéssel rendelkező szakemberek 1 fő feletti létszáma</w:t>
            </w:r>
            <w:r w:rsidRPr="007D5E56">
              <w:rPr>
                <w:sz w:val="20"/>
                <w:szCs w:val="20"/>
              </w:rPr>
              <w:t>"</w:t>
            </w:r>
            <w:r>
              <w:rPr>
                <w:sz w:val="20"/>
                <w:szCs w:val="20"/>
              </w:rPr>
              <w:t xml:space="preserve"> értékelési szempontra megajánlott szakemberek vonatkozásában az ajánlathoz </w:t>
            </w:r>
            <w:r w:rsidRPr="00936F8C">
              <w:rPr>
                <w:sz w:val="20"/>
                <w:szCs w:val="20"/>
              </w:rPr>
              <w:t>csatolni kell a szakemberek megnevezését és bemutatását tartalmazó cégszerűen aláírt nyilatkozatot, amely nyilatkozatot azon gazdasági szereplőnek kell cégszerűen aláírni, amely az adott szakembert rendelkezésre bocsátja.</w:t>
            </w:r>
            <w:r>
              <w:rPr>
                <w:sz w:val="20"/>
                <w:szCs w:val="20"/>
              </w:rPr>
              <w:t xml:space="preserve"> </w:t>
            </w:r>
          </w:p>
          <w:p w14:paraId="31F2CEA9" w14:textId="77777777" w:rsidR="00FE068E" w:rsidRDefault="00FE068E" w:rsidP="006935EB">
            <w:pPr>
              <w:widowControl w:val="0"/>
              <w:tabs>
                <w:tab w:val="center" w:pos="8010"/>
              </w:tabs>
              <w:ind w:left="1065"/>
              <w:jc w:val="both"/>
              <w:rPr>
                <w:sz w:val="20"/>
                <w:szCs w:val="20"/>
              </w:rPr>
            </w:pPr>
          </w:p>
          <w:p w14:paraId="4AEEE8B5" w14:textId="77777777" w:rsidR="00FE068E" w:rsidRPr="00936F8C" w:rsidRDefault="00FE068E" w:rsidP="006935EB">
            <w:pPr>
              <w:widowControl w:val="0"/>
              <w:tabs>
                <w:tab w:val="center" w:pos="8010"/>
              </w:tabs>
              <w:ind w:left="1065"/>
              <w:jc w:val="both"/>
              <w:rPr>
                <w:sz w:val="20"/>
                <w:szCs w:val="20"/>
              </w:rPr>
            </w:pPr>
            <w:r w:rsidRPr="00936F8C">
              <w:rPr>
                <w:sz w:val="20"/>
                <w:szCs w:val="20"/>
              </w:rPr>
              <w:t>A nyilatkozatban minimálisan az alábbiakat kell megjelölni:</w:t>
            </w:r>
          </w:p>
          <w:p w14:paraId="4A625440" w14:textId="77777777" w:rsidR="00FE068E" w:rsidRDefault="00FE068E" w:rsidP="00BF54CF">
            <w:pPr>
              <w:pStyle w:val="ListParagraph"/>
              <w:widowControl w:val="0"/>
              <w:numPr>
                <w:ilvl w:val="0"/>
                <w:numId w:val="74"/>
              </w:numPr>
              <w:tabs>
                <w:tab w:val="center" w:pos="8010"/>
              </w:tabs>
              <w:ind w:left="1490"/>
              <w:jc w:val="both"/>
              <w:rPr>
                <w:sz w:val="20"/>
                <w:szCs w:val="20"/>
                <w:lang w:val="en-US"/>
              </w:rPr>
            </w:pPr>
            <w:r w:rsidRPr="00EE5F2F">
              <w:rPr>
                <w:sz w:val="20"/>
                <w:szCs w:val="20"/>
                <w:lang w:val="en-US"/>
              </w:rPr>
              <w:t>név</w:t>
            </w:r>
            <w:r>
              <w:rPr>
                <w:sz w:val="20"/>
                <w:szCs w:val="20"/>
                <w:lang w:val="en-US"/>
              </w:rPr>
              <w:t>,</w:t>
            </w:r>
          </w:p>
          <w:p w14:paraId="3946F5B0" w14:textId="77777777" w:rsidR="00FE068E" w:rsidRDefault="00FE068E" w:rsidP="00BF54CF">
            <w:pPr>
              <w:pStyle w:val="ListParagraph"/>
              <w:widowControl w:val="0"/>
              <w:numPr>
                <w:ilvl w:val="0"/>
                <w:numId w:val="74"/>
              </w:numPr>
              <w:tabs>
                <w:tab w:val="center" w:pos="8010"/>
              </w:tabs>
              <w:ind w:left="1490"/>
              <w:jc w:val="both"/>
              <w:rPr>
                <w:sz w:val="20"/>
                <w:szCs w:val="20"/>
                <w:lang w:val="en-US"/>
              </w:rPr>
            </w:pPr>
            <w:r w:rsidRPr="00EE5F2F">
              <w:rPr>
                <w:sz w:val="20"/>
                <w:szCs w:val="20"/>
                <w:lang w:val="en-US"/>
              </w:rPr>
              <w:t>iskolai végzettség</w:t>
            </w:r>
            <w:r>
              <w:rPr>
                <w:sz w:val="20"/>
                <w:szCs w:val="20"/>
                <w:lang w:val="en-US"/>
              </w:rPr>
              <w:t>,</w:t>
            </w:r>
          </w:p>
          <w:p w14:paraId="72D9460E" w14:textId="4DDCDED6" w:rsidR="00FE068E" w:rsidRPr="00466AD5" w:rsidRDefault="00FE068E" w:rsidP="00466AD5">
            <w:pPr>
              <w:pStyle w:val="ListParagraph"/>
              <w:widowControl w:val="0"/>
              <w:numPr>
                <w:ilvl w:val="0"/>
                <w:numId w:val="74"/>
              </w:numPr>
              <w:tabs>
                <w:tab w:val="center" w:pos="8010"/>
              </w:tabs>
              <w:ind w:left="1490"/>
              <w:jc w:val="both"/>
              <w:rPr>
                <w:sz w:val="20"/>
                <w:szCs w:val="20"/>
                <w:lang w:val="en-US"/>
              </w:rPr>
            </w:pPr>
            <w:r w:rsidRPr="00EE5F2F">
              <w:rPr>
                <w:sz w:val="20"/>
                <w:szCs w:val="20"/>
              </w:rPr>
              <w:t>az ajánlattételi határidő időpontjában érvényes Extreme Networks ECE-N minősítéssel rendelkezik-e a szakember.</w:t>
            </w:r>
          </w:p>
          <w:p w14:paraId="14617EC0" w14:textId="77777777" w:rsidR="00FE068E" w:rsidRPr="00EE4C6D" w:rsidRDefault="00FE068E" w:rsidP="008B445C">
            <w:pPr>
              <w:numPr>
                <w:ilvl w:val="0"/>
                <w:numId w:val="55"/>
              </w:numPr>
              <w:spacing w:before="120"/>
              <w:jc w:val="both"/>
              <w:outlineLvl w:val="0"/>
              <w:rPr>
                <w:sz w:val="20"/>
                <w:szCs w:val="20"/>
              </w:rPr>
            </w:pPr>
            <w:r w:rsidRPr="00EE4C6D">
              <w:rPr>
                <w:sz w:val="20"/>
                <w:szCs w:val="20"/>
              </w:rPr>
              <w:t>A III.</w:t>
            </w:r>
            <w:r>
              <w:rPr>
                <w:sz w:val="20"/>
                <w:szCs w:val="20"/>
              </w:rPr>
              <w:t>1</w:t>
            </w:r>
            <w:r w:rsidRPr="00EE4C6D">
              <w:rPr>
                <w:sz w:val="20"/>
                <w:szCs w:val="20"/>
              </w:rPr>
              <w:t>.3. pont kiegészítéseként ajánlatkérő közli, hogy a nem forintban rendelkezésre álló adatokat (referencia) eredeti devizanemben kéri megadni. Az idegen devizanemben megadott értékek, adatok forintra történő átszámítására ajánlatkérő referenciák esetében az azok teljesítésekor, árbevételre vonatkozóadatok esetében az üzleti év fordulónapján hatályos MNB deviza-árfolyamot, illetve ennek hiányában az ECB által ugyanebben az időpontban jegyzett devizák keresztárfolyamából számított árfolyamot alkalmazza.</w:t>
            </w:r>
          </w:p>
          <w:p w14:paraId="7B48425F" w14:textId="77777777" w:rsidR="00FE068E" w:rsidRPr="00EE4C6D" w:rsidRDefault="00FE068E" w:rsidP="008B445C">
            <w:pPr>
              <w:numPr>
                <w:ilvl w:val="0"/>
                <w:numId w:val="55"/>
              </w:numPr>
              <w:spacing w:before="120"/>
              <w:jc w:val="both"/>
              <w:outlineLvl w:val="0"/>
              <w:rPr>
                <w:sz w:val="20"/>
                <w:szCs w:val="20"/>
              </w:rPr>
            </w:pPr>
            <w:r w:rsidRPr="00EE4C6D">
              <w:rPr>
                <w:sz w:val="20"/>
                <w:szCs w:val="20"/>
              </w:rPr>
              <w:t>Ajánlattevőnek az ajánlatához csatolnia kell a szerződés kitöltésének érdekében egy, az ajánlattevő adatait tartalmazó nyilatkozatot (ezen nyilatkozat mintát a dokumentáció tartalmazza). A szerződéstervezetet változatlan formában el kell fogadni, annak csatolása az ajánlatban nem szükséges.</w:t>
            </w:r>
          </w:p>
          <w:p w14:paraId="1E272050" w14:textId="77777777" w:rsidR="00FE068E" w:rsidRDefault="00FE068E" w:rsidP="008B445C">
            <w:pPr>
              <w:numPr>
                <w:ilvl w:val="0"/>
                <w:numId w:val="55"/>
              </w:numPr>
              <w:spacing w:before="120"/>
              <w:jc w:val="both"/>
              <w:outlineLvl w:val="0"/>
              <w:rPr>
                <w:sz w:val="20"/>
                <w:szCs w:val="20"/>
              </w:rPr>
            </w:pPr>
            <w:r>
              <w:rPr>
                <w:sz w:val="20"/>
                <w:szCs w:val="20"/>
              </w:rPr>
              <w:t>Ajánlatkérő nem írja elő olyan igazolás benyújtását, amely az e-Certis rendszerben ingyenesen, elektronikusan elérhető, azzal, hogy nem magyar nyelvű nyilvántartás esetén az Ajánlatkérő kéri a releváns igazolás magyar nyelvű fordításának a benyújtását, a Kbt. 69. § (11) bekezdésével összhangban. A magyarországi nyilvántartások közül a hatósági nyilvántartások, valamint a külön jogszabályban nevesített nyilvántartások tekintendőek az igazolás benyújtásának kiváltására alkalmas nyilvántartásoknak.</w:t>
            </w:r>
            <w:r w:rsidRPr="00230D65" w:rsidDel="00854BA9">
              <w:rPr>
                <w:sz w:val="20"/>
                <w:szCs w:val="20"/>
              </w:rPr>
              <w:t xml:space="preserve"> </w:t>
            </w:r>
          </w:p>
          <w:p w14:paraId="5E0F62D2" w14:textId="77777777" w:rsidR="00FE068E" w:rsidRPr="00EE4C6D" w:rsidRDefault="00FE068E" w:rsidP="00B02BDA">
            <w:pPr>
              <w:spacing w:before="120"/>
              <w:ind w:left="1065"/>
              <w:jc w:val="both"/>
              <w:outlineLvl w:val="0"/>
              <w:rPr>
                <w:sz w:val="20"/>
                <w:szCs w:val="20"/>
              </w:rPr>
            </w:pPr>
            <w:r w:rsidRPr="00EE4C6D">
              <w:rPr>
                <w:sz w:val="20"/>
                <w:szCs w:val="20"/>
              </w:rPr>
              <w:t xml:space="preserve">A </w:t>
            </w:r>
            <w:r w:rsidRPr="006037D2">
              <w:rPr>
                <w:sz w:val="20"/>
                <w:szCs w:val="20"/>
              </w:rPr>
              <w:t xml:space="preserve">321/2015. (X. 30.) Korm. rendelet </w:t>
            </w:r>
            <w:r>
              <w:rPr>
                <w:sz w:val="20"/>
                <w:szCs w:val="20"/>
              </w:rPr>
              <w:t>13</w:t>
            </w:r>
            <w:r w:rsidRPr="00EE4C6D">
              <w:rPr>
                <w:sz w:val="20"/>
                <w:szCs w:val="20"/>
              </w:rPr>
              <w:t xml:space="preserve">. § értelmében </w:t>
            </w:r>
            <w:r w:rsidRPr="00B639E8">
              <w:rPr>
                <w:b/>
                <w:sz w:val="20"/>
                <w:szCs w:val="20"/>
              </w:rPr>
              <w:t>folyamatban lévő változásbejegyzési eljárás esetében</w:t>
            </w:r>
            <w:r w:rsidRPr="00EE4C6D">
              <w:rPr>
                <w:sz w:val="20"/>
                <w:szCs w:val="20"/>
              </w:rPr>
              <w:t xml:space="preserve"> az ajánlathoz csatolni kell a cégbírósághoz benyújtott változásbejegyzési kérelmet és az annak érkezéséről a cégbíróság által megküldött igazolást.</w:t>
            </w:r>
          </w:p>
          <w:p w14:paraId="0F4EF041" w14:textId="77777777" w:rsidR="00FE068E" w:rsidRPr="00EE4C6D" w:rsidRDefault="00FE068E" w:rsidP="008B445C">
            <w:pPr>
              <w:numPr>
                <w:ilvl w:val="0"/>
                <w:numId w:val="55"/>
              </w:numPr>
              <w:spacing w:before="120"/>
              <w:jc w:val="both"/>
              <w:outlineLvl w:val="0"/>
              <w:rPr>
                <w:sz w:val="20"/>
                <w:szCs w:val="20"/>
              </w:rPr>
            </w:pPr>
            <w:r w:rsidRPr="00EE4C6D">
              <w:rPr>
                <w:sz w:val="20"/>
                <w:szCs w:val="20"/>
              </w:rPr>
              <w:t xml:space="preserve">Közös ajánlattétel esetén az ajánlatban utalni kell az ajánlattételi szándékra, s meg kell nevezni a közös ajánlattevőket, illetve a </w:t>
            </w:r>
            <w:r w:rsidRPr="00617D8C">
              <w:rPr>
                <w:sz w:val="20"/>
                <w:szCs w:val="20"/>
              </w:rPr>
              <w:t xml:space="preserve">Kbt. 35. § (2) bekezdése </w:t>
            </w:r>
            <w:r w:rsidRPr="00EE4C6D">
              <w:rPr>
                <w:sz w:val="20"/>
                <w:szCs w:val="20"/>
              </w:rPr>
              <w:t>nyomán az ajánlattevők kötelesek maguk közül egy, a közbeszerzési eljárásban a közös ajánlattevők nevében eljárni jogosult képviselőt megjelölni</w:t>
            </w:r>
            <w:r>
              <w:rPr>
                <w:sz w:val="20"/>
                <w:szCs w:val="20"/>
              </w:rPr>
              <w:t xml:space="preserve"> </w:t>
            </w:r>
            <w:r w:rsidRPr="00EE4C6D">
              <w:rPr>
                <w:sz w:val="20"/>
                <w:szCs w:val="20"/>
              </w:rPr>
              <w:t>(név, cím, kapcsolattartó feltüntetésével). Közös ajánlattétel esetén a közös ajánlattevőknek megállapodást kell kötniük egymással, melyben szabályozzák a közös ajánlattevők egymás közötti és az ajánlatkérővel valókapcsolatát.</w:t>
            </w:r>
          </w:p>
          <w:p w14:paraId="6263988C" w14:textId="77777777" w:rsidR="00FE068E" w:rsidRPr="00557E71" w:rsidRDefault="00FE068E" w:rsidP="00B02BDA">
            <w:pPr>
              <w:spacing w:before="120"/>
              <w:ind w:left="1065"/>
              <w:jc w:val="both"/>
              <w:outlineLvl w:val="0"/>
              <w:rPr>
                <w:sz w:val="20"/>
                <w:szCs w:val="20"/>
              </w:rPr>
            </w:pPr>
            <w:r w:rsidRPr="00557E71">
              <w:rPr>
                <w:sz w:val="20"/>
                <w:szCs w:val="20"/>
              </w:rPr>
              <w:t>A megállapodásnak az alábbi kötelező elemeket kell tartalmazni:</w:t>
            </w:r>
          </w:p>
          <w:p w14:paraId="21E00FC6" w14:textId="77777777" w:rsidR="00FE068E" w:rsidRPr="00557E71" w:rsidRDefault="00FE068E" w:rsidP="00B02BDA">
            <w:pPr>
              <w:spacing w:before="120"/>
              <w:ind w:left="1065"/>
              <w:jc w:val="both"/>
              <w:outlineLvl w:val="0"/>
              <w:rPr>
                <w:sz w:val="20"/>
                <w:szCs w:val="20"/>
              </w:rPr>
            </w:pPr>
            <w:r w:rsidRPr="00557E71">
              <w:rPr>
                <w:sz w:val="20"/>
                <w:szCs w:val="20"/>
              </w:rPr>
              <w:t>a) tartalmazza a közös ajánlattevők közös fellépése formájának ismertetését és</w:t>
            </w:r>
          </w:p>
          <w:p w14:paraId="2BC9DB66" w14:textId="77777777" w:rsidR="00FE068E" w:rsidRPr="00557E71" w:rsidRDefault="00FE068E" w:rsidP="00B02BDA">
            <w:pPr>
              <w:spacing w:before="120"/>
              <w:ind w:left="1065"/>
              <w:jc w:val="both"/>
              <w:outlineLvl w:val="0"/>
              <w:rPr>
                <w:sz w:val="20"/>
                <w:szCs w:val="20"/>
              </w:rPr>
            </w:pPr>
            <w:r w:rsidRPr="00557E71">
              <w:rPr>
                <w:sz w:val="20"/>
                <w:szCs w:val="20"/>
              </w:rPr>
              <w:t>b) tartalmazza az ajánlat aláírása módjának ismertetését, és</w:t>
            </w:r>
          </w:p>
          <w:p w14:paraId="79F2A1EE" w14:textId="77777777" w:rsidR="00FE068E" w:rsidRPr="00557E71" w:rsidRDefault="00FE068E" w:rsidP="00B02BDA">
            <w:pPr>
              <w:spacing w:before="120"/>
              <w:ind w:left="1065"/>
              <w:jc w:val="both"/>
              <w:outlineLvl w:val="0"/>
              <w:rPr>
                <w:sz w:val="20"/>
                <w:szCs w:val="20"/>
              </w:rPr>
            </w:pPr>
            <w:r w:rsidRPr="00557E71">
              <w:rPr>
                <w:sz w:val="20"/>
                <w:szCs w:val="20"/>
              </w:rPr>
              <w:t>c) tartalmazza a részesedés mértékének feltüntetését, és</w:t>
            </w:r>
          </w:p>
          <w:p w14:paraId="6C3B2B68" w14:textId="77777777" w:rsidR="00FE068E" w:rsidRPr="00557E71" w:rsidRDefault="00FE068E" w:rsidP="00B02BDA">
            <w:pPr>
              <w:spacing w:before="120"/>
              <w:ind w:left="1065"/>
              <w:jc w:val="both"/>
              <w:outlineLvl w:val="0"/>
              <w:rPr>
                <w:sz w:val="20"/>
                <w:szCs w:val="20"/>
              </w:rPr>
            </w:pPr>
            <w:r w:rsidRPr="00557E71">
              <w:rPr>
                <w:sz w:val="20"/>
                <w:szCs w:val="20"/>
              </w:rPr>
              <w:t>d) tartalmazza a vezető tag (a képviselő) megjelölését azzal, hogy a képviselő korlátozás nélkül jogosult valamennyi közös ajánlattevőt képviselni az ajánlatkérővel szemben a jelen közbeszerzési eljárásban, az ajánlatkérő által az ajánlattevő, illetve az ajánlattevő által az ajánlatkérő felé megteendő illetve megtehető jognyilatkozatokban, és</w:t>
            </w:r>
          </w:p>
          <w:p w14:paraId="34FD300A" w14:textId="77777777" w:rsidR="00FE068E" w:rsidRDefault="00FE068E" w:rsidP="00B02BDA">
            <w:pPr>
              <w:spacing w:before="120"/>
              <w:ind w:left="1065"/>
              <w:jc w:val="both"/>
              <w:outlineLvl w:val="0"/>
              <w:rPr>
                <w:sz w:val="20"/>
                <w:szCs w:val="20"/>
              </w:rPr>
            </w:pPr>
            <w:r>
              <w:rPr>
                <w:sz w:val="20"/>
                <w:szCs w:val="20"/>
              </w:rPr>
              <w:t>e</w:t>
            </w:r>
            <w:r w:rsidRPr="00557E71">
              <w:rPr>
                <w:sz w:val="20"/>
                <w:szCs w:val="20"/>
              </w:rPr>
              <w:t xml:space="preserve">) </w:t>
            </w:r>
            <w:r w:rsidRPr="00543926">
              <w:rPr>
                <w:sz w:val="20"/>
                <w:szCs w:val="20"/>
              </w:rPr>
              <w:t>tartalmazza a képviselő megnevezését, aki felel a közbeszerzési eljárás eredményeként megkötendő szerződés végrehajtásáért, a kifizetéseket is beleértve, és</w:t>
            </w:r>
          </w:p>
          <w:p w14:paraId="7028C1D4" w14:textId="77777777" w:rsidR="00FE068E" w:rsidRPr="00557E71" w:rsidRDefault="00FE068E" w:rsidP="00B02BDA">
            <w:pPr>
              <w:spacing w:before="120"/>
              <w:ind w:left="1065"/>
              <w:jc w:val="both"/>
              <w:outlineLvl w:val="0"/>
              <w:rPr>
                <w:sz w:val="20"/>
                <w:szCs w:val="20"/>
              </w:rPr>
            </w:pPr>
            <w:r>
              <w:rPr>
                <w:sz w:val="20"/>
                <w:szCs w:val="20"/>
              </w:rPr>
              <w:t xml:space="preserve">f) </w:t>
            </w:r>
            <w:r w:rsidRPr="00557E71">
              <w:rPr>
                <w:sz w:val="20"/>
                <w:szCs w:val="20"/>
              </w:rPr>
              <w:t>tartalmazza az ajánlatban vállalt kötelezettségek megosztásának ismertetését, és</w:t>
            </w:r>
          </w:p>
          <w:p w14:paraId="66A0C5D1" w14:textId="77777777" w:rsidR="00FE068E" w:rsidRPr="00557E71" w:rsidRDefault="00FE068E" w:rsidP="00B02BDA">
            <w:pPr>
              <w:spacing w:before="120"/>
              <w:ind w:left="1065"/>
              <w:jc w:val="both"/>
              <w:outlineLvl w:val="0"/>
              <w:rPr>
                <w:sz w:val="20"/>
                <w:szCs w:val="20"/>
              </w:rPr>
            </w:pPr>
            <w:r>
              <w:rPr>
                <w:sz w:val="20"/>
                <w:szCs w:val="20"/>
              </w:rPr>
              <w:t>g</w:t>
            </w:r>
            <w:r w:rsidRPr="00557E71">
              <w:rPr>
                <w:sz w:val="20"/>
                <w:szCs w:val="20"/>
              </w:rPr>
              <w:t>) tartalmazza az ajánlatban vállalt kötelezettségeken belül azokat, amelyeket:</w:t>
            </w:r>
          </w:p>
          <w:p w14:paraId="40D1E108" w14:textId="77777777" w:rsidR="00FE068E" w:rsidRPr="00557E71" w:rsidRDefault="00FE068E" w:rsidP="00F5309C">
            <w:pPr>
              <w:spacing w:before="120"/>
              <w:ind w:left="1490"/>
              <w:jc w:val="both"/>
              <w:outlineLvl w:val="0"/>
              <w:rPr>
                <w:sz w:val="20"/>
                <w:szCs w:val="20"/>
              </w:rPr>
            </w:pPr>
            <w:r w:rsidRPr="00557E71">
              <w:rPr>
                <w:sz w:val="20"/>
                <w:szCs w:val="20"/>
              </w:rPr>
              <w:lastRenderedPageBreak/>
              <w:t>- az egyes ajánlattevők külön-külön teljesítenek (az érintett ajánlattevő megnevezésével),</w:t>
            </w:r>
          </w:p>
          <w:p w14:paraId="4EB2BE48" w14:textId="77777777" w:rsidR="00FE068E" w:rsidRPr="00557E71" w:rsidRDefault="00FE068E" w:rsidP="00F5309C">
            <w:pPr>
              <w:spacing w:before="120"/>
              <w:ind w:left="1490"/>
              <w:jc w:val="both"/>
              <w:outlineLvl w:val="0"/>
              <w:rPr>
                <w:sz w:val="20"/>
                <w:szCs w:val="20"/>
              </w:rPr>
            </w:pPr>
            <w:r w:rsidRPr="00557E71">
              <w:rPr>
                <w:sz w:val="20"/>
                <w:szCs w:val="20"/>
              </w:rPr>
              <w:t>- amelyeket egynél több ajánlattevő együttesen teljesít (az érintett ajánlattevők megnevezésével),</w:t>
            </w:r>
          </w:p>
          <w:p w14:paraId="3A3AA9D9" w14:textId="77777777" w:rsidR="00FE068E" w:rsidRPr="00557E71" w:rsidRDefault="00FE068E" w:rsidP="00F5309C">
            <w:pPr>
              <w:spacing w:before="120"/>
              <w:ind w:left="1490"/>
              <w:jc w:val="both"/>
              <w:outlineLvl w:val="0"/>
              <w:rPr>
                <w:sz w:val="20"/>
                <w:szCs w:val="20"/>
              </w:rPr>
            </w:pPr>
            <w:r w:rsidRPr="00557E71">
              <w:rPr>
                <w:sz w:val="20"/>
                <w:szCs w:val="20"/>
              </w:rPr>
              <w:t>- és azon kötelezettségeket, amelyek tekintetében harmadik személlyel kívánnak szerződést kötni.</w:t>
            </w:r>
          </w:p>
          <w:p w14:paraId="7792AD90" w14:textId="77777777" w:rsidR="00FE068E" w:rsidRPr="00557E71" w:rsidRDefault="00FE068E" w:rsidP="00B02BDA">
            <w:pPr>
              <w:spacing w:before="120"/>
              <w:ind w:left="1065"/>
              <w:jc w:val="both"/>
              <w:outlineLvl w:val="0"/>
              <w:rPr>
                <w:sz w:val="20"/>
                <w:szCs w:val="20"/>
              </w:rPr>
            </w:pPr>
            <w:r>
              <w:rPr>
                <w:sz w:val="20"/>
                <w:szCs w:val="20"/>
              </w:rPr>
              <w:t>h</w:t>
            </w:r>
            <w:r w:rsidRPr="00557E71">
              <w:rPr>
                <w:sz w:val="20"/>
                <w:szCs w:val="20"/>
              </w:rPr>
              <w:t>) tartalmazza azon megállapodást, miszerint közös ajánlattevők a szerződésben vállalt valamennyi kötelezettség teljesítéséért egyetemleges felelősséget vállalnak, és</w:t>
            </w:r>
          </w:p>
          <w:p w14:paraId="5119754E" w14:textId="77777777" w:rsidR="00FE068E" w:rsidRPr="00EE4C6D" w:rsidRDefault="00FE068E" w:rsidP="00B02BDA">
            <w:pPr>
              <w:spacing w:before="120"/>
              <w:ind w:left="1065"/>
              <w:jc w:val="both"/>
              <w:outlineLvl w:val="0"/>
              <w:rPr>
                <w:sz w:val="20"/>
                <w:szCs w:val="20"/>
              </w:rPr>
            </w:pPr>
            <w:r>
              <w:rPr>
                <w:sz w:val="20"/>
                <w:szCs w:val="20"/>
              </w:rPr>
              <w:t>i</w:t>
            </w:r>
            <w:r w:rsidRPr="00557E71">
              <w:rPr>
                <w:sz w:val="20"/>
                <w:szCs w:val="20"/>
              </w:rPr>
              <w:t>) az ajánlat benyújtásának napján érvényes és hatályos, és hatálya, teljesítése, alkalmazhatósága vagy végrehajthatósága nem függ felfüggesztő (hatályba léptető), illetve bontó feltételtől és harmadik személy illetve hatóság jóváhagyásától.</w:t>
            </w:r>
          </w:p>
          <w:p w14:paraId="58B62540" w14:textId="77777777" w:rsidR="00FE068E" w:rsidRDefault="00FE068E" w:rsidP="00B02BDA">
            <w:pPr>
              <w:spacing w:before="120"/>
              <w:ind w:left="1065"/>
              <w:jc w:val="both"/>
              <w:outlineLvl w:val="0"/>
              <w:rPr>
                <w:sz w:val="20"/>
                <w:szCs w:val="20"/>
              </w:rPr>
            </w:pPr>
            <w:r w:rsidRPr="00EE4C6D">
              <w:rPr>
                <w:sz w:val="20"/>
                <w:szCs w:val="20"/>
              </w:rPr>
              <w:t>Az ajánlattevők személye közös ajánlattétel esetén az ajánlattételi határidő lejárta után nem változhat.</w:t>
            </w:r>
          </w:p>
          <w:p w14:paraId="5EBFE203" w14:textId="77777777" w:rsidR="00FE068E" w:rsidRPr="00EE4C6D" w:rsidRDefault="00FE068E" w:rsidP="00B02BDA">
            <w:pPr>
              <w:spacing w:before="120"/>
              <w:ind w:left="1065"/>
              <w:jc w:val="both"/>
              <w:outlineLvl w:val="0"/>
              <w:rPr>
                <w:sz w:val="20"/>
                <w:szCs w:val="20"/>
              </w:rPr>
            </w:pPr>
            <w:r w:rsidRPr="00557E71">
              <w:rPr>
                <w:sz w:val="20"/>
                <w:szCs w:val="20"/>
              </w:rPr>
              <w:t xml:space="preserve">A közös </w:t>
            </w:r>
            <w:r>
              <w:rPr>
                <w:sz w:val="20"/>
                <w:szCs w:val="20"/>
              </w:rPr>
              <w:t>ajánlattevők</w:t>
            </w:r>
            <w:r w:rsidRPr="00557E71">
              <w:rPr>
                <w:sz w:val="20"/>
                <w:szCs w:val="20"/>
              </w:rPr>
              <w:t xml:space="preserve"> csoportjának képviseletében tett minden nyilatkozatnak egyértelm</w:t>
            </w:r>
            <w:r>
              <w:rPr>
                <w:sz w:val="20"/>
                <w:szCs w:val="20"/>
              </w:rPr>
              <w:t>űen tartalmaznia kell a közös ajánlattevők</w:t>
            </w:r>
            <w:r w:rsidRPr="00557E71">
              <w:rPr>
                <w:sz w:val="20"/>
                <w:szCs w:val="20"/>
              </w:rPr>
              <w:t xml:space="preserve"> megjelölését</w:t>
            </w:r>
            <w:r>
              <w:rPr>
                <w:sz w:val="20"/>
                <w:szCs w:val="20"/>
              </w:rPr>
              <w:t>.</w:t>
            </w:r>
          </w:p>
          <w:p w14:paraId="024E7E29" w14:textId="77777777" w:rsidR="00FE068E" w:rsidRPr="00EE4C6D" w:rsidRDefault="00FE068E" w:rsidP="00B02BDA">
            <w:pPr>
              <w:spacing w:before="120"/>
              <w:ind w:left="1065"/>
              <w:jc w:val="both"/>
              <w:outlineLvl w:val="0"/>
              <w:rPr>
                <w:sz w:val="20"/>
                <w:szCs w:val="20"/>
              </w:rPr>
            </w:pPr>
            <w:r w:rsidRPr="00EE4C6D">
              <w:rPr>
                <w:sz w:val="20"/>
                <w:szCs w:val="20"/>
              </w:rPr>
              <w:t>A közös ajánlattétel vonatkozásában az eljárás során ajánlatk</w:t>
            </w:r>
            <w:r>
              <w:rPr>
                <w:sz w:val="20"/>
                <w:szCs w:val="20"/>
              </w:rPr>
              <w:t>érő a Kbt. 3</w:t>
            </w:r>
            <w:r w:rsidRPr="00EE4C6D">
              <w:rPr>
                <w:sz w:val="20"/>
                <w:szCs w:val="20"/>
              </w:rPr>
              <w:t>5. §</w:t>
            </w:r>
            <w:r>
              <w:rPr>
                <w:sz w:val="20"/>
                <w:szCs w:val="20"/>
              </w:rPr>
              <w:t xml:space="preserve"> (1)-(7) bekezdésben</w:t>
            </w:r>
            <w:r w:rsidRPr="00EE4C6D">
              <w:rPr>
                <w:sz w:val="20"/>
                <w:szCs w:val="20"/>
              </w:rPr>
              <w:t xml:space="preserve"> foglaltak szerint jár el és ezen rendelkezések betartását a közös ajánlattevőktől is megköveteli.</w:t>
            </w:r>
          </w:p>
          <w:p w14:paraId="184AA20B" w14:textId="77777777" w:rsidR="00FE068E" w:rsidRPr="00466AD5" w:rsidRDefault="00FE068E" w:rsidP="008B445C">
            <w:pPr>
              <w:numPr>
                <w:ilvl w:val="0"/>
                <w:numId w:val="55"/>
              </w:numPr>
              <w:spacing w:before="120"/>
              <w:jc w:val="both"/>
              <w:outlineLvl w:val="0"/>
              <w:rPr>
                <w:sz w:val="20"/>
                <w:szCs w:val="20"/>
              </w:rPr>
            </w:pPr>
            <w:r w:rsidRPr="00466AD5">
              <w:rPr>
                <w:sz w:val="20"/>
                <w:szCs w:val="20"/>
              </w:rPr>
              <w:t xml:space="preserve">A helyszíni bejárás időpontja, helye: </w:t>
            </w:r>
          </w:p>
          <w:p w14:paraId="5CF5B6E9" w14:textId="597700C1" w:rsidR="00CD2321" w:rsidRPr="00CD2321" w:rsidRDefault="00CD2321" w:rsidP="00CD2321">
            <w:pPr>
              <w:pStyle w:val="Standard0"/>
              <w:tabs>
                <w:tab w:val="num" w:pos="1070"/>
              </w:tabs>
              <w:ind w:left="1066"/>
              <w:jc w:val="both"/>
              <w:outlineLvl w:val="8"/>
              <w:rPr>
                <w:b/>
                <w:color w:val="548DD4" w:themeColor="text2" w:themeTint="99"/>
                <w:sz w:val="20"/>
                <w:szCs w:val="20"/>
                <w:lang w:val="hu-HU"/>
              </w:rPr>
            </w:pPr>
            <w:r w:rsidRPr="00466AD5">
              <w:rPr>
                <w:b/>
                <w:sz w:val="20"/>
                <w:szCs w:val="20"/>
                <w:lang w:val="hu-HU"/>
              </w:rPr>
              <w:t>Ajánlatkérő az I. rész vonatkozásában helyszíni bejárást nem tart.</w:t>
            </w:r>
          </w:p>
          <w:p w14:paraId="620D3A0C" w14:textId="3078C157" w:rsidR="00CD2321" w:rsidRPr="00CD2321" w:rsidRDefault="00FE068E" w:rsidP="00B02BDA">
            <w:pPr>
              <w:pStyle w:val="Standard0"/>
              <w:tabs>
                <w:tab w:val="num" w:pos="1070"/>
              </w:tabs>
              <w:spacing w:before="240" w:after="60"/>
              <w:ind w:left="1065"/>
              <w:jc w:val="both"/>
              <w:outlineLvl w:val="8"/>
              <w:rPr>
                <w:b/>
                <w:bCs/>
                <w:sz w:val="20"/>
                <w:szCs w:val="20"/>
                <w:lang w:val="hu-HU"/>
              </w:rPr>
            </w:pPr>
            <w:r w:rsidRPr="0094305F">
              <w:rPr>
                <w:sz w:val="20"/>
                <w:szCs w:val="20"/>
                <w:lang w:val="hu-HU"/>
              </w:rPr>
              <w:t xml:space="preserve">II. rész: </w:t>
            </w:r>
            <w:r w:rsidR="0094305F" w:rsidRPr="0094305F">
              <w:rPr>
                <w:b/>
                <w:sz w:val="20"/>
                <w:szCs w:val="20"/>
                <w:lang w:val="hu-HU"/>
              </w:rPr>
              <w:t>2017. március 1. 10.00 óra</w:t>
            </w:r>
            <w:r w:rsidRPr="0094305F">
              <w:rPr>
                <w:b/>
                <w:bCs/>
                <w:sz w:val="20"/>
                <w:szCs w:val="20"/>
                <w:lang w:val="hu-HU"/>
              </w:rPr>
              <w:t>,</w:t>
            </w:r>
            <w:r w:rsidRPr="0094305F">
              <w:rPr>
                <w:kern w:val="0"/>
                <w:sz w:val="22"/>
                <w:szCs w:val="22"/>
                <w:lang w:val="hu-HU" w:eastAsia="hu-HU"/>
              </w:rPr>
              <w:t xml:space="preserve"> </w:t>
            </w:r>
            <w:r w:rsidRPr="0094305F">
              <w:rPr>
                <w:b/>
                <w:bCs/>
                <w:sz w:val="20"/>
                <w:szCs w:val="20"/>
                <w:lang w:val="hu-HU"/>
              </w:rPr>
              <w:t>1014 Budapest, Bécsi kapu tér 2-4.</w:t>
            </w:r>
          </w:p>
          <w:p w14:paraId="3CB75DB1" w14:textId="77777777" w:rsidR="00FE068E" w:rsidRPr="00EE4C6D" w:rsidRDefault="00FE068E" w:rsidP="008B445C">
            <w:pPr>
              <w:numPr>
                <w:ilvl w:val="0"/>
                <w:numId w:val="55"/>
              </w:numPr>
              <w:spacing w:before="120"/>
              <w:jc w:val="both"/>
              <w:outlineLvl w:val="0"/>
              <w:rPr>
                <w:sz w:val="20"/>
                <w:szCs w:val="20"/>
              </w:rPr>
            </w:pPr>
            <w:r w:rsidRPr="00EE4C6D">
              <w:rPr>
                <w:sz w:val="20"/>
                <w:szCs w:val="20"/>
              </w:rPr>
              <w:t>Ajánlattevőnek nyilatkoznia kell, hogy az ajánlat elektronikus formában benyújtott (jelszó nélkül olvasható, de nem módosítható pdf</w:t>
            </w:r>
            <w:r>
              <w:rPr>
                <w:sz w:val="20"/>
                <w:szCs w:val="20"/>
              </w:rPr>
              <w:t>.</w:t>
            </w:r>
            <w:r w:rsidRPr="00EE4C6D">
              <w:rPr>
                <w:sz w:val="20"/>
                <w:szCs w:val="20"/>
              </w:rPr>
              <w:t xml:space="preserve"> file) példánya a papír alapú (eredeti) példánnyal megegyezik.</w:t>
            </w:r>
          </w:p>
          <w:p w14:paraId="61921FC6" w14:textId="77777777" w:rsidR="00FE068E" w:rsidRDefault="00FE068E" w:rsidP="008B445C">
            <w:pPr>
              <w:numPr>
                <w:ilvl w:val="0"/>
                <w:numId w:val="55"/>
              </w:numPr>
              <w:spacing w:before="120"/>
              <w:jc w:val="both"/>
              <w:outlineLvl w:val="0"/>
              <w:rPr>
                <w:sz w:val="20"/>
                <w:szCs w:val="20"/>
              </w:rPr>
            </w:pPr>
            <w:r w:rsidRPr="00EE4C6D">
              <w:rPr>
                <w:sz w:val="20"/>
                <w:szCs w:val="20"/>
              </w:rPr>
              <w:t xml:space="preserve">Ajánlattevőnek ajánlatában nyilatkoznia kell, </w:t>
            </w:r>
            <w:r w:rsidRPr="00B02BDA">
              <w:rPr>
                <w:sz w:val="20"/>
                <w:szCs w:val="20"/>
              </w:rPr>
              <w:t>az államháztartásról szóló 2011. évi CXCV. törvény végrehajtásáról szóló 368/2011. (XII. 31.) Korm. rendelet 50. § (1) bekezdés (1a) pontja, valamint a nemzeti vagyonról szóló 2011. évi CXCVI. törvény 3. §-a szerinti megfelelésről.</w:t>
            </w:r>
          </w:p>
          <w:p w14:paraId="3DD9CBEB" w14:textId="77777777" w:rsidR="00FE068E" w:rsidRDefault="00FE068E" w:rsidP="008B445C">
            <w:pPr>
              <w:numPr>
                <w:ilvl w:val="0"/>
                <w:numId w:val="55"/>
              </w:numPr>
              <w:spacing w:before="120"/>
              <w:jc w:val="both"/>
              <w:outlineLvl w:val="0"/>
              <w:rPr>
                <w:sz w:val="20"/>
                <w:szCs w:val="20"/>
              </w:rPr>
            </w:pPr>
            <w:r w:rsidRPr="00FF0D77">
              <w:rPr>
                <w:sz w:val="20"/>
                <w:szCs w:val="20"/>
              </w:rPr>
              <w:t>Ajánlatkérő jelen eljárást a Kbt. 53. § (5)-(6) bekezdése alapján feltételesen indítja meg, tekintettel arra, hogy a beruházás pénzügyi fedezetét olyan költségvetési támogatásból kívánja finanszírozni, amely még nem áll rendelkezésére. A beszerzés költségvetési forrása betervezésre került az EMMI, a Forster Gyula Nemzeti Örökségvédelmi és Vagyongazdálkodási Központ és a Magyar Nemzeti Levéltár</w:t>
            </w:r>
            <w:r>
              <w:rPr>
                <w:sz w:val="20"/>
                <w:szCs w:val="20"/>
              </w:rPr>
              <w:t xml:space="preserve"> </w:t>
            </w:r>
            <w:r w:rsidRPr="00FF0D77">
              <w:rPr>
                <w:sz w:val="20"/>
                <w:szCs w:val="20"/>
              </w:rPr>
              <w:t>költözéssel összefüggő kormányelőterjesztésébe. Ajánlatkérő a költségvetési támogatás folyósításának elmaradását vagy kisebb összegben történő folyósítását olyan körülménynek tekinti, amely miatt az eljárást eredménytelenné nyilváníthatja. Fentiek alapján Ajánlatkérő a jelen eljárás eredményeként létrejövő szerződés akkor lép hatályba, amikor Ajánlatkérő a költségvetési támogatás összegét megkapta és erről a nyertes ajánlattevőt értesíti.</w:t>
            </w:r>
          </w:p>
          <w:p w14:paraId="6770B9CE" w14:textId="77777777" w:rsidR="00FE068E" w:rsidRPr="00E37458" w:rsidRDefault="00FE068E" w:rsidP="00E37458">
            <w:pPr>
              <w:numPr>
                <w:ilvl w:val="0"/>
                <w:numId w:val="55"/>
              </w:numPr>
              <w:spacing w:before="120"/>
              <w:jc w:val="both"/>
              <w:outlineLvl w:val="0"/>
              <w:rPr>
                <w:sz w:val="20"/>
                <w:szCs w:val="20"/>
              </w:rPr>
            </w:pPr>
            <w:r w:rsidRPr="00E37458">
              <w:rPr>
                <w:sz w:val="20"/>
                <w:szCs w:val="20"/>
              </w:rPr>
              <w:t>Ajánlatkérő aránytalanul alacsony árnak tekinti</w:t>
            </w:r>
            <w:r>
              <w:rPr>
                <w:sz w:val="20"/>
                <w:szCs w:val="20"/>
              </w:rPr>
              <w:t xml:space="preserve"> </w:t>
            </w:r>
            <w:r w:rsidRPr="00E37458">
              <w:rPr>
                <w:sz w:val="20"/>
                <w:szCs w:val="20"/>
              </w:rPr>
              <w:t xml:space="preserve">mind a két rész esetén és alkalmazza a Kbt. 72.§-át, ha a nettó ajánlati ár a Kbt. 19. §-a nélkül számított becsült értéktől </w:t>
            </w:r>
            <w:r>
              <w:rPr>
                <w:sz w:val="20"/>
                <w:szCs w:val="20"/>
              </w:rPr>
              <w:t>20</w:t>
            </w:r>
            <w:r w:rsidRPr="00E37458">
              <w:rPr>
                <w:sz w:val="20"/>
                <w:szCs w:val="20"/>
              </w:rPr>
              <w:t xml:space="preserve"> %-ban eltér. </w:t>
            </w:r>
          </w:p>
          <w:p w14:paraId="6A94FFF5" w14:textId="77777777" w:rsidR="00FE068E" w:rsidRDefault="00FE068E" w:rsidP="00E37458">
            <w:pPr>
              <w:spacing w:before="120"/>
              <w:ind w:left="1065"/>
              <w:jc w:val="both"/>
              <w:outlineLvl w:val="0"/>
              <w:rPr>
                <w:sz w:val="20"/>
                <w:szCs w:val="20"/>
              </w:rPr>
            </w:pPr>
            <w:r w:rsidRPr="00E37458">
              <w:rPr>
                <w:sz w:val="20"/>
                <w:szCs w:val="20"/>
              </w:rPr>
              <w:t>Az ajánlatkérő a 81.§ (4) bekezdése alapján a bírálatnak az aránytalanul alacsony ár vizsgálatára vonatkozó részét az ajánlatok értékelését követően végzi el, és amennyiben az értékelés alkalmazott szempontjait és módszerét figyelembe véve valamely ajánlat érvénytelensége esetén a többi ajánlat egymáshoz viszonyított sorrendje egyébként nem változna, úgy az aránytalanul alacsony árat csak a legkedvezőbb és a második legkedvezőbb ajánlatot tett ajánlattevő tekintetében vizsgálja, és alkalmazza szükség esetén a 72. § szerinti eljárást.</w:t>
            </w:r>
          </w:p>
          <w:p w14:paraId="712C37F6" w14:textId="77777777" w:rsidR="00FE068E" w:rsidRPr="00EE4C6D" w:rsidRDefault="00FE068E" w:rsidP="00585E68">
            <w:pPr>
              <w:numPr>
                <w:ilvl w:val="0"/>
                <w:numId w:val="55"/>
              </w:numPr>
              <w:spacing w:before="120"/>
              <w:jc w:val="both"/>
              <w:outlineLvl w:val="0"/>
              <w:rPr>
                <w:sz w:val="20"/>
                <w:szCs w:val="20"/>
              </w:rPr>
            </w:pPr>
            <w:r w:rsidRPr="00585E68">
              <w:rPr>
                <w:sz w:val="20"/>
                <w:szCs w:val="20"/>
              </w:rPr>
              <w:t>Ajánlattevőnek ajánlata részeként csatolnia kell a jelen Közbeszerzési Dokumentum mellékletét képező ajánlati ár részletező táblázatot beárazott formában. Minden, a táblázatban szereplő tételt be kell árazni, a mennyiségek az ajánlattétel során nem módosíthatók, kiegészítő tételek szerepeltetésére nincsen lehetőség. A tételek beárazása során azokban minden, mennyiséggel ellátott tételhez az ajánlattevőnek meg kell adnia a 0-tól különböző ajánlati árát.</w:t>
            </w:r>
          </w:p>
          <w:p w14:paraId="78039E29" w14:textId="0DD7DD8E" w:rsidR="006D45E4" w:rsidRDefault="006D45E4" w:rsidP="00585E68">
            <w:pPr>
              <w:numPr>
                <w:ilvl w:val="0"/>
                <w:numId w:val="55"/>
              </w:numPr>
              <w:spacing w:before="120"/>
              <w:jc w:val="both"/>
              <w:outlineLvl w:val="0"/>
              <w:rPr>
                <w:sz w:val="20"/>
                <w:szCs w:val="20"/>
              </w:rPr>
            </w:pPr>
            <w:r>
              <w:rPr>
                <w:sz w:val="20"/>
                <w:szCs w:val="20"/>
              </w:rPr>
              <w:t>Ajánlatkérő jelen közbeszerzési eljárásban nem alkalmazza a Kbt.</w:t>
            </w:r>
            <w:r w:rsidR="009261AA">
              <w:rPr>
                <w:sz w:val="20"/>
                <w:szCs w:val="20"/>
              </w:rPr>
              <w:t xml:space="preserve"> </w:t>
            </w:r>
            <w:r>
              <w:rPr>
                <w:sz w:val="20"/>
                <w:szCs w:val="20"/>
              </w:rPr>
              <w:t>75.</w:t>
            </w:r>
            <w:r w:rsidR="009261AA">
              <w:rPr>
                <w:sz w:val="20"/>
                <w:szCs w:val="20"/>
              </w:rPr>
              <w:t xml:space="preserve"> </w:t>
            </w:r>
            <w:r>
              <w:rPr>
                <w:sz w:val="20"/>
                <w:szCs w:val="20"/>
              </w:rPr>
              <w:t xml:space="preserve">§ (2) </w:t>
            </w:r>
            <w:r w:rsidRPr="001C56B3">
              <w:rPr>
                <w:sz w:val="20"/>
                <w:szCs w:val="20"/>
              </w:rPr>
              <w:t>bek</w:t>
            </w:r>
            <w:r w:rsidR="009261AA">
              <w:rPr>
                <w:sz w:val="20"/>
                <w:szCs w:val="20"/>
              </w:rPr>
              <w:t xml:space="preserve">ezdés </w:t>
            </w:r>
            <w:r w:rsidRPr="001C56B3">
              <w:rPr>
                <w:sz w:val="20"/>
                <w:szCs w:val="20"/>
              </w:rPr>
              <w:t>e) pontja szerinti eredménytelenségi ok</w:t>
            </w:r>
            <w:r>
              <w:rPr>
                <w:sz w:val="20"/>
                <w:szCs w:val="20"/>
              </w:rPr>
              <w:t>ot.</w:t>
            </w:r>
          </w:p>
          <w:p w14:paraId="486BD007" w14:textId="77777777" w:rsidR="00FE068E" w:rsidRPr="00585E68" w:rsidRDefault="00FE068E" w:rsidP="00585E68">
            <w:pPr>
              <w:numPr>
                <w:ilvl w:val="0"/>
                <w:numId w:val="55"/>
              </w:numPr>
              <w:spacing w:before="120"/>
              <w:jc w:val="both"/>
              <w:outlineLvl w:val="0"/>
              <w:rPr>
                <w:sz w:val="20"/>
                <w:szCs w:val="20"/>
              </w:rPr>
            </w:pPr>
            <w:r w:rsidRPr="00EE4C6D">
              <w:rPr>
                <w:sz w:val="20"/>
                <w:szCs w:val="20"/>
              </w:rPr>
              <w:t>Jelen ajánlati felhívásban</w:t>
            </w:r>
            <w:r>
              <w:rPr>
                <w:sz w:val="20"/>
                <w:szCs w:val="20"/>
              </w:rPr>
              <w:t xml:space="preserve"> és a Közbeszerzési Dokumentumokban</w:t>
            </w:r>
            <w:r w:rsidRPr="00EE4C6D">
              <w:rPr>
                <w:sz w:val="20"/>
                <w:szCs w:val="20"/>
              </w:rPr>
              <w:t xml:space="preserve"> nem szabályozott kérdésekben az </w:t>
            </w:r>
            <w:r>
              <w:rPr>
                <w:sz w:val="20"/>
                <w:szCs w:val="20"/>
              </w:rPr>
              <w:t>eljárás megindításakor hatályos</w:t>
            </w:r>
            <w:r w:rsidRPr="00EE4C6D">
              <w:rPr>
                <w:sz w:val="20"/>
                <w:szCs w:val="20"/>
              </w:rPr>
              <w:t xml:space="preserve"> közbeszerzésekről szóló </w:t>
            </w:r>
            <w:r w:rsidRPr="00FF4C38">
              <w:rPr>
                <w:sz w:val="20"/>
                <w:szCs w:val="20"/>
              </w:rPr>
              <w:t>2015. évi CXL</w:t>
            </w:r>
            <w:r>
              <w:rPr>
                <w:sz w:val="20"/>
                <w:szCs w:val="20"/>
              </w:rPr>
              <w:t>III</w:t>
            </w:r>
            <w:r w:rsidRPr="00FF4C38">
              <w:rPr>
                <w:sz w:val="20"/>
                <w:szCs w:val="20"/>
              </w:rPr>
              <w:t>. törvény</w:t>
            </w:r>
            <w:r>
              <w:rPr>
                <w:sz w:val="20"/>
                <w:szCs w:val="20"/>
              </w:rPr>
              <w:t>, valamint</w:t>
            </w:r>
            <w:r w:rsidRPr="00FF4C38">
              <w:rPr>
                <w:sz w:val="20"/>
                <w:szCs w:val="20"/>
              </w:rPr>
              <w:t xml:space="preserve"> a 321/2015. (X. 30.) Korm. rendelet </w:t>
            </w:r>
            <w:r w:rsidRPr="00CE5B24">
              <w:rPr>
                <w:sz w:val="20"/>
                <w:szCs w:val="20"/>
              </w:rPr>
              <w:t xml:space="preserve">és a hatályos Ptk. előírásai irányadóak. </w:t>
            </w:r>
            <w:r w:rsidRPr="00FF4C38">
              <w:rPr>
                <w:sz w:val="20"/>
                <w:szCs w:val="20"/>
              </w:rPr>
              <w:t>(amennyiben ezek alkalmazása bármely oknál fogva szükséges).</w:t>
            </w:r>
            <w:bookmarkStart w:id="21" w:name="pr696"/>
            <w:bookmarkStart w:id="22" w:name="pr697"/>
            <w:bookmarkEnd w:id="17"/>
            <w:bookmarkEnd w:id="18"/>
            <w:bookmarkEnd w:id="19"/>
            <w:bookmarkEnd w:id="20"/>
            <w:bookmarkEnd w:id="21"/>
            <w:bookmarkEnd w:id="22"/>
          </w:p>
          <w:p w14:paraId="6B187987" w14:textId="77777777" w:rsidR="00FE068E" w:rsidRPr="00484340" w:rsidRDefault="00FE068E" w:rsidP="008B445C">
            <w:pPr>
              <w:numPr>
                <w:ilvl w:val="0"/>
                <w:numId w:val="55"/>
              </w:numPr>
              <w:spacing w:before="120"/>
              <w:jc w:val="both"/>
              <w:outlineLvl w:val="0"/>
              <w:rPr>
                <w:sz w:val="20"/>
                <w:szCs w:val="20"/>
              </w:rPr>
            </w:pPr>
            <w:r>
              <w:rPr>
                <w:sz w:val="20"/>
                <w:szCs w:val="20"/>
              </w:rPr>
              <w:t xml:space="preserve">A Kbt. 27. § (3) bekezdésben foglaltak alapján az Ajánlatkérő a közbeszerzési eljárásba felelős </w:t>
            </w:r>
            <w:r>
              <w:rPr>
                <w:sz w:val="20"/>
                <w:szCs w:val="20"/>
              </w:rPr>
              <w:lastRenderedPageBreak/>
              <w:t>akkreditált közbeszerzési szaktanácsatót von be. Felelős akkreditált közbeszerzési szaktanácsadó neve: Támis Norbert (lajstrom szám: 00109).</w:t>
            </w:r>
          </w:p>
        </w:tc>
      </w:tr>
      <w:tr w:rsidR="00FE068E" w:rsidRPr="00B250E2" w14:paraId="2A91B835" w14:textId="77777777" w:rsidTr="00F5309C">
        <w:trPr>
          <w:trHeight w:val="284"/>
        </w:trPr>
        <w:tc>
          <w:tcPr>
            <w:tcW w:w="9540" w:type="dxa"/>
            <w:gridSpan w:val="3"/>
            <w:tcBorders>
              <w:top w:val="single" w:sz="12" w:space="0" w:color="auto"/>
              <w:left w:val="nil"/>
              <w:bottom w:val="single" w:sz="12" w:space="0" w:color="auto"/>
              <w:right w:val="nil"/>
            </w:tcBorders>
          </w:tcPr>
          <w:p w14:paraId="501B393A" w14:textId="77777777" w:rsidR="00FE068E" w:rsidRDefault="00FE068E" w:rsidP="00F5309C">
            <w:pPr>
              <w:spacing w:before="120" w:after="120"/>
              <w:rPr>
                <w:b/>
                <w:sz w:val="20"/>
                <w:szCs w:val="20"/>
              </w:rPr>
            </w:pPr>
          </w:p>
          <w:p w14:paraId="3F6F4408" w14:textId="77777777" w:rsidR="00FE068E" w:rsidRPr="004D3414" w:rsidRDefault="00FE068E" w:rsidP="00F5309C">
            <w:pPr>
              <w:spacing w:before="120" w:after="120"/>
              <w:rPr>
                <w:b/>
                <w:sz w:val="20"/>
                <w:szCs w:val="20"/>
              </w:rPr>
            </w:pPr>
            <w:r w:rsidRPr="004D3414">
              <w:rPr>
                <w:b/>
                <w:sz w:val="20"/>
                <w:szCs w:val="20"/>
              </w:rPr>
              <w:t xml:space="preserve">VI.4) </w:t>
            </w:r>
            <w:r w:rsidRPr="004D3414">
              <w:rPr>
                <w:rFonts w:ascii="Times New Roman Bold" w:hAnsi="Times New Roman Bold"/>
                <w:b/>
                <w:sz w:val="20"/>
                <w:szCs w:val="20"/>
              </w:rPr>
              <w:t>Jogorvoslati eljárás</w:t>
            </w:r>
          </w:p>
        </w:tc>
      </w:tr>
      <w:tr w:rsidR="00FE068E" w:rsidRPr="00B250E2" w14:paraId="4BB7BE4D" w14:textId="77777777" w:rsidTr="00F5309C">
        <w:trPr>
          <w:trHeight w:val="284"/>
        </w:trPr>
        <w:tc>
          <w:tcPr>
            <w:tcW w:w="9540" w:type="dxa"/>
            <w:gridSpan w:val="3"/>
            <w:tcBorders>
              <w:top w:val="single" w:sz="12" w:space="0" w:color="auto"/>
              <w:left w:val="single" w:sz="12" w:space="0" w:color="auto"/>
              <w:bottom w:val="single" w:sz="2" w:space="0" w:color="auto"/>
              <w:right w:val="single" w:sz="12" w:space="0" w:color="auto"/>
            </w:tcBorders>
          </w:tcPr>
          <w:p w14:paraId="33547FCE" w14:textId="77777777" w:rsidR="00FE068E" w:rsidRPr="00B250E2" w:rsidRDefault="00FE068E" w:rsidP="00F5309C">
            <w:pPr>
              <w:spacing w:before="120" w:after="120"/>
              <w:rPr>
                <w:b/>
                <w:sz w:val="20"/>
                <w:szCs w:val="20"/>
              </w:rPr>
            </w:pPr>
            <w:r w:rsidRPr="00B250E2">
              <w:rPr>
                <w:b/>
                <w:sz w:val="20"/>
                <w:szCs w:val="20"/>
              </w:rPr>
              <w:t>VI.4.1) A jogorvoslati eljárást lebonyolító szerv</w:t>
            </w:r>
            <w:r w:rsidRPr="00B250E2">
              <w:rPr>
                <w:b/>
                <w:sz w:val="20"/>
              </w:rPr>
              <w:t xml:space="preserve"> </w:t>
            </w:r>
          </w:p>
        </w:tc>
      </w:tr>
      <w:tr w:rsidR="00FE068E" w:rsidRPr="00B250E2" w14:paraId="131FDE7F"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9540" w:type="dxa"/>
            <w:gridSpan w:val="3"/>
            <w:tcBorders>
              <w:top w:val="nil"/>
              <w:left w:val="single" w:sz="12" w:space="0" w:color="auto"/>
              <w:bottom w:val="single" w:sz="4" w:space="0" w:color="auto"/>
              <w:right w:val="single" w:sz="12" w:space="0" w:color="auto"/>
            </w:tcBorders>
          </w:tcPr>
          <w:p w14:paraId="630C8037" w14:textId="77777777" w:rsidR="00FE068E" w:rsidRDefault="00FE068E" w:rsidP="00F5309C">
            <w:pPr>
              <w:rPr>
                <w:sz w:val="20"/>
              </w:rPr>
            </w:pPr>
            <w:r w:rsidRPr="00B250E2">
              <w:rPr>
                <w:sz w:val="20"/>
              </w:rPr>
              <w:t>Hivatalos név:</w:t>
            </w:r>
          </w:p>
          <w:p w14:paraId="719F9B90" w14:textId="77777777" w:rsidR="00FE068E" w:rsidRPr="00B250E2" w:rsidRDefault="00FE068E" w:rsidP="00F5309C">
            <w:pPr>
              <w:rPr>
                <w:sz w:val="20"/>
              </w:rPr>
            </w:pPr>
            <w:r w:rsidRPr="00942376">
              <w:rPr>
                <w:sz w:val="20"/>
              </w:rPr>
              <w:t>Közbeszerzési Hatóság Közbeszerzési Döntőbizottság</w:t>
            </w:r>
          </w:p>
        </w:tc>
      </w:tr>
      <w:tr w:rsidR="00FE068E" w:rsidRPr="00B250E2" w14:paraId="785ECF97"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9540" w:type="dxa"/>
            <w:gridSpan w:val="3"/>
            <w:tcBorders>
              <w:top w:val="single" w:sz="4" w:space="0" w:color="auto"/>
              <w:left w:val="single" w:sz="12" w:space="0" w:color="auto"/>
              <w:bottom w:val="single" w:sz="6" w:space="0" w:color="auto"/>
              <w:right w:val="single" w:sz="12" w:space="0" w:color="auto"/>
            </w:tcBorders>
          </w:tcPr>
          <w:p w14:paraId="48A7794A" w14:textId="77777777" w:rsidR="00FE068E" w:rsidRDefault="00FE068E" w:rsidP="00F5309C">
            <w:pPr>
              <w:rPr>
                <w:sz w:val="20"/>
              </w:rPr>
            </w:pPr>
            <w:r w:rsidRPr="00B250E2">
              <w:rPr>
                <w:sz w:val="20"/>
              </w:rPr>
              <w:t>Postai cím:</w:t>
            </w:r>
          </w:p>
          <w:p w14:paraId="5BE4ECD7" w14:textId="77777777" w:rsidR="00FE068E" w:rsidRPr="00B250E2" w:rsidRDefault="00FE068E" w:rsidP="00F5309C">
            <w:pPr>
              <w:rPr>
                <w:sz w:val="20"/>
              </w:rPr>
            </w:pPr>
            <w:r w:rsidRPr="00942376">
              <w:rPr>
                <w:sz w:val="20"/>
              </w:rPr>
              <w:t>Riadó u. 5.</w:t>
            </w:r>
          </w:p>
        </w:tc>
      </w:tr>
      <w:tr w:rsidR="00FE068E" w:rsidRPr="00B250E2" w14:paraId="299D9C91"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6" w:space="0" w:color="auto"/>
              <w:left w:val="single" w:sz="12" w:space="0" w:color="auto"/>
              <w:bottom w:val="single" w:sz="4" w:space="0" w:color="auto"/>
            </w:tcBorders>
          </w:tcPr>
          <w:p w14:paraId="684ECBBD" w14:textId="77777777" w:rsidR="00FE068E" w:rsidRDefault="00FE068E" w:rsidP="00F5309C">
            <w:pPr>
              <w:rPr>
                <w:sz w:val="20"/>
              </w:rPr>
            </w:pPr>
            <w:r w:rsidRPr="00B250E2">
              <w:rPr>
                <w:sz w:val="20"/>
              </w:rPr>
              <w:t>Város:</w:t>
            </w:r>
          </w:p>
          <w:p w14:paraId="31EB037A" w14:textId="77777777" w:rsidR="00FE068E" w:rsidRPr="00B250E2" w:rsidRDefault="00FE068E" w:rsidP="00F5309C">
            <w:pPr>
              <w:rPr>
                <w:sz w:val="20"/>
              </w:rPr>
            </w:pPr>
            <w:r>
              <w:rPr>
                <w:sz w:val="20"/>
              </w:rPr>
              <w:t>Budapest</w:t>
            </w:r>
          </w:p>
        </w:tc>
        <w:tc>
          <w:tcPr>
            <w:tcW w:w="2340" w:type="dxa"/>
            <w:tcBorders>
              <w:top w:val="single" w:sz="6" w:space="0" w:color="auto"/>
              <w:left w:val="single" w:sz="6" w:space="0" w:color="auto"/>
              <w:bottom w:val="single" w:sz="4" w:space="0" w:color="auto"/>
              <w:right w:val="single" w:sz="4" w:space="0" w:color="auto"/>
            </w:tcBorders>
          </w:tcPr>
          <w:p w14:paraId="1FF135CA" w14:textId="77777777" w:rsidR="00FE068E" w:rsidRDefault="00FE068E" w:rsidP="00F5309C">
            <w:pPr>
              <w:rPr>
                <w:sz w:val="20"/>
              </w:rPr>
            </w:pPr>
            <w:r w:rsidRPr="00B250E2">
              <w:rPr>
                <w:sz w:val="20"/>
              </w:rPr>
              <w:t xml:space="preserve">Postai irányítószám: </w:t>
            </w:r>
          </w:p>
          <w:p w14:paraId="03A95164" w14:textId="77777777" w:rsidR="00FE068E" w:rsidRPr="00B250E2" w:rsidRDefault="00FE068E" w:rsidP="00F5309C">
            <w:pPr>
              <w:rPr>
                <w:sz w:val="20"/>
              </w:rPr>
            </w:pPr>
            <w:r>
              <w:rPr>
                <w:sz w:val="20"/>
              </w:rPr>
              <w:t>1026</w:t>
            </w:r>
          </w:p>
        </w:tc>
        <w:tc>
          <w:tcPr>
            <w:tcW w:w="2700" w:type="dxa"/>
            <w:tcBorders>
              <w:top w:val="single" w:sz="6" w:space="0" w:color="auto"/>
              <w:left w:val="single" w:sz="4" w:space="0" w:color="auto"/>
              <w:bottom w:val="single" w:sz="4" w:space="0" w:color="auto"/>
              <w:right w:val="single" w:sz="12" w:space="0" w:color="auto"/>
            </w:tcBorders>
          </w:tcPr>
          <w:p w14:paraId="11A415FD" w14:textId="77777777" w:rsidR="00FE068E" w:rsidRDefault="00FE068E" w:rsidP="00F5309C">
            <w:pPr>
              <w:rPr>
                <w:sz w:val="20"/>
              </w:rPr>
            </w:pPr>
            <w:r w:rsidRPr="00B250E2">
              <w:rPr>
                <w:sz w:val="20"/>
              </w:rPr>
              <w:t>Ország:</w:t>
            </w:r>
          </w:p>
          <w:p w14:paraId="5EEC4846" w14:textId="77777777" w:rsidR="00FE068E" w:rsidRPr="00B250E2" w:rsidRDefault="00FE068E" w:rsidP="00F5309C">
            <w:pPr>
              <w:rPr>
                <w:sz w:val="20"/>
              </w:rPr>
            </w:pPr>
            <w:r w:rsidRPr="00942376">
              <w:rPr>
                <w:sz w:val="20"/>
              </w:rPr>
              <w:t>Magyarország</w:t>
            </w:r>
          </w:p>
        </w:tc>
      </w:tr>
      <w:tr w:rsidR="00FE068E" w:rsidRPr="00B250E2" w14:paraId="27B7A44E"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4" w:space="0" w:color="auto"/>
              <w:left w:val="single" w:sz="12" w:space="0" w:color="auto"/>
              <w:bottom w:val="single" w:sz="6" w:space="0" w:color="auto"/>
              <w:right w:val="single" w:sz="4" w:space="0" w:color="auto"/>
            </w:tcBorders>
          </w:tcPr>
          <w:p w14:paraId="1E8C392D" w14:textId="77777777" w:rsidR="00FE068E" w:rsidRDefault="00FE068E" w:rsidP="00F5309C">
            <w:pPr>
              <w:rPr>
                <w:sz w:val="20"/>
                <w:szCs w:val="20"/>
              </w:rPr>
            </w:pPr>
            <w:r w:rsidRPr="00B250E2">
              <w:rPr>
                <w:sz w:val="20"/>
                <w:szCs w:val="20"/>
              </w:rPr>
              <w:t xml:space="preserve">E-mail: </w:t>
            </w:r>
          </w:p>
          <w:p w14:paraId="047A264E" w14:textId="77777777" w:rsidR="00FE068E" w:rsidRPr="00942376" w:rsidRDefault="00747FDC" w:rsidP="00F5309C">
            <w:pPr>
              <w:rPr>
                <w:sz w:val="20"/>
                <w:szCs w:val="20"/>
              </w:rPr>
            </w:pPr>
            <w:hyperlink r:id="rId18" w:history="1">
              <w:r w:rsidR="00FE068E" w:rsidRPr="00942376">
                <w:rPr>
                  <w:rStyle w:val="Hyperlink"/>
                  <w:sz w:val="20"/>
                  <w:szCs w:val="20"/>
                </w:rPr>
                <w:t>dontobizottsag@kt.hu</w:t>
              </w:r>
            </w:hyperlink>
          </w:p>
        </w:tc>
        <w:tc>
          <w:tcPr>
            <w:tcW w:w="5040" w:type="dxa"/>
            <w:gridSpan w:val="2"/>
            <w:tcBorders>
              <w:top w:val="single" w:sz="4" w:space="0" w:color="auto"/>
              <w:left w:val="single" w:sz="4" w:space="0" w:color="auto"/>
              <w:bottom w:val="single" w:sz="6" w:space="0" w:color="auto"/>
              <w:right w:val="single" w:sz="12" w:space="0" w:color="auto"/>
            </w:tcBorders>
          </w:tcPr>
          <w:p w14:paraId="5D1C1F3A" w14:textId="77777777" w:rsidR="00FE068E" w:rsidRDefault="00FE068E" w:rsidP="00F5309C">
            <w:pPr>
              <w:rPr>
                <w:sz w:val="20"/>
                <w:szCs w:val="20"/>
              </w:rPr>
            </w:pPr>
            <w:r w:rsidRPr="00B250E2">
              <w:rPr>
                <w:sz w:val="20"/>
                <w:szCs w:val="20"/>
              </w:rPr>
              <w:t xml:space="preserve">Telefon: </w:t>
            </w:r>
          </w:p>
          <w:p w14:paraId="1AE6EA4F" w14:textId="77777777" w:rsidR="00FE068E" w:rsidRPr="00B250E2" w:rsidRDefault="00FE068E" w:rsidP="00F5309C">
            <w:pPr>
              <w:rPr>
                <w:sz w:val="20"/>
              </w:rPr>
            </w:pPr>
            <w:r w:rsidRPr="00942376">
              <w:rPr>
                <w:sz w:val="20"/>
              </w:rPr>
              <w:t>+36 18828594</w:t>
            </w:r>
          </w:p>
        </w:tc>
      </w:tr>
      <w:tr w:rsidR="00FE068E" w:rsidRPr="00B250E2" w14:paraId="316FEE8A"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6" w:space="0" w:color="auto"/>
              <w:left w:val="single" w:sz="12" w:space="0" w:color="auto"/>
              <w:bottom w:val="single" w:sz="12" w:space="0" w:color="auto"/>
              <w:right w:val="single" w:sz="4" w:space="0" w:color="auto"/>
            </w:tcBorders>
          </w:tcPr>
          <w:p w14:paraId="4B270260" w14:textId="77777777" w:rsidR="00FE068E" w:rsidRDefault="00FE068E" w:rsidP="00F5309C">
            <w:pPr>
              <w:rPr>
                <w:sz w:val="20"/>
              </w:rPr>
            </w:pPr>
            <w:r w:rsidRPr="00B250E2">
              <w:rPr>
                <w:sz w:val="20"/>
              </w:rPr>
              <w:t>Internetcím (URL):</w:t>
            </w:r>
          </w:p>
          <w:p w14:paraId="32930600" w14:textId="77777777" w:rsidR="00FE068E" w:rsidRPr="00B250E2" w:rsidRDefault="00747FDC" w:rsidP="00F5309C">
            <w:pPr>
              <w:rPr>
                <w:sz w:val="20"/>
              </w:rPr>
            </w:pPr>
            <w:hyperlink r:id="rId19" w:history="1">
              <w:r w:rsidR="00FE068E" w:rsidRPr="00942376">
                <w:rPr>
                  <w:rStyle w:val="Hyperlink"/>
                  <w:sz w:val="20"/>
                </w:rPr>
                <w:t>http://www.kozbeszerzes.hu/</w:t>
              </w:r>
            </w:hyperlink>
          </w:p>
        </w:tc>
        <w:tc>
          <w:tcPr>
            <w:tcW w:w="5040" w:type="dxa"/>
            <w:gridSpan w:val="2"/>
            <w:tcBorders>
              <w:top w:val="single" w:sz="6" w:space="0" w:color="auto"/>
              <w:left w:val="single" w:sz="4" w:space="0" w:color="auto"/>
              <w:bottom w:val="single" w:sz="12" w:space="0" w:color="auto"/>
              <w:right w:val="single" w:sz="12" w:space="0" w:color="auto"/>
            </w:tcBorders>
          </w:tcPr>
          <w:p w14:paraId="4D5A01C5" w14:textId="77777777" w:rsidR="00FE068E" w:rsidRDefault="00FE068E" w:rsidP="00F5309C">
            <w:pPr>
              <w:rPr>
                <w:sz w:val="20"/>
                <w:szCs w:val="20"/>
              </w:rPr>
            </w:pPr>
            <w:r w:rsidRPr="00B250E2">
              <w:rPr>
                <w:sz w:val="20"/>
                <w:szCs w:val="20"/>
              </w:rPr>
              <w:t xml:space="preserve">Fax: </w:t>
            </w:r>
          </w:p>
          <w:p w14:paraId="1102BF42" w14:textId="77777777" w:rsidR="00FE068E" w:rsidRPr="00B250E2" w:rsidRDefault="00FE068E" w:rsidP="00F5309C">
            <w:pPr>
              <w:rPr>
                <w:sz w:val="20"/>
              </w:rPr>
            </w:pPr>
            <w:r w:rsidRPr="00942376">
              <w:rPr>
                <w:sz w:val="20"/>
              </w:rPr>
              <w:t>+36 18828593</w:t>
            </w:r>
          </w:p>
        </w:tc>
      </w:tr>
      <w:tr w:rsidR="00FE068E" w:rsidRPr="00B250E2" w14:paraId="75781155"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4" w:space="0" w:color="auto"/>
              <w:left w:val="single" w:sz="12" w:space="0" w:color="auto"/>
              <w:bottom w:val="single" w:sz="4" w:space="0" w:color="auto"/>
              <w:right w:val="single" w:sz="12" w:space="0" w:color="auto"/>
            </w:tcBorders>
          </w:tcPr>
          <w:p w14:paraId="2E1EFA60" w14:textId="77777777" w:rsidR="00FE068E" w:rsidRPr="00B250E2" w:rsidRDefault="00FE068E" w:rsidP="00F5309C">
            <w:pPr>
              <w:spacing w:before="120" w:after="120"/>
              <w:rPr>
                <w:b/>
                <w:sz w:val="20"/>
                <w:szCs w:val="20"/>
              </w:rPr>
            </w:pPr>
            <w:r w:rsidRPr="00B250E2">
              <w:rPr>
                <w:b/>
                <w:sz w:val="20"/>
                <w:szCs w:val="20"/>
              </w:rPr>
              <w:t>VI.4.</w:t>
            </w:r>
            <w:r>
              <w:rPr>
                <w:b/>
                <w:sz w:val="20"/>
                <w:szCs w:val="20"/>
              </w:rPr>
              <w:t>2</w:t>
            </w:r>
            <w:r w:rsidRPr="00B250E2">
              <w:rPr>
                <w:b/>
                <w:sz w:val="20"/>
                <w:szCs w:val="20"/>
              </w:rPr>
              <w:t>) A békéltetési eljárást lebonyolító szerv</w:t>
            </w:r>
            <w:r w:rsidRPr="00B250E2">
              <w:rPr>
                <w:b/>
                <w:sz w:val="20"/>
              </w:rPr>
              <w:t xml:space="preserve"> </w:t>
            </w:r>
            <w:r w:rsidRPr="00B250E2">
              <w:rPr>
                <w:i/>
                <w:sz w:val="20"/>
              </w:rPr>
              <w:t>(adott esetben)</w:t>
            </w:r>
            <w:r w:rsidRPr="00B250E2">
              <w:rPr>
                <w:b/>
                <w:sz w:val="20"/>
              </w:rPr>
              <w:t xml:space="preserve"> </w:t>
            </w:r>
          </w:p>
        </w:tc>
      </w:tr>
      <w:tr w:rsidR="00FE068E" w:rsidRPr="00B250E2" w14:paraId="154B5425"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4" w:space="0" w:color="auto"/>
              <w:left w:val="single" w:sz="12" w:space="0" w:color="auto"/>
              <w:bottom w:val="single" w:sz="4" w:space="0" w:color="auto"/>
              <w:right w:val="single" w:sz="12" w:space="0" w:color="auto"/>
            </w:tcBorders>
          </w:tcPr>
          <w:p w14:paraId="1A3DEFA1" w14:textId="77777777" w:rsidR="00FE068E" w:rsidRDefault="00FE068E" w:rsidP="00F5309C">
            <w:pPr>
              <w:rPr>
                <w:sz w:val="20"/>
              </w:rPr>
            </w:pPr>
            <w:r w:rsidRPr="00B250E2">
              <w:rPr>
                <w:sz w:val="20"/>
              </w:rPr>
              <w:t>Hivatalos név:</w:t>
            </w:r>
          </w:p>
          <w:p w14:paraId="551EAFCE" w14:textId="77777777" w:rsidR="00FE068E" w:rsidRPr="00B250E2" w:rsidRDefault="00FE068E" w:rsidP="00F5309C">
            <w:pPr>
              <w:rPr>
                <w:sz w:val="20"/>
              </w:rPr>
            </w:pPr>
          </w:p>
        </w:tc>
      </w:tr>
      <w:tr w:rsidR="00FE068E" w:rsidRPr="00B250E2" w14:paraId="040B44E5"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4" w:space="0" w:color="auto"/>
              <w:left w:val="single" w:sz="12" w:space="0" w:color="auto"/>
              <w:bottom w:val="single" w:sz="4" w:space="0" w:color="auto"/>
              <w:right w:val="single" w:sz="12" w:space="0" w:color="auto"/>
            </w:tcBorders>
          </w:tcPr>
          <w:p w14:paraId="05E7CEE9" w14:textId="77777777" w:rsidR="00FE068E" w:rsidRDefault="00FE068E" w:rsidP="00F5309C">
            <w:pPr>
              <w:rPr>
                <w:sz w:val="20"/>
              </w:rPr>
            </w:pPr>
            <w:r w:rsidRPr="00B250E2">
              <w:rPr>
                <w:sz w:val="20"/>
              </w:rPr>
              <w:t>Postai cím:</w:t>
            </w:r>
          </w:p>
          <w:p w14:paraId="28F96E5A" w14:textId="77777777" w:rsidR="00FE068E" w:rsidRPr="00B250E2" w:rsidRDefault="00FE068E" w:rsidP="00F5309C">
            <w:pPr>
              <w:rPr>
                <w:sz w:val="20"/>
              </w:rPr>
            </w:pPr>
          </w:p>
        </w:tc>
      </w:tr>
      <w:tr w:rsidR="00FE068E" w:rsidRPr="00B250E2" w14:paraId="5D65C374"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4500" w:type="dxa"/>
            <w:tcBorders>
              <w:top w:val="single" w:sz="4" w:space="0" w:color="auto"/>
              <w:left w:val="single" w:sz="12" w:space="0" w:color="auto"/>
              <w:bottom w:val="single" w:sz="4" w:space="0" w:color="auto"/>
              <w:right w:val="single" w:sz="4" w:space="0" w:color="auto"/>
            </w:tcBorders>
          </w:tcPr>
          <w:p w14:paraId="3F5EC2A2" w14:textId="77777777" w:rsidR="00FE068E" w:rsidRDefault="00FE068E" w:rsidP="00F5309C">
            <w:pPr>
              <w:rPr>
                <w:sz w:val="20"/>
              </w:rPr>
            </w:pPr>
            <w:r w:rsidRPr="00B250E2">
              <w:rPr>
                <w:sz w:val="20"/>
              </w:rPr>
              <w:t>Város:</w:t>
            </w:r>
          </w:p>
          <w:p w14:paraId="315D9898" w14:textId="77777777" w:rsidR="00FE068E" w:rsidRPr="00B250E2" w:rsidRDefault="00FE068E" w:rsidP="00F5309C">
            <w:pPr>
              <w:rPr>
                <w:sz w:val="20"/>
              </w:rPr>
            </w:pPr>
          </w:p>
        </w:tc>
        <w:tc>
          <w:tcPr>
            <w:tcW w:w="2340" w:type="dxa"/>
            <w:tcBorders>
              <w:top w:val="single" w:sz="4" w:space="0" w:color="auto"/>
              <w:left w:val="single" w:sz="4" w:space="0" w:color="auto"/>
              <w:bottom w:val="single" w:sz="4" w:space="0" w:color="auto"/>
              <w:right w:val="single" w:sz="4" w:space="0" w:color="auto"/>
            </w:tcBorders>
          </w:tcPr>
          <w:p w14:paraId="6EB3CD97" w14:textId="77777777" w:rsidR="00FE068E" w:rsidRPr="00B250E2" w:rsidRDefault="00FE068E" w:rsidP="00F5309C">
            <w:pPr>
              <w:rPr>
                <w:sz w:val="20"/>
              </w:rPr>
            </w:pPr>
            <w:r w:rsidRPr="00B250E2">
              <w:rPr>
                <w:sz w:val="20"/>
              </w:rPr>
              <w:t xml:space="preserve">Postai irányítószám: </w:t>
            </w:r>
          </w:p>
        </w:tc>
        <w:tc>
          <w:tcPr>
            <w:tcW w:w="2700" w:type="dxa"/>
            <w:tcBorders>
              <w:top w:val="single" w:sz="4" w:space="0" w:color="auto"/>
              <w:left w:val="single" w:sz="4" w:space="0" w:color="auto"/>
              <w:bottom w:val="single" w:sz="4" w:space="0" w:color="auto"/>
              <w:right w:val="single" w:sz="12" w:space="0" w:color="auto"/>
            </w:tcBorders>
          </w:tcPr>
          <w:p w14:paraId="02E319E9" w14:textId="77777777" w:rsidR="00FE068E" w:rsidRPr="00B250E2" w:rsidRDefault="00FE068E" w:rsidP="00F5309C">
            <w:pPr>
              <w:rPr>
                <w:sz w:val="20"/>
              </w:rPr>
            </w:pPr>
            <w:r w:rsidRPr="00B250E2">
              <w:rPr>
                <w:sz w:val="20"/>
              </w:rPr>
              <w:t>Ország:</w:t>
            </w:r>
          </w:p>
        </w:tc>
      </w:tr>
      <w:tr w:rsidR="00FE068E" w:rsidRPr="00B250E2" w14:paraId="0A3566E2"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4500" w:type="dxa"/>
            <w:tcBorders>
              <w:top w:val="single" w:sz="4" w:space="0" w:color="auto"/>
              <w:left w:val="single" w:sz="12" w:space="0" w:color="auto"/>
              <w:bottom w:val="single" w:sz="4" w:space="0" w:color="auto"/>
              <w:right w:val="single" w:sz="4" w:space="0" w:color="auto"/>
            </w:tcBorders>
          </w:tcPr>
          <w:p w14:paraId="240821BF" w14:textId="77777777" w:rsidR="00FE068E" w:rsidRDefault="00FE068E" w:rsidP="00F5309C">
            <w:pPr>
              <w:rPr>
                <w:sz w:val="20"/>
                <w:szCs w:val="20"/>
              </w:rPr>
            </w:pPr>
            <w:r w:rsidRPr="00B250E2">
              <w:rPr>
                <w:sz w:val="20"/>
                <w:szCs w:val="20"/>
              </w:rPr>
              <w:t xml:space="preserve">E-mail: </w:t>
            </w:r>
          </w:p>
          <w:p w14:paraId="67035661" w14:textId="77777777" w:rsidR="00FE068E" w:rsidRPr="00B250E2" w:rsidRDefault="00FE068E" w:rsidP="00F5309C">
            <w:pPr>
              <w:rPr>
                <w:sz w:val="20"/>
              </w:rPr>
            </w:pPr>
          </w:p>
        </w:tc>
        <w:tc>
          <w:tcPr>
            <w:tcW w:w="5040" w:type="dxa"/>
            <w:gridSpan w:val="2"/>
            <w:tcBorders>
              <w:top w:val="single" w:sz="4" w:space="0" w:color="auto"/>
              <w:left w:val="single" w:sz="4" w:space="0" w:color="auto"/>
              <w:bottom w:val="single" w:sz="4" w:space="0" w:color="auto"/>
              <w:right w:val="single" w:sz="12" w:space="0" w:color="auto"/>
            </w:tcBorders>
          </w:tcPr>
          <w:p w14:paraId="0615B7B6" w14:textId="77777777" w:rsidR="00FE068E" w:rsidRPr="00B250E2" w:rsidRDefault="00FE068E" w:rsidP="00F5309C">
            <w:pPr>
              <w:rPr>
                <w:sz w:val="20"/>
              </w:rPr>
            </w:pPr>
            <w:r w:rsidRPr="00B250E2">
              <w:rPr>
                <w:sz w:val="20"/>
                <w:szCs w:val="20"/>
              </w:rPr>
              <w:t xml:space="preserve">Telefon: </w:t>
            </w:r>
          </w:p>
        </w:tc>
      </w:tr>
      <w:tr w:rsidR="00FE068E" w:rsidRPr="00B250E2" w14:paraId="59E7B257"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4500" w:type="dxa"/>
            <w:tcBorders>
              <w:left w:val="single" w:sz="12" w:space="0" w:color="auto"/>
              <w:bottom w:val="single" w:sz="12" w:space="0" w:color="auto"/>
              <w:right w:val="single" w:sz="4" w:space="0" w:color="auto"/>
            </w:tcBorders>
          </w:tcPr>
          <w:p w14:paraId="3DB8B48F" w14:textId="77777777" w:rsidR="00FE068E" w:rsidRDefault="00FE068E" w:rsidP="00F5309C">
            <w:pPr>
              <w:rPr>
                <w:sz w:val="20"/>
              </w:rPr>
            </w:pPr>
            <w:r w:rsidRPr="00B250E2">
              <w:rPr>
                <w:sz w:val="20"/>
              </w:rPr>
              <w:t>Internetcím (URL):</w:t>
            </w:r>
          </w:p>
          <w:p w14:paraId="71F39E39" w14:textId="77777777" w:rsidR="00FE068E" w:rsidRPr="00B250E2" w:rsidRDefault="00FE068E" w:rsidP="00F5309C">
            <w:pPr>
              <w:rPr>
                <w:sz w:val="20"/>
              </w:rPr>
            </w:pPr>
          </w:p>
        </w:tc>
        <w:tc>
          <w:tcPr>
            <w:tcW w:w="5040" w:type="dxa"/>
            <w:gridSpan w:val="2"/>
            <w:tcBorders>
              <w:left w:val="single" w:sz="4" w:space="0" w:color="auto"/>
              <w:bottom w:val="single" w:sz="12" w:space="0" w:color="auto"/>
              <w:right w:val="single" w:sz="12" w:space="0" w:color="auto"/>
            </w:tcBorders>
          </w:tcPr>
          <w:p w14:paraId="2A09ED77" w14:textId="77777777" w:rsidR="00FE068E" w:rsidRPr="00B250E2" w:rsidRDefault="00FE068E" w:rsidP="00F5309C">
            <w:pPr>
              <w:rPr>
                <w:sz w:val="20"/>
              </w:rPr>
            </w:pPr>
            <w:r w:rsidRPr="00B250E2">
              <w:rPr>
                <w:sz w:val="20"/>
                <w:szCs w:val="20"/>
              </w:rPr>
              <w:t xml:space="preserve">Fax: </w:t>
            </w:r>
          </w:p>
        </w:tc>
      </w:tr>
      <w:tr w:rsidR="00FE068E" w:rsidRPr="00B250E2" w14:paraId="0119EA63"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12" w:space="0" w:color="auto"/>
              <w:left w:val="single" w:sz="12" w:space="0" w:color="auto"/>
              <w:bottom w:val="single" w:sz="4" w:space="0" w:color="auto"/>
              <w:right w:val="single" w:sz="12" w:space="0" w:color="auto"/>
            </w:tcBorders>
          </w:tcPr>
          <w:p w14:paraId="28B191B8" w14:textId="77777777" w:rsidR="00FE068E" w:rsidRPr="00B250E2" w:rsidRDefault="00FE068E" w:rsidP="00F5309C">
            <w:pPr>
              <w:spacing w:before="120"/>
              <w:rPr>
                <w:b/>
                <w:sz w:val="20"/>
                <w:szCs w:val="20"/>
              </w:rPr>
            </w:pPr>
            <w:r w:rsidRPr="00B250E2">
              <w:rPr>
                <w:b/>
                <w:sz w:val="20"/>
                <w:szCs w:val="20"/>
              </w:rPr>
              <w:t>VI.4.</w:t>
            </w:r>
            <w:r>
              <w:rPr>
                <w:b/>
                <w:sz w:val="20"/>
                <w:szCs w:val="20"/>
              </w:rPr>
              <w:t>3</w:t>
            </w:r>
            <w:r w:rsidRPr="00B250E2">
              <w:rPr>
                <w:b/>
                <w:sz w:val="20"/>
                <w:szCs w:val="20"/>
              </w:rPr>
              <w:t xml:space="preserve">) Jogorvoslati kérelmek benyújtása </w:t>
            </w:r>
          </w:p>
          <w:p w14:paraId="3F2FF8B7" w14:textId="77777777" w:rsidR="00FE068E" w:rsidRPr="00B250E2" w:rsidRDefault="00FE068E" w:rsidP="00F5309C">
            <w:pPr>
              <w:spacing w:before="120"/>
              <w:rPr>
                <w:sz w:val="20"/>
                <w:szCs w:val="20"/>
              </w:rPr>
            </w:pPr>
            <w:r w:rsidRPr="00B250E2">
              <w:rPr>
                <w:sz w:val="20"/>
              </w:rPr>
              <w:t>A jogorvoslati kérel</w:t>
            </w:r>
            <w:r>
              <w:rPr>
                <w:sz w:val="20"/>
              </w:rPr>
              <w:t>mek</w:t>
            </w:r>
            <w:r w:rsidRPr="00B250E2">
              <w:rPr>
                <w:sz w:val="20"/>
              </w:rPr>
              <w:t xml:space="preserve"> benyújtásának határidejére vonatkozó pontos információ</w:t>
            </w:r>
            <w:r w:rsidRPr="00B250E2">
              <w:rPr>
                <w:sz w:val="20"/>
                <w:szCs w:val="20"/>
              </w:rPr>
              <w:t>:</w:t>
            </w:r>
          </w:p>
          <w:p w14:paraId="2E655927" w14:textId="77777777" w:rsidR="00FE068E" w:rsidRPr="008D2B36" w:rsidRDefault="00FE068E" w:rsidP="00F5309C">
            <w:pPr>
              <w:spacing w:after="120"/>
              <w:rPr>
                <w:b/>
                <w:sz w:val="20"/>
                <w:szCs w:val="20"/>
              </w:rPr>
            </w:pPr>
            <w:r w:rsidRPr="008D2B36">
              <w:rPr>
                <w:b/>
                <w:sz w:val="20"/>
              </w:rPr>
              <w:t xml:space="preserve">A Kbt. </w:t>
            </w:r>
            <w:r>
              <w:rPr>
                <w:b/>
                <w:sz w:val="20"/>
              </w:rPr>
              <w:t>148</w:t>
            </w:r>
            <w:r w:rsidRPr="008D2B36">
              <w:rPr>
                <w:b/>
                <w:sz w:val="20"/>
              </w:rPr>
              <w:t>-</w:t>
            </w:r>
            <w:r>
              <w:rPr>
                <w:b/>
                <w:sz w:val="20"/>
              </w:rPr>
              <w:t>149</w:t>
            </w:r>
            <w:r w:rsidRPr="008D2B36">
              <w:rPr>
                <w:b/>
                <w:sz w:val="20"/>
              </w:rPr>
              <w:t xml:space="preserve">. §-ai szerint, különös tekintettel a Kbt. </w:t>
            </w:r>
            <w:r>
              <w:rPr>
                <w:b/>
                <w:sz w:val="20"/>
              </w:rPr>
              <w:t>148. §-ának (3), (5) és (7)</w:t>
            </w:r>
            <w:r w:rsidRPr="008D2B36">
              <w:rPr>
                <w:b/>
                <w:sz w:val="20"/>
              </w:rPr>
              <w:t xml:space="preserve"> bekezdéseiben foglaltakra.</w:t>
            </w:r>
          </w:p>
        </w:tc>
      </w:tr>
      <w:tr w:rsidR="00FE068E" w:rsidRPr="00B250E2" w14:paraId="21DC8537"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4" w:space="0" w:color="auto"/>
              <w:left w:val="single" w:sz="12" w:space="0" w:color="auto"/>
              <w:bottom w:val="single" w:sz="4" w:space="0" w:color="auto"/>
              <w:right w:val="single" w:sz="12" w:space="0" w:color="auto"/>
            </w:tcBorders>
          </w:tcPr>
          <w:p w14:paraId="5A419ACD" w14:textId="77777777" w:rsidR="00FE068E" w:rsidRPr="00B250E2" w:rsidRDefault="00FE068E" w:rsidP="00F5309C">
            <w:pPr>
              <w:spacing w:before="120" w:after="120"/>
              <w:rPr>
                <w:b/>
                <w:sz w:val="20"/>
                <w:szCs w:val="20"/>
              </w:rPr>
            </w:pPr>
            <w:r w:rsidRPr="00B250E2">
              <w:rPr>
                <w:b/>
                <w:sz w:val="20"/>
                <w:szCs w:val="20"/>
              </w:rPr>
              <w:t>VI.4.</w:t>
            </w:r>
            <w:r>
              <w:rPr>
                <w:b/>
                <w:sz w:val="20"/>
                <w:szCs w:val="20"/>
              </w:rPr>
              <w:t>4</w:t>
            </w:r>
            <w:r w:rsidRPr="00B250E2">
              <w:rPr>
                <w:b/>
                <w:sz w:val="20"/>
                <w:szCs w:val="20"/>
              </w:rPr>
              <w:t>) A jogorvoslati kérelmek benyújtására vonatkozó információ a következő szervtől szerezhető be</w:t>
            </w:r>
            <w:r>
              <w:rPr>
                <w:b/>
                <w:sz w:val="20"/>
                <w:szCs w:val="20"/>
              </w:rPr>
              <w:t xml:space="preserve"> </w:t>
            </w:r>
            <w:r w:rsidRPr="00B250E2">
              <w:rPr>
                <w:i/>
                <w:sz w:val="20"/>
              </w:rPr>
              <w:t>(adott esetben)</w:t>
            </w:r>
          </w:p>
        </w:tc>
      </w:tr>
      <w:tr w:rsidR="00FE068E" w:rsidRPr="00B250E2" w14:paraId="24735CDF"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9540" w:type="dxa"/>
            <w:gridSpan w:val="3"/>
            <w:tcBorders>
              <w:top w:val="nil"/>
              <w:left w:val="single" w:sz="12" w:space="0" w:color="auto"/>
              <w:bottom w:val="single" w:sz="4" w:space="0" w:color="auto"/>
              <w:right w:val="single" w:sz="12" w:space="0" w:color="auto"/>
            </w:tcBorders>
          </w:tcPr>
          <w:p w14:paraId="23EF4CA6" w14:textId="77777777" w:rsidR="00FE068E" w:rsidRDefault="00FE068E" w:rsidP="00F5309C">
            <w:pPr>
              <w:rPr>
                <w:sz w:val="20"/>
              </w:rPr>
            </w:pPr>
            <w:r w:rsidRPr="00B250E2">
              <w:rPr>
                <w:sz w:val="20"/>
              </w:rPr>
              <w:t>Hivatalos név:</w:t>
            </w:r>
          </w:p>
          <w:p w14:paraId="2E5C4297" w14:textId="77777777" w:rsidR="00FE068E" w:rsidRPr="00B250E2" w:rsidRDefault="00FE068E" w:rsidP="00F5309C">
            <w:pPr>
              <w:rPr>
                <w:sz w:val="20"/>
              </w:rPr>
            </w:pPr>
            <w:r w:rsidRPr="00942376">
              <w:rPr>
                <w:sz w:val="20"/>
              </w:rPr>
              <w:t>Közbeszerzési Hatóság Közbeszerzési Döntőbizottság</w:t>
            </w:r>
          </w:p>
        </w:tc>
      </w:tr>
      <w:tr w:rsidR="00FE068E" w:rsidRPr="00B250E2" w14:paraId="2D83F2AC"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9540" w:type="dxa"/>
            <w:gridSpan w:val="3"/>
            <w:tcBorders>
              <w:top w:val="single" w:sz="4" w:space="0" w:color="auto"/>
              <w:left w:val="single" w:sz="12" w:space="0" w:color="auto"/>
              <w:bottom w:val="single" w:sz="6" w:space="0" w:color="auto"/>
              <w:right w:val="single" w:sz="12" w:space="0" w:color="auto"/>
            </w:tcBorders>
          </w:tcPr>
          <w:p w14:paraId="78BE8B75" w14:textId="77777777" w:rsidR="00FE068E" w:rsidRDefault="00FE068E" w:rsidP="00F5309C">
            <w:pPr>
              <w:rPr>
                <w:sz w:val="20"/>
              </w:rPr>
            </w:pPr>
            <w:r w:rsidRPr="00B250E2">
              <w:rPr>
                <w:sz w:val="20"/>
              </w:rPr>
              <w:t>Postai cím:</w:t>
            </w:r>
          </w:p>
          <w:p w14:paraId="40F90D67" w14:textId="77777777" w:rsidR="00FE068E" w:rsidRPr="00B250E2" w:rsidRDefault="00FE068E" w:rsidP="00F5309C">
            <w:pPr>
              <w:rPr>
                <w:sz w:val="20"/>
              </w:rPr>
            </w:pPr>
            <w:r w:rsidRPr="00942376">
              <w:rPr>
                <w:sz w:val="20"/>
              </w:rPr>
              <w:t>Riadó u. 5.</w:t>
            </w:r>
          </w:p>
        </w:tc>
      </w:tr>
      <w:tr w:rsidR="00FE068E" w:rsidRPr="00B250E2" w14:paraId="08BA3AD1"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6" w:space="0" w:color="auto"/>
              <w:left w:val="single" w:sz="12" w:space="0" w:color="auto"/>
              <w:bottom w:val="single" w:sz="4" w:space="0" w:color="auto"/>
            </w:tcBorders>
          </w:tcPr>
          <w:p w14:paraId="3A018A8D" w14:textId="77777777" w:rsidR="00FE068E" w:rsidRDefault="00FE068E" w:rsidP="00F5309C">
            <w:pPr>
              <w:rPr>
                <w:sz w:val="20"/>
              </w:rPr>
            </w:pPr>
            <w:r w:rsidRPr="00B250E2">
              <w:rPr>
                <w:sz w:val="20"/>
              </w:rPr>
              <w:t>Város:</w:t>
            </w:r>
          </w:p>
          <w:p w14:paraId="682D036F" w14:textId="77777777" w:rsidR="00FE068E" w:rsidRPr="00B250E2" w:rsidRDefault="00FE068E" w:rsidP="00F5309C">
            <w:pPr>
              <w:rPr>
                <w:sz w:val="20"/>
              </w:rPr>
            </w:pPr>
            <w:r>
              <w:rPr>
                <w:sz w:val="20"/>
              </w:rPr>
              <w:t>Budapest</w:t>
            </w:r>
          </w:p>
        </w:tc>
        <w:tc>
          <w:tcPr>
            <w:tcW w:w="2340" w:type="dxa"/>
            <w:tcBorders>
              <w:top w:val="single" w:sz="6" w:space="0" w:color="auto"/>
              <w:left w:val="single" w:sz="6" w:space="0" w:color="auto"/>
              <w:bottom w:val="single" w:sz="4" w:space="0" w:color="auto"/>
              <w:right w:val="single" w:sz="4" w:space="0" w:color="auto"/>
            </w:tcBorders>
          </w:tcPr>
          <w:p w14:paraId="21E9ACB7" w14:textId="77777777" w:rsidR="00FE068E" w:rsidRDefault="00FE068E" w:rsidP="00F5309C">
            <w:pPr>
              <w:rPr>
                <w:sz w:val="20"/>
              </w:rPr>
            </w:pPr>
            <w:r w:rsidRPr="00B250E2">
              <w:rPr>
                <w:sz w:val="20"/>
              </w:rPr>
              <w:t xml:space="preserve">Postai irányítószám: </w:t>
            </w:r>
          </w:p>
          <w:p w14:paraId="1C93B7D5" w14:textId="77777777" w:rsidR="00FE068E" w:rsidRPr="00B250E2" w:rsidRDefault="00FE068E" w:rsidP="00F5309C">
            <w:pPr>
              <w:rPr>
                <w:sz w:val="20"/>
              </w:rPr>
            </w:pPr>
            <w:r>
              <w:rPr>
                <w:sz w:val="20"/>
              </w:rPr>
              <w:t>1026</w:t>
            </w:r>
          </w:p>
        </w:tc>
        <w:tc>
          <w:tcPr>
            <w:tcW w:w="2700" w:type="dxa"/>
            <w:tcBorders>
              <w:top w:val="single" w:sz="6" w:space="0" w:color="auto"/>
              <w:left w:val="single" w:sz="4" w:space="0" w:color="auto"/>
              <w:bottom w:val="single" w:sz="4" w:space="0" w:color="auto"/>
              <w:right w:val="single" w:sz="12" w:space="0" w:color="auto"/>
            </w:tcBorders>
          </w:tcPr>
          <w:p w14:paraId="6A002790" w14:textId="77777777" w:rsidR="00FE068E" w:rsidRDefault="00FE068E" w:rsidP="00F5309C">
            <w:pPr>
              <w:rPr>
                <w:sz w:val="20"/>
              </w:rPr>
            </w:pPr>
            <w:r w:rsidRPr="00B250E2">
              <w:rPr>
                <w:sz w:val="20"/>
              </w:rPr>
              <w:t>Ország:</w:t>
            </w:r>
          </w:p>
          <w:p w14:paraId="22FAC091" w14:textId="77777777" w:rsidR="00FE068E" w:rsidRPr="00B250E2" w:rsidRDefault="00FE068E" w:rsidP="00F5309C">
            <w:pPr>
              <w:rPr>
                <w:sz w:val="20"/>
              </w:rPr>
            </w:pPr>
            <w:r w:rsidRPr="00942376">
              <w:rPr>
                <w:sz w:val="20"/>
              </w:rPr>
              <w:t>Magyarország</w:t>
            </w:r>
          </w:p>
        </w:tc>
      </w:tr>
      <w:tr w:rsidR="00FE068E" w:rsidRPr="00B250E2" w14:paraId="192E5215"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4" w:space="0" w:color="auto"/>
              <w:left w:val="single" w:sz="12" w:space="0" w:color="auto"/>
              <w:bottom w:val="single" w:sz="6" w:space="0" w:color="auto"/>
              <w:right w:val="single" w:sz="4" w:space="0" w:color="auto"/>
            </w:tcBorders>
          </w:tcPr>
          <w:p w14:paraId="6B6F29FB" w14:textId="77777777" w:rsidR="00FE068E" w:rsidRDefault="00FE068E" w:rsidP="00F5309C">
            <w:pPr>
              <w:rPr>
                <w:sz w:val="20"/>
                <w:szCs w:val="20"/>
              </w:rPr>
            </w:pPr>
            <w:r w:rsidRPr="00B250E2">
              <w:rPr>
                <w:sz w:val="20"/>
                <w:szCs w:val="20"/>
              </w:rPr>
              <w:t xml:space="preserve">E-mail: </w:t>
            </w:r>
          </w:p>
          <w:p w14:paraId="22AA7C05" w14:textId="77777777" w:rsidR="00FE068E" w:rsidRPr="00942376" w:rsidRDefault="00747FDC" w:rsidP="00F5309C">
            <w:pPr>
              <w:rPr>
                <w:sz w:val="20"/>
                <w:szCs w:val="20"/>
              </w:rPr>
            </w:pPr>
            <w:hyperlink r:id="rId20" w:history="1">
              <w:r w:rsidR="00FE068E" w:rsidRPr="00942376">
                <w:rPr>
                  <w:rStyle w:val="Hyperlink"/>
                  <w:sz w:val="20"/>
                  <w:szCs w:val="20"/>
                </w:rPr>
                <w:t>dontobizottsag@kt.hu</w:t>
              </w:r>
            </w:hyperlink>
          </w:p>
        </w:tc>
        <w:tc>
          <w:tcPr>
            <w:tcW w:w="5040" w:type="dxa"/>
            <w:gridSpan w:val="2"/>
            <w:tcBorders>
              <w:top w:val="single" w:sz="4" w:space="0" w:color="auto"/>
              <w:left w:val="single" w:sz="4" w:space="0" w:color="auto"/>
              <w:bottom w:val="single" w:sz="6" w:space="0" w:color="auto"/>
              <w:right w:val="single" w:sz="12" w:space="0" w:color="auto"/>
            </w:tcBorders>
          </w:tcPr>
          <w:p w14:paraId="01648CC9" w14:textId="77777777" w:rsidR="00FE068E" w:rsidRDefault="00FE068E" w:rsidP="00F5309C">
            <w:pPr>
              <w:rPr>
                <w:sz w:val="20"/>
                <w:szCs w:val="20"/>
              </w:rPr>
            </w:pPr>
            <w:r w:rsidRPr="00B250E2">
              <w:rPr>
                <w:sz w:val="20"/>
                <w:szCs w:val="20"/>
              </w:rPr>
              <w:t xml:space="preserve">Telefon: </w:t>
            </w:r>
          </w:p>
          <w:p w14:paraId="09799AA5" w14:textId="77777777" w:rsidR="00FE068E" w:rsidRPr="00B250E2" w:rsidRDefault="00FE068E" w:rsidP="00F5309C">
            <w:pPr>
              <w:rPr>
                <w:sz w:val="20"/>
              </w:rPr>
            </w:pPr>
            <w:r w:rsidRPr="00942376">
              <w:rPr>
                <w:sz w:val="20"/>
              </w:rPr>
              <w:t>+36 18828594</w:t>
            </w:r>
          </w:p>
        </w:tc>
      </w:tr>
      <w:tr w:rsidR="00FE068E" w:rsidRPr="00B250E2" w14:paraId="636EECCB"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6" w:space="0" w:color="auto"/>
              <w:left w:val="single" w:sz="12" w:space="0" w:color="auto"/>
              <w:bottom w:val="single" w:sz="12" w:space="0" w:color="auto"/>
              <w:right w:val="single" w:sz="4" w:space="0" w:color="auto"/>
            </w:tcBorders>
          </w:tcPr>
          <w:p w14:paraId="210FC011" w14:textId="77777777" w:rsidR="00FE068E" w:rsidRDefault="00FE068E" w:rsidP="00F5309C">
            <w:pPr>
              <w:rPr>
                <w:sz w:val="20"/>
              </w:rPr>
            </w:pPr>
            <w:r w:rsidRPr="00B250E2">
              <w:rPr>
                <w:sz w:val="20"/>
              </w:rPr>
              <w:t>Internetcím (URL):</w:t>
            </w:r>
          </w:p>
          <w:p w14:paraId="7448127E" w14:textId="77777777" w:rsidR="00FE068E" w:rsidRPr="00B250E2" w:rsidRDefault="00747FDC" w:rsidP="00F5309C">
            <w:pPr>
              <w:rPr>
                <w:sz w:val="20"/>
              </w:rPr>
            </w:pPr>
            <w:hyperlink r:id="rId21" w:history="1">
              <w:r w:rsidR="00FE068E" w:rsidRPr="00942376">
                <w:rPr>
                  <w:rStyle w:val="Hyperlink"/>
                  <w:sz w:val="20"/>
                </w:rPr>
                <w:t>http://www.kozbeszerzes.hu/</w:t>
              </w:r>
            </w:hyperlink>
          </w:p>
        </w:tc>
        <w:tc>
          <w:tcPr>
            <w:tcW w:w="5040" w:type="dxa"/>
            <w:gridSpan w:val="2"/>
            <w:tcBorders>
              <w:top w:val="single" w:sz="6" w:space="0" w:color="auto"/>
              <w:left w:val="single" w:sz="4" w:space="0" w:color="auto"/>
              <w:bottom w:val="single" w:sz="12" w:space="0" w:color="auto"/>
              <w:right w:val="single" w:sz="12" w:space="0" w:color="auto"/>
            </w:tcBorders>
          </w:tcPr>
          <w:p w14:paraId="0BFA6AD1" w14:textId="77777777" w:rsidR="00FE068E" w:rsidRDefault="00FE068E" w:rsidP="00F5309C">
            <w:pPr>
              <w:rPr>
                <w:sz w:val="20"/>
                <w:szCs w:val="20"/>
              </w:rPr>
            </w:pPr>
            <w:r w:rsidRPr="00B250E2">
              <w:rPr>
                <w:sz w:val="20"/>
                <w:szCs w:val="20"/>
              </w:rPr>
              <w:t xml:space="preserve">Fax: </w:t>
            </w:r>
          </w:p>
          <w:p w14:paraId="20E09989" w14:textId="77777777" w:rsidR="00FE068E" w:rsidRPr="00B250E2" w:rsidRDefault="00FE068E" w:rsidP="00F5309C">
            <w:pPr>
              <w:rPr>
                <w:sz w:val="20"/>
              </w:rPr>
            </w:pPr>
            <w:r w:rsidRPr="00942376">
              <w:rPr>
                <w:sz w:val="20"/>
              </w:rPr>
              <w:t>+36 18828593</w:t>
            </w:r>
          </w:p>
        </w:tc>
      </w:tr>
      <w:tr w:rsidR="00FE068E" w:rsidRPr="00B250E2" w14:paraId="706129AE"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12" w:space="0" w:color="auto"/>
            </w:tcBorders>
          </w:tcPr>
          <w:p w14:paraId="317F0149" w14:textId="534EB830" w:rsidR="00FE068E" w:rsidRPr="002038B7" w:rsidRDefault="00FE068E" w:rsidP="001F161D">
            <w:pPr>
              <w:rPr>
                <w:b/>
                <w:sz w:val="20"/>
                <w:szCs w:val="20"/>
              </w:rPr>
            </w:pPr>
            <w:r w:rsidRPr="002038B7">
              <w:rPr>
                <w:b/>
                <w:sz w:val="20"/>
                <w:szCs w:val="20"/>
              </w:rPr>
              <w:t xml:space="preserve">VI.5) </w:t>
            </w:r>
            <w:r w:rsidRPr="002038B7">
              <w:rPr>
                <w:rFonts w:ascii="Times New Roman Bold" w:hAnsi="Times New Roman Bold"/>
                <w:b/>
                <w:sz w:val="20"/>
                <w:szCs w:val="20"/>
              </w:rPr>
              <w:t xml:space="preserve">E hirdetmény feladásának </w:t>
            </w:r>
            <w:r>
              <w:rPr>
                <w:rFonts w:ascii="Times New Roman Bold CE" w:hAnsi="Times New Roman Bold CE"/>
                <w:b/>
                <w:sz w:val="20"/>
                <w:szCs w:val="20"/>
              </w:rPr>
              <w:t>időpontja</w:t>
            </w:r>
            <w:r w:rsidRPr="002038B7">
              <w:rPr>
                <w:b/>
                <w:sz w:val="20"/>
                <w:szCs w:val="20"/>
              </w:rPr>
              <w:t xml:space="preserve">:   </w:t>
            </w:r>
            <w:r w:rsidR="001F161D">
              <w:rPr>
                <w:sz w:val="40"/>
                <w:szCs w:val="40"/>
              </w:rPr>
              <w:t>10</w:t>
            </w:r>
            <w:r w:rsidR="00E902FF" w:rsidRPr="00E902FF">
              <w:rPr>
                <w:sz w:val="40"/>
                <w:szCs w:val="40"/>
              </w:rPr>
              <w:t>/02/</w:t>
            </w:r>
            <w:r w:rsidRPr="00E902FF">
              <w:rPr>
                <w:sz w:val="40"/>
                <w:szCs w:val="40"/>
              </w:rPr>
              <w:t>2017</w:t>
            </w:r>
            <w:r w:rsidRPr="002038B7">
              <w:rPr>
                <w:i/>
                <w:sz w:val="20"/>
                <w:szCs w:val="20"/>
              </w:rPr>
              <w:t xml:space="preserve"> (nap/hónap/év)</w:t>
            </w:r>
          </w:p>
        </w:tc>
      </w:tr>
    </w:tbl>
    <w:p w14:paraId="5A88E215" w14:textId="77777777" w:rsidR="00FE068E" w:rsidRDefault="00FE068E">
      <w:pPr>
        <w:rPr>
          <w:b/>
          <w:sz w:val="48"/>
          <w:szCs w:val="48"/>
        </w:rPr>
      </w:pPr>
    </w:p>
    <w:p w14:paraId="505632CB" w14:textId="39577016" w:rsidR="00FE068E" w:rsidRDefault="00FE068E" w:rsidP="00BF2EA8">
      <w:pPr>
        <w:keepNext/>
        <w:keepLines/>
        <w:jc w:val="center"/>
        <w:rPr>
          <w:b/>
          <w:sz w:val="48"/>
          <w:szCs w:val="48"/>
        </w:rPr>
      </w:pPr>
    </w:p>
    <w:p w14:paraId="15E7768E" w14:textId="77777777" w:rsidR="00FE068E" w:rsidRPr="00680155" w:rsidRDefault="00FE068E" w:rsidP="00BF2EA8">
      <w:pPr>
        <w:keepNext/>
        <w:keepLines/>
        <w:jc w:val="center"/>
        <w:rPr>
          <w:b/>
          <w:sz w:val="48"/>
          <w:szCs w:val="48"/>
        </w:rPr>
      </w:pPr>
      <w:r w:rsidRPr="00680155">
        <w:rPr>
          <w:b/>
          <w:sz w:val="48"/>
          <w:szCs w:val="48"/>
        </w:rPr>
        <w:t>II.</w:t>
      </w:r>
    </w:p>
    <w:p w14:paraId="6BBBF322" w14:textId="77777777" w:rsidR="00FE068E" w:rsidRPr="00680155" w:rsidRDefault="00FE068E" w:rsidP="00BF2EA8">
      <w:pPr>
        <w:keepNext/>
        <w:keepLines/>
        <w:jc w:val="center"/>
        <w:rPr>
          <w:b/>
          <w:sz w:val="48"/>
          <w:szCs w:val="48"/>
        </w:rPr>
      </w:pPr>
    </w:p>
    <w:p w14:paraId="246B5F7B" w14:textId="77777777" w:rsidR="00FE068E" w:rsidRPr="00680155" w:rsidRDefault="00FE068E" w:rsidP="00BF2EA8">
      <w:pPr>
        <w:keepNext/>
        <w:keepLines/>
        <w:jc w:val="center"/>
        <w:rPr>
          <w:b/>
          <w:sz w:val="48"/>
          <w:szCs w:val="48"/>
        </w:rPr>
      </w:pPr>
      <w:r w:rsidRPr="00680155">
        <w:rPr>
          <w:b/>
          <w:sz w:val="48"/>
          <w:szCs w:val="48"/>
        </w:rPr>
        <w:t xml:space="preserve">BEVEZETŐ, </w:t>
      </w:r>
    </w:p>
    <w:p w14:paraId="463ABC89" w14:textId="77777777" w:rsidR="00FE068E" w:rsidRPr="00680155" w:rsidRDefault="00FE068E" w:rsidP="00BF2EA8">
      <w:pPr>
        <w:keepNext/>
        <w:keepLines/>
        <w:jc w:val="center"/>
        <w:rPr>
          <w:b/>
          <w:sz w:val="48"/>
          <w:szCs w:val="48"/>
        </w:rPr>
      </w:pPr>
      <w:r w:rsidRPr="00680155">
        <w:rPr>
          <w:b/>
          <w:sz w:val="48"/>
          <w:szCs w:val="48"/>
        </w:rPr>
        <w:t>ÁLTALÁNOS INFORMÁCIÓK</w:t>
      </w:r>
    </w:p>
    <w:p w14:paraId="565FBF37" w14:textId="77777777" w:rsidR="00FE068E" w:rsidRPr="00680155" w:rsidRDefault="00FE068E" w:rsidP="00BF2EA8">
      <w:pPr>
        <w:pStyle w:val="Heading2"/>
        <w:keepLines/>
        <w:spacing w:before="0" w:after="0"/>
        <w:jc w:val="center"/>
        <w:rPr>
          <w:rFonts w:ascii="Times New Roman" w:hAnsi="Times New Roman"/>
        </w:rPr>
      </w:pPr>
      <w:r w:rsidRPr="00680155">
        <w:rPr>
          <w:rFonts w:ascii="Times New Roman" w:hAnsi="Times New Roman"/>
          <w:b w:val="0"/>
          <w:szCs w:val="24"/>
        </w:rPr>
        <w:br w:type="page"/>
      </w:r>
    </w:p>
    <w:p w14:paraId="32378CF4" w14:textId="77777777" w:rsidR="00FE068E" w:rsidRDefault="00FE068E" w:rsidP="00BF2EA8">
      <w:pPr>
        <w:keepNext/>
        <w:keepLines/>
        <w:rPr>
          <w:u w:val="single"/>
        </w:rPr>
      </w:pPr>
      <w:r w:rsidRPr="00680155">
        <w:rPr>
          <w:u w:val="single"/>
        </w:rPr>
        <w:lastRenderedPageBreak/>
        <w:t xml:space="preserve">Ajánlatkérő neve, címe: </w:t>
      </w:r>
    </w:p>
    <w:p w14:paraId="18273CAB" w14:textId="77777777" w:rsidR="00FE068E" w:rsidRDefault="00FE068E" w:rsidP="00BF2EA8">
      <w:pPr>
        <w:keepNext/>
        <w:keepLines/>
        <w:rPr>
          <w:u w:val="single"/>
        </w:rPr>
      </w:pPr>
    </w:p>
    <w:tbl>
      <w:tblPr>
        <w:tblW w:w="0" w:type="auto"/>
        <w:tblInd w:w="108" w:type="dxa"/>
        <w:tblLayout w:type="fixed"/>
        <w:tblLook w:val="0000" w:firstRow="0" w:lastRow="0" w:firstColumn="0" w:lastColumn="0" w:noHBand="0" w:noVBand="0"/>
      </w:tblPr>
      <w:tblGrid>
        <w:gridCol w:w="2268"/>
        <w:gridCol w:w="2835"/>
        <w:gridCol w:w="2268"/>
        <w:gridCol w:w="1702"/>
      </w:tblGrid>
      <w:tr w:rsidR="00FE068E" w:rsidRPr="00EE76E9" w14:paraId="27C04C22" w14:textId="77777777" w:rsidTr="00AA7CE3">
        <w:trPr>
          <w:cantSplit/>
        </w:trPr>
        <w:tc>
          <w:tcPr>
            <w:tcW w:w="5103" w:type="dxa"/>
            <w:gridSpan w:val="2"/>
            <w:tcBorders>
              <w:top w:val="single" w:sz="12" w:space="0" w:color="auto"/>
              <w:left w:val="single" w:sz="12" w:space="0" w:color="auto"/>
              <w:bottom w:val="single" w:sz="12" w:space="0" w:color="auto"/>
              <w:right w:val="single" w:sz="12" w:space="0" w:color="auto"/>
            </w:tcBorders>
          </w:tcPr>
          <w:p w14:paraId="344F1F4C" w14:textId="77777777" w:rsidR="00FE068E" w:rsidRPr="00AA7CE3" w:rsidRDefault="00FE068E" w:rsidP="007E50B6">
            <w:r w:rsidRPr="00AA7CE3">
              <w:t>Hivatalos név:</w:t>
            </w:r>
          </w:p>
          <w:p w14:paraId="5A7082C5" w14:textId="77777777" w:rsidR="00FE068E" w:rsidRPr="00AA7CE3" w:rsidRDefault="00FE068E" w:rsidP="007E50B6">
            <w:pPr>
              <w:rPr>
                <w:b/>
              </w:rPr>
            </w:pPr>
            <w:r w:rsidRPr="0026632A">
              <w:rPr>
                <w:b/>
              </w:rPr>
              <w:t>Magyar Nemzeti Levéltár</w:t>
            </w:r>
          </w:p>
        </w:tc>
        <w:tc>
          <w:tcPr>
            <w:tcW w:w="3970" w:type="dxa"/>
            <w:gridSpan w:val="2"/>
            <w:tcBorders>
              <w:top w:val="single" w:sz="12" w:space="0" w:color="auto"/>
              <w:left w:val="single" w:sz="12" w:space="0" w:color="auto"/>
              <w:bottom w:val="single" w:sz="12" w:space="0" w:color="auto"/>
              <w:right w:val="single" w:sz="12" w:space="0" w:color="auto"/>
            </w:tcBorders>
          </w:tcPr>
          <w:p w14:paraId="2955A971" w14:textId="77777777" w:rsidR="00FE068E" w:rsidRDefault="00FE068E" w:rsidP="007E50B6">
            <w:r w:rsidRPr="00AA7CE3">
              <w:t xml:space="preserve">Nemzeti azonosító: </w:t>
            </w:r>
          </w:p>
          <w:p w14:paraId="565220C7" w14:textId="77777777" w:rsidR="00FE068E" w:rsidRPr="00AA7CE3" w:rsidRDefault="00FE068E" w:rsidP="007E50B6">
            <w:r w:rsidRPr="0026632A">
              <w:rPr>
                <w:b/>
                <w:bCs/>
                <w:lang w:val="en-US"/>
              </w:rPr>
              <w:t>AK16112</w:t>
            </w:r>
          </w:p>
        </w:tc>
      </w:tr>
      <w:tr w:rsidR="00FE068E" w:rsidRPr="00496C03" w14:paraId="306F4844" w14:textId="77777777" w:rsidTr="007E50B6">
        <w:trPr>
          <w:cantSplit/>
        </w:trPr>
        <w:tc>
          <w:tcPr>
            <w:tcW w:w="9073" w:type="dxa"/>
            <w:gridSpan w:val="4"/>
            <w:tcBorders>
              <w:top w:val="single" w:sz="12" w:space="0" w:color="auto"/>
              <w:left w:val="single" w:sz="12" w:space="0" w:color="auto"/>
              <w:bottom w:val="single" w:sz="6" w:space="0" w:color="auto"/>
              <w:right w:val="single" w:sz="12" w:space="0" w:color="auto"/>
            </w:tcBorders>
          </w:tcPr>
          <w:p w14:paraId="17358607" w14:textId="77777777" w:rsidR="00FE068E" w:rsidRPr="00AA7CE3" w:rsidRDefault="00FE068E" w:rsidP="007E50B6">
            <w:r w:rsidRPr="00AA7CE3">
              <w:t>Postai cím:</w:t>
            </w:r>
          </w:p>
          <w:p w14:paraId="7B636D91" w14:textId="77777777" w:rsidR="00FE068E" w:rsidRPr="00AA7CE3" w:rsidRDefault="00FE068E" w:rsidP="007E50B6">
            <w:pPr>
              <w:rPr>
                <w:b/>
              </w:rPr>
            </w:pPr>
            <w:r w:rsidRPr="0026632A">
              <w:rPr>
                <w:b/>
              </w:rPr>
              <w:t>Bécsi kapu tér 2-4.</w:t>
            </w:r>
          </w:p>
        </w:tc>
      </w:tr>
      <w:tr w:rsidR="00FE068E" w:rsidRPr="00496C03" w14:paraId="6914A427" w14:textId="77777777" w:rsidTr="00AA7CE3">
        <w:trPr>
          <w:cantSplit/>
        </w:trPr>
        <w:tc>
          <w:tcPr>
            <w:tcW w:w="2268" w:type="dxa"/>
            <w:tcBorders>
              <w:top w:val="single" w:sz="6" w:space="0" w:color="auto"/>
              <w:left w:val="single" w:sz="12" w:space="0" w:color="auto"/>
              <w:bottom w:val="single" w:sz="12" w:space="0" w:color="auto"/>
              <w:right w:val="single" w:sz="12" w:space="0" w:color="auto"/>
            </w:tcBorders>
          </w:tcPr>
          <w:p w14:paraId="38342475" w14:textId="77777777" w:rsidR="00FE068E" w:rsidRPr="00AA7CE3" w:rsidRDefault="00FE068E" w:rsidP="007E50B6">
            <w:r w:rsidRPr="00AA7CE3">
              <w:t>Város:</w:t>
            </w:r>
          </w:p>
          <w:p w14:paraId="4367687B" w14:textId="77777777" w:rsidR="00FE068E" w:rsidRPr="00AA7CE3" w:rsidRDefault="00FE068E" w:rsidP="007E50B6">
            <w:pPr>
              <w:rPr>
                <w:b/>
              </w:rPr>
            </w:pPr>
            <w:r w:rsidRPr="00AA7CE3">
              <w:rPr>
                <w:b/>
              </w:rPr>
              <w:t>Budapest</w:t>
            </w:r>
          </w:p>
        </w:tc>
        <w:tc>
          <w:tcPr>
            <w:tcW w:w="2835" w:type="dxa"/>
            <w:tcBorders>
              <w:top w:val="single" w:sz="6" w:space="0" w:color="auto"/>
              <w:left w:val="single" w:sz="12" w:space="0" w:color="auto"/>
              <w:bottom w:val="single" w:sz="12" w:space="0" w:color="auto"/>
              <w:right w:val="single" w:sz="12" w:space="0" w:color="auto"/>
            </w:tcBorders>
          </w:tcPr>
          <w:p w14:paraId="71201790" w14:textId="77777777" w:rsidR="00FE068E" w:rsidRPr="00AA7CE3" w:rsidRDefault="00FE068E" w:rsidP="007E50B6">
            <w:r w:rsidRPr="00AA7CE3">
              <w:t xml:space="preserve">NUTS-kód:                    </w:t>
            </w:r>
          </w:p>
          <w:p w14:paraId="7734EA31" w14:textId="77777777" w:rsidR="00FE068E" w:rsidRPr="00AA7CE3" w:rsidRDefault="00FE068E" w:rsidP="007E50B6">
            <w:pPr>
              <w:rPr>
                <w:b/>
              </w:rPr>
            </w:pPr>
            <w:r w:rsidRPr="00AA7CE3">
              <w:rPr>
                <w:b/>
              </w:rPr>
              <w:t>HU101</w:t>
            </w:r>
          </w:p>
        </w:tc>
        <w:tc>
          <w:tcPr>
            <w:tcW w:w="2268" w:type="dxa"/>
            <w:tcBorders>
              <w:top w:val="single" w:sz="6" w:space="0" w:color="auto"/>
              <w:left w:val="single" w:sz="12" w:space="0" w:color="auto"/>
              <w:bottom w:val="single" w:sz="12" w:space="0" w:color="auto"/>
              <w:right w:val="single" w:sz="12" w:space="0" w:color="auto"/>
            </w:tcBorders>
          </w:tcPr>
          <w:p w14:paraId="440955CF" w14:textId="77777777" w:rsidR="00FE068E" w:rsidRPr="00AA7CE3" w:rsidRDefault="00FE068E" w:rsidP="0026632A">
            <w:r w:rsidRPr="00AA7CE3">
              <w:t xml:space="preserve">Postai irányítószám: </w:t>
            </w:r>
            <w:r w:rsidRPr="00AA7CE3">
              <w:rPr>
                <w:b/>
              </w:rPr>
              <w:t>10</w:t>
            </w:r>
            <w:r>
              <w:rPr>
                <w:b/>
              </w:rPr>
              <w:t>14</w:t>
            </w:r>
            <w:r w:rsidRPr="00AA7CE3">
              <w:t xml:space="preserve">              </w:t>
            </w:r>
          </w:p>
        </w:tc>
        <w:tc>
          <w:tcPr>
            <w:tcW w:w="1702" w:type="dxa"/>
            <w:tcBorders>
              <w:top w:val="single" w:sz="6" w:space="0" w:color="auto"/>
              <w:left w:val="single" w:sz="12" w:space="0" w:color="auto"/>
              <w:bottom w:val="single" w:sz="12" w:space="0" w:color="auto"/>
              <w:right w:val="single" w:sz="12" w:space="0" w:color="auto"/>
            </w:tcBorders>
          </w:tcPr>
          <w:p w14:paraId="352DB15A" w14:textId="77777777" w:rsidR="00FE068E" w:rsidRPr="00AA7CE3" w:rsidRDefault="00FE068E" w:rsidP="007E50B6">
            <w:r w:rsidRPr="00AA7CE3">
              <w:t>Ország:</w:t>
            </w:r>
          </w:p>
          <w:p w14:paraId="34F9AAA7" w14:textId="77777777" w:rsidR="00FE068E" w:rsidRPr="00AA7CE3" w:rsidRDefault="00FE068E" w:rsidP="007E50B6">
            <w:pPr>
              <w:rPr>
                <w:b/>
              </w:rPr>
            </w:pPr>
            <w:r w:rsidRPr="00AA7CE3">
              <w:rPr>
                <w:b/>
              </w:rPr>
              <w:t>HU</w:t>
            </w:r>
          </w:p>
        </w:tc>
      </w:tr>
      <w:tr w:rsidR="00FE068E" w:rsidRPr="00EE76E9" w14:paraId="5D207C74" w14:textId="77777777" w:rsidTr="00AA7CE3">
        <w:trPr>
          <w:cantSplit/>
        </w:trPr>
        <w:tc>
          <w:tcPr>
            <w:tcW w:w="5103" w:type="dxa"/>
            <w:gridSpan w:val="2"/>
            <w:tcBorders>
              <w:top w:val="single" w:sz="12" w:space="0" w:color="auto"/>
              <w:left w:val="single" w:sz="12" w:space="0" w:color="auto"/>
              <w:bottom w:val="single" w:sz="6" w:space="0" w:color="auto"/>
              <w:right w:val="single" w:sz="6" w:space="0" w:color="auto"/>
            </w:tcBorders>
          </w:tcPr>
          <w:p w14:paraId="57EA640D" w14:textId="77777777" w:rsidR="00FE068E" w:rsidRPr="00AA7CE3" w:rsidRDefault="00FE068E" w:rsidP="007E50B6">
            <w:r w:rsidRPr="00AA7CE3">
              <w:t xml:space="preserve">Kapcsolattartó személy:  </w:t>
            </w:r>
          </w:p>
          <w:p w14:paraId="560D388A" w14:textId="77777777" w:rsidR="00FE068E" w:rsidRPr="00AA7CE3" w:rsidRDefault="00FE068E" w:rsidP="007E50B6">
            <w:pPr>
              <w:rPr>
                <w:b/>
              </w:rPr>
            </w:pPr>
            <w:r w:rsidRPr="00AA7CE3">
              <w:rPr>
                <w:b/>
              </w:rPr>
              <w:t>Target Consulting Tanácsadó és Szolgáltató Bt.</w:t>
            </w:r>
          </w:p>
          <w:p w14:paraId="543EDC99" w14:textId="77777777" w:rsidR="00FE068E" w:rsidRPr="00AA7CE3" w:rsidRDefault="00FE068E" w:rsidP="007E50B6">
            <w:pPr>
              <w:rPr>
                <w:b/>
              </w:rPr>
            </w:pPr>
            <w:r w:rsidRPr="00AA7CE3">
              <w:rPr>
                <w:b/>
              </w:rPr>
              <w:t>Támis Norbert</w:t>
            </w:r>
          </w:p>
          <w:p w14:paraId="0AA1CAF4" w14:textId="77777777" w:rsidR="00FE068E" w:rsidRPr="00AA7CE3" w:rsidRDefault="00FE068E" w:rsidP="007E50B6">
            <w:pPr>
              <w:rPr>
                <w:b/>
              </w:rPr>
            </w:pPr>
            <w:r w:rsidRPr="00AA7CE3">
              <w:rPr>
                <w:b/>
              </w:rPr>
              <w:t xml:space="preserve">1183 Budapest, Ráday Gedeon u. 1. D/II. ép. II. emelet 3. (23. ajtó) </w:t>
            </w:r>
          </w:p>
          <w:p w14:paraId="7BF39F4B" w14:textId="77777777" w:rsidR="00FE068E" w:rsidRPr="00AA7CE3" w:rsidRDefault="00FE068E" w:rsidP="007E50B6">
            <w:pPr>
              <w:rPr>
                <w:b/>
              </w:rPr>
            </w:pPr>
            <w:r w:rsidRPr="00AA7CE3">
              <w:rPr>
                <w:b/>
              </w:rPr>
              <w:t>Címzett: Támis Norbert</w:t>
            </w:r>
          </w:p>
        </w:tc>
        <w:tc>
          <w:tcPr>
            <w:tcW w:w="3970" w:type="dxa"/>
            <w:gridSpan w:val="2"/>
            <w:tcBorders>
              <w:top w:val="single" w:sz="12" w:space="0" w:color="auto"/>
              <w:left w:val="single" w:sz="6" w:space="0" w:color="auto"/>
              <w:bottom w:val="single" w:sz="6" w:space="0" w:color="auto"/>
              <w:right w:val="single" w:sz="12" w:space="0" w:color="auto"/>
            </w:tcBorders>
          </w:tcPr>
          <w:p w14:paraId="4C330A57" w14:textId="77777777" w:rsidR="00FE068E" w:rsidRPr="00AA7CE3" w:rsidRDefault="00FE068E" w:rsidP="007E50B6">
            <w:r w:rsidRPr="00AA7CE3">
              <w:t xml:space="preserve">Telefon: </w:t>
            </w:r>
            <w:r w:rsidRPr="00AA7CE3">
              <w:rPr>
                <w:b/>
              </w:rPr>
              <w:t>+36 306314014</w:t>
            </w:r>
          </w:p>
        </w:tc>
      </w:tr>
      <w:tr w:rsidR="00FE068E" w:rsidRPr="00EE76E9" w14:paraId="396D2A7D" w14:textId="77777777" w:rsidTr="00AA7CE3">
        <w:trPr>
          <w:cantSplit/>
          <w:trHeight w:val="159"/>
        </w:trPr>
        <w:tc>
          <w:tcPr>
            <w:tcW w:w="5103" w:type="dxa"/>
            <w:gridSpan w:val="2"/>
            <w:tcBorders>
              <w:top w:val="single" w:sz="6" w:space="0" w:color="auto"/>
              <w:left w:val="single" w:sz="12" w:space="0" w:color="auto"/>
              <w:bottom w:val="single" w:sz="12" w:space="0" w:color="auto"/>
              <w:right w:val="single" w:sz="6" w:space="0" w:color="auto"/>
            </w:tcBorders>
          </w:tcPr>
          <w:p w14:paraId="4253479B" w14:textId="77777777" w:rsidR="00FE068E" w:rsidRPr="00AA7CE3" w:rsidRDefault="00FE068E" w:rsidP="007E50B6">
            <w:r w:rsidRPr="00AA7CE3">
              <w:t xml:space="preserve">E-mail: </w:t>
            </w:r>
            <w:r w:rsidRPr="00AA7CE3">
              <w:rPr>
                <w:b/>
              </w:rPr>
              <w:t>tamis.norbert@targetconsulting.hu</w:t>
            </w:r>
          </w:p>
          <w:p w14:paraId="0FEEDA81" w14:textId="77777777" w:rsidR="00FE068E" w:rsidRPr="00AA7CE3" w:rsidRDefault="00FE068E" w:rsidP="007E50B6"/>
        </w:tc>
        <w:tc>
          <w:tcPr>
            <w:tcW w:w="3970" w:type="dxa"/>
            <w:gridSpan w:val="2"/>
            <w:tcBorders>
              <w:top w:val="single" w:sz="6" w:space="0" w:color="auto"/>
              <w:bottom w:val="single" w:sz="12" w:space="0" w:color="auto"/>
              <w:right w:val="single" w:sz="12" w:space="0" w:color="auto"/>
            </w:tcBorders>
          </w:tcPr>
          <w:p w14:paraId="59414E7E" w14:textId="77777777" w:rsidR="00FE068E" w:rsidRPr="00AA7CE3" w:rsidRDefault="00FE068E" w:rsidP="007E50B6">
            <w:r w:rsidRPr="00AA7CE3">
              <w:t xml:space="preserve">Fax: </w:t>
            </w:r>
            <w:r w:rsidRPr="00AA7CE3">
              <w:rPr>
                <w:b/>
              </w:rPr>
              <w:t>+36 12362972</w:t>
            </w:r>
          </w:p>
        </w:tc>
      </w:tr>
    </w:tbl>
    <w:p w14:paraId="2C03DAC6" w14:textId="77777777" w:rsidR="00FE068E" w:rsidRDefault="00FE068E" w:rsidP="00BF2EA8">
      <w:pPr>
        <w:keepNext/>
        <w:keepLines/>
        <w:rPr>
          <w:u w:val="single"/>
        </w:rPr>
      </w:pPr>
    </w:p>
    <w:p w14:paraId="2AEC9DD8" w14:textId="77777777" w:rsidR="00FE068E" w:rsidRPr="00680155" w:rsidRDefault="00FE068E" w:rsidP="00BF2EA8">
      <w:pPr>
        <w:pStyle w:val="BodyText2"/>
        <w:keepNext/>
        <w:keepLines/>
      </w:pPr>
      <w:r w:rsidRPr="00680155">
        <w:t xml:space="preserve">Az ajánlattevő ajánlatának benyújtásával teljes egészében </w:t>
      </w:r>
      <w:r>
        <w:t>elfogadja a „2015. évi CXLII</w:t>
      </w:r>
      <w:r w:rsidRPr="00AA7CE3">
        <w:t>I. törvény</w:t>
      </w:r>
      <w:r w:rsidRPr="00680155">
        <w:t xml:space="preserve"> a közbeszerzésekről” (továbbiakban Kbt.) előírásai szerint ezen közbeszerzési eljáráshoz elkészített </w:t>
      </w:r>
      <w:r>
        <w:t xml:space="preserve">Közbeszerzési </w:t>
      </w:r>
      <w:r w:rsidRPr="00AF0052">
        <w:t>Dokumentumok (Kbt. 3. § 21. pont)</w:t>
      </w:r>
      <w:r w:rsidRPr="00680155">
        <w:t xml:space="preserve"> összes feltételét az ajánlattétel kizárólagos alapjául, lemondva saját eladási/szolgáltatási feltételei érvényesítéséről.</w:t>
      </w:r>
    </w:p>
    <w:p w14:paraId="52703EFC" w14:textId="77777777" w:rsidR="00FE068E" w:rsidRPr="001034BB" w:rsidRDefault="00FE068E" w:rsidP="00BF2EA8">
      <w:pPr>
        <w:keepNext/>
        <w:keepLines/>
        <w:jc w:val="both"/>
        <w:rPr>
          <w:sz w:val="14"/>
        </w:rPr>
      </w:pPr>
    </w:p>
    <w:p w14:paraId="372D2962" w14:textId="77777777" w:rsidR="00FE068E" w:rsidRPr="00680155" w:rsidRDefault="00FE068E" w:rsidP="00BF2EA8">
      <w:pPr>
        <w:keepNext/>
        <w:keepLines/>
        <w:jc w:val="both"/>
        <w:rPr>
          <w:b/>
          <w:i/>
        </w:rPr>
      </w:pPr>
      <w:r w:rsidRPr="00680155">
        <w:rPr>
          <w:b/>
          <w:i/>
        </w:rPr>
        <w:t xml:space="preserve">Ajánlatkérő arra kéri a tisztelt Ajánlattevőket, hogy Ajánlataikat szigorúan </w:t>
      </w:r>
      <w:r>
        <w:rPr>
          <w:b/>
          <w:i/>
        </w:rPr>
        <w:t xml:space="preserve">a Közbeszerzési Dokumentumokban </w:t>
      </w:r>
      <w:r w:rsidRPr="00680155">
        <w:rPr>
          <w:b/>
          <w:i/>
        </w:rPr>
        <w:t xml:space="preserve">előírt formában és tartalommal dolgozzák ki, figyelemmel természetesen a Kbt. szabályaira is. </w:t>
      </w:r>
    </w:p>
    <w:p w14:paraId="5A99544A" w14:textId="77777777" w:rsidR="00FE068E" w:rsidRPr="001034BB" w:rsidRDefault="00FE068E" w:rsidP="00BF2EA8">
      <w:pPr>
        <w:keepNext/>
        <w:keepLines/>
        <w:jc w:val="both"/>
        <w:rPr>
          <w:b/>
          <w:i/>
          <w:sz w:val="8"/>
        </w:rPr>
      </w:pPr>
    </w:p>
    <w:p w14:paraId="474383DB" w14:textId="77777777" w:rsidR="00FE068E" w:rsidRPr="00680155" w:rsidRDefault="00FE068E" w:rsidP="00BF2EA8">
      <w:pPr>
        <w:keepNext/>
        <w:keepLines/>
        <w:jc w:val="both"/>
      </w:pPr>
      <w:r w:rsidRPr="00680155">
        <w:t xml:space="preserve">Az ajánlattevő kötelessége, hogy gondosan megvizsgálja és betartsa </w:t>
      </w:r>
      <w:r>
        <w:t>a Közbeszerzési Dokumentumokban</w:t>
      </w:r>
      <w:r w:rsidRPr="00680155">
        <w:t xml:space="preserve"> megadott összes utasítást, formai követelményt, kikötést és előírást. Az ajánlattevő kockázata és az ajánlat érvénytelenítését vonja maga után ha olyan ajánlatot nyújt be, amely tartalmi szempontból a hiánypótlást követően sem felel meg </w:t>
      </w:r>
      <w:r>
        <w:t>a Közbeszerzési Dokumentumokban</w:t>
      </w:r>
      <w:r w:rsidRPr="00680155">
        <w:t xml:space="preserve"> megadott minden követelménynek.</w:t>
      </w:r>
    </w:p>
    <w:p w14:paraId="042654C2" w14:textId="77777777" w:rsidR="00FE068E" w:rsidRPr="00680155" w:rsidRDefault="00FE068E" w:rsidP="00BF2EA8">
      <w:pPr>
        <w:pStyle w:val="TOC1"/>
        <w:keepNext/>
        <w:keepLines/>
      </w:pPr>
    </w:p>
    <w:p w14:paraId="4D8E550B" w14:textId="77777777" w:rsidR="00FE068E" w:rsidRPr="00680155" w:rsidRDefault="00FE068E" w:rsidP="00BF2EA8">
      <w:pPr>
        <w:pStyle w:val="NormalWeb"/>
        <w:keepNext/>
        <w:keepLines/>
        <w:spacing w:before="0" w:beforeAutospacing="0" w:after="0" w:afterAutospacing="0"/>
        <w:ind w:right="72"/>
        <w:jc w:val="both"/>
      </w:pPr>
      <w:r w:rsidRPr="00680155">
        <w:t>Az ajánlattevő ugyanabban a közbeszerzési eljárásban - részajánlat-tételi lehetőség biztosítása esetén ugyanazon rész tekintetében -</w:t>
      </w:r>
    </w:p>
    <w:p w14:paraId="6861542C" w14:textId="77777777" w:rsidR="00FE068E" w:rsidRPr="00680155" w:rsidRDefault="00FE068E" w:rsidP="00BF2EA8">
      <w:pPr>
        <w:pStyle w:val="NormalWeb"/>
        <w:keepNext/>
        <w:keepLines/>
        <w:spacing w:before="0" w:beforeAutospacing="0" w:after="0" w:afterAutospacing="0"/>
        <w:ind w:right="72"/>
        <w:jc w:val="both"/>
      </w:pPr>
      <w:r w:rsidRPr="00680155">
        <w:t>a) nem tehet másik ajánlatot más ajánlattevővel közösen</w:t>
      </w:r>
    </w:p>
    <w:p w14:paraId="78E6F944" w14:textId="77777777" w:rsidR="00FE068E" w:rsidRPr="00680155" w:rsidRDefault="00FE068E" w:rsidP="00BF2EA8">
      <w:pPr>
        <w:pStyle w:val="NormalWeb"/>
        <w:keepNext/>
        <w:keepLines/>
        <w:spacing w:before="0" w:beforeAutospacing="0" w:after="0" w:afterAutospacing="0"/>
        <w:ind w:right="72"/>
        <w:jc w:val="both"/>
      </w:pPr>
      <w:r w:rsidRPr="00680155">
        <w:t>b) más ajánlattevő</w:t>
      </w:r>
      <w:r>
        <w:t xml:space="preserve"> </w:t>
      </w:r>
      <w:r w:rsidRPr="00680155">
        <w:t>alvállalkozójaként nem vehet részt,</w:t>
      </w:r>
    </w:p>
    <w:p w14:paraId="4FF5AB60" w14:textId="77777777" w:rsidR="00FE068E" w:rsidRPr="00680155" w:rsidRDefault="00FE068E" w:rsidP="00BF2EA8">
      <w:pPr>
        <w:pStyle w:val="NormalWeb"/>
        <w:keepNext/>
        <w:keepLines/>
        <w:spacing w:before="0" w:beforeAutospacing="0" w:after="0" w:afterAutospacing="0"/>
        <w:ind w:right="72"/>
        <w:jc w:val="both"/>
      </w:pPr>
      <w:r w:rsidRPr="00680155">
        <w:t xml:space="preserve">c) más ajánlatot benyújtó ajánlattevő, szerződés teljesítésére való alkalmasságát nem igazolhatja. </w:t>
      </w:r>
    </w:p>
    <w:p w14:paraId="1EBC5D84" w14:textId="77777777" w:rsidR="00FE068E" w:rsidRPr="007E50B6" w:rsidRDefault="00FE068E" w:rsidP="00BF2EA8">
      <w:pPr>
        <w:keepNext/>
        <w:keepLines/>
        <w:ind w:right="72"/>
        <w:jc w:val="both"/>
        <w:rPr>
          <w:color w:val="000000"/>
        </w:rPr>
      </w:pPr>
    </w:p>
    <w:p w14:paraId="3B5C4A0D" w14:textId="77777777" w:rsidR="00FE068E" w:rsidRPr="00DD049E" w:rsidRDefault="00FE068E" w:rsidP="00AF0052">
      <w:pPr>
        <w:jc w:val="both"/>
        <w:rPr>
          <w:color w:val="000000"/>
        </w:rPr>
      </w:pPr>
      <w:r w:rsidRPr="00DD049E">
        <w:rPr>
          <w:color w:val="000000"/>
        </w:rPr>
        <w:t xml:space="preserve">A Közbeszerzési </w:t>
      </w:r>
      <w:r>
        <w:rPr>
          <w:color w:val="000000"/>
        </w:rPr>
        <w:t>D</w:t>
      </w:r>
      <w:r w:rsidRPr="00DD049E">
        <w:rPr>
          <w:color w:val="000000"/>
        </w:rPr>
        <w:t xml:space="preserve">okumentumokat ajánlatonként legalább egy ajánlattevőnek, vagy az ajánlatban megnevezett alvállalkozónak elektronikus úton el kell érnie az ajánlattételi határidő lejártáig. </w:t>
      </w:r>
      <w:r w:rsidRPr="00AF0052">
        <w:rPr>
          <w:color w:val="000000"/>
        </w:rPr>
        <w:t>A Közbeszerzési Dokumentumok „elérése” alatt Ajánlatkérő az erre a célra rendszeresített regisztrációs adatlap kitöltését valamint annak az Ajánlatkérő kapcsolattartója részére történő megküldését, valamint Ajánlatkérő általi visszaigazolását érti.</w:t>
      </w:r>
      <w:r w:rsidRPr="00DD049E">
        <w:rPr>
          <w:color w:val="000000"/>
        </w:rPr>
        <w:br w:type="page"/>
      </w:r>
      <w:bookmarkStart w:id="23" w:name="_Toc199657770"/>
      <w:bookmarkStart w:id="24" w:name="_Toc210204834"/>
    </w:p>
    <w:p w14:paraId="5E9197EF" w14:textId="77777777" w:rsidR="00FE068E" w:rsidRPr="00680155" w:rsidRDefault="00FE068E" w:rsidP="00BF2EA8">
      <w:pPr>
        <w:keepNext/>
        <w:keepLines/>
        <w:jc w:val="center"/>
        <w:rPr>
          <w:i/>
        </w:rPr>
      </w:pPr>
    </w:p>
    <w:p w14:paraId="127E830B" w14:textId="77777777" w:rsidR="00FE068E" w:rsidRPr="00680155" w:rsidRDefault="00FE068E" w:rsidP="00BF2EA8">
      <w:pPr>
        <w:keepNext/>
        <w:keepLines/>
        <w:jc w:val="center"/>
        <w:rPr>
          <w:i/>
        </w:rPr>
      </w:pPr>
    </w:p>
    <w:p w14:paraId="1A7600F5" w14:textId="77777777" w:rsidR="00FE068E" w:rsidRPr="00680155" w:rsidRDefault="00FE068E" w:rsidP="00BF2EA8">
      <w:pPr>
        <w:keepNext/>
        <w:keepLines/>
        <w:jc w:val="center"/>
        <w:rPr>
          <w:i/>
        </w:rPr>
      </w:pPr>
    </w:p>
    <w:p w14:paraId="3C0F872E" w14:textId="77777777" w:rsidR="00FE068E" w:rsidRPr="00680155" w:rsidRDefault="00FE068E" w:rsidP="00BF2EA8">
      <w:pPr>
        <w:keepNext/>
        <w:keepLines/>
        <w:jc w:val="center"/>
        <w:rPr>
          <w:i/>
        </w:rPr>
      </w:pPr>
    </w:p>
    <w:p w14:paraId="3AC1B0D3" w14:textId="77777777" w:rsidR="00FE068E" w:rsidRPr="00680155" w:rsidRDefault="00FE068E" w:rsidP="00BF2EA8">
      <w:pPr>
        <w:keepNext/>
        <w:keepLines/>
        <w:jc w:val="center"/>
        <w:rPr>
          <w:i/>
        </w:rPr>
      </w:pPr>
    </w:p>
    <w:p w14:paraId="33A96293" w14:textId="77777777" w:rsidR="00FE068E" w:rsidRPr="00680155" w:rsidRDefault="00FE068E" w:rsidP="00BF2EA8">
      <w:pPr>
        <w:keepNext/>
        <w:keepLines/>
        <w:jc w:val="center"/>
        <w:rPr>
          <w:i/>
        </w:rPr>
      </w:pPr>
    </w:p>
    <w:p w14:paraId="043765AA" w14:textId="77777777" w:rsidR="00FE068E" w:rsidRPr="00680155" w:rsidRDefault="00FE068E" w:rsidP="00BF2EA8">
      <w:pPr>
        <w:keepNext/>
        <w:keepLines/>
        <w:jc w:val="center"/>
        <w:rPr>
          <w:i/>
        </w:rPr>
      </w:pPr>
    </w:p>
    <w:p w14:paraId="5C43F071" w14:textId="77777777" w:rsidR="00FE068E" w:rsidRPr="00680155" w:rsidRDefault="00FE068E" w:rsidP="00BF2EA8">
      <w:pPr>
        <w:keepNext/>
        <w:keepLines/>
        <w:jc w:val="center"/>
        <w:rPr>
          <w:i/>
        </w:rPr>
      </w:pPr>
    </w:p>
    <w:p w14:paraId="356BF60B" w14:textId="77777777" w:rsidR="00FE068E" w:rsidRPr="00680155" w:rsidRDefault="00FE068E" w:rsidP="00BF2EA8">
      <w:pPr>
        <w:keepNext/>
        <w:keepLines/>
        <w:jc w:val="center"/>
        <w:rPr>
          <w:b/>
          <w:sz w:val="48"/>
          <w:szCs w:val="48"/>
        </w:rPr>
      </w:pPr>
      <w:r w:rsidRPr="00680155">
        <w:rPr>
          <w:b/>
          <w:sz w:val="48"/>
          <w:szCs w:val="48"/>
        </w:rPr>
        <w:t>III.</w:t>
      </w:r>
    </w:p>
    <w:p w14:paraId="09CAD96B" w14:textId="77777777" w:rsidR="00FE068E" w:rsidRPr="00680155" w:rsidRDefault="00FE068E" w:rsidP="00BF2EA8">
      <w:pPr>
        <w:keepNext/>
        <w:keepLines/>
        <w:jc w:val="center"/>
        <w:rPr>
          <w:b/>
          <w:sz w:val="48"/>
          <w:szCs w:val="48"/>
        </w:rPr>
      </w:pPr>
    </w:p>
    <w:p w14:paraId="4603940B" w14:textId="77777777" w:rsidR="00FE068E" w:rsidRPr="00680155" w:rsidRDefault="00FE068E" w:rsidP="00BF2EA8">
      <w:pPr>
        <w:keepNext/>
        <w:keepLines/>
        <w:jc w:val="center"/>
        <w:rPr>
          <w:b/>
          <w:sz w:val="48"/>
          <w:szCs w:val="48"/>
        </w:rPr>
      </w:pPr>
      <w:r w:rsidRPr="00680155">
        <w:rPr>
          <w:b/>
          <w:sz w:val="48"/>
          <w:szCs w:val="48"/>
        </w:rPr>
        <w:t>A KÖZBESZERZÉSI ELJÁRÁS RENDJÉRE VONATKOZÓ ÁLTALÁNOS KÖVETELMÉNYEK ÉS INFORMÁCIÓK AZ AJÁNLATTEVŐK RÉSZÉRE</w:t>
      </w:r>
    </w:p>
    <w:p w14:paraId="1253505A" w14:textId="77777777" w:rsidR="00FE068E" w:rsidRPr="00680155" w:rsidRDefault="00FE068E" w:rsidP="00BF2EA8">
      <w:pPr>
        <w:pStyle w:val="Heading1"/>
        <w:keepLines/>
        <w:spacing w:before="0" w:after="0" w:line="240" w:lineRule="auto"/>
        <w:rPr>
          <w:rFonts w:ascii="Times New Roman" w:hAnsi="Times New Roman"/>
          <w:sz w:val="16"/>
          <w:szCs w:val="16"/>
        </w:rPr>
      </w:pPr>
      <w:r w:rsidRPr="00680155">
        <w:rPr>
          <w:rFonts w:ascii="Times New Roman" w:hAnsi="Times New Roman"/>
          <w:i/>
        </w:rPr>
        <w:br w:type="page"/>
      </w:r>
      <w:bookmarkEnd w:id="23"/>
      <w:bookmarkEnd w:id="24"/>
    </w:p>
    <w:p w14:paraId="213E44D2" w14:textId="77777777" w:rsidR="00FE068E" w:rsidRDefault="00FE068E" w:rsidP="00B10A60">
      <w:pPr>
        <w:pStyle w:val="Heading2"/>
        <w:keepLines/>
        <w:numPr>
          <w:ilvl w:val="1"/>
          <w:numId w:val="17"/>
        </w:numPr>
        <w:tabs>
          <w:tab w:val="clear" w:pos="1440"/>
        </w:tabs>
        <w:adjustRightInd w:val="0"/>
        <w:spacing w:before="0" w:after="0"/>
        <w:ind w:left="540" w:hanging="540"/>
        <w:jc w:val="both"/>
        <w:textAlignment w:val="baseline"/>
        <w:rPr>
          <w:rFonts w:ascii="Times New Roman" w:hAnsi="Times New Roman"/>
          <w:b w:val="0"/>
          <w:iCs/>
          <w:sz w:val="26"/>
          <w:u w:val="single"/>
        </w:rPr>
      </w:pPr>
      <w:bookmarkStart w:id="25" w:name="_Toc318466096"/>
      <w:r w:rsidRPr="00680155">
        <w:rPr>
          <w:rFonts w:ascii="Times New Roman" w:hAnsi="Times New Roman"/>
          <w:b w:val="0"/>
          <w:sz w:val="26"/>
          <w:szCs w:val="26"/>
          <w:u w:val="single"/>
        </w:rPr>
        <w:lastRenderedPageBreak/>
        <w:t>Ajánlatkérő</w:t>
      </w:r>
      <w:r w:rsidRPr="00680155">
        <w:rPr>
          <w:rFonts w:ascii="Times New Roman" w:hAnsi="Times New Roman"/>
          <w:b w:val="0"/>
          <w:sz w:val="26"/>
          <w:u w:val="single"/>
        </w:rPr>
        <w:t xml:space="preserve"> által </w:t>
      </w:r>
      <w:r w:rsidRPr="00680155">
        <w:rPr>
          <w:rFonts w:ascii="Times New Roman" w:hAnsi="Times New Roman"/>
          <w:b w:val="0"/>
          <w:sz w:val="26"/>
          <w:szCs w:val="26"/>
          <w:u w:val="single"/>
        </w:rPr>
        <w:t>fontosnak</w:t>
      </w:r>
      <w:r w:rsidRPr="00680155">
        <w:rPr>
          <w:rFonts w:ascii="Times New Roman" w:hAnsi="Times New Roman"/>
          <w:b w:val="0"/>
          <w:sz w:val="26"/>
          <w:u w:val="single"/>
        </w:rPr>
        <w:t xml:space="preserve"> tartott fogalom meghatározások</w:t>
      </w:r>
      <w:bookmarkEnd w:id="25"/>
    </w:p>
    <w:p w14:paraId="6CE2E1A3" w14:textId="77777777" w:rsidR="00FE068E" w:rsidRPr="00680155" w:rsidRDefault="00FE068E" w:rsidP="00BF2EA8">
      <w:pPr>
        <w:keepNext/>
        <w:keepLines/>
      </w:pPr>
    </w:p>
    <w:p w14:paraId="56F710A4" w14:textId="77777777" w:rsidR="00FE068E" w:rsidRDefault="00FE068E" w:rsidP="00B10A60">
      <w:pPr>
        <w:keepNext/>
        <w:keepLines/>
        <w:numPr>
          <w:ilvl w:val="0"/>
          <w:numId w:val="18"/>
        </w:numPr>
        <w:adjustRightInd w:val="0"/>
        <w:ind w:left="900"/>
        <w:jc w:val="both"/>
        <w:textAlignment w:val="baseline"/>
      </w:pPr>
      <w:r w:rsidRPr="00680155">
        <w:rPr>
          <w:b/>
        </w:rPr>
        <w:t>Ajánlat</w:t>
      </w:r>
      <w:r w:rsidRPr="00680155">
        <w:t xml:space="preserve">: az ajánlat, mint dokumentum és a folyamat, mint annak elkészítése, benyújtása, stb. néhol szükségessé teszi a másképpen nem elérhető megkülönböztetést. Az ajánlat, mint fogalom ezzel a céllal kerül használatra. </w:t>
      </w:r>
    </w:p>
    <w:p w14:paraId="5F46491B" w14:textId="77777777" w:rsidR="00FE068E" w:rsidRPr="00680155" w:rsidRDefault="00FE068E" w:rsidP="00BF2EA8">
      <w:pPr>
        <w:keepNext/>
        <w:keepLines/>
        <w:adjustRightInd w:val="0"/>
        <w:jc w:val="both"/>
        <w:textAlignment w:val="baseline"/>
      </w:pPr>
    </w:p>
    <w:p w14:paraId="266F6F5F" w14:textId="77777777" w:rsidR="00FE068E" w:rsidRDefault="00FE068E" w:rsidP="00B10A60">
      <w:pPr>
        <w:keepNext/>
        <w:keepLines/>
        <w:numPr>
          <w:ilvl w:val="0"/>
          <w:numId w:val="18"/>
        </w:numPr>
        <w:tabs>
          <w:tab w:val="left" w:pos="1080"/>
        </w:tabs>
        <w:adjustRightInd w:val="0"/>
        <w:ind w:left="900"/>
        <w:jc w:val="both"/>
        <w:textAlignment w:val="baseline"/>
      </w:pPr>
      <w:r w:rsidRPr="00680155">
        <w:rPr>
          <w:b/>
        </w:rPr>
        <w:t>Ajánlati felhívás vagy Felhívás</w:t>
      </w:r>
      <w:r w:rsidRPr="00680155">
        <w:t xml:space="preserve">: Az Európai Unió Hivatalos Lapjában (és tájékoztató jelleggel a Közbeszerzési Értesítőben) e tárgyban jelen közbeszerzési eljárás megkezdésére közzétett hirdetmény. </w:t>
      </w:r>
    </w:p>
    <w:p w14:paraId="1C104BD5" w14:textId="77777777" w:rsidR="00FE068E" w:rsidRPr="00680155" w:rsidRDefault="00FE068E" w:rsidP="00BF2EA8">
      <w:pPr>
        <w:keepNext/>
        <w:keepLines/>
        <w:tabs>
          <w:tab w:val="left" w:pos="1080"/>
        </w:tabs>
        <w:adjustRightInd w:val="0"/>
        <w:jc w:val="both"/>
        <w:textAlignment w:val="baseline"/>
      </w:pPr>
    </w:p>
    <w:p w14:paraId="3839E653" w14:textId="77777777" w:rsidR="00FE068E" w:rsidRDefault="00FE068E" w:rsidP="00B10A60">
      <w:pPr>
        <w:keepNext/>
        <w:keepLines/>
        <w:numPr>
          <w:ilvl w:val="0"/>
          <w:numId w:val="18"/>
        </w:numPr>
        <w:tabs>
          <w:tab w:val="clear" w:pos="981"/>
        </w:tabs>
        <w:adjustRightInd w:val="0"/>
        <w:ind w:left="993" w:hanging="660"/>
        <w:jc w:val="both"/>
        <w:textAlignment w:val="baseline"/>
      </w:pPr>
      <w:r w:rsidRPr="00680155">
        <w:rPr>
          <w:b/>
        </w:rPr>
        <w:t>Ajánlatkérő</w:t>
      </w:r>
      <w:r w:rsidRPr="00680155">
        <w:t xml:space="preserve">: a 2. pontban meghatározott szervezet, amely azonos a közbeszerzési eljárás eredményeként létrejövő szerződésben a Megrendelővel. </w:t>
      </w:r>
    </w:p>
    <w:p w14:paraId="2045BD9E" w14:textId="77777777" w:rsidR="00FE068E" w:rsidRPr="00680155" w:rsidRDefault="00FE068E" w:rsidP="00BF2EA8">
      <w:pPr>
        <w:keepNext/>
        <w:keepLines/>
        <w:tabs>
          <w:tab w:val="left" w:pos="1080"/>
        </w:tabs>
        <w:adjustRightInd w:val="0"/>
        <w:jc w:val="both"/>
        <w:textAlignment w:val="baseline"/>
      </w:pPr>
    </w:p>
    <w:p w14:paraId="2E882A78" w14:textId="77777777" w:rsidR="00FE068E" w:rsidRDefault="00FE068E" w:rsidP="00B10A60">
      <w:pPr>
        <w:keepNext/>
        <w:keepLines/>
        <w:numPr>
          <w:ilvl w:val="0"/>
          <w:numId w:val="18"/>
        </w:numPr>
        <w:tabs>
          <w:tab w:val="left" w:pos="1080"/>
        </w:tabs>
        <w:adjustRightInd w:val="0"/>
        <w:ind w:left="900"/>
        <w:jc w:val="both"/>
        <w:textAlignment w:val="baseline"/>
      </w:pPr>
      <w:r w:rsidRPr="00680155">
        <w:rPr>
          <w:b/>
        </w:rPr>
        <w:t xml:space="preserve">Gazdasági szereplő: </w:t>
      </w:r>
      <w:r w:rsidRPr="00484340">
        <w:t>bármely természetes személy, jogi személy, egyéni cég vagy személyes joga szerint jogképes szervezet, vagy ilyen személyek vagy szervezetek csoportja, aki, illetve amely a piacon építési beruházások kivitelezését, áruk szállítását vagy szolgáltatások nyújtását kínálja.</w:t>
      </w:r>
      <w:r w:rsidRPr="000A7666">
        <w:rPr>
          <w:rFonts w:ascii="MS Mincho" w:eastAsia="MS Mincho" w:hAnsi="MS Mincho" w:cs="MS Mincho" w:hint="eastAsia"/>
        </w:rPr>
        <w:t> </w:t>
      </w:r>
    </w:p>
    <w:p w14:paraId="38D20FCA" w14:textId="77777777" w:rsidR="00FE068E" w:rsidRPr="00680155" w:rsidRDefault="00FE068E" w:rsidP="00BF2EA8">
      <w:pPr>
        <w:keepNext/>
        <w:keepLines/>
        <w:tabs>
          <w:tab w:val="left" w:pos="1080"/>
        </w:tabs>
        <w:adjustRightInd w:val="0"/>
        <w:jc w:val="both"/>
        <w:textAlignment w:val="baseline"/>
      </w:pPr>
    </w:p>
    <w:p w14:paraId="6DB49C2F" w14:textId="77777777" w:rsidR="00FE068E" w:rsidRDefault="00FE068E" w:rsidP="00B10A60">
      <w:pPr>
        <w:keepNext/>
        <w:keepLines/>
        <w:numPr>
          <w:ilvl w:val="0"/>
          <w:numId w:val="18"/>
        </w:numPr>
        <w:tabs>
          <w:tab w:val="left" w:pos="1080"/>
        </w:tabs>
        <w:adjustRightInd w:val="0"/>
        <w:ind w:left="900"/>
        <w:jc w:val="both"/>
        <w:textAlignment w:val="baseline"/>
      </w:pPr>
      <w:r w:rsidRPr="00680155">
        <w:rPr>
          <w:b/>
        </w:rPr>
        <w:t xml:space="preserve">Ajánlattevő: </w:t>
      </w:r>
      <w:r w:rsidRPr="00F7406E">
        <w:t>a</w:t>
      </w:r>
      <w:r w:rsidRPr="00484340">
        <w:t>z a gazdasági szereplo</w:t>
      </w:r>
      <w:r w:rsidRPr="000A7666">
        <w:t>̋</w:t>
      </w:r>
      <w:r w:rsidRPr="00484340">
        <w:t xml:space="preserve">, aki (amely) a közbeszerzési eljárásban ajánlatot </w:t>
      </w:r>
      <w:r w:rsidRPr="000A7666">
        <w:rPr>
          <w:rFonts w:ascii="MS Mincho" w:eastAsia="MS Mincho" w:hAnsi="MS Mincho" w:cs="MS Mincho" w:hint="eastAsia"/>
        </w:rPr>
        <w:t> </w:t>
      </w:r>
      <w:r w:rsidRPr="00484340">
        <w:t>nyújt be.</w:t>
      </w:r>
    </w:p>
    <w:p w14:paraId="44D8B52E" w14:textId="77777777" w:rsidR="00FE068E" w:rsidRPr="00680155" w:rsidRDefault="00FE068E" w:rsidP="00BF2EA8">
      <w:pPr>
        <w:keepNext/>
        <w:keepLines/>
        <w:tabs>
          <w:tab w:val="left" w:pos="1080"/>
        </w:tabs>
        <w:adjustRightInd w:val="0"/>
        <w:jc w:val="both"/>
        <w:textAlignment w:val="baseline"/>
        <w:rPr>
          <w:b/>
        </w:rPr>
      </w:pPr>
    </w:p>
    <w:p w14:paraId="48AB7429" w14:textId="77777777" w:rsidR="00FE068E" w:rsidRDefault="00FE068E" w:rsidP="00B10A60">
      <w:pPr>
        <w:keepNext/>
        <w:keepLines/>
        <w:numPr>
          <w:ilvl w:val="0"/>
          <w:numId w:val="18"/>
        </w:numPr>
        <w:tabs>
          <w:tab w:val="left" w:pos="1080"/>
        </w:tabs>
        <w:adjustRightInd w:val="0"/>
        <w:ind w:left="900"/>
        <w:jc w:val="both"/>
        <w:textAlignment w:val="baseline"/>
      </w:pPr>
      <w:r w:rsidRPr="00680155">
        <w:rPr>
          <w:b/>
        </w:rPr>
        <w:t xml:space="preserve">Alvállalkozó: </w:t>
      </w:r>
      <w:bookmarkStart w:id="26" w:name="pr22"/>
      <w:bookmarkEnd w:id="26"/>
      <w:r w:rsidRPr="00484340">
        <w:t>az a gazdasági szereplo</w:t>
      </w:r>
      <w:r w:rsidRPr="000A7666">
        <w:t>̋</w:t>
      </w:r>
      <w:r w:rsidRPr="00484340">
        <w:t>, aki (amely) a közbeszerzési eljárás eredményeként megkötött szerzo</w:t>
      </w:r>
      <w:r w:rsidRPr="000A7666">
        <w:t>̋</w:t>
      </w:r>
      <w:r w:rsidRPr="00484340">
        <w:t>dés teljesítésében az ajánlattevo</w:t>
      </w:r>
      <w:r w:rsidRPr="000A7666">
        <w:t>̋</w:t>
      </w:r>
      <w:r w:rsidRPr="00484340">
        <w:t xml:space="preserve"> által bevontan közvetlenül vesz részt, kivéve </w:t>
      </w:r>
    </w:p>
    <w:p w14:paraId="7494298D" w14:textId="77777777" w:rsidR="00FE068E" w:rsidRDefault="00FE068E" w:rsidP="00B10A60">
      <w:pPr>
        <w:pStyle w:val="ListParagraph"/>
        <w:keepNext/>
        <w:keepLines/>
        <w:numPr>
          <w:ilvl w:val="0"/>
          <w:numId w:val="50"/>
        </w:numPr>
        <w:adjustRightInd w:val="0"/>
        <w:ind w:left="1276"/>
        <w:jc w:val="both"/>
        <w:textAlignment w:val="baseline"/>
      </w:pPr>
      <w:r w:rsidRPr="00484340">
        <w:t>azon gazdasági szereplo</w:t>
      </w:r>
      <w:r w:rsidRPr="000A7666">
        <w:t>̋</w:t>
      </w:r>
      <w:r w:rsidRPr="00484340">
        <w:t xml:space="preserve">t, amely tevékenységét kizárólagos jog alapján végzi, </w:t>
      </w:r>
      <w:r w:rsidRPr="000A7666">
        <w:rPr>
          <w:rFonts w:ascii="MS Mincho" w:eastAsia="MS Mincho" w:hAnsi="MS Mincho" w:cs="MS Mincho" w:hint="eastAsia"/>
        </w:rPr>
        <w:t> </w:t>
      </w:r>
    </w:p>
    <w:p w14:paraId="730AEC33" w14:textId="77777777" w:rsidR="00FE068E" w:rsidRDefault="00FE068E" w:rsidP="00B10A60">
      <w:pPr>
        <w:pStyle w:val="ListParagraph"/>
        <w:keepNext/>
        <w:keepLines/>
        <w:numPr>
          <w:ilvl w:val="0"/>
          <w:numId w:val="50"/>
        </w:numPr>
        <w:adjustRightInd w:val="0"/>
        <w:ind w:left="1276"/>
        <w:jc w:val="both"/>
        <w:textAlignment w:val="baseline"/>
      </w:pPr>
      <w:r w:rsidRPr="00484340">
        <w:t>a szerzo</w:t>
      </w:r>
      <w:r w:rsidRPr="000A7666">
        <w:t>̋</w:t>
      </w:r>
      <w:r w:rsidRPr="00484340">
        <w:t xml:space="preserve">dés teljesítéséhez igénybe venni kívánt gyártót, forgalmazót, alkatrész </w:t>
      </w:r>
      <w:r w:rsidRPr="000A7666">
        <w:rPr>
          <w:rFonts w:ascii="MS Mincho" w:eastAsia="MS Mincho" w:hAnsi="MS Mincho" w:cs="MS Mincho" w:hint="eastAsia"/>
        </w:rPr>
        <w:t> </w:t>
      </w:r>
      <w:r w:rsidRPr="00484340">
        <w:t xml:space="preserve">vagy alapanyag eladóját, </w:t>
      </w:r>
      <w:r w:rsidRPr="000A7666">
        <w:rPr>
          <w:rFonts w:ascii="MS Mincho" w:eastAsia="MS Mincho" w:hAnsi="MS Mincho" w:cs="MS Mincho" w:hint="eastAsia"/>
        </w:rPr>
        <w:t> </w:t>
      </w:r>
    </w:p>
    <w:p w14:paraId="0514429D" w14:textId="77777777" w:rsidR="00FE068E" w:rsidRDefault="00FE068E" w:rsidP="00B10A60">
      <w:pPr>
        <w:pStyle w:val="ListParagraph"/>
        <w:keepNext/>
        <w:keepLines/>
        <w:numPr>
          <w:ilvl w:val="0"/>
          <w:numId w:val="50"/>
        </w:numPr>
        <w:adjustRightInd w:val="0"/>
        <w:ind w:left="1276"/>
        <w:jc w:val="both"/>
        <w:textAlignment w:val="baseline"/>
      </w:pPr>
      <w:r w:rsidRPr="00484340">
        <w:t>építési beruházás esetén az építo</w:t>
      </w:r>
      <w:r w:rsidRPr="000A7666">
        <w:t>̋</w:t>
      </w:r>
      <w:r w:rsidRPr="00484340">
        <w:t>anyag-eladót.</w:t>
      </w:r>
    </w:p>
    <w:p w14:paraId="754C2BAB" w14:textId="77777777" w:rsidR="00FE068E" w:rsidRPr="00680155" w:rsidRDefault="00FE068E" w:rsidP="00B5142B">
      <w:pPr>
        <w:keepNext/>
        <w:keepLines/>
        <w:tabs>
          <w:tab w:val="left" w:pos="1080"/>
        </w:tabs>
        <w:adjustRightInd w:val="0"/>
        <w:ind w:left="414"/>
        <w:jc w:val="both"/>
        <w:textAlignment w:val="baseline"/>
      </w:pPr>
    </w:p>
    <w:p w14:paraId="06342687" w14:textId="77777777" w:rsidR="00FE068E" w:rsidRDefault="00FE068E" w:rsidP="00B10A60">
      <w:pPr>
        <w:widowControl w:val="0"/>
        <w:numPr>
          <w:ilvl w:val="0"/>
          <w:numId w:val="18"/>
        </w:numPr>
        <w:tabs>
          <w:tab w:val="left" w:pos="220"/>
          <w:tab w:val="left" w:pos="720"/>
        </w:tabs>
        <w:autoSpaceDE w:val="0"/>
        <w:autoSpaceDN w:val="0"/>
        <w:adjustRightInd w:val="0"/>
        <w:spacing w:after="293"/>
        <w:jc w:val="both"/>
      </w:pPr>
      <w:r>
        <w:rPr>
          <w:b/>
        </w:rPr>
        <w:t>K</w:t>
      </w:r>
      <w:r w:rsidRPr="00A05F4F">
        <w:rPr>
          <w:b/>
        </w:rPr>
        <w:t>özbeszerzési dokumentum</w:t>
      </w:r>
      <w:r w:rsidRPr="00484340">
        <w:t>: minden olyan dokumentum, amelyet az ajánlatkéro</w:t>
      </w:r>
      <w:r w:rsidRPr="000A7666">
        <w:t>̋</w:t>
      </w:r>
      <w:r w:rsidRPr="00484340">
        <w:t xml:space="preserve"> a közbeszerzés vagy a koncesszió tárgya, illetve a közbeszerzési vagy koncessziós beszerzési eljárás leírása vagy meghatározása érdekében hoz létre, illetve amelyre ennek érdekében hivatkozik, így különösen az eljárást megindító hirdetmény, az eljárást megindító felhívásként alkalmazott elo</w:t>
      </w:r>
      <w:r w:rsidRPr="000A7666">
        <w:t>̋</w:t>
      </w:r>
      <w:r w:rsidRPr="00484340">
        <w:t>zetes tájékoztató, mu</w:t>
      </w:r>
      <w:r w:rsidRPr="000A7666">
        <w:t>̋</w:t>
      </w:r>
      <w:r w:rsidRPr="00484340">
        <w:t>szaki leírás, ismerteto</w:t>
      </w:r>
      <w:r w:rsidRPr="000A7666">
        <w:t>̋</w:t>
      </w:r>
      <w:r w:rsidRPr="00484340">
        <w:t>, kiegészíto</w:t>
      </w:r>
      <w:r w:rsidRPr="000A7666">
        <w:t>̋</w:t>
      </w:r>
      <w:r w:rsidRPr="00484340">
        <w:t xml:space="preserve"> tájékoztatás, javasolt szerzo</w:t>
      </w:r>
      <w:r w:rsidRPr="000A7666">
        <w:t>̋</w:t>
      </w:r>
      <w:r w:rsidRPr="00484340">
        <w:t>déses feltételek, a gazdasági szereplo</w:t>
      </w:r>
      <w:r w:rsidRPr="000A7666">
        <w:t>̋</w:t>
      </w:r>
      <w:r w:rsidRPr="00484340">
        <w:t>k által benyújtandó dokumentumok mintái, részletes ártáblázat vagy árazatlan költségvetés.</w:t>
      </w:r>
    </w:p>
    <w:p w14:paraId="19B6AFA2" w14:textId="77777777" w:rsidR="00FE068E" w:rsidRDefault="00FE068E" w:rsidP="00B10A60">
      <w:pPr>
        <w:widowControl w:val="0"/>
        <w:numPr>
          <w:ilvl w:val="0"/>
          <w:numId w:val="18"/>
        </w:numPr>
        <w:tabs>
          <w:tab w:val="left" w:pos="1080"/>
          <w:tab w:val="num" w:pos="1620"/>
        </w:tabs>
        <w:adjustRightInd w:val="0"/>
        <w:ind w:left="900"/>
        <w:jc w:val="both"/>
        <w:textAlignment w:val="baseline"/>
        <w:rPr>
          <w:rFonts w:ascii="Times" w:hAnsi="Times" w:cs="Times"/>
          <w:sz w:val="30"/>
          <w:szCs w:val="30"/>
        </w:rPr>
      </w:pPr>
      <w:r>
        <w:rPr>
          <w:b/>
        </w:rPr>
        <w:t>E</w:t>
      </w:r>
      <w:r w:rsidRPr="00AC55C5">
        <w:rPr>
          <w:b/>
        </w:rPr>
        <w:t>gységes európai közbeszerzési dokumentum:</w:t>
      </w:r>
      <w:r w:rsidRPr="00AC55C5">
        <w:t xml:space="preserve"> a </w:t>
      </w:r>
      <w:r>
        <w:t xml:space="preserve">Kbt. </w:t>
      </w:r>
      <w:r w:rsidRPr="00AC55C5">
        <w:t>Második Rész alkalmazásában a kizáró okok fenn nem állása, az alkalmassági követelményeknek való megfelelés, illetve a</w:t>
      </w:r>
      <w:r>
        <w:t xml:space="preserve"> Kbt.</w:t>
      </w:r>
      <w:r w:rsidRPr="00AC55C5">
        <w:t xml:space="preserve"> 82. § (5) bekezdés szerinti objektív kritériumok teljesülése előzetes igazolását szolgáló dokumentum, amely a gazdasági szereplőnek az Európai Bizottság által meghatározott egységes formanyomtatvány szerint</w:t>
      </w:r>
      <w:r>
        <w:t xml:space="preserve"> tett nyilatkozatát tartalmazza.</w:t>
      </w:r>
    </w:p>
    <w:p w14:paraId="107CA23C" w14:textId="77777777" w:rsidR="00FE068E" w:rsidRPr="00680155" w:rsidRDefault="00FE068E" w:rsidP="00A05F4F">
      <w:pPr>
        <w:widowControl w:val="0"/>
        <w:tabs>
          <w:tab w:val="left" w:pos="1080"/>
          <w:tab w:val="num" w:pos="1620"/>
        </w:tabs>
        <w:adjustRightInd w:val="0"/>
        <w:jc w:val="both"/>
        <w:textAlignment w:val="baseline"/>
      </w:pPr>
      <w:bookmarkStart w:id="27" w:name="_Toc231892828"/>
      <w:bookmarkStart w:id="28" w:name="_Toc261613334"/>
      <w:bookmarkStart w:id="29" w:name="_Toc271200815"/>
    </w:p>
    <w:bookmarkEnd w:id="27"/>
    <w:bookmarkEnd w:id="28"/>
    <w:bookmarkEnd w:id="29"/>
    <w:p w14:paraId="18689D1C" w14:textId="77777777" w:rsidR="00FE068E" w:rsidRDefault="00FE068E" w:rsidP="00B10A60">
      <w:pPr>
        <w:widowControl w:val="0"/>
        <w:numPr>
          <w:ilvl w:val="0"/>
          <w:numId w:val="18"/>
        </w:numPr>
        <w:tabs>
          <w:tab w:val="left" w:pos="1080"/>
          <w:tab w:val="num" w:pos="1620"/>
        </w:tabs>
        <w:ind w:left="900"/>
        <w:jc w:val="both"/>
      </w:pPr>
      <w:r w:rsidRPr="00680155">
        <w:rPr>
          <w:b/>
        </w:rPr>
        <w:t>Hiteles másolati példány</w:t>
      </w:r>
      <w:r w:rsidRPr="00680155">
        <w:t xml:space="preserve">: amennyiben a </w:t>
      </w:r>
      <w:r>
        <w:t>közbeszerzési dokumentáció</w:t>
      </w:r>
      <w:r w:rsidRPr="00680155">
        <w:t xml:space="preserve"> valamely rendelkezése egy dokumentum hiteles másolati példányát rendeli az ajánlatba csatolni, annak ajánlattevő az alábbi módon tehet eleget: </w:t>
      </w:r>
    </w:p>
    <w:p w14:paraId="005FEF54" w14:textId="77777777" w:rsidR="00FE068E" w:rsidRDefault="00FE068E" w:rsidP="00B10A60">
      <w:pPr>
        <w:widowControl w:val="0"/>
        <w:numPr>
          <w:ilvl w:val="0"/>
          <w:numId w:val="19"/>
        </w:numPr>
        <w:tabs>
          <w:tab w:val="clear" w:pos="1004"/>
          <w:tab w:val="num" w:pos="1260"/>
          <w:tab w:val="num" w:pos="1620"/>
        </w:tabs>
        <w:ind w:left="1260"/>
        <w:jc w:val="both"/>
      </w:pPr>
      <w:r w:rsidRPr="00680155">
        <w:t xml:space="preserve">ajánlattevő csatolja az eredeti dokumentum egyszerű másolatát, melyet az eredeti </w:t>
      </w:r>
      <w:r w:rsidRPr="00680155">
        <w:lastRenderedPageBreak/>
        <w:t xml:space="preserve">dokumentum kiállítója hitelesít a következő szöveg rávezetésével: </w:t>
      </w:r>
      <w:r w:rsidRPr="00680155">
        <w:rPr>
          <w:i/>
        </w:rPr>
        <w:t>„Az eredetivel mindenben megegyező másolat”</w:t>
      </w:r>
      <w:r w:rsidRPr="00680155">
        <w:t xml:space="preserve">, majd dátummal; vagy </w:t>
      </w:r>
    </w:p>
    <w:p w14:paraId="7B6D06CF" w14:textId="77777777" w:rsidR="00FE068E" w:rsidRDefault="00FE068E" w:rsidP="00B10A60">
      <w:pPr>
        <w:widowControl w:val="0"/>
        <w:numPr>
          <w:ilvl w:val="0"/>
          <w:numId w:val="19"/>
        </w:numPr>
        <w:tabs>
          <w:tab w:val="clear" w:pos="1004"/>
          <w:tab w:val="num" w:pos="1260"/>
          <w:tab w:val="num" w:pos="1620"/>
        </w:tabs>
        <w:ind w:left="1260"/>
        <w:jc w:val="both"/>
      </w:pPr>
      <w:r w:rsidRPr="00680155">
        <w:t>ajánlattevő csatolja a dokumentum közjegyző által hitelesített másolati példányát</w:t>
      </w:r>
    </w:p>
    <w:p w14:paraId="20AB343B" w14:textId="77777777" w:rsidR="00FE068E" w:rsidRPr="00680155" w:rsidRDefault="00FE068E" w:rsidP="00A05F4F">
      <w:pPr>
        <w:widowControl w:val="0"/>
        <w:tabs>
          <w:tab w:val="left" w:pos="1080"/>
          <w:tab w:val="num" w:pos="1620"/>
        </w:tabs>
        <w:adjustRightInd w:val="0"/>
        <w:jc w:val="both"/>
        <w:textAlignment w:val="baseline"/>
      </w:pPr>
    </w:p>
    <w:p w14:paraId="62FF750D" w14:textId="77777777" w:rsidR="00FE068E" w:rsidRDefault="00FE068E" w:rsidP="00B10A60">
      <w:pPr>
        <w:widowControl w:val="0"/>
        <w:numPr>
          <w:ilvl w:val="0"/>
          <w:numId w:val="18"/>
        </w:numPr>
        <w:tabs>
          <w:tab w:val="left" w:pos="1080"/>
          <w:tab w:val="num" w:pos="1620"/>
        </w:tabs>
        <w:adjustRightInd w:val="0"/>
        <w:ind w:left="900"/>
        <w:jc w:val="both"/>
        <w:textAlignment w:val="baseline"/>
      </w:pPr>
      <w:r w:rsidRPr="00680155">
        <w:rPr>
          <w:b/>
        </w:rPr>
        <w:t xml:space="preserve">Kbt.: </w:t>
      </w:r>
      <w:r w:rsidRPr="00680155">
        <w:t xml:space="preserve">a közbeszerzésekről szóló </w:t>
      </w:r>
      <w:r w:rsidRPr="004346C6">
        <w:t>2015. évi CXL</w:t>
      </w:r>
      <w:r>
        <w:t>I</w:t>
      </w:r>
      <w:r w:rsidRPr="004346C6">
        <w:t>I</w:t>
      </w:r>
      <w:r>
        <w:t>I. törvény.</w:t>
      </w:r>
    </w:p>
    <w:p w14:paraId="7D3A67B5" w14:textId="77777777" w:rsidR="00FE068E" w:rsidRPr="004346C6" w:rsidRDefault="00FE068E" w:rsidP="00A05F4F">
      <w:pPr>
        <w:widowControl w:val="0"/>
        <w:tabs>
          <w:tab w:val="left" w:pos="1080"/>
          <w:tab w:val="num" w:pos="1620"/>
        </w:tabs>
        <w:adjustRightInd w:val="0"/>
        <w:jc w:val="both"/>
        <w:textAlignment w:val="baseline"/>
      </w:pPr>
    </w:p>
    <w:p w14:paraId="44A991DA" w14:textId="77777777" w:rsidR="00FE068E" w:rsidRDefault="00FE068E" w:rsidP="00B10A60">
      <w:pPr>
        <w:widowControl w:val="0"/>
        <w:numPr>
          <w:ilvl w:val="0"/>
          <w:numId w:val="18"/>
        </w:numPr>
        <w:tabs>
          <w:tab w:val="left" w:pos="1080"/>
          <w:tab w:val="num" w:pos="1620"/>
        </w:tabs>
        <w:adjustRightInd w:val="0"/>
        <w:ind w:left="900"/>
        <w:jc w:val="both"/>
        <w:textAlignment w:val="baseline"/>
      </w:pPr>
      <w:r>
        <w:rPr>
          <w:b/>
        </w:rPr>
        <w:t>K</w:t>
      </w:r>
      <w:r w:rsidRPr="00BE1ADB">
        <w:rPr>
          <w:b/>
        </w:rPr>
        <w:t>özbeszerzési szerződés</w:t>
      </w:r>
      <w:r w:rsidRPr="00BE1ADB">
        <w:t xml:space="preserve">: </w:t>
      </w:r>
      <w:r>
        <w:t xml:space="preserve">a </w:t>
      </w:r>
      <w:r w:rsidRPr="00680155">
        <w:t xml:space="preserve">közbeszerzésekről szóló </w:t>
      </w:r>
      <w:r w:rsidRPr="004346C6">
        <w:t>2015. évi CXLlI</w:t>
      </w:r>
      <w:r>
        <w:t>I. törvény</w:t>
      </w:r>
      <w:r w:rsidRPr="00BE1ADB">
        <w:t xml:space="preserve"> szerinti ajánlatkérő által, írásban megkötött, árubeszerzésre, szolgáltatás megrendelésre vagy építési beruházásra irányuló visszterhes szerző</w:t>
      </w:r>
      <w:r>
        <w:t>dés.</w:t>
      </w:r>
    </w:p>
    <w:p w14:paraId="384D1EDA" w14:textId="77777777" w:rsidR="00FE068E" w:rsidRDefault="00FE068E" w:rsidP="00B10A60">
      <w:pPr>
        <w:pStyle w:val="Heading2"/>
        <w:keepLines/>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r w:rsidRPr="00680155">
        <w:rPr>
          <w:rFonts w:ascii="Times New Roman" w:hAnsi="Times New Roman"/>
          <w:b w:val="0"/>
          <w:sz w:val="26"/>
          <w:szCs w:val="26"/>
          <w:u w:val="single"/>
        </w:rPr>
        <w:br w:type="page"/>
      </w:r>
      <w:bookmarkStart w:id="30" w:name="_Toc318466097"/>
      <w:r w:rsidRPr="00680155">
        <w:rPr>
          <w:rFonts w:ascii="Times New Roman" w:hAnsi="Times New Roman"/>
          <w:b w:val="0"/>
          <w:sz w:val="26"/>
          <w:szCs w:val="26"/>
          <w:u w:val="single"/>
        </w:rPr>
        <w:lastRenderedPageBreak/>
        <w:t>Az Ajánlatkérő és az Ajánlatkérő nevében eljáró</w:t>
      </w:r>
      <w:bookmarkEnd w:id="30"/>
      <w:r w:rsidRPr="00680155">
        <w:rPr>
          <w:rFonts w:ascii="Times New Roman" w:hAnsi="Times New Roman"/>
          <w:b w:val="0"/>
          <w:sz w:val="26"/>
          <w:szCs w:val="26"/>
          <w:u w:val="single"/>
        </w:rPr>
        <w:t xml:space="preserve"> </w:t>
      </w:r>
    </w:p>
    <w:p w14:paraId="01A5760E" w14:textId="77777777" w:rsidR="00FE068E" w:rsidRDefault="00FE068E" w:rsidP="00BF2EA8">
      <w:pPr>
        <w:keepNext/>
        <w:keepLines/>
        <w:ind w:left="1080"/>
      </w:pPr>
    </w:p>
    <w:tbl>
      <w:tblPr>
        <w:tblW w:w="0" w:type="auto"/>
        <w:tblInd w:w="108" w:type="dxa"/>
        <w:tblLayout w:type="fixed"/>
        <w:tblLook w:val="0000" w:firstRow="0" w:lastRow="0" w:firstColumn="0" w:lastColumn="0" w:noHBand="0" w:noVBand="0"/>
      </w:tblPr>
      <w:tblGrid>
        <w:gridCol w:w="2268"/>
        <w:gridCol w:w="3119"/>
        <w:gridCol w:w="2126"/>
        <w:gridCol w:w="1560"/>
      </w:tblGrid>
      <w:tr w:rsidR="00FE068E" w:rsidRPr="007515AC" w14:paraId="1424C781" w14:textId="77777777" w:rsidTr="003F4794">
        <w:trPr>
          <w:cantSplit/>
        </w:trPr>
        <w:tc>
          <w:tcPr>
            <w:tcW w:w="5387" w:type="dxa"/>
            <w:gridSpan w:val="2"/>
            <w:tcBorders>
              <w:top w:val="single" w:sz="12" w:space="0" w:color="auto"/>
              <w:left w:val="single" w:sz="12" w:space="0" w:color="auto"/>
              <w:bottom w:val="single" w:sz="12" w:space="0" w:color="auto"/>
              <w:right w:val="single" w:sz="12" w:space="0" w:color="auto"/>
            </w:tcBorders>
          </w:tcPr>
          <w:p w14:paraId="43AE96EE" w14:textId="77777777" w:rsidR="00FE068E" w:rsidRPr="007515AC" w:rsidRDefault="00FE068E" w:rsidP="00CB5AEB">
            <w:r w:rsidRPr="007515AC">
              <w:t>Hivatalos név:</w:t>
            </w:r>
          </w:p>
          <w:p w14:paraId="1BE109DF" w14:textId="77777777" w:rsidR="00FE068E" w:rsidRPr="007515AC" w:rsidRDefault="00FE068E" w:rsidP="005D0639">
            <w:pPr>
              <w:rPr>
                <w:b/>
              </w:rPr>
            </w:pPr>
            <w:r w:rsidRPr="007515AC">
              <w:rPr>
                <w:b/>
              </w:rPr>
              <w:t>Magyar Nemzeti Levéltár</w:t>
            </w:r>
          </w:p>
        </w:tc>
        <w:tc>
          <w:tcPr>
            <w:tcW w:w="3686" w:type="dxa"/>
            <w:gridSpan w:val="2"/>
            <w:tcBorders>
              <w:top w:val="single" w:sz="12" w:space="0" w:color="auto"/>
              <w:left w:val="single" w:sz="12" w:space="0" w:color="auto"/>
              <w:bottom w:val="single" w:sz="12" w:space="0" w:color="auto"/>
              <w:right w:val="single" w:sz="12" w:space="0" w:color="auto"/>
            </w:tcBorders>
          </w:tcPr>
          <w:p w14:paraId="2344740C" w14:textId="77777777" w:rsidR="00FE068E" w:rsidRPr="007515AC" w:rsidRDefault="00FE068E" w:rsidP="005D0639">
            <w:r w:rsidRPr="007515AC">
              <w:t xml:space="preserve">Nemzeti azonosító: </w:t>
            </w:r>
            <w:r w:rsidRPr="007515AC">
              <w:rPr>
                <w:b/>
                <w:bCs/>
                <w:lang w:val="en-US"/>
              </w:rPr>
              <w:t>AK16112</w:t>
            </w:r>
          </w:p>
        </w:tc>
      </w:tr>
      <w:tr w:rsidR="00FE068E" w:rsidRPr="007515AC" w14:paraId="0E2ABF4D" w14:textId="77777777" w:rsidTr="005D0639">
        <w:trPr>
          <w:cantSplit/>
        </w:trPr>
        <w:tc>
          <w:tcPr>
            <w:tcW w:w="9073" w:type="dxa"/>
            <w:gridSpan w:val="4"/>
            <w:tcBorders>
              <w:top w:val="single" w:sz="12" w:space="0" w:color="auto"/>
              <w:left w:val="single" w:sz="12" w:space="0" w:color="auto"/>
              <w:bottom w:val="single" w:sz="6" w:space="0" w:color="auto"/>
              <w:right w:val="single" w:sz="12" w:space="0" w:color="auto"/>
            </w:tcBorders>
          </w:tcPr>
          <w:p w14:paraId="62065CDA" w14:textId="77777777" w:rsidR="00FE068E" w:rsidRPr="007515AC" w:rsidRDefault="00FE068E" w:rsidP="00CB5AEB">
            <w:r w:rsidRPr="007515AC">
              <w:t>Postai cím:</w:t>
            </w:r>
          </w:p>
          <w:p w14:paraId="292511DB" w14:textId="77777777" w:rsidR="00FE068E" w:rsidRPr="007515AC" w:rsidRDefault="00FE068E" w:rsidP="005D0639">
            <w:pPr>
              <w:rPr>
                <w:b/>
              </w:rPr>
            </w:pPr>
            <w:r w:rsidRPr="007515AC">
              <w:rPr>
                <w:b/>
              </w:rPr>
              <w:t>Bécsi kapu tér 2-4.</w:t>
            </w:r>
          </w:p>
        </w:tc>
      </w:tr>
      <w:tr w:rsidR="00FE068E" w:rsidRPr="007515AC" w14:paraId="6BC81236" w14:textId="77777777" w:rsidTr="003F4794">
        <w:trPr>
          <w:cantSplit/>
        </w:trPr>
        <w:tc>
          <w:tcPr>
            <w:tcW w:w="2268" w:type="dxa"/>
            <w:tcBorders>
              <w:top w:val="single" w:sz="6" w:space="0" w:color="auto"/>
              <w:left w:val="single" w:sz="12" w:space="0" w:color="auto"/>
              <w:bottom w:val="single" w:sz="12" w:space="0" w:color="auto"/>
              <w:right w:val="single" w:sz="12" w:space="0" w:color="auto"/>
            </w:tcBorders>
          </w:tcPr>
          <w:p w14:paraId="18F99E0E" w14:textId="77777777" w:rsidR="00FE068E" w:rsidRPr="007515AC" w:rsidRDefault="00FE068E" w:rsidP="00CB5AEB">
            <w:r w:rsidRPr="007515AC">
              <w:t>Város:</w:t>
            </w:r>
          </w:p>
          <w:p w14:paraId="3B313197" w14:textId="77777777" w:rsidR="00FE068E" w:rsidRPr="007515AC" w:rsidRDefault="00FE068E" w:rsidP="005D0639">
            <w:pPr>
              <w:rPr>
                <w:b/>
              </w:rPr>
            </w:pPr>
            <w:r w:rsidRPr="007515AC">
              <w:rPr>
                <w:b/>
              </w:rPr>
              <w:t>Budapest</w:t>
            </w:r>
          </w:p>
        </w:tc>
        <w:tc>
          <w:tcPr>
            <w:tcW w:w="3119" w:type="dxa"/>
            <w:tcBorders>
              <w:top w:val="single" w:sz="6" w:space="0" w:color="auto"/>
              <w:left w:val="single" w:sz="12" w:space="0" w:color="auto"/>
              <w:bottom w:val="single" w:sz="12" w:space="0" w:color="auto"/>
              <w:right w:val="single" w:sz="12" w:space="0" w:color="auto"/>
            </w:tcBorders>
          </w:tcPr>
          <w:p w14:paraId="694831AA" w14:textId="77777777" w:rsidR="00FE068E" w:rsidRPr="007515AC" w:rsidRDefault="00FE068E" w:rsidP="00CB5AEB">
            <w:r w:rsidRPr="007515AC">
              <w:t xml:space="preserve">NUTS-kód:                    </w:t>
            </w:r>
          </w:p>
          <w:p w14:paraId="11A62F5C" w14:textId="77777777" w:rsidR="00FE068E" w:rsidRPr="007515AC" w:rsidRDefault="00FE068E" w:rsidP="005D0639">
            <w:pPr>
              <w:rPr>
                <w:b/>
              </w:rPr>
            </w:pPr>
            <w:r w:rsidRPr="007515AC">
              <w:rPr>
                <w:b/>
              </w:rPr>
              <w:t>HU101</w:t>
            </w:r>
          </w:p>
        </w:tc>
        <w:tc>
          <w:tcPr>
            <w:tcW w:w="2126" w:type="dxa"/>
            <w:tcBorders>
              <w:top w:val="single" w:sz="6" w:space="0" w:color="auto"/>
              <w:left w:val="single" w:sz="12" w:space="0" w:color="auto"/>
              <w:bottom w:val="single" w:sz="12" w:space="0" w:color="auto"/>
              <w:right w:val="single" w:sz="12" w:space="0" w:color="auto"/>
            </w:tcBorders>
          </w:tcPr>
          <w:p w14:paraId="2F73A5C7" w14:textId="77777777" w:rsidR="00FE068E" w:rsidRPr="007515AC" w:rsidRDefault="00FE068E" w:rsidP="00CB5AEB">
            <w:r w:rsidRPr="007515AC">
              <w:t>Város:</w:t>
            </w:r>
          </w:p>
          <w:p w14:paraId="02AB9678" w14:textId="77777777" w:rsidR="00FE068E" w:rsidRPr="007515AC" w:rsidRDefault="00FE068E" w:rsidP="005D0639">
            <w:r w:rsidRPr="007515AC">
              <w:rPr>
                <w:b/>
              </w:rPr>
              <w:t>Budapest</w:t>
            </w:r>
          </w:p>
        </w:tc>
        <w:tc>
          <w:tcPr>
            <w:tcW w:w="1560" w:type="dxa"/>
            <w:tcBorders>
              <w:top w:val="single" w:sz="6" w:space="0" w:color="auto"/>
              <w:left w:val="single" w:sz="12" w:space="0" w:color="auto"/>
              <w:bottom w:val="single" w:sz="12" w:space="0" w:color="auto"/>
              <w:right w:val="single" w:sz="12" w:space="0" w:color="auto"/>
            </w:tcBorders>
          </w:tcPr>
          <w:p w14:paraId="0BB81E89" w14:textId="77777777" w:rsidR="00FE068E" w:rsidRPr="007515AC" w:rsidRDefault="00FE068E" w:rsidP="00CB5AEB">
            <w:r w:rsidRPr="007515AC">
              <w:t xml:space="preserve">NUTS-kód:                    </w:t>
            </w:r>
          </w:p>
          <w:p w14:paraId="3178364E" w14:textId="77777777" w:rsidR="00FE068E" w:rsidRPr="007515AC" w:rsidRDefault="00FE068E" w:rsidP="005D0639">
            <w:pPr>
              <w:rPr>
                <w:b/>
              </w:rPr>
            </w:pPr>
            <w:r w:rsidRPr="007515AC">
              <w:rPr>
                <w:b/>
              </w:rPr>
              <w:t>HU101</w:t>
            </w:r>
          </w:p>
        </w:tc>
      </w:tr>
      <w:tr w:rsidR="00FE068E" w:rsidRPr="00EE76E9" w14:paraId="5ADE48F7" w14:textId="77777777" w:rsidTr="003F4794">
        <w:trPr>
          <w:cantSplit/>
        </w:trPr>
        <w:tc>
          <w:tcPr>
            <w:tcW w:w="5387" w:type="dxa"/>
            <w:gridSpan w:val="2"/>
            <w:tcBorders>
              <w:top w:val="single" w:sz="12" w:space="0" w:color="auto"/>
              <w:left w:val="single" w:sz="12" w:space="0" w:color="auto"/>
              <w:bottom w:val="single" w:sz="6" w:space="0" w:color="auto"/>
              <w:right w:val="single" w:sz="6" w:space="0" w:color="auto"/>
            </w:tcBorders>
          </w:tcPr>
          <w:p w14:paraId="756F81EF" w14:textId="77777777" w:rsidR="00FE068E" w:rsidRPr="003F4794" w:rsidRDefault="00FE068E" w:rsidP="005D0639">
            <w:r w:rsidRPr="003F4794">
              <w:t xml:space="preserve">Kapcsolattartó személy:  </w:t>
            </w:r>
          </w:p>
          <w:p w14:paraId="51D8AE07" w14:textId="77777777" w:rsidR="00FE068E" w:rsidRPr="003F4794" w:rsidRDefault="00FE068E" w:rsidP="005D0639">
            <w:pPr>
              <w:rPr>
                <w:b/>
              </w:rPr>
            </w:pPr>
            <w:r w:rsidRPr="003F4794">
              <w:rPr>
                <w:b/>
              </w:rPr>
              <w:t>Target Consulting Tanácsadó és Szolgáltató Bt.</w:t>
            </w:r>
          </w:p>
          <w:p w14:paraId="0099144B" w14:textId="77777777" w:rsidR="00FE068E" w:rsidRPr="003F4794" w:rsidRDefault="00FE068E" w:rsidP="005D0639">
            <w:pPr>
              <w:rPr>
                <w:b/>
              </w:rPr>
            </w:pPr>
            <w:r w:rsidRPr="003F4794">
              <w:rPr>
                <w:b/>
              </w:rPr>
              <w:t>Támis Norbert</w:t>
            </w:r>
          </w:p>
          <w:p w14:paraId="0BAC3B3E" w14:textId="77777777" w:rsidR="00FE068E" w:rsidRPr="003F4794" w:rsidRDefault="00FE068E" w:rsidP="005D0639">
            <w:pPr>
              <w:rPr>
                <w:b/>
              </w:rPr>
            </w:pPr>
            <w:r w:rsidRPr="003F4794">
              <w:rPr>
                <w:b/>
              </w:rPr>
              <w:t xml:space="preserve">1183 Budapest, Ráday Gedeon u. 1. D/II. ép. II. emelet 3. (23. ajtó) </w:t>
            </w:r>
          </w:p>
          <w:p w14:paraId="696983A0" w14:textId="77777777" w:rsidR="00FE068E" w:rsidRPr="003F4794" w:rsidRDefault="00FE068E" w:rsidP="005D0639">
            <w:pPr>
              <w:rPr>
                <w:b/>
              </w:rPr>
            </w:pPr>
            <w:r w:rsidRPr="003F4794">
              <w:rPr>
                <w:b/>
              </w:rPr>
              <w:t>Címzett: Támis Norbert</w:t>
            </w:r>
          </w:p>
        </w:tc>
        <w:tc>
          <w:tcPr>
            <w:tcW w:w="3686" w:type="dxa"/>
            <w:gridSpan w:val="2"/>
            <w:tcBorders>
              <w:top w:val="single" w:sz="12" w:space="0" w:color="auto"/>
              <w:left w:val="single" w:sz="6" w:space="0" w:color="auto"/>
              <w:bottom w:val="single" w:sz="6" w:space="0" w:color="auto"/>
              <w:right w:val="single" w:sz="12" w:space="0" w:color="auto"/>
            </w:tcBorders>
          </w:tcPr>
          <w:p w14:paraId="0FEB8F1F" w14:textId="77777777" w:rsidR="00FE068E" w:rsidRPr="003F4794" w:rsidRDefault="00FE068E" w:rsidP="005D0639">
            <w:r w:rsidRPr="003F4794">
              <w:t xml:space="preserve">Telefon: </w:t>
            </w:r>
            <w:r w:rsidRPr="003F4794">
              <w:rPr>
                <w:b/>
              </w:rPr>
              <w:t>+36 306314014</w:t>
            </w:r>
          </w:p>
        </w:tc>
      </w:tr>
      <w:tr w:rsidR="00FE068E" w:rsidRPr="00EE76E9" w14:paraId="592A0E58" w14:textId="77777777" w:rsidTr="003F4794">
        <w:trPr>
          <w:cantSplit/>
          <w:trHeight w:val="159"/>
        </w:trPr>
        <w:tc>
          <w:tcPr>
            <w:tcW w:w="5387" w:type="dxa"/>
            <w:gridSpan w:val="2"/>
            <w:tcBorders>
              <w:top w:val="single" w:sz="6" w:space="0" w:color="auto"/>
              <w:left w:val="single" w:sz="12" w:space="0" w:color="auto"/>
              <w:bottom w:val="single" w:sz="12" w:space="0" w:color="auto"/>
              <w:right w:val="single" w:sz="6" w:space="0" w:color="auto"/>
            </w:tcBorders>
          </w:tcPr>
          <w:p w14:paraId="1CA2081F" w14:textId="77777777" w:rsidR="00FE068E" w:rsidRPr="003F4794" w:rsidRDefault="00FE068E" w:rsidP="005D0639">
            <w:r w:rsidRPr="003F4794">
              <w:t xml:space="preserve">E-mail: </w:t>
            </w:r>
            <w:r w:rsidRPr="003F4794">
              <w:rPr>
                <w:b/>
              </w:rPr>
              <w:t>tamis.norbert@targetconsulting.hu</w:t>
            </w:r>
          </w:p>
          <w:p w14:paraId="0F1E3F51" w14:textId="77777777" w:rsidR="00FE068E" w:rsidRPr="003F4794" w:rsidRDefault="00FE068E" w:rsidP="005D0639"/>
        </w:tc>
        <w:tc>
          <w:tcPr>
            <w:tcW w:w="3686" w:type="dxa"/>
            <w:gridSpan w:val="2"/>
            <w:tcBorders>
              <w:top w:val="single" w:sz="6" w:space="0" w:color="auto"/>
              <w:bottom w:val="single" w:sz="12" w:space="0" w:color="auto"/>
              <w:right w:val="single" w:sz="12" w:space="0" w:color="auto"/>
            </w:tcBorders>
          </w:tcPr>
          <w:p w14:paraId="166FC6CB" w14:textId="77777777" w:rsidR="00FE068E" w:rsidRPr="003F4794" w:rsidRDefault="00FE068E" w:rsidP="005D0639">
            <w:r w:rsidRPr="003F4794">
              <w:t xml:space="preserve">Fax: </w:t>
            </w:r>
            <w:r w:rsidRPr="003F4794">
              <w:rPr>
                <w:b/>
              </w:rPr>
              <w:t>+36 12362972</w:t>
            </w:r>
          </w:p>
        </w:tc>
      </w:tr>
    </w:tbl>
    <w:p w14:paraId="3D753371" w14:textId="77777777" w:rsidR="00FE068E" w:rsidRDefault="00FE068E" w:rsidP="00BF2EA8">
      <w:pPr>
        <w:keepNext/>
        <w:keepLines/>
        <w:ind w:left="1080"/>
      </w:pPr>
    </w:p>
    <w:p w14:paraId="544337FD" w14:textId="77777777" w:rsidR="00FE068E" w:rsidRDefault="00FE068E" w:rsidP="00BF2EA8">
      <w:pPr>
        <w:keepNext/>
        <w:keepLines/>
        <w:ind w:left="1080"/>
      </w:pPr>
    </w:p>
    <w:p w14:paraId="31C7B8C2" w14:textId="77777777" w:rsidR="00FE068E" w:rsidRDefault="00FE068E" w:rsidP="00B10A60">
      <w:pPr>
        <w:pStyle w:val="Heading2"/>
        <w:keepLines/>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31" w:name="_Toc207856483"/>
      <w:bookmarkStart w:id="32" w:name="_Toc210204837"/>
      <w:bookmarkStart w:id="33" w:name="_Toc318466098"/>
      <w:r w:rsidRPr="00680155">
        <w:rPr>
          <w:rFonts w:ascii="Times New Roman" w:hAnsi="Times New Roman"/>
          <w:b w:val="0"/>
          <w:sz w:val="26"/>
          <w:szCs w:val="26"/>
          <w:u w:val="single"/>
        </w:rPr>
        <w:t>A közbeszerzési eljárás tárgya és az eljárás azonosítója</w:t>
      </w:r>
      <w:bookmarkEnd w:id="31"/>
      <w:bookmarkEnd w:id="32"/>
      <w:bookmarkEnd w:id="33"/>
    </w:p>
    <w:p w14:paraId="5607A7C4" w14:textId="77777777" w:rsidR="00FE068E" w:rsidRPr="00680155" w:rsidRDefault="00FE068E" w:rsidP="00BF2EA8">
      <w:pPr>
        <w:keepNext/>
        <w:keepLines/>
        <w:tabs>
          <w:tab w:val="num" w:pos="1728"/>
        </w:tabs>
        <w:adjustRightInd w:val="0"/>
        <w:ind w:left="360"/>
        <w:textAlignment w:val="baseline"/>
        <w:rPr>
          <w:b/>
          <w:i/>
          <w:snapToGrid w:val="0"/>
        </w:rPr>
      </w:pPr>
    </w:p>
    <w:p w14:paraId="7EBBFA5E" w14:textId="77777777" w:rsidR="00FE068E" w:rsidRDefault="00FE068E" w:rsidP="00B10A60">
      <w:pPr>
        <w:keepNext/>
        <w:keepLines/>
        <w:numPr>
          <w:ilvl w:val="1"/>
          <w:numId w:val="22"/>
        </w:numPr>
        <w:tabs>
          <w:tab w:val="num" w:pos="1728"/>
        </w:tabs>
        <w:adjustRightInd w:val="0"/>
        <w:ind w:left="1080" w:hanging="720"/>
        <w:textAlignment w:val="baseline"/>
        <w:rPr>
          <w:b/>
          <w:i/>
          <w:snapToGrid w:val="0"/>
        </w:rPr>
      </w:pPr>
      <w:r w:rsidRPr="00680155">
        <w:rPr>
          <w:b/>
          <w:i/>
          <w:snapToGrid w:val="0"/>
        </w:rPr>
        <w:t>Az eljárás tárgya</w:t>
      </w:r>
    </w:p>
    <w:p w14:paraId="0C80E522" w14:textId="77777777" w:rsidR="00FE068E" w:rsidRPr="00680155" w:rsidRDefault="00FE068E" w:rsidP="00BF2EA8">
      <w:pPr>
        <w:keepNext/>
        <w:keepLines/>
        <w:ind w:left="1080"/>
        <w:rPr>
          <w:b/>
          <w:snapToGrid w:val="0"/>
        </w:rPr>
      </w:pPr>
    </w:p>
    <w:p w14:paraId="47E2FBEE" w14:textId="77777777" w:rsidR="00FE068E" w:rsidRPr="00144932" w:rsidRDefault="00FE068E" w:rsidP="003F4794">
      <w:pPr>
        <w:spacing w:before="120" w:after="120" w:line="276" w:lineRule="auto"/>
        <w:ind w:left="284"/>
        <w:jc w:val="both"/>
        <w:rPr>
          <w:b/>
          <w:i/>
        </w:rPr>
      </w:pPr>
      <w:r w:rsidRPr="00144932">
        <w:rPr>
          <w:b/>
          <w:i/>
        </w:rPr>
        <w:t>"</w:t>
      </w:r>
      <w:r w:rsidRPr="007847EA">
        <w:rPr>
          <w:b/>
          <w:i/>
        </w:rPr>
        <w:t>Hálózat fejlesztés, bővítés és kiépítés az MNL OL részére</w:t>
      </w:r>
      <w:r w:rsidRPr="00144932">
        <w:rPr>
          <w:b/>
          <w:i/>
        </w:rPr>
        <w:t>"</w:t>
      </w:r>
    </w:p>
    <w:p w14:paraId="69E7A43D" w14:textId="43275FB4" w:rsidR="00FE068E" w:rsidRPr="007847EA" w:rsidRDefault="00FE068E" w:rsidP="007847EA">
      <w:pPr>
        <w:pStyle w:val="client0"/>
        <w:widowControl w:val="0"/>
        <w:ind w:left="360" w:right="-45"/>
      </w:pPr>
      <w:r w:rsidRPr="007847EA">
        <w:t xml:space="preserve">I.rész: </w:t>
      </w:r>
      <w:r w:rsidR="00CD2321" w:rsidRPr="000E6A65">
        <w:t>Három budapesti helyszínen</w:t>
      </w:r>
      <w:r w:rsidR="00CD2321">
        <w:rPr>
          <w:b/>
          <w:color w:val="548DD4" w:themeColor="text2" w:themeTint="99"/>
        </w:rPr>
        <w:t xml:space="preserve"> </w:t>
      </w:r>
      <w:r w:rsidRPr="007847EA">
        <w:t>hálózat fejlesztés, aktív hálózati eszközök</w:t>
      </w:r>
    </w:p>
    <w:p w14:paraId="76949CA3" w14:textId="77777777" w:rsidR="00FE068E" w:rsidRDefault="00FE068E" w:rsidP="002D67C0">
      <w:pPr>
        <w:pStyle w:val="client0"/>
        <w:widowControl w:val="0"/>
        <w:ind w:left="360" w:right="-45"/>
        <w:rPr>
          <w:b/>
        </w:rPr>
      </w:pPr>
      <w:r w:rsidRPr="007847EA">
        <w:t>II. rész: Bécsi kapu tér 2-4. hálózat fejlesztés, bővítés és kiépítés</w:t>
      </w:r>
    </w:p>
    <w:p w14:paraId="3E4A094F" w14:textId="77777777" w:rsidR="00FE068E" w:rsidRPr="00874647" w:rsidRDefault="00FE068E" w:rsidP="007515AC">
      <w:pPr>
        <w:pStyle w:val="client0"/>
        <w:widowControl w:val="0"/>
        <w:spacing w:before="0" w:beforeAutospacing="0" w:after="0" w:afterAutospacing="0"/>
        <w:ind w:left="360" w:right="-45"/>
        <w:jc w:val="both"/>
        <w:rPr>
          <w:b/>
        </w:rPr>
      </w:pPr>
      <w:r w:rsidRPr="00874647">
        <w:rPr>
          <w:b/>
        </w:rPr>
        <w:t>CPV kódok:</w:t>
      </w:r>
    </w:p>
    <w:p w14:paraId="3953EB59" w14:textId="77777777" w:rsidR="00FE068E" w:rsidRPr="00680155" w:rsidRDefault="00FE068E" w:rsidP="0034375A">
      <w:pPr>
        <w:pStyle w:val="client0"/>
        <w:widowControl w:val="0"/>
        <w:spacing w:before="0" w:beforeAutospacing="0" w:after="0" w:afterAutospacing="0"/>
        <w:ind w:left="360" w:right="-45"/>
        <w:jc w:val="both"/>
      </w:pPr>
    </w:p>
    <w:p w14:paraId="63789264" w14:textId="77777777" w:rsidR="00FE068E" w:rsidRPr="003F4794" w:rsidRDefault="00FE068E" w:rsidP="00A76BAB">
      <w:pPr>
        <w:pStyle w:val="client0"/>
        <w:widowControl w:val="0"/>
        <w:spacing w:before="0" w:beforeAutospacing="0" w:after="0" w:afterAutospacing="0"/>
        <w:ind w:right="-45" w:firstLine="426"/>
        <w:jc w:val="both"/>
        <w:rPr>
          <w:szCs w:val="20"/>
        </w:rPr>
      </w:pPr>
      <w:r w:rsidRPr="003F4794">
        <w:rPr>
          <w:szCs w:val="20"/>
        </w:rPr>
        <w:t>Fő tárgy:</w:t>
      </w:r>
    </w:p>
    <w:p w14:paraId="2394F719" w14:textId="77777777" w:rsidR="00FE068E" w:rsidRDefault="00FE068E" w:rsidP="00A76BAB">
      <w:pPr>
        <w:pStyle w:val="client0"/>
        <w:widowControl w:val="0"/>
        <w:spacing w:before="0" w:beforeAutospacing="0" w:after="0" w:afterAutospacing="0"/>
        <w:ind w:right="-45" w:firstLine="426"/>
        <w:jc w:val="both"/>
      </w:pPr>
      <w:r w:rsidRPr="000D5084">
        <w:t>32400000-7</w:t>
      </w:r>
    </w:p>
    <w:p w14:paraId="24D83BB9" w14:textId="77777777" w:rsidR="00FE068E" w:rsidRPr="007515AC" w:rsidRDefault="00FE068E" w:rsidP="00A76BAB">
      <w:pPr>
        <w:pStyle w:val="client0"/>
        <w:widowControl w:val="0"/>
        <w:spacing w:before="0" w:beforeAutospacing="0" w:after="0" w:afterAutospacing="0"/>
        <w:ind w:right="-45" w:firstLine="426"/>
        <w:jc w:val="both"/>
        <w:rPr>
          <w:b/>
          <w:szCs w:val="20"/>
        </w:rPr>
      </w:pPr>
    </w:p>
    <w:p w14:paraId="1677E02E" w14:textId="77777777" w:rsidR="00FE068E" w:rsidRPr="003F4794" w:rsidRDefault="00FE068E" w:rsidP="00A76BAB">
      <w:pPr>
        <w:pStyle w:val="client0"/>
        <w:widowControl w:val="0"/>
        <w:spacing w:before="0" w:beforeAutospacing="0" w:after="0" w:afterAutospacing="0"/>
        <w:ind w:right="-45" w:firstLine="426"/>
        <w:rPr>
          <w:szCs w:val="20"/>
        </w:rPr>
      </w:pPr>
      <w:r w:rsidRPr="003F4794">
        <w:rPr>
          <w:szCs w:val="20"/>
        </w:rPr>
        <w:t>További tárgy(ak):</w:t>
      </w:r>
      <w:r w:rsidRPr="003F4794">
        <w:rPr>
          <w:szCs w:val="20"/>
        </w:rPr>
        <w:tab/>
      </w:r>
    </w:p>
    <w:p w14:paraId="0FE0127D" w14:textId="77777777" w:rsidR="00FE068E" w:rsidRDefault="00FE068E" w:rsidP="00A76BAB">
      <w:pPr>
        <w:pStyle w:val="client0"/>
        <w:widowControl w:val="0"/>
        <w:spacing w:before="0" w:beforeAutospacing="0" w:after="0" w:afterAutospacing="0"/>
        <w:ind w:right="-45" w:firstLine="426"/>
      </w:pPr>
      <w:r w:rsidRPr="000D5084">
        <w:t>50312300-8</w:t>
      </w:r>
    </w:p>
    <w:p w14:paraId="22320DB8" w14:textId="77777777" w:rsidR="00FE068E" w:rsidRPr="00680155" w:rsidRDefault="00FE068E" w:rsidP="00A76BAB">
      <w:pPr>
        <w:pStyle w:val="client0"/>
        <w:widowControl w:val="0"/>
        <w:spacing w:before="0" w:beforeAutospacing="0" w:after="0" w:afterAutospacing="0"/>
        <w:ind w:right="-45" w:firstLine="426"/>
        <w:rPr>
          <w:i/>
          <w:iCs/>
        </w:rPr>
      </w:pPr>
    </w:p>
    <w:p w14:paraId="75450A2E" w14:textId="77777777" w:rsidR="00FE068E" w:rsidRDefault="00FE068E" w:rsidP="00B10A60">
      <w:pPr>
        <w:widowControl w:val="0"/>
        <w:numPr>
          <w:ilvl w:val="1"/>
          <w:numId w:val="22"/>
        </w:numPr>
        <w:tabs>
          <w:tab w:val="num" w:pos="1728"/>
        </w:tabs>
        <w:adjustRightInd w:val="0"/>
        <w:ind w:left="1080" w:hanging="720"/>
        <w:textAlignment w:val="baseline"/>
        <w:rPr>
          <w:b/>
          <w:i/>
          <w:snapToGrid w:val="0"/>
        </w:rPr>
      </w:pPr>
      <w:r w:rsidRPr="00680155">
        <w:rPr>
          <w:b/>
          <w:i/>
          <w:snapToGrid w:val="0"/>
        </w:rPr>
        <w:tab/>
        <w:t>Az eljárás azonosítója</w:t>
      </w:r>
    </w:p>
    <w:p w14:paraId="74A48BB5" w14:textId="77777777" w:rsidR="00FE068E" w:rsidRPr="00680155" w:rsidRDefault="00FE068E" w:rsidP="0034375A">
      <w:pPr>
        <w:widowControl w:val="0"/>
        <w:ind w:left="1080"/>
        <w:rPr>
          <w:snapToGrid w:val="0"/>
        </w:rPr>
      </w:pPr>
    </w:p>
    <w:p w14:paraId="6790887A" w14:textId="77777777" w:rsidR="00FE068E" w:rsidRDefault="00FE068E" w:rsidP="006971BD">
      <w:pPr>
        <w:widowControl w:val="0"/>
        <w:ind w:left="360"/>
        <w:rPr>
          <w:snapToGrid w:val="0"/>
        </w:rPr>
      </w:pPr>
      <w:r w:rsidRPr="00680155">
        <w:rPr>
          <w:snapToGrid w:val="0"/>
        </w:rPr>
        <w:t>Az EU Hivatalos Lapjában megjelent ajánlati felhívás azonosító száma:</w:t>
      </w:r>
      <w:r>
        <w:rPr>
          <w:snapToGrid w:val="0"/>
        </w:rPr>
        <w:t xml:space="preserve"> </w:t>
      </w:r>
    </w:p>
    <w:p w14:paraId="2ED0958D" w14:textId="0A9399B7" w:rsidR="00FE068E" w:rsidRPr="007072BD" w:rsidRDefault="00657B30" w:rsidP="006971BD">
      <w:pPr>
        <w:widowControl w:val="0"/>
        <w:ind w:left="360"/>
        <w:rPr>
          <w:snapToGrid w:val="0"/>
        </w:rPr>
      </w:pPr>
      <w:r w:rsidRPr="00A975B4">
        <w:rPr>
          <w:b/>
          <w:bCs/>
          <w:snapToGrid w:val="0"/>
        </w:rPr>
        <w:t xml:space="preserve">TED </w:t>
      </w:r>
      <w:r w:rsidR="00A975B4" w:rsidRPr="00A975B4">
        <w:rPr>
          <w:b/>
          <w:bCs/>
          <w:snapToGrid w:val="0"/>
          <w:lang w:val="en-US"/>
        </w:rPr>
        <w:t>2017/S 030-053641</w:t>
      </w:r>
    </w:p>
    <w:p w14:paraId="130604E9" w14:textId="77777777" w:rsidR="00FE068E" w:rsidRPr="00680155" w:rsidRDefault="00FE068E" w:rsidP="0034375A">
      <w:pPr>
        <w:widowControl w:val="0"/>
        <w:ind w:left="360"/>
        <w:rPr>
          <w:snapToGrid w:val="0"/>
        </w:rPr>
      </w:pPr>
    </w:p>
    <w:p w14:paraId="68F72B72" w14:textId="022C5B70" w:rsidR="00FE068E" w:rsidRPr="008B32FB" w:rsidRDefault="00FE068E" w:rsidP="0034375A">
      <w:pPr>
        <w:widowControl w:val="0"/>
        <w:ind w:left="360"/>
        <w:rPr>
          <w:snapToGrid w:val="0"/>
        </w:rPr>
      </w:pPr>
      <w:r w:rsidRPr="00680155">
        <w:rPr>
          <w:snapToGrid w:val="0"/>
        </w:rPr>
        <w:t xml:space="preserve">A </w:t>
      </w:r>
      <w:r w:rsidRPr="008B32FB">
        <w:rPr>
          <w:snapToGrid w:val="0"/>
        </w:rPr>
        <w:t>Közbeszerzési Értesítőben megjelent ajánlati felhívás azonosító száma:</w:t>
      </w:r>
      <w:r>
        <w:rPr>
          <w:snapToGrid w:val="0"/>
        </w:rPr>
        <w:t xml:space="preserve"> </w:t>
      </w:r>
      <w:r w:rsidR="001F161D" w:rsidRPr="00366EF3">
        <w:rPr>
          <w:b/>
          <w:snapToGrid w:val="0"/>
        </w:rPr>
        <w:t>KÉ.</w:t>
      </w:r>
      <w:r w:rsidR="001F161D" w:rsidRPr="00366EF3">
        <w:rPr>
          <w:b/>
          <w:snapToGrid w:val="0"/>
          <w:lang w:val="en-US"/>
        </w:rPr>
        <w:t>2058/2017</w:t>
      </w:r>
    </w:p>
    <w:p w14:paraId="6D4A9538" w14:textId="77777777" w:rsidR="00FE068E" w:rsidRDefault="00FE068E" w:rsidP="0034375A">
      <w:pPr>
        <w:widowControl w:val="0"/>
        <w:tabs>
          <w:tab w:val="num" w:pos="720"/>
        </w:tabs>
        <w:ind w:left="720" w:hanging="720"/>
      </w:pPr>
    </w:p>
    <w:p w14:paraId="614B7942" w14:textId="77777777" w:rsidR="00FE068E" w:rsidRPr="00680155" w:rsidRDefault="00FE068E" w:rsidP="0034375A">
      <w:pPr>
        <w:widowControl w:val="0"/>
        <w:tabs>
          <w:tab w:val="num" w:pos="720"/>
        </w:tabs>
        <w:ind w:left="720" w:hanging="720"/>
      </w:pPr>
    </w:p>
    <w:p w14:paraId="2777B2D1"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34" w:name="_Toc318466100"/>
      <w:bookmarkStart w:id="35" w:name="_Toc207856484"/>
      <w:bookmarkStart w:id="36" w:name="_Toc210204838"/>
      <w:r w:rsidRPr="00680155">
        <w:rPr>
          <w:rFonts w:ascii="Times New Roman" w:hAnsi="Times New Roman"/>
          <w:b w:val="0"/>
          <w:sz w:val="26"/>
          <w:szCs w:val="26"/>
          <w:u w:val="single"/>
        </w:rPr>
        <w:t>A közbeszerzési eljárás folyamata, üteme</w:t>
      </w:r>
      <w:bookmarkEnd w:id="34"/>
    </w:p>
    <w:p w14:paraId="3613CD99" w14:textId="77777777" w:rsidR="00FE068E" w:rsidRDefault="00FE068E" w:rsidP="0034375A">
      <w:pPr>
        <w:widowControl w:val="0"/>
      </w:pPr>
    </w:p>
    <w:p w14:paraId="30C33FF9" w14:textId="77777777" w:rsidR="00FE068E" w:rsidRPr="00680155" w:rsidRDefault="00FE068E" w:rsidP="0034375A">
      <w:pPr>
        <w:widowControl w:val="0"/>
      </w:pPr>
    </w:p>
    <w:p w14:paraId="4D7A01AF" w14:textId="77777777" w:rsidR="00FE068E" w:rsidRPr="00680155" w:rsidRDefault="00FE068E" w:rsidP="0034375A">
      <w:pPr>
        <w:widowControl w:val="0"/>
      </w:pPr>
      <w:r w:rsidRPr="00680155">
        <w:t>A közbeszerzési eljárás folyamata az alábbi főbb lépésekből áll:</w:t>
      </w:r>
    </w:p>
    <w:p w14:paraId="5C9F6253" w14:textId="77777777" w:rsidR="00FE068E" w:rsidRPr="00680155" w:rsidRDefault="00FE068E" w:rsidP="0034375A">
      <w:pPr>
        <w:widowControl w:val="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160"/>
        <w:gridCol w:w="6372"/>
      </w:tblGrid>
      <w:tr w:rsidR="00FE068E" w:rsidRPr="00680155" w14:paraId="3E90058F" w14:textId="77777777" w:rsidTr="005F0F32">
        <w:tc>
          <w:tcPr>
            <w:tcW w:w="540" w:type="dxa"/>
          </w:tcPr>
          <w:p w14:paraId="698BFC7E" w14:textId="77777777" w:rsidR="00FE068E" w:rsidRPr="002B341A" w:rsidRDefault="00FE068E" w:rsidP="0034375A">
            <w:pPr>
              <w:pStyle w:val="Stlus2"/>
              <w:widowControl w:val="0"/>
              <w:tabs>
                <w:tab w:val="clear" w:pos="0"/>
                <w:tab w:val="clear" w:pos="108"/>
              </w:tabs>
              <w:ind w:left="0" w:firstLine="0"/>
              <w:rPr>
                <w:b/>
                <w:sz w:val="28"/>
                <w:szCs w:val="28"/>
                <w:lang w:eastAsia="hu-HU"/>
              </w:rPr>
            </w:pPr>
            <w:r w:rsidRPr="002B341A">
              <w:rPr>
                <w:b/>
                <w:sz w:val="28"/>
                <w:szCs w:val="28"/>
                <w:lang w:eastAsia="hu-HU"/>
              </w:rPr>
              <w:lastRenderedPageBreak/>
              <w:t>1</w:t>
            </w:r>
          </w:p>
        </w:tc>
        <w:tc>
          <w:tcPr>
            <w:tcW w:w="2160" w:type="dxa"/>
          </w:tcPr>
          <w:p w14:paraId="3A624EA8" w14:textId="77777777" w:rsidR="00FE068E" w:rsidRPr="002B341A" w:rsidRDefault="00FE068E" w:rsidP="0034375A">
            <w:pPr>
              <w:pStyle w:val="Stlus2"/>
              <w:widowControl w:val="0"/>
              <w:tabs>
                <w:tab w:val="clear" w:pos="0"/>
                <w:tab w:val="clear" w:pos="108"/>
              </w:tabs>
              <w:ind w:left="0" w:firstLine="0"/>
              <w:rPr>
                <w:b/>
                <w:sz w:val="28"/>
                <w:szCs w:val="28"/>
                <w:lang w:eastAsia="hu-HU"/>
              </w:rPr>
            </w:pPr>
            <w:r w:rsidRPr="002B341A">
              <w:rPr>
                <w:lang w:eastAsia="hu-HU"/>
              </w:rPr>
              <w:t>Az ajánlati felhívás megjelenése</w:t>
            </w:r>
          </w:p>
        </w:tc>
        <w:tc>
          <w:tcPr>
            <w:tcW w:w="6372" w:type="dxa"/>
          </w:tcPr>
          <w:p w14:paraId="6870578C" w14:textId="77777777" w:rsidR="00FE068E" w:rsidRPr="00680155" w:rsidRDefault="00FE068E" w:rsidP="0034375A">
            <w:pPr>
              <w:widowControl w:val="0"/>
              <w:ind w:left="72"/>
            </w:pPr>
            <w:r w:rsidRPr="00680155">
              <w:t xml:space="preserve">Az ajánlati felhívás megjelenésének napja: </w:t>
            </w:r>
          </w:p>
          <w:p w14:paraId="38DB91DE" w14:textId="5F29B683" w:rsidR="00FE068E" w:rsidRDefault="00FE068E" w:rsidP="0034375A">
            <w:pPr>
              <w:widowControl w:val="0"/>
              <w:ind w:left="72"/>
            </w:pPr>
            <w:r w:rsidRPr="00657B30">
              <w:rPr>
                <w:b/>
                <w:snapToGrid w:val="0"/>
              </w:rPr>
              <w:t xml:space="preserve">2017. </w:t>
            </w:r>
            <w:r w:rsidR="001F161D" w:rsidRPr="00657B30">
              <w:rPr>
                <w:b/>
                <w:snapToGrid w:val="0"/>
              </w:rPr>
              <w:t xml:space="preserve">február </w:t>
            </w:r>
            <w:r w:rsidR="00657B30" w:rsidRPr="00657B30">
              <w:rPr>
                <w:b/>
                <w:snapToGrid w:val="0"/>
              </w:rPr>
              <w:t>11.</w:t>
            </w:r>
            <w:r w:rsidR="001F161D" w:rsidRPr="006971BD" w:rsidDel="0066188A">
              <w:t xml:space="preserve"> </w:t>
            </w:r>
            <w:r w:rsidRPr="006971BD">
              <w:t>(EU Hivatalos Lapjában történő megjelenés napja)</w:t>
            </w:r>
          </w:p>
          <w:p w14:paraId="5A77BCBA" w14:textId="77777777" w:rsidR="00FE068E" w:rsidRPr="00680155" w:rsidRDefault="00FE068E" w:rsidP="0034375A">
            <w:pPr>
              <w:widowControl w:val="0"/>
              <w:ind w:left="72"/>
              <w:rPr>
                <w:szCs w:val="20"/>
              </w:rPr>
            </w:pPr>
          </w:p>
        </w:tc>
      </w:tr>
      <w:tr w:rsidR="00FE068E" w:rsidRPr="00680155" w14:paraId="35914BEF" w14:textId="77777777" w:rsidTr="005F0F32">
        <w:tc>
          <w:tcPr>
            <w:tcW w:w="540" w:type="dxa"/>
          </w:tcPr>
          <w:p w14:paraId="36321E8F"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t>2</w:t>
            </w:r>
          </w:p>
        </w:tc>
        <w:tc>
          <w:tcPr>
            <w:tcW w:w="2160" w:type="dxa"/>
          </w:tcPr>
          <w:p w14:paraId="3BCB2519"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lang w:eastAsia="hu-HU"/>
              </w:rPr>
              <w:t>Kiegészítő tájékoztatás kérése az ajánlatkérőtől</w:t>
            </w:r>
          </w:p>
        </w:tc>
        <w:tc>
          <w:tcPr>
            <w:tcW w:w="6372" w:type="dxa"/>
          </w:tcPr>
          <w:p w14:paraId="7B5AFF0E" w14:textId="77777777" w:rsidR="00FE068E" w:rsidRPr="00680155" w:rsidRDefault="00FE068E" w:rsidP="000A798E">
            <w:pPr>
              <w:pStyle w:val="Stlus3"/>
              <w:widowControl w:val="0"/>
              <w:numPr>
                <w:ilvl w:val="0"/>
                <w:numId w:val="0"/>
              </w:numPr>
              <w:jc w:val="both"/>
            </w:pPr>
            <w:r w:rsidRPr="00680155">
              <w:t xml:space="preserve">Ajánlatkérő a kiegészítő tájékoztatás nyújtása során </w:t>
            </w:r>
            <w:r>
              <w:t>a Kbt. 56. §</w:t>
            </w:r>
            <w:r w:rsidRPr="00680155">
              <w:t xml:space="preserve"> szerint jár el.</w:t>
            </w:r>
          </w:p>
          <w:p w14:paraId="6CF7A728" w14:textId="77777777" w:rsidR="00FE068E" w:rsidRPr="00680155" w:rsidRDefault="00FE068E" w:rsidP="000A798E">
            <w:pPr>
              <w:pStyle w:val="Stlus3"/>
              <w:widowControl w:val="0"/>
              <w:numPr>
                <w:ilvl w:val="0"/>
                <w:numId w:val="0"/>
              </w:numPr>
              <w:ind w:left="252"/>
              <w:jc w:val="both"/>
            </w:pPr>
          </w:p>
          <w:p w14:paraId="73D49919" w14:textId="77777777" w:rsidR="00FE068E" w:rsidRPr="00BB3A90" w:rsidRDefault="00FE068E" w:rsidP="0038469B">
            <w:pPr>
              <w:pStyle w:val="Stlus3"/>
              <w:numPr>
                <w:ilvl w:val="0"/>
                <w:numId w:val="0"/>
              </w:numPr>
              <w:ind w:left="311"/>
              <w:jc w:val="both"/>
            </w:pPr>
            <w:r w:rsidRPr="00BB3A90">
              <w:t>Bármely gazdasági szereplo</w:t>
            </w:r>
            <w:r w:rsidRPr="000A7666">
              <w:t>̋</w:t>
            </w:r>
            <w:r w:rsidRPr="00BB3A90">
              <w:t>, aki az adott közbeszerzési eljárásban ajánlattevo</w:t>
            </w:r>
            <w:r w:rsidRPr="000A7666">
              <w:t>̋</w:t>
            </w:r>
            <w:r w:rsidRPr="00BB3A90">
              <w:t xml:space="preserve"> lehet - a megfelelo</w:t>
            </w:r>
            <w:r w:rsidRPr="000A7666">
              <w:t>̋</w:t>
            </w:r>
            <w:r w:rsidRPr="00BB3A90">
              <w:t xml:space="preserve"> ajánlattétel érdekében - a Közbeszerzési Dokumentumokban foglaltakkal kapcsolatban írásban kiegészíto</w:t>
            </w:r>
            <w:r w:rsidRPr="000A7666">
              <w:t>̋</w:t>
            </w:r>
            <w:r w:rsidRPr="00BB3A90">
              <w:t xml:space="preserve"> tájékoztatást kérhet az ajánlatkéro</w:t>
            </w:r>
            <w:r w:rsidRPr="000A7666">
              <w:t>̋</w:t>
            </w:r>
            <w:r w:rsidRPr="00BB3A90">
              <w:t>to</w:t>
            </w:r>
            <w:r w:rsidRPr="000A7666">
              <w:t>̋</w:t>
            </w:r>
            <w:r w:rsidRPr="00BB3A90">
              <w:t>l vagy az általa meghatározott szervezetto</w:t>
            </w:r>
            <w:r w:rsidRPr="000A7666">
              <w:t>̋</w:t>
            </w:r>
            <w:r w:rsidRPr="00BB3A90">
              <w:t xml:space="preserve">l. </w:t>
            </w:r>
          </w:p>
          <w:p w14:paraId="3E023FC1" w14:textId="77777777" w:rsidR="00FE068E" w:rsidRPr="00BB3A90" w:rsidRDefault="00FE068E" w:rsidP="0038469B">
            <w:pPr>
              <w:pStyle w:val="Stlus3"/>
              <w:numPr>
                <w:ilvl w:val="0"/>
                <w:numId w:val="0"/>
              </w:numPr>
              <w:ind w:left="311"/>
              <w:jc w:val="both"/>
            </w:pPr>
          </w:p>
          <w:p w14:paraId="7754A9B3" w14:textId="77777777" w:rsidR="00FE068E" w:rsidRPr="00BB3A90" w:rsidRDefault="00FE068E" w:rsidP="0038469B">
            <w:pPr>
              <w:pStyle w:val="Stlus3"/>
              <w:numPr>
                <w:ilvl w:val="0"/>
                <w:numId w:val="0"/>
              </w:numPr>
              <w:ind w:left="311"/>
              <w:jc w:val="both"/>
            </w:pPr>
            <w:r w:rsidRPr="00BB3A90">
              <w:t>A kiegészítő tájékoztatás kérés(ek) az alábbi kapcs</w:t>
            </w:r>
            <w:r>
              <w:t>o</w:t>
            </w:r>
            <w:r w:rsidRPr="00BB3A90">
              <w:t>lattartási címre küldendő(k):</w:t>
            </w:r>
          </w:p>
          <w:p w14:paraId="05FF2906" w14:textId="77777777" w:rsidR="00FE068E" w:rsidRPr="00BB3A90" w:rsidRDefault="00FE068E" w:rsidP="00CB5AEB">
            <w:pPr>
              <w:ind w:left="311"/>
              <w:rPr>
                <w:b/>
              </w:rPr>
            </w:pPr>
            <w:r w:rsidRPr="00BB3A90">
              <w:rPr>
                <w:b/>
              </w:rPr>
              <w:t>Target Consulting Tanácsadó és Szolgáltató Iroda</w:t>
            </w:r>
          </w:p>
          <w:p w14:paraId="28D57B5C" w14:textId="77777777" w:rsidR="00FE068E" w:rsidRPr="00BB3A90" w:rsidRDefault="00FE068E" w:rsidP="00CB5AEB">
            <w:pPr>
              <w:ind w:left="311"/>
              <w:rPr>
                <w:b/>
                <w:lang w:val="pt-BR"/>
              </w:rPr>
            </w:pPr>
            <w:r w:rsidRPr="00BB3A90">
              <w:rPr>
                <w:b/>
              </w:rPr>
              <w:t xml:space="preserve">1183 Budapest, Ráday Gedeon u. 1. </w:t>
            </w:r>
            <w:r w:rsidRPr="00BB3A90">
              <w:rPr>
                <w:b/>
                <w:lang w:val="pt-BR"/>
              </w:rPr>
              <w:t xml:space="preserve">D/II. ép. II. emelet 3. (23. ajtó) </w:t>
            </w:r>
          </w:p>
          <w:p w14:paraId="20EA4A65" w14:textId="77777777" w:rsidR="00FE068E" w:rsidRPr="00BB3A90" w:rsidRDefault="00FE068E" w:rsidP="00CB5AEB">
            <w:pPr>
              <w:pStyle w:val="Stlus3"/>
              <w:numPr>
                <w:ilvl w:val="0"/>
                <w:numId w:val="0"/>
              </w:numPr>
              <w:ind w:left="311"/>
              <w:jc w:val="both"/>
              <w:rPr>
                <w:b/>
                <w:lang w:val="pt-BR"/>
              </w:rPr>
            </w:pPr>
            <w:r w:rsidRPr="00BB3A90">
              <w:rPr>
                <w:b/>
                <w:lang w:val="pt-BR"/>
              </w:rPr>
              <w:t>Címzett: Támis Norbert</w:t>
            </w:r>
          </w:p>
          <w:p w14:paraId="5734D397" w14:textId="77777777" w:rsidR="00FE068E" w:rsidRPr="00BB3A90" w:rsidRDefault="00FE068E" w:rsidP="00CB5AEB">
            <w:pPr>
              <w:ind w:left="311"/>
              <w:rPr>
                <w:b/>
                <w:lang w:val="pt-BR"/>
              </w:rPr>
            </w:pPr>
            <w:r w:rsidRPr="00BB3A90">
              <w:rPr>
                <w:b/>
                <w:lang w:val="pt-BR"/>
              </w:rPr>
              <w:t>E-mail: tamis.norbert@targetconsulting.hu</w:t>
            </w:r>
          </w:p>
          <w:p w14:paraId="20A62BF6" w14:textId="77777777" w:rsidR="00FE068E" w:rsidRPr="00BB3A90" w:rsidRDefault="00FE068E" w:rsidP="00CB5AEB">
            <w:pPr>
              <w:ind w:left="311"/>
              <w:rPr>
                <w:b/>
                <w:lang w:val="pt-BR"/>
              </w:rPr>
            </w:pPr>
            <w:r w:rsidRPr="00BB3A90">
              <w:rPr>
                <w:b/>
                <w:lang w:val="pt-BR"/>
              </w:rPr>
              <w:t>Fax: +36 12362972</w:t>
            </w:r>
          </w:p>
          <w:p w14:paraId="21F1499F" w14:textId="77777777" w:rsidR="00FE068E" w:rsidRPr="003C3609" w:rsidRDefault="00FE068E" w:rsidP="000A798E">
            <w:pPr>
              <w:pStyle w:val="Stlus3"/>
              <w:widowControl w:val="0"/>
              <w:numPr>
                <w:ilvl w:val="0"/>
                <w:numId w:val="0"/>
              </w:numPr>
              <w:ind w:left="252"/>
              <w:jc w:val="both"/>
            </w:pPr>
          </w:p>
          <w:p w14:paraId="40A216A7" w14:textId="77777777" w:rsidR="00FE068E" w:rsidRPr="003C3609" w:rsidRDefault="00FE068E" w:rsidP="000A798E">
            <w:pPr>
              <w:pStyle w:val="Stlus3"/>
              <w:widowControl w:val="0"/>
              <w:numPr>
                <w:ilvl w:val="0"/>
                <w:numId w:val="0"/>
              </w:numPr>
              <w:ind w:left="252"/>
              <w:jc w:val="both"/>
              <w:rPr>
                <w:b/>
                <w:i/>
              </w:rPr>
            </w:pPr>
            <w:r w:rsidRPr="003C3609">
              <w:rPr>
                <w:b/>
                <w:i/>
              </w:rPr>
              <w:t>Válaszadás:</w:t>
            </w:r>
          </w:p>
          <w:p w14:paraId="254BDFDC" w14:textId="013FB55B" w:rsidR="00FE068E" w:rsidRPr="003C3609" w:rsidRDefault="00FE068E" w:rsidP="000A798E">
            <w:pPr>
              <w:pStyle w:val="Stlus3"/>
              <w:widowControl w:val="0"/>
              <w:numPr>
                <w:ilvl w:val="0"/>
                <w:numId w:val="0"/>
              </w:numPr>
              <w:ind w:left="252"/>
              <w:jc w:val="both"/>
            </w:pPr>
            <w:r w:rsidRPr="003C3609">
              <w:t xml:space="preserve">A kiegészítő tájékoztatást a kérés beérkezését követően ésszerű határidőn belül, de az ajánlattételi határidő lejárta előtt legkésőbb hat nappal </w:t>
            </w:r>
            <w:r w:rsidRPr="009927B4">
              <w:t>(</w:t>
            </w:r>
            <w:r w:rsidR="00BD5B01" w:rsidRPr="002B4AF4">
              <w:rPr>
                <w:b/>
                <w:strike/>
                <w:color w:val="548DD4" w:themeColor="text2" w:themeTint="99"/>
              </w:rPr>
              <w:t>2017. március 16.</w:t>
            </w:r>
            <w:r w:rsidR="002B4AF4" w:rsidRPr="002B4AF4">
              <w:rPr>
                <w:b/>
                <w:color w:val="548DD4" w:themeColor="text2" w:themeTint="99"/>
              </w:rPr>
              <w:t xml:space="preserve"> 2017. március </w:t>
            </w:r>
            <w:r w:rsidR="002B4AF4">
              <w:rPr>
                <w:b/>
                <w:color w:val="548DD4" w:themeColor="text2" w:themeTint="99"/>
              </w:rPr>
              <w:t>2</w:t>
            </w:r>
            <w:r w:rsidR="00E43647">
              <w:rPr>
                <w:b/>
                <w:color w:val="548DD4" w:themeColor="text2" w:themeTint="99"/>
              </w:rPr>
              <w:t>4</w:t>
            </w:r>
            <w:r w:rsidR="002B4AF4">
              <w:rPr>
                <w:b/>
                <w:color w:val="548DD4" w:themeColor="text2" w:themeTint="99"/>
              </w:rPr>
              <w:t>.</w:t>
            </w:r>
            <w:r w:rsidRPr="000E6A65">
              <w:t>)</w:t>
            </w:r>
            <w:r w:rsidRPr="000E6A65">
              <w:rPr>
                <w:b/>
                <w:i/>
              </w:rPr>
              <w:t xml:space="preserve"> </w:t>
            </w:r>
            <w:r w:rsidRPr="000E6A65">
              <w:t>kell</w:t>
            </w:r>
            <w:r w:rsidRPr="003C3609">
              <w:t xml:space="preserve"> megadni.</w:t>
            </w:r>
          </w:p>
          <w:p w14:paraId="6AD7B091" w14:textId="77777777" w:rsidR="00FE068E" w:rsidRPr="003C3609" w:rsidRDefault="00FE068E" w:rsidP="000A798E">
            <w:pPr>
              <w:pStyle w:val="Stlus3"/>
              <w:widowControl w:val="0"/>
              <w:numPr>
                <w:ilvl w:val="0"/>
                <w:numId w:val="0"/>
              </w:numPr>
              <w:ind w:left="252"/>
              <w:jc w:val="both"/>
            </w:pPr>
          </w:p>
          <w:p w14:paraId="6F9DACF9" w14:textId="77777777" w:rsidR="00FE068E" w:rsidRPr="003C3609" w:rsidRDefault="00FE068E" w:rsidP="000A798E">
            <w:pPr>
              <w:pStyle w:val="Stlus3"/>
              <w:widowControl w:val="0"/>
              <w:numPr>
                <w:ilvl w:val="0"/>
                <w:numId w:val="0"/>
              </w:numPr>
              <w:ind w:left="252"/>
              <w:jc w:val="both"/>
              <w:rPr>
                <w:b/>
                <w:i/>
              </w:rPr>
            </w:pPr>
            <w:r w:rsidRPr="003C3609">
              <w:rPr>
                <w:b/>
                <w:i/>
              </w:rPr>
              <w:t>Kérdésfeltétel:</w:t>
            </w:r>
          </w:p>
          <w:p w14:paraId="0F01C7DE" w14:textId="68485508" w:rsidR="00FE068E" w:rsidRPr="00680155" w:rsidRDefault="00FE068E" w:rsidP="000A798E">
            <w:pPr>
              <w:pStyle w:val="Stlus3"/>
              <w:widowControl w:val="0"/>
              <w:numPr>
                <w:ilvl w:val="0"/>
                <w:numId w:val="0"/>
              </w:numPr>
              <w:ind w:left="252"/>
              <w:jc w:val="both"/>
            </w:pPr>
            <w:r w:rsidRPr="003C3609">
              <w:t xml:space="preserve">Ha a kiegészítő tájékoztatás iránti kérelmet a fenti válaszadási határidőt megelőző negyedik napnál később </w:t>
            </w:r>
            <w:r w:rsidRPr="009927B4">
              <w:t>(</w:t>
            </w:r>
            <w:r w:rsidR="00BD5B01" w:rsidRPr="002B4AF4">
              <w:rPr>
                <w:b/>
                <w:strike/>
                <w:color w:val="548DD4" w:themeColor="text2" w:themeTint="99"/>
              </w:rPr>
              <w:t>2017. március 13.</w:t>
            </w:r>
            <w:r w:rsidR="002B4AF4" w:rsidRPr="002B4AF4">
              <w:rPr>
                <w:b/>
                <w:color w:val="548DD4" w:themeColor="text2" w:themeTint="99"/>
              </w:rPr>
              <w:t xml:space="preserve"> 2017. március </w:t>
            </w:r>
            <w:r w:rsidR="00E43647">
              <w:rPr>
                <w:b/>
                <w:color w:val="548DD4" w:themeColor="text2" w:themeTint="99"/>
              </w:rPr>
              <w:t>21</w:t>
            </w:r>
            <w:r w:rsidR="002B4AF4" w:rsidRPr="002B4AF4">
              <w:rPr>
                <w:b/>
                <w:color w:val="548DD4" w:themeColor="text2" w:themeTint="99"/>
              </w:rPr>
              <w:t>.</w:t>
            </w:r>
            <w:r w:rsidRPr="000E6A65">
              <w:t>)</w:t>
            </w:r>
            <w:r w:rsidRPr="003C3609">
              <w:t xml:space="preserve"> nyújtották be, a kiegészítő tájékoztatást az ajánlatkérőnek nem</w:t>
            </w:r>
            <w:r w:rsidRPr="00AD5C0A">
              <w:t xml:space="preserve"> kötelező</w:t>
            </w:r>
            <w:r>
              <w:t xml:space="preserve"> megadnia. </w:t>
            </w:r>
          </w:p>
          <w:p w14:paraId="525D496B" w14:textId="77777777" w:rsidR="00FE068E" w:rsidRPr="00680155" w:rsidRDefault="00FE068E" w:rsidP="000A798E">
            <w:pPr>
              <w:pStyle w:val="Stlus3"/>
              <w:widowControl w:val="0"/>
              <w:numPr>
                <w:ilvl w:val="0"/>
                <w:numId w:val="0"/>
              </w:numPr>
              <w:ind w:left="252"/>
              <w:jc w:val="both"/>
            </w:pPr>
          </w:p>
          <w:p w14:paraId="5FD6696F" w14:textId="77777777" w:rsidR="00FE068E" w:rsidRPr="00680155" w:rsidRDefault="00FE068E" w:rsidP="000A798E">
            <w:pPr>
              <w:pStyle w:val="Stlus3"/>
              <w:widowControl w:val="0"/>
              <w:numPr>
                <w:ilvl w:val="0"/>
                <w:numId w:val="0"/>
              </w:numPr>
              <w:ind w:left="252"/>
              <w:jc w:val="both"/>
              <w:rPr>
                <w:sz w:val="20"/>
                <w:szCs w:val="20"/>
              </w:rPr>
            </w:pPr>
            <w:r w:rsidRPr="00680155">
              <w:t xml:space="preserve">Az ajánlatkérő - </w:t>
            </w:r>
            <w:r>
              <w:t>ha</w:t>
            </w:r>
            <w:r w:rsidRPr="00680155">
              <w:t xml:space="preserve"> a válaszadáshoz </w:t>
            </w:r>
            <w:r>
              <w:t xml:space="preserve">és a válasz figyelembe vételéhez </w:t>
            </w:r>
            <w:r w:rsidRPr="00680155">
              <w:t>nem áll megfelelő idő rendelkezésre</w:t>
            </w:r>
            <w:r>
              <w:t>, vagy a kiegészítő tájékoztatással egyidejűleg a Közbeszerzési Dokumentumokat módosítja</w:t>
            </w:r>
            <w:r w:rsidRPr="00680155">
              <w:t xml:space="preserve"> - ilyenkor is élhet a Kbt. </w:t>
            </w:r>
            <w:r>
              <w:t>52</w:t>
            </w:r>
            <w:r w:rsidRPr="00680155">
              <w:t>. § (4) bekezdésben foglaltak szerint az ajánlattételi határidő meghosszabbításának lehetőségével.</w:t>
            </w:r>
          </w:p>
          <w:p w14:paraId="3F979FD1" w14:textId="77777777" w:rsidR="00FE068E" w:rsidRPr="00680155" w:rsidRDefault="00FE068E" w:rsidP="000A798E">
            <w:pPr>
              <w:pStyle w:val="Stlus3"/>
              <w:widowControl w:val="0"/>
              <w:numPr>
                <w:ilvl w:val="0"/>
                <w:numId w:val="0"/>
              </w:numPr>
              <w:ind w:left="216"/>
              <w:jc w:val="both"/>
            </w:pPr>
          </w:p>
          <w:p w14:paraId="36DADC42" w14:textId="77777777" w:rsidR="00FE068E" w:rsidRDefault="00FE068E" w:rsidP="000A798E">
            <w:pPr>
              <w:pStyle w:val="Stlus3"/>
              <w:widowControl w:val="0"/>
              <w:numPr>
                <w:ilvl w:val="0"/>
                <w:numId w:val="0"/>
              </w:numPr>
              <w:ind w:left="216"/>
              <w:jc w:val="both"/>
            </w:pPr>
            <w:r w:rsidRPr="00680155">
              <w:t>Minden kiegészítő információ iránti kérelmet telefaxon kell eljuttatni az ajánlati felhívás I.1. pontjában megjelölt faxszámra, vagy postacímre. A kérdéseket e-mailben is meg kell küldeni</w:t>
            </w:r>
            <w:r>
              <w:t xml:space="preserve"> az ajánlati felhívás I.1. pontjában megjelölt email címre</w:t>
            </w:r>
            <w:r w:rsidRPr="00680155">
              <w:t>, lehetőség szerint szerkeszthető formátumban (pl. .doc, .docx).</w:t>
            </w:r>
          </w:p>
          <w:p w14:paraId="0540A6D3" w14:textId="77777777" w:rsidR="00FE068E" w:rsidRDefault="00FE068E" w:rsidP="000A798E">
            <w:pPr>
              <w:pStyle w:val="Stlus3"/>
              <w:widowControl w:val="0"/>
              <w:numPr>
                <w:ilvl w:val="0"/>
                <w:numId w:val="0"/>
              </w:numPr>
              <w:ind w:left="216"/>
              <w:jc w:val="both"/>
            </w:pPr>
          </w:p>
          <w:p w14:paraId="1C4C8DC6" w14:textId="77777777" w:rsidR="00FE068E" w:rsidRDefault="00FE068E" w:rsidP="000A798E">
            <w:pPr>
              <w:pStyle w:val="Stlus3"/>
              <w:widowControl w:val="0"/>
              <w:numPr>
                <w:ilvl w:val="0"/>
                <w:numId w:val="0"/>
              </w:numPr>
              <w:ind w:left="216"/>
              <w:jc w:val="both"/>
            </w:pPr>
            <w:r w:rsidRPr="00680155">
              <w:lastRenderedPageBreak/>
              <w:t>Az Ajánlattevőknek az írásbeli kérdésen fel kell tüntetni az eljárás azonosítóját, a beszerzés tárgyát</w:t>
            </w:r>
            <w:r>
              <w:t>.</w:t>
            </w:r>
          </w:p>
          <w:p w14:paraId="3FE7A358" w14:textId="77777777" w:rsidR="00FE068E" w:rsidRPr="00680155" w:rsidRDefault="00FE068E" w:rsidP="000A798E">
            <w:pPr>
              <w:pStyle w:val="Stlus3"/>
              <w:widowControl w:val="0"/>
              <w:numPr>
                <w:ilvl w:val="0"/>
                <w:numId w:val="0"/>
              </w:numPr>
              <w:ind w:left="216"/>
              <w:jc w:val="both"/>
            </w:pPr>
          </w:p>
          <w:p w14:paraId="34724C93" w14:textId="77777777" w:rsidR="00FE068E" w:rsidRPr="002B1A1C" w:rsidRDefault="00FE068E" w:rsidP="002B1A1C">
            <w:pPr>
              <w:pStyle w:val="Stlus3"/>
              <w:widowControl w:val="0"/>
              <w:numPr>
                <w:ilvl w:val="0"/>
                <w:numId w:val="0"/>
              </w:numPr>
              <w:ind w:left="169"/>
              <w:jc w:val="both"/>
            </w:pPr>
            <w:r w:rsidRPr="002B1A1C">
              <w:t xml:space="preserve">Ajánlatkérő a kiegészítő </w:t>
            </w:r>
            <w:r>
              <w:t xml:space="preserve">tájékoztatás teljes tartalmát az ajánlati </w:t>
            </w:r>
            <w:r w:rsidRPr="002B1A1C">
              <w:t>felhívás I.3) pontjában megjelölt honlapon hozzáférhetővé teszi, illetve egyidejűleg megküldi valamennyi gazdasági szereplő részére, amely érdeklődését az eljárás iránt az ajánlatkérőnél jelezte.</w:t>
            </w:r>
          </w:p>
          <w:p w14:paraId="1FF06292" w14:textId="77777777" w:rsidR="00FE068E" w:rsidRDefault="00FE068E" w:rsidP="002B35F2">
            <w:pPr>
              <w:pStyle w:val="Stlus3"/>
              <w:widowControl w:val="0"/>
              <w:numPr>
                <w:ilvl w:val="0"/>
                <w:numId w:val="0"/>
              </w:numPr>
              <w:ind w:left="169"/>
              <w:jc w:val="both"/>
            </w:pPr>
            <w:r w:rsidRPr="004F5DBD">
              <w:t xml:space="preserve"> </w:t>
            </w:r>
          </w:p>
          <w:p w14:paraId="6402333C" w14:textId="77777777" w:rsidR="00FE068E" w:rsidRPr="005D0639" w:rsidRDefault="00FE068E" w:rsidP="002B35F2">
            <w:pPr>
              <w:pStyle w:val="Stlus3"/>
              <w:widowControl w:val="0"/>
              <w:numPr>
                <w:ilvl w:val="0"/>
                <w:numId w:val="0"/>
              </w:numPr>
              <w:ind w:left="169"/>
              <w:jc w:val="both"/>
            </w:pPr>
            <w:r w:rsidRPr="004F5DBD">
              <w:t>A kiegészítő tájékoztatás megadása során az ajánlatkérő nem jelöli meg, hogy a kérdést melyik gazdasági szereplő tette fel, valamint hogy válaszát az ajánlatkérő mely gazdasági szereplőknek küldte még meg.</w:t>
            </w:r>
          </w:p>
          <w:p w14:paraId="4374677A" w14:textId="77777777" w:rsidR="00FE068E" w:rsidRPr="00680155" w:rsidRDefault="00FE068E" w:rsidP="000A798E">
            <w:pPr>
              <w:pStyle w:val="Stlus3"/>
              <w:widowControl w:val="0"/>
              <w:numPr>
                <w:ilvl w:val="0"/>
                <w:numId w:val="0"/>
              </w:numPr>
              <w:jc w:val="both"/>
            </w:pPr>
          </w:p>
          <w:p w14:paraId="63B295A0" w14:textId="77777777" w:rsidR="00FE068E" w:rsidRPr="00EE1152" w:rsidRDefault="00FE068E" w:rsidP="002B35F2">
            <w:pPr>
              <w:pStyle w:val="Stlus3"/>
              <w:widowControl w:val="0"/>
              <w:numPr>
                <w:ilvl w:val="0"/>
                <w:numId w:val="0"/>
              </w:numPr>
              <w:ind w:left="169"/>
              <w:jc w:val="both"/>
            </w:pPr>
            <w:r w:rsidRPr="00EE1152">
              <w:t xml:space="preserve">Az érdekelt gazdasági szereplő kizárólagos felelőssége, hogy az ajánlattételi határidő lejártáig figyelemmel kövesse Ajánlatkérőnek a </w:t>
            </w:r>
            <w:r>
              <w:t>K</w:t>
            </w:r>
            <w:r w:rsidRPr="00EE1152">
              <w:t xml:space="preserve">özbeszerzési </w:t>
            </w:r>
            <w:r>
              <w:t>D</w:t>
            </w:r>
            <w:r w:rsidRPr="00EE1152">
              <w:t>okumentumok hozzáférésére rendszeresített honlapját annak érdekében, hogy a kiegészítő tájékoztatás(ok) tartalmát az arra jogosult időben megismerhesse.</w:t>
            </w:r>
          </w:p>
          <w:p w14:paraId="552300F4" w14:textId="77777777" w:rsidR="00FE068E" w:rsidRPr="00EE1152" w:rsidRDefault="00FE068E" w:rsidP="002B35F2">
            <w:pPr>
              <w:pStyle w:val="Stlus3"/>
              <w:widowControl w:val="0"/>
              <w:numPr>
                <w:ilvl w:val="0"/>
                <w:numId w:val="0"/>
              </w:numPr>
              <w:ind w:left="169"/>
              <w:jc w:val="both"/>
            </w:pPr>
            <w:r w:rsidRPr="00EE1152">
              <w:t>A kiegészítő tájékoztatás(ok) tartalmának megismerése az érdekelt gazdasági szereplő kizárólagos felelőssége, ezért nem hivatkozhat arra ajánlattevőként, hogy a kiegészítő tájékoztatás tartalmát nem ismerte meg.</w:t>
            </w:r>
          </w:p>
          <w:p w14:paraId="3AE864B6" w14:textId="77777777" w:rsidR="00FE068E" w:rsidRPr="00680155" w:rsidRDefault="00FE068E" w:rsidP="002B35F2">
            <w:pPr>
              <w:pStyle w:val="Stlus3"/>
              <w:widowControl w:val="0"/>
              <w:numPr>
                <w:ilvl w:val="0"/>
                <w:numId w:val="0"/>
              </w:numPr>
              <w:ind w:left="216"/>
              <w:jc w:val="both"/>
            </w:pPr>
            <w:r w:rsidRPr="00EE1152">
              <w:t>Az Ajánlattevők készüljenek fel, hogy a kiegészítő tájékoztatások közzétételére a rendes munkamenettől eltérő időpontokban is (16:00 óra utáni, illetve munkaszüneti napok, stb.) sor kerülhet.</w:t>
            </w:r>
          </w:p>
          <w:p w14:paraId="006C6C51" w14:textId="77777777" w:rsidR="00FE068E" w:rsidRDefault="00FE068E" w:rsidP="000A798E">
            <w:pPr>
              <w:pStyle w:val="Stlus3"/>
              <w:widowControl w:val="0"/>
              <w:numPr>
                <w:ilvl w:val="0"/>
                <w:numId w:val="0"/>
              </w:numPr>
              <w:ind w:left="36"/>
              <w:jc w:val="both"/>
            </w:pPr>
          </w:p>
          <w:p w14:paraId="5A841CDE" w14:textId="77777777" w:rsidR="00FE068E" w:rsidRPr="005D0639" w:rsidRDefault="00FE068E" w:rsidP="005D0639">
            <w:pPr>
              <w:pStyle w:val="Stlus3"/>
              <w:widowControl w:val="0"/>
              <w:numPr>
                <w:ilvl w:val="0"/>
                <w:numId w:val="0"/>
              </w:numPr>
              <w:ind w:left="169"/>
              <w:jc w:val="both"/>
            </w:pPr>
            <w:r w:rsidRPr="005D0639">
              <w:t>Amennyiben a kérdések időbeni eltolódása miatt az ajánlatkérő több kiegészítő tájékoztatást is ad, az egyes tájékoztatásokat folyamatos sorszámozással látja el. Az azonos tartalmú kérdések a válaszban csak egyszer kerülnek feltüntetésre és megválaszolásra.</w:t>
            </w:r>
          </w:p>
          <w:p w14:paraId="19544865" w14:textId="77777777" w:rsidR="00FE068E" w:rsidRDefault="00FE068E" w:rsidP="000A798E">
            <w:pPr>
              <w:pStyle w:val="Stlus3"/>
              <w:widowControl w:val="0"/>
              <w:numPr>
                <w:ilvl w:val="0"/>
                <w:numId w:val="0"/>
              </w:numPr>
              <w:ind w:left="36"/>
              <w:jc w:val="both"/>
            </w:pPr>
          </w:p>
          <w:p w14:paraId="5169FE2B" w14:textId="77777777" w:rsidR="00FE068E" w:rsidRPr="002B35F2" w:rsidRDefault="00FE068E" w:rsidP="002B35F2">
            <w:pPr>
              <w:pStyle w:val="Stlus3"/>
              <w:widowControl w:val="0"/>
              <w:numPr>
                <w:ilvl w:val="0"/>
                <w:numId w:val="0"/>
              </w:numPr>
              <w:ind w:left="169"/>
              <w:jc w:val="both"/>
            </w:pPr>
            <w:r w:rsidRPr="002B35F2">
              <w:t xml:space="preserve">A kiegészítő tájékoztatás(ok), továbbá az ajánlatkérő saját hatáskörében végzett pontosításai a közbeszerzési dokumentumok részévé válnak, így azok is kötelező érvényűek </w:t>
            </w:r>
            <w:r>
              <w:t>az ajánlattevők</w:t>
            </w:r>
            <w:r w:rsidRPr="002B35F2">
              <w:t xml:space="preserve"> számára.</w:t>
            </w:r>
          </w:p>
          <w:p w14:paraId="6A48894A" w14:textId="77777777" w:rsidR="00FE068E" w:rsidRPr="00680155" w:rsidRDefault="00FE068E" w:rsidP="000A798E">
            <w:pPr>
              <w:widowControl w:val="0"/>
              <w:adjustRightInd w:val="0"/>
              <w:ind w:hanging="786"/>
              <w:jc w:val="both"/>
              <w:textAlignment w:val="baseline"/>
            </w:pPr>
          </w:p>
          <w:p w14:paraId="7BC7DBA2" w14:textId="77777777" w:rsidR="00FE068E" w:rsidRPr="00680155" w:rsidRDefault="00FE068E" w:rsidP="000A798E">
            <w:pPr>
              <w:pStyle w:val="Stlus3"/>
              <w:widowControl w:val="0"/>
              <w:numPr>
                <w:ilvl w:val="0"/>
                <w:numId w:val="0"/>
              </w:numPr>
              <w:ind w:left="216"/>
              <w:jc w:val="both"/>
            </w:pPr>
            <w:r w:rsidRPr="00567B1D">
              <w:t xml:space="preserve">A kiegészítő tájékoztatások </w:t>
            </w:r>
            <w:r w:rsidRPr="00567B1D">
              <w:rPr>
                <w:b/>
              </w:rPr>
              <w:t>megismerését az ajánlattevő köteles haladéktalanul visszaigazolni</w:t>
            </w:r>
            <w:r w:rsidRPr="00567B1D">
              <w:t>.</w:t>
            </w:r>
            <w:r w:rsidRPr="00680155">
              <w:t xml:space="preserve"> </w:t>
            </w:r>
          </w:p>
          <w:p w14:paraId="3D41CA71" w14:textId="77777777" w:rsidR="00FE068E" w:rsidRPr="00680155" w:rsidRDefault="00FE068E" w:rsidP="000A798E">
            <w:pPr>
              <w:widowControl w:val="0"/>
              <w:adjustRightInd w:val="0"/>
              <w:ind w:hanging="786"/>
              <w:jc w:val="both"/>
              <w:textAlignment w:val="baseline"/>
            </w:pPr>
          </w:p>
          <w:p w14:paraId="20001CCE" w14:textId="77777777" w:rsidR="00FE068E" w:rsidRPr="002B341A" w:rsidRDefault="00FE068E" w:rsidP="000A798E">
            <w:pPr>
              <w:pStyle w:val="Stlus2"/>
              <w:widowControl w:val="0"/>
              <w:tabs>
                <w:tab w:val="clear" w:pos="0"/>
                <w:tab w:val="clear" w:pos="108"/>
              </w:tabs>
              <w:ind w:left="252" w:firstLine="0"/>
              <w:rPr>
                <w:szCs w:val="24"/>
                <w:lang w:eastAsia="hu-HU"/>
              </w:rPr>
            </w:pPr>
            <w:r w:rsidRPr="002B341A">
              <w:rPr>
                <w:szCs w:val="24"/>
                <w:lang w:eastAsia="hu-HU"/>
              </w:rPr>
              <w:t>Ajánlattevő bármilyen formában kapott szóbeli információra, melyet írásban az ajánlatkérő nem erősített meg, ajánlatában nem hivatkozhat.</w:t>
            </w:r>
          </w:p>
          <w:p w14:paraId="3F5DD6D0" w14:textId="77777777" w:rsidR="00FE068E" w:rsidRPr="002B341A" w:rsidRDefault="00FE068E" w:rsidP="000A798E">
            <w:pPr>
              <w:pStyle w:val="Stlus2"/>
              <w:widowControl w:val="0"/>
              <w:tabs>
                <w:tab w:val="clear" w:pos="0"/>
                <w:tab w:val="clear" w:pos="108"/>
              </w:tabs>
              <w:ind w:left="252" w:firstLine="0"/>
              <w:rPr>
                <w:szCs w:val="24"/>
                <w:lang w:eastAsia="hu-HU"/>
              </w:rPr>
            </w:pPr>
          </w:p>
          <w:p w14:paraId="0E06CA73" w14:textId="77777777" w:rsidR="00FE068E" w:rsidRPr="002B341A" w:rsidRDefault="00FE068E" w:rsidP="000A798E">
            <w:pPr>
              <w:pStyle w:val="Stlus2"/>
              <w:widowControl w:val="0"/>
              <w:tabs>
                <w:tab w:val="clear" w:pos="0"/>
                <w:tab w:val="clear" w:pos="108"/>
              </w:tabs>
              <w:ind w:left="252" w:firstLine="0"/>
              <w:rPr>
                <w:lang w:eastAsia="hu-HU"/>
              </w:rPr>
            </w:pPr>
          </w:p>
        </w:tc>
      </w:tr>
      <w:tr w:rsidR="00FE068E" w:rsidRPr="00680155" w14:paraId="25F80D95" w14:textId="77777777" w:rsidTr="005F0F32">
        <w:tc>
          <w:tcPr>
            <w:tcW w:w="540" w:type="dxa"/>
          </w:tcPr>
          <w:p w14:paraId="221AE578"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lastRenderedPageBreak/>
              <w:t>3</w:t>
            </w:r>
          </w:p>
        </w:tc>
        <w:tc>
          <w:tcPr>
            <w:tcW w:w="2160" w:type="dxa"/>
          </w:tcPr>
          <w:p w14:paraId="7CE1F7AB" w14:textId="77777777" w:rsidR="00FE068E" w:rsidRPr="002B341A" w:rsidRDefault="00FE068E" w:rsidP="00BB3A90">
            <w:pPr>
              <w:pStyle w:val="Stlus2"/>
              <w:widowControl w:val="0"/>
              <w:tabs>
                <w:tab w:val="clear" w:pos="0"/>
                <w:tab w:val="clear" w:pos="108"/>
              </w:tabs>
              <w:ind w:left="0" w:firstLine="0"/>
              <w:rPr>
                <w:lang w:eastAsia="hu-HU"/>
              </w:rPr>
            </w:pPr>
            <w:r w:rsidRPr="002B341A">
              <w:rPr>
                <w:lang w:eastAsia="hu-HU"/>
              </w:rPr>
              <w:t>Helyszíni bejárás</w:t>
            </w:r>
          </w:p>
        </w:tc>
        <w:tc>
          <w:tcPr>
            <w:tcW w:w="6372" w:type="dxa"/>
          </w:tcPr>
          <w:p w14:paraId="03E75B7A" w14:textId="77777777" w:rsidR="00FE068E" w:rsidRDefault="00FE068E" w:rsidP="008D1605">
            <w:pPr>
              <w:ind w:left="311" w:right="140"/>
              <w:jc w:val="both"/>
            </w:pPr>
            <w:r>
              <w:t xml:space="preserve">Az ajánlatkészítés időszakában egy alkalommal – valamennyi a közbeszerzési eljárás iránt érdeklődő </w:t>
            </w:r>
            <w:r>
              <w:lastRenderedPageBreak/>
              <w:t>gazdasági szereplővel közösen tartott – helyszíni szemlére van lehetőség.</w:t>
            </w:r>
          </w:p>
          <w:p w14:paraId="5DAD10A4" w14:textId="77777777" w:rsidR="00FE068E" w:rsidRPr="008D1605" w:rsidRDefault="00FE068E" w:rsidP="008D1605">
            <w:pPr>
              <w:ind w:left="311" w:right="140"/>
              <w:jc w:val="both"/>
            </w:pPr>
          </w:p>
          <w:p w14:paraId="53643BB1" w14:textId="77777777" w:rsidR="00FE068E" w:rsidRDefault="00FE068E" w:rsidP="008D1605">
            <w:pPr>
              <w:ind w:left="311" w:right="140"/>
              <w:jc w:val="both"/>
            </w:pPr>
            <w:r>
              <w:t xml:space="preserve">A helyszíni bejárásról jegyzőkönyv készül, melyet Ajánlatkérő </w:t>
            </w:r>
            <w:r w:rsidRPr="00FA1190">
              <w:t>5 napon belül az</w:t>
            </w:r>
            <w:r>
              <w:t xml:space="preserve"> ajánlati felhívás I.3) pontjában megjelölt honlapon </w:t>
            </w:r>
            <w:r w:rsidRPr="00D932EE">
              <w:t>hozzáférhetővé tesz</w:t>
            </w:r>
            <w:r>
              <w:t>, illetve egyidejűleg megküldi valamennyi gazdasági szereplő részére, amely érdeklődését az eljárás iránt az ajánlatkérőnél jelezte</w:t>
            </w:r>
            <w:r w:rsidRPr="00D932EE">
              <w:t xml:space="preserve"> </w:t>
            </w:r>
            <w:r w:rsidRPr="00680155">
              <w:t xml:space="preserve">a Kbt. </w:t>
            </w:r>
            <w:r>
              <w:t>56</w:t>
            </w:r>
            <w:r w:rsidRPr="00680155">
              <w:t>.§ (7) bekezdése alapján</w:t>
            </w:r>
            <w:r>
              <w:t xml:space="preserve">.  </w:t>
            </w:r>
          </w:p>
          <w:p w14:paraId="4752E684" w14:textId="77777777" w:rsidR="00FE068E" w:rsidRDefault="00FE068E" w:rsidP="008D1605">
            <w:pPr>
              <w:ind w:left="311" w:right="140"/>
              <w:jc w:val="both"/>
            </w:pPr>
          </w:p>
          <w:p w14:paraId="52624166" w14:textId="77777777" w:rsidR="00FE068E" w:rsidRDefault="00FE068E" w:rsidP="008D1605">
            <w:pPr>
              <w:ind w:left="311" w:right="140"/>
              <w:jc w:val="both"/>
            </w:pPr>
            <w:r>
              <w:t>A gazdasági szereplőknek kell gondoskodniuk saját utazási és tartózkodási költségeikről, beleértve a közlekedési költségeket, a szállás és a napidíj költségeket is.</w:t>
            </w:r>
          </w:p>
          <w:p w14:paraId="1E73D207" w14:textId="77777777" w:rsidR="00FE068E" w:rsidRDefault="00FE068E" w:rsidP="008D1605">
            <w:pPr>
              <w:ind w:left="311" w:right="140"/>
              <w:jc w:val="both"/>
            </w:pPr>
          </w:p>
          <w:p w14:paraId="5C4D2691" w14:textId="77777777" w:rsidR="00FE068E" w:rsidRPr="001C12A2" w:rsidRDefault="00FE068E" w:rsidP="006971BD">
            <w:pPr>
              <w:widowControl w:val="0"/>
              <w:autoSpaceDE w:val="0"/>
              <w:autoSpaceDN w:val="0"/>
              <w:adjustRightInd w:val="0"/>
              <w:spacing w:after="240"/>
              <w:ind w:left="311"/>
              <w:jc w:val="both"/>
            </w:pPr>
            <w:r w:rsidRPr="001C12A2">
              <w:rPr>
                <w:u w:val="single"/>
              </w:rPr>
              <w:t>A helyszíni bejárás időpontja</w:t>
            </w:r>
            <w:r>
              <w:rPr>
                <w:u w:val="single"/>
              </w:rPr>
              <w:t xml:space="preserve"> és helye</w:t>
            </w:r>
            <w:r w:rsidRPr="001C12A2">
              <w:t>:</w:t>
            </w:r>
            <w:r w:rsidRPr="001C12A2">
              <w:rPr>
                <w:rFonts w:ascii="MS Mincho" w:eastAsia="MS Mincho" w:hAnsi="MS Mincho" w:cs="MS Mincho" w:hint="eastAsia"/>
              </w:rPr>
              <w:t> </w:t>
            </w:r>
          </w:p>
          <w:p w14:paraId="16CD6238" w14:textId="77777777" w:rsidR="00FE068E" w:rsidRPr="0094305F" w:rsidRDefault="00FE068E" w:rsidP="006A7B38">
            <w:pPr>
              <w:widowControl w:val="0"/>
              <w:autoSpaceDE w:val="0"/>
              <w:autoSpaceDN w:val="0"/>
              <w:adjustRightInd w:val="0"/>
              <w:ind w:left="312"/>
              <w:jc w:val="both"/>
              <w:rPr>
                <w:b/>
              </w:rPr>
            </w:pPr>
            <w:r w:rsidRPr="0094305F">
              <w:rPr>
                <w:b/>
              </w:rPr>
              <w:t xml:space="preserve">I. rész: </w:t>
            </w:r>
          </w:p>
          <w:p w14:paraId="3A34B2F4" w14:textId="05AE4F9B" w:rsidR="00FE068E" w:rsidRPr="000E6A65" w:rsidRDefault="002A7C8B" w:rsidP="001C12A2">
            <w:pPr>
              <w:widowControl w:val="0"/>
              <w:autoSpaceDE w:val="0"/>
              <w:autoSpaceDN w:val="0"/>
              <w:adjustRightInd w:val="0"/>
              <w:ind w:left="312"/>
              <w:jc w:val="both"/>
              <w:rPr>
                <w:b/>
              </w:rPr>
            </w:pPr>
            <w:r w:rsidRPr="000E6A65">
              <w:rPr>
                <w:b/>
              </w:rPr>
              <w:t>Ajánlatkérő az I. rész vonatkozásában helyszíni bejárást nem tart.</w:t>
            </w:r>
          </w:p>
          <w:p w14:paraId="4F80D82F" w14:textId="77777777" w:rsidR="00404250" w:rsidRPr="0094305F" w:rsidRDefault="00404250" w:rsidP="001C12A2">
            <w:pPr>
              <w:widowControl w:val="0"/>
              <w:autoSpaceDE w:val="0"/>
              <w:autoSpaceDN w:val="0"/>
              <w:adjustRightInd w:val="0"/>
              <w:ind w:left="312"/>
              <w:jc w:val="both"/>
              <w:rPr>
                <w:b/>
              </w:rPr>
            </w:pPr>
          </w:p>
          <w:p w14:paraId="12C2075F" w14:textId="77777777" w:rsidR="00FE068E" w:rsidRPr="0094305F" w:rsidRDefault="00FE068E" w:rsidP="00886373">
            <w:pPr>
              <w:widowControl w:val="0"/>
              <w:autoSpaceDE w:val="0"/>
              <w:autoSpaceDN w:val="0"/>
              <w:adjustRightInd w:val="0"/>
              <w:ind w:left="312"/>
              <w:jc w:val="both"/>
              <w:outlineLvl w:val="8"/>
              <w:rPr>
                <w:b/>
              </w:rPr>
            </w:pPr>
            <w:r w:rsidRPr="0094305F">
              <w:rPr>
                <w:b/>
              </w:rPr>
              <w:t xml:space="preserve">II. rész: </w:t>
            </w:r>
          </w:p>
          <w:p w14:paraId="38A17AFD" w14:textId="3EDC102E" w:rsidR="00FE068E" w:rsidRPr="00CA7A3E" w:rsidRDefault="0094305F" w:rsidP="00752FD1">
            <w:pPr>
              <w:widowControl w:val="0"/>
              <w:autoSpaceDE w:val="0"/>
              <w:autoSpaceDN w:val="0"/>
              <w:adjustRightInd w:val="0"/>
              <w:ind w:left="312"/>
              <w:jc w:val="both"/>
            </w:pPr>
            <w:r w:rsidRPr="0094305F">
              <w:rPr>
                <w:b/>
              </w:rPr>
              <w:t>2017. március 1. 10.00 óra</w:t>
            </w:r>
            <w:r w:rsidR="00FE068E" w:rsidRPr="0094305F">
              <w:rPr>
                <w:b/>
              </w:rPr>
              <w:t>,</w:t>
            </w:r>
            <w:r w:rsidR="00FE068E" w:rsidRPr="0094305F">
              <w:t xml:space="preserve"> </w:t>
            </w:r>
            <w:r w:rsidR="00FE068E" w:rsidRPr="0094305F">
              <w:rPr>
                <w:b/>
                <w:snapToGrid w:val="0"/>
              </w:rPr>
              <w:t>1014 Budapest, Bécsi kapu tér 2-4.</w:t>
            </w:r>
          </w:p>
        </w:tc>
      </w:tr>
      <w:tr w:rsidR="00FE068E" w:rsidRPr="00680155" w14:paraId="2523C873" w14:textId="77777777" w:rsidTr="005F0F32">
        <w:tc>
          <w:tcPr>
            <w:tcW w:w="540" w:type="dxa"/>
          </w:tcPr>
          <w:p w14:paraId="382DE685"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lastRenderedPageBreak/>
              <w:t>4</w:t>
            </w:r>
          </w:p>
        </w:tc>
        <w:tc>
          <w:tcPr>
            <w:tcW w:w="2160" w:type="dxa"/>
          </w:tcPr>
          <w:p w14:paraId="53F14A8A"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lang w:eastAsia="hu-HU"/>
              </w:rPr>
              <w:t>Ajánlat benyújtása</w:t>
            </w:r>
          </w:p>
        </w:tc>
        <w:tc>
          <w:tcPr>
            <w:tcW w:w="6372" w:type="dxa"/>
          </w:tcPr>
          <w:p w14:paraId="6AC5823F" w14:textId="77777777" w:rsidR="00FE068E" w:rsidRPr="004767BF" w:rsidRDefault="00FE068E" w:rsidP="000A798E">
            <w:pPr>
              <w:widowControl w:val="0"/>
              <w:ind w:left="252"/>
              <w:jc w:val="both"/>
              <w:rPr>
                <w:b/>
              </w:rPr>
            </w:pPr>
            <w:r w:rsidRPr="00BB3A90">
              <w:t>A Kbt. 68. § (2) bekezdése alapján az ajánlatot írásban és zártan, az ajánlati felhívásban megadott címre (</w:t>
            </w:r>
            <w:r w:rsidRPr="004767BF">
              <w:rPr>
                <w:b/>
              </w:rPr>
              <w:t>Magyar Nemzeti Levéltár</w:t>
            </w:r>
            <w:r>
              <w:rPr>
                <w:b/>
              </w:rPr>
              <w:t xml:space="preserve"> </w:t>
            </w:r>
            <w:r w:rsidRPr="00BB3A90">
              <w:rPr>
                <w:b/>
              </w:rPr>
              <w:t>(</w:t>
            </w:r>
            <w:r w:rsidRPr="004767BF">
              <w:rPr>
                <w:b/>
              </w:rPr>
              <w:t xml:space="preserve">1014 Budapest, Hess András tér 5. fszt. </w:t>
            </w:r>
            <w:r>
              <w:rPr>
                <w:b/>
              </w:rPr>
              <w:t>51</w:t>
            </w:r>
            <w:r w:rsidRPr="004767BF">
              <w:rPr>
                <w:b/>
              </w:rPr>
              <w:t>.</w:t>
            </w:r>
            <w:r>
              <w:rPr>
                <w:b/>
              </w:rPr>
              <w:t xml:space="preserve"> iroda</w:t>
            </w:r>
            <w:r w:rsidRPr="00BB3A90">
              <w:t>) közvetlenül vagy postai úton kell benyújtani az ajánlattételi határidő lejártáig.</w:t>
            </w:r>
          </w:p>
          <w:p w14:paraId="36229D3A" w14:textId="77777777" w:rsidR="00FE068E" w:rsidRPr="00680155" w:rsidRDefault="00FE068E" w:rsidP="000A798E">
            <w:pPr>
              <w:widowControl w:val="0"/>
              <w:ind w:left="252"/>
              <w:jc w:val="both"/>
            </w:pPr>
          </w:p>
          <w:p w14:paraId="68F69B1A" w14:textId="77777777" w:rsidR="00FE068E" w:rsidRPr="00680155" w:rsidRDefault="00FE068E" w:rsidP="000A798E">
            <w:pPr>
              <w:widowControl w:val="0"/>
              <w:ind w:left="252"/>
              <w:jc w:val="both"/>
            </w:pPr>
            <w:r w:rsidRPr="00680155">
              <w:t xml:space="preserve">A postán feladott ajánlatokat az ajánlatkérő csak akkor tekinti határidőn belül benyújtottnak, ha annak kézhezvételére az ajánlattételi határidő lejártát megelőzően sor kerül. Az ajánlat, illetve az azzal kapcsolatos postai küldemények elvesztéséből eredő kockázat az ajánlattevőt terheli. </w:t>
            </w:r>
          </w:p>
          <w:p w14:paraId="57A916E6" w14:textId="77777777" w:rsidR="00FE068E" w:rsidRPr="00680155" w:rsidRDefault="00FE068E" w:rsidP="000A798E">
            <w:pPr>
              <w:widowControl w:val="0"/>
              <w:ind w:left="1134"/>
              <w:jc w:val="both"/>
            </w:pPr>
          </w:p>
          <w:p w14:paraId="0CE06953" w14:textId="39A6D45C" w:rsidR="00FE068E" w:rsidRPr="003C3609" w:rsidRDefault="00FE068E" w:rsidP="000A798E">
            <w:pPr>
              <w:pStyle w:val="Stlus3"/>
              <w:widowControl w:val="0"/>
              <w:numPr>
                <w:ilvl w:val="0"/>
                <w:numId w:val="0"/>
              </w:numPr>
              <w:ind w:left="216"/>
              <w:jc w:val="both"/>
              <w:rPr>
                <w:b/>
              </w:rPr>
            </w:pPr>
            <w:r w:rsidRPr="00353F43">
              <w:rPr>
                <w:b/>
              </w:rPr>
              <w:t>Az ajánlatok benyújtására</w:t>
            </w:r>
            <w:r w:rsidRPr="00BB45DC">
              <w:rPr>
                <w:b/>
              </w:rPr>
              <w:t xml:space="preserve"> </w:t>
            </w:r>
            <w:r w:rsidR="00BD5B01" w:rsidRPr="00116BC5">
              <w:rPr>
                <w:b/>
                <w:strike/>
                <w:color w:val="548DD4" w:themeColor="text2" w:themeTint="99"/>
              </w:rPr>
              <w:t>2017. március 22.</w:t>
            </w:r>
            <w:r w:rsidR="00BD5B01" w:rsidRPr="000E6A65">
              <w:rPr>
                <w:b/>
              </w:rPr>
              <w:t xml:space="preserve"> </w:t>
            </w:r>
            <w:r w:rsidR="00116BC5" w:rsidRPr="00116BC5">
              <w:rPr>
                <w:b/>
                <w:color w:val="548DD4" w:themeColor="text2" w:themeTint="99"/>
              </w:rPr>
              <w:t xml:space="preserve">2017. március </w:t>
            </w:r>
            <w:r w:rsidR="00E43647">
              <w:rPr>
                <w:b/>
                <w:color w:val="548DD4" w:themeColor="text2" w:themeTint="99"/>
              </w:rPr>
              <w:t>31</w:t>
            </w:r>
            <w:r w:rsidR="00116BC5" w:rsidRPr="00116BC5">
              <w:rPr>
                <w:b/>
                <w:color w:val="548DD4" w:themeColor="text2" w:themeTint="99"/>
              </w:rPr>
              <w:t>.</w:t>
            </w:r>
            <w:r w:rsidR="00116BC5">
              <w:rPr>
                <w:b/>
              </w:rPr>
              <w:t xml:space="preserve"> </w:t>
            </w:r>
            <w:r w:rsidRPr="000E6A65">
              <w:rPr>
                <w:b/>
              </w:rPr>
              <w:t>10</w:t>
            </w:r>
            <w:r w:rsidRPr="001F161D">
              <w:rPr>
                <w:b/>
              </w:rPr>
              <w:t>:00 óráig</w:t>
            </w:r>
            <w:r w:rsidRPr="00353F43">
              <w:rPr>
                <w:b/>
              </w:rPr>
              <w:t xml:space="preserve"> kerülhet sor.</w:t>
            </w:r>
          </w:p>
          <w:p w14:paraId="18353A9F" w14:textId="77777777" w:rsidR="00FE068E" w:rsidRPr="003C3609" w:rsidRDefault="00FE068E" w:rsidP="000A798E">
            <w:pPr>
              <w:pStyle w:val="Stlus3"/>
              <w:widowControl w:val="0"/>
              <w:numPr>
                <w:ilvl w:val="0"/>
                <w:numId w:val="0"/>
              </w:numPr>
              <w:ind w:left="216"/>
              <w:jc w:val="both"/>
            </w:pPr>
          </w:p>
          <w:p w14:paraId="4D169258" w14:textId="77777777" w:rsidR="00FE068E" w:rsidRPr="00680155" w:rsidRDefault="00FE068E" w:rsidP="000A798E">
            <w:pPr>
              <w:pStyle w:val="Stlus3"/>
              <w:widowControl w:val="0"/>
              <w:numPr>
                <w:ilvl w:val="0"/>
                <w:numId w:val="0"/>
              </w:numPr>
              <w:ind w:left="216"/>
              <w:jc w:val="both"/>
            </w:pPr>
            <w:r w:rsidRPr="003C3609">
              <w:t>Az Ajánlatkérő az ajánlatot akkor tekinti</w:t>
            </w:r>
            <w:r w:rsidRPr="00680155">
              <w:t xml:space="preserve"> határidőre benyújtottnak, ha az a fent meghatározott határidő lejártáig a jelen pontban megadott fenti címre beérkezik.</w:t>
            </w:r>
          </w:p>
          <w:p w14:paraId="75F916BA" w14:textId="77777777" w:rsidR="00FE068E" w:rsidRPr="00680155" w:rsidRDefault="00FE068E" w:rsidP="000A798E">
            <w:pPr>
              <w:pStyle w:val="Stlus3"/>
              <w:widowControl w:val="0"/>
              <w:numPr>
                <w:ilvl w:val="0"/>
                <w:numId w:val="0"/>
              </w:numPr>
              <w:ind w:left="216"/>
              <w:jc w:val="both"/>
            </w:pPr>
          </w:p>
          <w:p w14:paraId="6FE9D8D3" w14:textId="77777777" w:rsidR="00FE068E" w:rsidRPr="00680155" w:rsidRDefault="00FE068E" w:rsidP="000A798E">
            <w:pPr>
              <w:pStyle w:val="Stlus3"/>
              <w:widowControl w:val="0"/>
              <w:numPr>
                <w:ilvl w:val="0"/>
                <w:numId w:val="0"/>
              </w:numPr>
              <w:ind w:left="216"/>
              <w:jc w:val="both"/>
            </w:pPr>
            <w:r w:rsidRPr="00680155">
              <w:t>Az ajánlat, illetőleg a jelen közbeszerzési eljárással kapcsolatos küldemények postai feladásából származó valamennyi kockázatot (pl. késedelmes kézbesítés, a küldemény megsérülése, elvesztése stb.) az Ajánlattevő viseli.</w:t>
            </w:r>
          </w:p>
          <w:p w14:paraId="79300F35" w14:textId="77777777" w:rsidR="00FE068E" w:rsidRPr="00680155" w:rsidRDefault="00FE068E" w:rsidP="000A798E">
            <w:pPr>
              <w:pStyle w:val="Stlus3"/>
              <w:widowControl w:val="0"/>
              <w:numPr>
                <w:ilvl w:val="0"/>
                <w:numId w:val="0"/>
              </w:numPr>
              <w:ind w:left="216"/>
              <w:jc w:val="both"/>
            </w:pPr>
          </w:p>
          <w:p w14:paraId="43C46E7F" w14:textId="77777777" w:rsidR="00FE068E" w:rsidRPr="00BB3A90" w:rsidRDefault="00FE068E" w:rsidP="00F7406E">
            <w:pPr>
              <w:pStyle w:val="Stlus3"/>
              <w:numPr>
                <w:ilvl w:val="0"/>
                <w:numId w:val="0"/>
              </w:numPr>
              <w:tabs>
                <w:tab w:val="left" w:pos="311"/>
              </w:tabs>
              <w:ind w:left="169"/>
              <w:jc w:val="both"/>
            </w:pPr>
            <w:r w:rsidRPr="00BB3A90">
              <w:t xml:space="preserve">Ajánlatkérő felhívja az Ajánlattevők figyelmét, hogy az </w:t>
            </w:r>
            <w:r w:rsidRPr="00BB3A90">
              <w:lastRenderedPageBreak/>
              <w:t xml:space="preserve">épületben portaszolgálat működik, mely megkerülése nélkül nem lehet az épületbe bejutni. Ezen adminisztrációs kötelezettség miatt az épületbe való bejutás több percet is igénybe vehet, mellyel az ajánlatok leadásakor kalkuláljanak az Ajánlattevők. Az esetleges ebből eredő késedelem az Ajánlattevőt terheli. </w:t>
            </w:r>
          </w:p>
          <w:p w14:paraId="61CFDCEB" w14:textId="77777777" w:rsidR="00FE068E" w:rsidRPr="00BB3A90" w:rsidRDefault="00FE068E" w:rsidP="00F7406E">
            <w:pPr>
              <w:pStyle w:val="Stlus3"/>
              <w:numPr>
                <w:ilvl w:val="0"/>
                <w:numId w:val="0"/>
              </w:numPr>
              <w:tabs>
                <w:tab w:val="left" w:pos="311"/>
              </w:tabs>
              <w:ind w:left="169"/>
              <w:jc w:val="both"/>
            </w:pPr>
          </w:p>
          <w:p w14:paraId="7E5B1AF4" w14:textId="77777777" w:rsidR="00FE068E" w:rsidRPr="00BB3A90" w:rsidRDefault="00FE068E" w:rsidP="00F7406E">
            <w:pPr>
              <w:pStyle w:val="Stlus3"/>
              <w:numPr>
                <w:ilvl w:val="0"/>
                <w:numId w:val="0"/>
              </w:numPr>
              <w:tabs>
                <w:tab w:val="left" w:pos="311"/>
              </w:tabs>
              <w:ind w:left="169"/>
              <w:jc w:val="both"/>
            </w:pPr>
            <w:r w:rsidRPr="00BB3A90">
              <w:t xml:space="preserve">A Magyar Nemzeti Levéltár Hess András téri épületébe a Fortuna Udvarból (a Fortuna Étterem és a Litea Könyvesbolt) nyíló bejáraton keresztül juthatnak be. Az eligazodást az udvarban elhelyezett irányítótáblák segítik. </w:t>
            </w:r>
          </w:p>
          <w:p w14:paraId="0825FEF3" w14:textId="77777777" w:rsidR="00FE068E" w:rsidRPr="00680155" w:rsidRDefault="00FE068E" w:rsidP="00F7406E">
            <w:pPr>
              <w:pStyle w:val="Stlus3"/>
              <w:widowControl w:val="0"/>
              <w:numPr>
                <w:ilvl w:val="0"/>
                <w:numId w:val="0"/>
              </w:numPr>
              <w:tabs>
                <w:tab w:val="left" w:pos="311"/>
              </w:tabs>
              <w:ind w:left="169"/>
              <w:jc w:val="both"/>
            </w:pPr>
          </w:p>
          <w:p w14:paraId="34B270F1" w14:textId="77777777" w:rsidR="00FE068E" w:rsidRPr="00680155" w:rsidRDefault="00FE068E" w:rsidP="00F7406E">
            <w:pPr>
              <w:widowControl w:val="0"/>
              <w:tabs>
                <w:tab w:val="left" w:pos="311"/>
                <w:tab w:val="num" w:pos="900"/>
                <w:tab w:val="right" w:leader="underscore" w:pos="9072"/>
              </w:tabs>
              <w:ind w:left="169"/>
              <w:jc w:val="both"/>
            </w:pPr>
            <w:r w:rsidRPr="00680155">
              <w:rPr>
                <w:b/>
              </w:rPr>
              <w:t xml:space="preserve">Ajánlatkérő felhívja a figyelmet, hogy az ajánlattételi határidő lejártát a </w:t>
            </w:r>
            <w:r w:rsidRPr="00680155">
              <w:rPr>
                <w:b/>
                <w:i/>
              </w:rPr>
              <w:t>www.pontosido.hu</w:t>
            </w:r>
            <w:r w:rsidRPr="00680155">
              <w:rPr>
                <w:b/>
              </w:rPr>
              <w:t xml:space="preserve"> weboldal „</w:t>
            </w:r>
            <w:r w:rsidRPr="00680155">
              <w:rPr>
                <w:b/>
                <w:i/>
              </w:rPr>
              <w:t>Budapest idő”</w:t>
            </w:r>
            <w:r w:rsidRPr="00680155">
              <w:rPr>
                <w:b/>
              </w:rPr>
              <w:t xml:space="preserve"> adatai alapján állapítja meg.</w:t>
            </w:r>
          </w:p>
          <w:p w14:paraId="3CA39E06" w14:textId="77777777" w:rsidR="00FE068E" w:rsidRPr="00680155" w:rsidRDefault="00FE068E" w:rsidP="000A798E">
            <w:pPr>
              <w:pStyle w:val="Stlus3"/>
              <w:widowControl w:val="0"/>
              <w:numPr>
                <w:ilvl w:val="0"/>
                <w:numId w:val="0"/>
              </w:numPr>
              <w:ind w:left="216"/>
              <w:jc w:val="both"/>
            </w:pPr>
          </w:p>
          <w:p w14:paraId="6BF2292A" w14:textId="77777777" w:rsidR="00FE068E" w:rsidRPr="00680155" w:rsidRDefault="00FE068E" w:rsidP="000A798E">
            <w:pPr>
              <w:pStyle w:val="Stlus3"/>
              <w:widowControl w:val="0"/>
              <w:numPr>
                <w:ilvl w:val="0"/>
                <w:numId w:val="0"/>
              </w:numPr>
              <w:ind w:left="216"/>
              <w:jc w:val="both"/>
            </w:pPr>
            <w:r>
              <w:t xml:space="preserve">A </w:t>
            </w:r>
            <w:r w:rsidRPr="00D37137">
              <w:t xml:space="preserve">Kbt. 73. § (1) bekezdés a) pontja </w:t>
            </w:r>
            <w:r w:rsidRPr="00680155">
              <w:t>szerint az ajánlat érvénytelen, ha az</w:t>
            </w:r>
            <w:r>
              <w:t>t az</w:t>
            </w:r>
            <w:r w:rsidRPr="00680155">
              <w:t xml:space="preserve"> ajánlati felhívásban meghatározott ajánlattételi határidő lejárta után nyújtották be. A késedelem ki nem menthető, még vis maior esetében sem.</w:t>
            </w:r>
          </w:p>
          <w:p w14:paraId="44221A0E" w14:textId="77777777" w:rsidR="00FE068E" w:rsidRPr="00680155" w:rsidRDefault="00FE068E" w:rsidP="000A798E">
            <w:pPr>
              <w:pStyle w:val="Stlus3"/>
              <w:widowControl w:val="0"/>
              <w:numPr>
                <w:ilvl w:val="0"/>
                <w:numId w:val="0"/>
              </w:numPr>
              <w:ind w:left="216"/>
              <w:jc w:val="both"/>
            </w:pPr>
          </w:p>
          <w:p w14:paraId="6B4E7735" w14:textId="77777777" w:rsidR="00FE068E" w:rsidRDefault="00FE068E" w:rsidP="000A798E">
            <w:pPr>
              <w:pStyle w:val="Stlus3"/>
              <w:widowControl w:val="0"/>
              <w:numPr>
                <w:ilvl w:val="0"/>
                <w:numId w:val="0"/>
              </w:numPr>
              <w:ind w:left="216"/>
              <w:jc w:val="both"/>
            </w:pPr>
            <w:r w:rsidRPr="00D37137">
              <w:t xml:space="preserve">A Kbt. 68. § (6) bekezdése alapján a határidő után beérkezett ajánlat benyújtásáról Ajánlatkérő jegyzőkönyvet vesz fel, és azt az összes - beleértve az elkésett - ajánlattevőnek megküldi. </w:t>
            </w:r>
          </w:p>
          <w:p w14:paraId="3C400A37" w14:textId="77777777" w:rsidR="00FE068E" w:rsidRPr="00680155" w:rsidRDefault="00FE068E" w:rsidP="000A798E">
            <w:pPr>
              <w:pStyle w:val="Stlus3"/>
              <w:widowControl w:val="0"/>
              <w:numPr>
                <w:ilvl w:val="0"/>
                <w:numId w:val="0"/>
              </w:numPr>
              <w:ind w:left="216"/>
              <w:jc w:val="both"/>
            </w:pPr>
          </w:p>
          <w:p w14:paraId="7FD4B16D" w14:textId="77777777" w:rsidR="00FE068E" w:rsidRPr="00680155" w:rsidRDefault="00FE068E" w:rsidP="000A798E">
            <w:pPr>
              <w:pStyle w:val="Stlus3"/>
              <w:widowControl w:val="0"/>
              <w:numPr>
                <w:ilvl w:val="0"/>
                <w:numId w:val="0"/>
              </w:numPr>
              <w:ind w:left="216"/>
              <w:jc w:val="both"/>
            </w:pPr>
            <w:r w:rsidRPr="00680155">
              <w:t>A</w:t>
            </w:r>
            <w:r>
              <w:t>jánlatkérő a</w:t>
            </w:r>
            <w:r w:rsidRPr="00680155">
              <w:t xml:space="preserve"> késve beérkező ajánlatokat és az a</w:t>
            </w:r>
            <w:r>
              <w:t>zokról</w:t>
            </w:r>
            <w:r w:rsidRPr="00680155">
              <w:t xml:space="preserve"> készített jegyzőkönyvet az eljárás lezárulásától, illetve a szerződés teljesülésétől számított öt évig megőrzi, ezzel kapcsolatban felhívja az Ajánlattevők figyelmét, hogy Ajánlatkérőnek nem áll módjában az ajánlatot, illetve annak bármely részét visszaszolgáltatni az ajánlattevő részére.</w:t>
            </w:r>
          </w:p>
          <w:p w14:paraId="1DA78D73" w14:textId="77777777" w:rsidR="00FE068E" w:rsidRPr="00680155" w:rsidRDefault="00FE068E" w:rsidP="000A798E">
            <w:pPr>
              <w:pStyle w:val="Stlus3"/>
              <w:widowControl w:val="0"/>
              <w:numPr>
                <w:ilvl w:val="0"/>
                <w:numId w:val="0"/>
              </w:numPr>
              <w:ind w:left="216"/>
              <w:jc w:val="both"/>
            </w:pPr>
          </w:p>
          <w:p w14:paraId="3FEA2927" w14:textId="77777777" w:rsidR="00FE068E" w:rsidRPr="00680155" w:rsidRDefault="00FE068E" w:rsidP="000A798E">
            <w:pPr>
              <w:pStyle w:val="Stlus3"/>
              <w:widowControl w:val="0"/>
              <w:numPr>
                <w:ilvl w:val="0"/>
                <w:numId w:val="0"/>
              </w:numPr>
              <w:ind w:left="216"/>
              <w:jc w:val="both"/>
              <w:rPr>
                <w:i/>
              </w:rPr>
            </w:pPr>
            <w:r w:rsidRPr="00680155">
              <w:rPr>
                <w:i/>
              </w:rPr>
              <w:t>Visszavonás:</w:t>
            </w:r>
          </w:p>
          <w:p w14:paraId="153995BC" w14:textId="77777777" w:rsidR="00FE068E" w:rsidRDefault="00FE068E" w:rsidP="00C74628">
            <w:pPr>
              <w:pStyle w:val="Stlus3"/>
              <w:widowControl w:val="0"/>
              <w:numPr>
                <w:ilvl w:val="0"/>
                <w:numId w:val="31"/>
              </w:numPr>
              <w:jc w:val="both"/>
            </w:pPr>
            <w:r w:rsidRPr="00680155">
              <w:rPr>
                <w:i/>
              </w:rPr>
              <w:t>Az Ajánlattevő ajánlatát az ajánlattételi határidő lejártáig – a nyilatkozattételre jogosult által cégszerűen aláírt írásos nyilatkozattal – vonhatja) vissza.</w:t>
            </w:r>
          </w:p>
          <w:p w14:paraId="5D321B98" w14:textId="77777777" w:rsidR="00FE068E" w:rsidRPr="00680155" w:rsidRDefault="00FE068E" w:rsidP="000A798E">
            <w:pPr>
              <w:pStyle w:val="Stlus3"/>
              <w:widowControl w:val="0"/>
              <w:numPr>
                <w:ilvl w:val="0"/>
                <w:numId w:val="0"/>
              </w:numPr>
              <w:ind w:left="216"/>
              <w:jc w:val="both"/>
            </w:pPr>
          </w:p>
          <w:p w14:paraId="66598F4D" w14:textId="77777777" w:rsidR="00FE068E" w:rsidRPr="00680155" w:rsidRDefault="00FE068E" w:rsidP="000A798E">
            <w:pPr>
              <w:pStyle w:val="Stlus3"/>
              <w:widowControl w:val="0"/>
              <w:numPr>
                <w:ilvl w:val="0"/>
                <w:numId w:val="0"/>
              </w:numPr>
              <w:ind w:left="216"/>
              <w:jc w:val="both"/>
              <w:rPr>
                <w:i/>
              </w:rPr>
            </w:pPr>
            <w:r w:rsidRPr="00680155">
              <w:rPr>
                <w:i/>
              </w:rPr>
              <w:t>Módosítás:</w:t>
            </w:r>
          </w:p>
          <w:p w14:paraId="14DB6B32" w14:textId="77777777" w:rsidR="00FE068E" w:rsidRPr="00BB3A90" w:rsidRDefault="00FE068E" w:rsidP="00C74628">
            <w:pPr>
              <w:pStyle w:val="Stlus3"/>
              <w:numPr>
                <w:ilvl w:val="0"/>
                <w:numId w:val="30"/>
              </w:numPr>
              <w:jc w:val="both"/>
              <w:rPr>
                <w:i/>
              </w:rPr>
            </w:pPr>
            <w:r w:rsidRPr="00680155">
              <w:rPr>
                <w:i/>
              </w:rPr>
              <w:t xml:space="preserve">Az Ajánlattevő ajánlatát az ajánlattételi határidő lejártának időpontjáig – a nyilatkozattételre jogosult által cégszerűen aláírt írásos nyilatkozattal – módosíthatja. A módosítás esetében ismételten egységes szerkezetű, </w:t>
            </w:r>
            <w:r>
              <w:rPr>
                <w:i/>
              </w:rPr>
              <w:t xml:space="preserve">a Közbeszerzési Dokumentumok </w:t>
            </w:r>
            <w:r w:rsidRPr="00680155">
              <w:rPr>
                <w:i/>
              </w:rPr>
              <w:t xml:space="preserve"> feltételeit kielégítő ajánlatot kell az ajánlattételi határidőig benyújtani. </w:t>
            </w:r>
            <w:r w:rsidRPr="00BB3A90">
              <w:rPr>
                <w:i/>
              </w:rPr>
              <w:t>Ebben az esetben az elso</w:t>
            </w:r>
            <w:r w:rsidRPr="000A7666">
              <w:rPr>
                <w:i/>
              </w:rPr>
              <w:t>̋</w:t>
            </w:r>
            <w:r w:rsidRPr="00BB3A90">
              <w:rPr>
                <w:i/>
              </w:rPr>
              <w:t xml:space="preserve">ként benyújtott ajánlatot visszavontnak kell tekinteni. </w:t>
            </w:r>
          </w:p>
          <w:p w14:paraId="40AC180F" w14:textId="77777777" w:rsidR="00FE068E" w:rsidRPr="00680155" w:rsidRDefault="00FE068E" w:rsidP="000A798E">
            <w:pPr>
              <w:pStyle w:val="Norml12"/>
              <w:widowControl w:val="0"/>
              <w:jc w:val="both"/>
              <w:rPr>
                <w:b/>
              </w:rPr>
            </w:pPr>
          </w:p>
        </w:tc>
      </w:tr>
      <w:tr w:rsidR="00FE068E" w:rsidRPr="00680155" w14:paraId="03DE0D15" w14:textId="77777777" w:rsidTr="005F0F32">
        <w:tc>
          <w:tcPr>
            <w:tcW w:w="540" w:type="dxa"/>
          </w:tcPr>
          <w:p w14:paraId="68CDA4D0"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lastRenderedPageBreak/>
              <w:t>5</w:t>
            </w:r>
          </w:p>
        </w:tc>
        <w:tc>
          <w:tcPr>
            <w:tcW w:w="2160" w:type="dxa"/>
          </w:tcPr>
          <w:p w14:paraId="3438B2E1" w14:textId="77777777" w:rsidR="00FE068E" w:rsidRPr="002B341A" w:rsidRDefault="00FE068E" w:rsidP="000A798E">
            <w:pPr>
              <w:pStyle w:val="Stlus2"/>
              <w:widowControl w:val="0"/>
              <w:tabs>
                <w:tab w:val="clear" w:pos="0"/>
                <w:tab w:val="clear" w:pos="108"/>
              </w:tabs>
              <w:ind w:left="0" w:firstLine="0"/>
              <w:rPr>
                <w:lang w:eastAsia="hu-HU"/>
              </w:rPr>
            </w:pPr>
            <w:r w:rsidRPr="002B341A">
              <w:rPr>
                <w:lang w:eastAsia="hu-HU"/>
              </w:rPr>
              <w:t>Ajánlat bontása</w:t>
            </w:r>
          </w:p>
        </w:tc>
        <w:tc>
          <w:tcPr>
            <w:tcW w:w="6372" w:type="dxa"/>
          </w:tcPr>
          <w:p w14:paraId="7E332A1E" w14:textId="77777777" w:rsidR="00FE068E" w:rsidRPr="00FF52BF" w:rsidRDefault="00FE068E" w:rsidP="00FF52BF">
            <w:pPr>
              <w:pStyle w:val="Stlus3"/>
              <w:widowControl w:val="0"/>
              <w:ind w:left="72"/>
              <w:jc w:val="both"/>
            </w:pPr>
            <w:r w:rsidRPr="00FF52BF">
              <w:t xml:space="preserve">Az ajánlatok bontására – az Ajánlatkérő, az Ajánlattevők, </w:t>
            </w:r>
            <w:r w:rsidRPr="00FF52BF">
              <w:lastRenderedPageBreak/>
              <w:t>továbbá a Kbt. 68. § (3) bekezdésében egyébként meghatározott személyek, továbbá az Ajánlati Felhívás IV.2.7. pontjában meghatározott személyek jelenlétében – Magyar Nemzeti Levéltár</w:t>
            </w:r>
            <w:r>
              <w:t xml:space="preserve"> címén</w:t>
            </w:r>
            <w:r w:rsidRPr="00FF52BF">
              <w:t xml:space="preserve"> (1014 Budapest, Hess András tér 5. fszt. 62.)</w:t>
            </w:r>
            <w:r w:rsidRPr="00FF52BF" w:rsidDel="00FF52BF">
              <w:t xml:space="preserve"> </w:t>
            </w:r>
            <w:r w:rsidRPr="00FF52BF">
              <w:t>– kerül sor az ajánlattételi határidő lejártának időpontjában.</w:t>
            </w:r>
          </w:p>
          <w:p w14:paraId="0BE3AC93" w14:textId="77777777" w:rsidR="00FE068E" w:rsidRPr="00680155" w:rsidRDefault="00FE068E" w:rsidP="000A798E">
            <w:pPr>
              <w:widowControl w:val="0"/>
              <w:tabs>
                <w:tab w:val="left" w:pos="1080"/>
              </w:tabs>
              <w:ind w:left="72"/>
              <w:jc w:val="both"/>
            </w:pPr>
          </w:p>
          <w:p w14:paraId="386037A1" w14:textId="77777777" w:rsidR="00FE068E" w:rsidRPr="00680155" w:rsidRDefault="00FE068E" w:rsidP="000A798E">
            <w:pPr>
              <w:pStyle w:val="Stlus3"/>
              <w:widowControl w:val="0"/>
              <w:numPr>
                <w:ilvl w:val="0"/>
                <w:numId w:val="0"/>
              </w:numPr>
              <w:ind w:left="72"/>
              <w:jc w:val="both"/>
            </w:pPr>
            <w:r w:rsidRPr="00B43BE3">
              <w:t>A bontás során az ajánlatkérő a Kbt. 68. § (4) bekezdése szerint a bontás megkezdésekor az ajánlatok felbontása előtt közvetlenül ismerteti a szerződés teljesítéséhez rendelkezésre álló anyagi fedezet összegét,</w:t>
            </w:r>
            <w:r w:rsidRPr="00680155">
              <w:t xml:space="preserve"> majd ez</w:t>
            </w:r>
            <w:r>
              <w:t>t</w:t>
            </w:r>
            <w:r w:rsidRPr="00680155">
              <w:t xml:space="preserve"> követően az ajánlatokra vonatkozóan a Kbt. 6</w:t>
            </w:r>
            <w:r>
              <w:t>8</w:t>
            </w:r>
            <w:r w:rsidRPr="00680155">
              <w:t>. §. (</w:t>
            </w:r>
            <w:r>
              <w:t>4</w:t>
            </w:r>
            <w:r w:rsidRPr="00680155">
              <w:t>) bekezdésben foglaltak kerülnek kihirdetésre a „Felolvasólap”-on szereplő adatok alapján.</w:t>
            </w:r>
          </w:p>
          <w:p w14:paraId="5E42E61E" w14:textId="77777777" w:rsidR="00FE068E" w:rsidRPr="00680155" w:rsidRDefault="00FE068E" w:rsidP="000A798E">
            <w:pPr>
              <w:pStyle w:val="Stlus3"/>
              <w:widowControl w:val="0"/>
              <w:numPr>
                <w:ilvl w:val="0"/>
                <w:numId w:val="0"/>
              </w:numPr>
              <w:ind w:left="72"/>
              <w:jc w:val="both"/>
            </w:pPr>
          </w:p>
          <w:p w14:paraId="4782E371" w14:textId="77777777" w:rsidR="00FE068E" w:rsidRDefault="00FE068E" w:rsidP="000A798E">
            <w:pPr>
              <w:pStyle w:val="Stlus3"/>
              <w:widowControl w:val="0"/>
              <w:numPr>
                <w:ilvl w:val="0"/>
                <w:numId w:val="0"/>
              </w:numPr>
              <w:ind w:left="72"/>
              <w:jc w:val="both"/>
            </w:pPr>
            <w:r w:rsidRPr="00680155">
              <w:t>Az ajánlatok bontásáról készített jegyzőkönyvet az Ajánlatkérő a bontástól számított 5 napon belül megküldi az összes ajánlattevőnek a Kbt. 6</w:t>
            </w:r>
            <w:r>
              <w:t>8.§ (6</w:t>
            </w:r>
            <w:r w:rsidRPr="00680155">
              <w:t xml:space="preserve">) bekezdése alapján. </w:t>
            </w:r>
          </w:p>
          <w:p w14:paraId="035C3807" w14:textId="77777777" w:rsidR="00FE068E" w:rsidRPr="00F659F7" w:rsidRDefault="00FE068E" w:rsidP="000A798E">
            <w:pPr>
              <w:pStyle w:val="Stlus3"/>
              <w:widowControl w:val="0"/>
              <w:numPr>
                <w:ilvl w:val="0"/>
                <w:numId w:val="0"/>
              </w:numPr>
              <w:ind w:left="72"/>
              <w:jc w:val="both"/>
            </w:pPr>
          </w:p>
        </w:tc>
      </w:tr>
      <w:tr w:rsidR="00FE068E" w:rsidRPr="00680155" w14:paraId="311FB8FE" w14:textId="77777777" w:rsidTr="005F0F32">
        <w:tc>
          <w:tcPr>
            <w:tcW w:w="540" w:type="dxa"/>
          </w:tcPr>
          <w:p w14:paraId="78A89C5E"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lastRenderedPageBreak/>
              <w:t>6</w:t>
            </w:r>
          </w:p>
        </w:tc>
        <w:tc>
          <w:tcPr>
            <w:tcW w:w="2160" w:type="dxa"/>
          </w:tcPr>
          <w:p w14:paraId="7783B5C2"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lang w:eastAsia="hu-HU"/>
              </w:rPr>
              <w:t>Ajánlattal kapcsolatos hiánypótlás</w:t>
            </w:r>
          </w:p>
        </w:tc>
        <w:tc>
          <w:tcPr>
            <w:tcW w:w="6372" w:type="dxa"/>
          </w:tcPr>
          <w:p w14:paraId="12E0DE2C" w14:textId="77777777" w:rsidR="00FE068E" w:rsidRPr="00680155" w:rsidRDefault="00FE068E" w:rsidP="000A798E">
            <w:pPr>
              <w:pStyle w:val="Stlus3"/>
              <w:widowControl w:val="0"/>
              <w:numPr>
                <w:ilvl w:val="0"/>
                <w:numId w:val="0"/>
              </w:numPr>
              <w:jc w:val="both"/>
            </w:pPr>
            <w:r w:rsidRPr="00680155">
              <w:t xml:space="preserve">Az Ajánlatkérő a Kbt. </w:t>
            </w:r>
            <w:r>
              <w:t>71</w:t>
            </w:r>
            <w:r w:rsidRPr="00680155">
              <w:t xml:space="preserve">. §-ban foglaltaknak megfelelően biztosítja a hiánypótlás lehetőségét. </w:t>
            </w:r>
          </w:p>
          <w:p w14:paraId="57B7F9DA" w14:textId="77777777" w:rsidR="00FE068E" w:rsidRPr="00680155" w:rsidRDefault="00FE068E" w:rsidP="000A798E">
            <w:pPr>
              <w:widowControl w:val="0"/>
              <w:jc w:val="both"/>
            </w:pPr>
          </w:p>
          <w:p w14:paraId="47F8FF0E" w14:textId="77777777" w:rsidR="00FE068E" w:rsidRPr="00680155" w:rsidRDefault="00FE068E" w:rsidP="000A798E">
            <w:pPr>
              <w:widowControl w:val="0"/>
              <w:ind w:left="66" w:right="66" w:firstLine="6"/>
              <w:jc w:val="both"/>
            </w:pPr>
            <w:r w:rsidRPr="00680155">
              <w:t xml:space="preserve">A hiányok pótlása - melynek során az ajánlatban szereplő iratokat módosítani és kiegészíteni is lehet - csak arra irányulhat, hogy az ajánlat megfeleljen </w:t>
            </w:r>
            <w:r>
              <w:t>a Közbeszerzési Dokumentumok</w:t>
            </w:r>
            <w:r w:rsidRPr="00680155">
              <w:t xml:space="preserve"> vagy a jogszabályok előírásainak. </w:t>
            </w:r>
          </w:p>
          <w:p w14:paraId="365D9447" w14:textId="77777777" w:rsidR="00FE068E" w:rsidRPr="00680155" w:rsidRDefault="00FE068E" w:rsidP="000A798E">
            <w:pPr>
              <w:widowControl w:val="0"/>
              <w:ind w:left="66" w:right="66" w:firstLine="6"/>
              <w:jc w:val="both"/>
            </w:pPr>
          </w:p>
          <w:p w14:paraId="3F0E399D" w14:textId="77777777" w:rsidR="00FE068E" w:rsidRPr="00680155" w:rsidRDefault="00FE068E" w:rsidP="00EF097A">
            <w:pPr>
              <w:pStyle w:val="Stlus3"/>
              <w:widowControl w:val="0"/>
              <w:numPr>
                <w:ilvl w:val="0"/>
                <w:numId w:val="0"/>
              </w:numPr>
              <w:jc w:val="both"/>
            </w:pPr>
            <w:r w:rsidRPr="00B43BE3">
              <w:rPr>
                <w:color w:val="000000"/>
              </w:rPr>
              <w:t>Ajánlatkérő a Kbt. 71. § (6) bekezdése nyomán tájékoztatja a jelentkezőket, hogy amennyiben a hiánypótlással ajánlattevő az ajánlatban korábban nem szereplő gazdasági szereplőt von be az eljárásba és e gazdasági szereplőre tekintettel lenne szükséges az újabb hiánypótlás, úgy ez esetben ajánlatkérő nem korlátozza és nem zárja ki az új gazdasági szereplőre vonatkozóan a hiánypótlást.</w:t>
            </w:r>
          </w:p>
          <w:p w14:paraId="1FC5235D" w14:textId="77777777" w:rsidR="00FE068E" w:rsidRPr="00EF097A" w:rsidRDefault="00FE068E" w:rsidP="00EF097A">
            <w:pPr>
              <w:pStyle w:val="NormalWeb"/>
              <w:spacing w:after="0"/>
              <w:ind w:left="72" w:right="150"/>
              <w:jc w:val="both"/>
              <w:rPr>
                <w:lang w:val="en-US"/>
              </w:rPr>
            </w:pPr>
            <w:r w:rsidRPr="00EF097A">
              <w:rPr>
                <w:lang w:val="en-US"/>
              </w:rPr>
              <w:t xml:space="preserve">A hiánypótlás megadása: </w:t>
            </w:r>
          </w:p>
          <w:p w14:paraId="68EA6CC4" w14:textId="77777777" w:rsidR="00FE068E" w:rsidRDefault="00FE068E" w:rsidP="00B10A60">
            <w:pPr>
              <w:pStyle w:val="NormalWeb"/>
              <w:numPr>
                <w:ilvl w:val="0"/>
                <w:numId w:val="51"/>
              </w:numPr>
              <w:spacing w:after="0"/>
              <w:ind w:left="736" w:right="150"/>
              <w:jc w:val="both"/>
              <w:rPr>
                <w:rFonts w:ascii="Arial" w:hAnsi="Arial"/>
                <w:lang w:val="en-US"/>
              </w:rPr>
            </w:pPr>
            <w:r w:rsidRPr="00EF097A">
              <w:rPr>
                <w:lang w:val="en-US"/>
              </w:rPr>
              <w:t>nem járhat a</w:t>
            </w:r>
            <w:r>
              <w:rPr>
                <w:lang w:val="en-US"/>
              </w:rPr>
              <w:t xml:space="preserve"> Kbt.</w:t>
            </w:r>
            <w:r w:rsidRPr="00EF097A">
              <w:rPr>
                <w:lang w:val="en-US"/>
              </w:rPr>
              <w:t xml:space="preserve"> 2. § (1)-(3) és (5) bekezdésében foglalt alapelvek sérelmével és </w:t>
            </w:r>
            <w:r w:rsidRPr="00EF097A">
              <w:rPr>
                <w:rFonts w:ascii="MS Mincho" w:eastAsia="MS Mincho" w:hAnsi="MS Mincho" w:cs="MS Mincho" w:hint="eastAsia"/>
                <w:lang w:val="en-US"/>
              </w:rPr>
              <w:t> </w:t>
            </w:r>
          </w:p>
          <w:p w14:paraId="045B8E12" w14:textId="77777777" w:rsidR="00FE068E" w:rsidRDefault="00FE068E" w:rsidP="00B10A60">
            <w:pPr>
              <w:pStyle w:val="NormalWeb"/>
              <w:numPr>
                <w:ilvl w:val="0"/>
                <w:numId w:val="51"/>
              </w:numPr>
              <w:spacing w:after="0"/>
              <w:ind w:left="736" w:right="150"/>
              <w:jc w:val="both"/>
              <w:rPr>
                <w:rFonts w:ascii="Arial" w:hAnsi="Arial"/>
                <w:lang w:val="en-US"/>
              </w:rPr>
            </w:pPr>
            <w:r w:rsidRPr="00EF097A">
              <w:rPr>
                <w:lang w:val="en-US"/>
              </w:rPr>
              <w:t xml:space="preserve">az ajánlatban a beszerzés tárgyának jellemzőire, az ajánlattevő szerződéses kötelezettsége végrehajtásának módjára vagy a szerződés más feltételeire vonatkozó dokumentum tekintetében csak olyan nem jelentős, egyedi részletkérdésre vonatkozó hiba javítható vagy hiány pótolható, továbbá átalánydíjas szerződés esetén az árazott költségvetés (részletes árajánlat) valamely tétele és egységára pótolható, módosítható, kiegészíthető vagy törölhető, amelynek változása a teljes ajánlati árat vagy annak értékelés alá eső részösszegét és az ajánlattevők között </w:t>
            </w:r>
            <w:r w:rsidRPr="00EF097A">
              <w:rPr>
                <w:lang w:val="en-US"/>
              </w:rPr>
              <w:lastRenderedPageBreak/>
              <w:t xml:space="preserve">az értékeléskor </w:t>
            </w:r>
            <w:r w:rsidRPr="00EF097A">
              <w:rPr>
                <w:rFonts w:ascii="MS Mincho" w:eastAsia="MS Mincho" w:hAnsi="MS Mincho" w:cs="MS Mincho" w:hint="eastAsia"/>
                <w:lang w:val="en-US"/>
              </w:rPr>
              <w:t> </w:t>
            </w:r>
            <w:r w:rsidRPr="00EF097A">
              <w:rPr>
                <w:lang w:val="en-US"/>
              </w:rPr>
              <w:t>kialakuló sorrendet nem befolyásolja.</w:t>
            </w:r>
            <w:bookmarkStart w:id="37" w:name="pr498"/>
            <w:bookmarkStart w:id="38" w:name="pr499"/>
            <w:bookmarkStart w:id="39" w:name="pr686"/>
            <w:bookmarkStart w:id="40" w:name="pr687"/>
            <w:bookmarkStart w:id="41" w:name="pr688"/>
            <w:bookmarkStart w:id="42" w:name="pr689"/>
            <w:bookmarkEnd w:id="37"/>
            <w:bookmarkEnd w:id="38"/>
            <w:bookmarkEnd w:id="39"/>
            <w:bookmarkEnd w:id="40"/>
            <w:bookmarkEnd w:id="41"/>
            <w:bookmarkEnd w:id="42"/>
          </w:p>
          <w:p w14:paraId="47660D79" w14:textId="77777777" w:rsidR="00FE068E" w:rsidRPr="002B341A" w:rsidRDefault="00FE068E" w:rsidP="000A798E">
            <w:pPr>
              <w:pStyle w:val="Stlus2"/>
              <w:widowControl w:val="0"/>
              <w:tabs>
                <w:tab w:val="clear" w:pos="0"/>
                <w:tab w:val="clear" w:pos="108"/>
              </w:tabs>
              <w:ind w:left="0" w:firstLine="0"/>
              <w:rPr>
                <w:lang w:eastAsia="hu-HU"/>
              </w:rPr>
            </w:pPr>
            <w:r w:rsidRPr="002B341A">
              <w:rPr>
                <w:szCs w:val="24"/>
                <w:lang w:eastAsia="hu-HU"/>
              </w:rPr>
              <w:t xml:space="preserve">A hiánypótlás során pótolni kívánt iratokat ajánlattevőknek megfelelően kell benyújtaniuk. </w:t>
            </w:r>
          </w:p>
        </w:tc>
      </w:tr>
      <w:tr w:rsidR="00FE068E" w:rsidRPr="00680155" w14:paraId="4683E258" w14:textId="77777777" w:rsidTr="005F0F32">
        <w:tc>
          <w:tcPr>
            <w:tcW w:w="540" w:type="dxa"/>
          </w:tcPr>
          <w:p w14:paraId="2908C08A"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lastRenderedPageBreak/>
              <w:t>7</w:t>
            </w:r>
          </w:p>
        </w:tc>
        <w:tc>
          <w:tcPr>
            <w:tcW w:w="2160" w:type="dxa"/>
          </w:tcPr>
          <w:p w14:paraId="4FCF46EC" w14:textId="77777777" w:rsidR="00FE068E" w:rsidRPr="002B341A" w:rsidRDefault="00FE068E" w:rsidP="000A798E">
            <w:pPr>
              <w:pStyle w:val="Stlus2"/>
              <w:widowControl w:val="0"/>
              <w:tabs>
                <w:tab w:val="clear" w:pos="0"/>
                <w:tab w:val="clear" w:pos="108"/>
              </w:tabs>
              <w:ind w:left="0" w:firstLine="0"/>
              <w:rPr>
                <w:lang w:eastAsia="hu-HU"/>
              </w:rPr>
            </w:pPr>
            <w:r w:rsidRPr="002B341A">
              <w:rPr>
                <w:lang w:eastAsia="hu-HU"/>
              </w:rPr>
              <w:t>Az ajánlatok érvényességének vizsgálata (kizáró okok, alkalmasság, egyéb iratok, formai követelmények)</w:t>
            </w:r>
          </w:p>
        </w:tc>
        <w:tc>
          <w:tcPr>
            <w:tcW w:w="6372" w:type="dxa"/>
          </w:tcPr>
          <w:p w14:paraId="5DE0AEF0" w14:textId="77777777" w:rsidR="00FE068E" w:rsidRPr="00680155" w:rsidRDefault="00FE068E" w:rsidP="000A798E">
            <w:pPr>
              <w:pStyle w:val="Stlus3"/>
              <w:widowControl w:val="0"/>
              <w:numPr>
                <w:ilvl w:val="0"/>
                <w:numId w:val="0"/>
              </w:numPr>
              <w:jc w:val="both"/>
            </w:pPr>
            <w:r w:rsidRPr="00680155">
              <w:t xml:space="preserve">Ajánlatkérő </w:t>
            </w:r>
            <w:r>
              <w:t>meg</w:t>
            </w:r>
            <w:r w:rsidRPr="00680155">
              <w:t xml:space="preserve">vizsgálja, hogy az ajánlatok megfelelnek-e </w:t>
            </w:r>
            <w:r>
              <w:t>Közbeszerzési Dokumentumokban</w:t>
            </w:r>
            <w:r w:rsidRPr="00680155">
              <w:t xml:space="preserve">, valamint a jogszabályokban meghatározott feltételeknek. </w:t>
            </w:r>
          </w:p>
          <w:p w14:paraId="0FA419E9" w14:textId="77777777" w:rsidR="00FE068E" w:rsidRDefault="00FE068E" w:rsidP="000A798E">
            <w:pPr>
              <w:pStyle w:val="Stlus3"/>
              <w:widowControl w:val="0"/>
              <w:numPr>
                <w:ilvl w:val="0"/>
                <w:numId w:val="0"/>
              </w:numPr>
              <w:jc w:val="both"/>
            </w:pPr>
          </w:p>
          <w:p w14:paraId="2582C8A0" w14:textId="77777777" w:rsidR="00FE068E" w:rsidRPr="00BB3A90" w:rsidRDefault="00FE068E" w:rsidP="0067193E">
            <w:pPr>
              <w:pStyle w:val="Stlus3"/>
              <w:numPr>
                <w:ilvl w:val="0"/>
                <w:numId w:val="0"/>
              </w:numPr>
              <w:jc w:val="both"/>
            </w:pPr>
            <w:r w:rsidRPr="00BB3A90">
              <w:t>Ajánlatkéro</w:t>
            </w:r>
            <w:r w:rsidRPr="000A7666">
              <w:t>̋</w:t>
            </w:r>
            <w:r w:rsidRPr="00BB3A90">
              <w:t xml:space="preserve"> a bírálat során az alkalmassági követelmények, a kizáró okok elo</w:t>
            </w:r>
            <w:r w:rsidRPr="000A7666">
              <w:t>̋</w:t>
            </w:r>
            <w:r w:rsidRPr="00BB3A90">
              <w:t>zetes elleno</w:t>
            </w:r>
            <w:r w:rsidRPr="000A7666">
              <w:t>̋</w:t>
            </w:r>
            <w:r w:rsidRPr="00BB3A90">
              <w:t>rzésére köteles az Egységes Európai Közbeszerzési Dokumentumba foglalt nyilatkozatot elfogadni, valamint minden egyéb tekintetben az ajánlat megfelelo</w:t>
            </w:r>
            <w:r w:rsidRPr="000A7666">
              <w:t>̋</w:t>
            </w:r>
            <w:r w:rsidRPr="00BB3A90">
              <w:t>ségét elleno</w:t>
            </w:r>
            <w:r w:rsidRPr="000A7666">
              <w:t>̋</w:t>
            </w:r>
            <w:r w:rsidRPr="00BB3A90">
              <w:t xml:space="preserve">rizni, szükség szerint a 71-72. § szerinti bírálati cselekményeket elvégezni (hiánypótlás, felvilágosítás kérés, ajánlati ár aránytalanságok). </w:t>
            </w:r>
          </w:p>
          <w:p w14:paraId="255778D2" w14:textId="77777777" w:rsidR="00FE068E" w:rsidRPr="00BB3A90" w:rsidRDefault="00FE068E" w:rsidP="0067193E">
            <w:pPr>
              <w:pStyle w:val="Stlus3"/>
              <w:numPr>
                <w:ilvl w:val="0"/>
                <w:numId w:val="0"/>
              </w:numPr>
              <w:jc w:val="both"/>
            </w:pPr>
          </w:p>
          <w:p w14:paraId="27C2C9D6" w14:textId="77777777" w:rsidR="00FE068E" w:rsidRPr="00BB3A90" w:rsidRDefault="00FE068E" w:rsidP="0067193E">
            <w:pPr>
              <w:pStyle w:val="Stlus3"/>
              <w:numPr>
                <w:ilvl w:val="0"/>
                <w:numId w:val="0"/>
              </w:numPr>
              <w:jc w:val="both"/>
            </w:pPr>
            <w:r w:rsidRPr="00BB3A90">
              <w:t>Az ajánlatkéro</w:t>
            </w:r>
            <w:r w:rsidRPr="000A7666">
              <w:t>̋</w:t>
            </w:r>
            <w:r w:rsidRPr="00BB3A90">
              <w:t xml:space="preserve"> az Egységes Európai Közbeszerzési Dokumentum szerinti nyilatkozattal egyideju</w:t>
            </w:r>
            <w:r w:rsidRPr="000A7666">
              <w:t>̋</w:t>
            </w:r>
            <w:r w:rsidRPr="00BB3A90">
              <w:t>leg elleno</w:t>
            </w:r>
            <w:r w:rsidRPr="000A7666">
              <w:t>̋</w:t>
            </w:r>
            <w:r w:rsidRPr="00BB3A90">
              <w:t>rzi a nyilatkozatban feltüntetett, a Kbt. 69. § (11) bekezdés szerint elérheto</w:t>
            </w:r>
            <w:r w:rsidRPr="000A7666">
              <w:t>̋</w:t>
            </w:r>
            <w:r w:rsidRPr="00BB3A90">
              <w:t xml:space="preserve"> adatbázisok adatait is. </w:t>
            </w:r>
          </w:p>
          <w:p w14:paraId="76C5DD66" w14:textId="77777777" w:rsidR="00FE068E" w:rsidRPr="00BB3A90" w:rsidRDefault="00FE068E" w:rsidP="0067193E">
            <w:pPr>
              <w:pStyle w:val="Stlus3"/>
              <w:numPr>
                <w:ilvl w:val="0"/>
                <w:numId w:val="0"/>
              </w:numPr>
              <w:jc w:val="both"/>
            </w:pPr>
          </w:p>
          <w:p w14:paraId="1FCB76E9" w14:textId="77777777" w:rsidR="00FE068E" w:rsidRPr="00BB3A90" w:rsidRDefault="00FE068E" w:rsidP="00C2346F">
            <w:pPr>
              <w:pStyle w:val="Stlus3"/>
              <w:numPr>
                <w:ilvl w:val="0"/>
                <w:numId w:val="0"/>
              </w:numPr>
              <w:jc w:val="both"/>
            </w:pPr>
            <w:r w:rsidRPr="00BB3A90">
              <w:t>Az fentiekben leírt előzetes bírálat alapján megfelelo</w:t>
            </w:r>
            <w:r w:rsidRPr="000A7666">
              <w:t>̋</w:t>
            </w:r>
            <w:r w:rsidRPr="00BB3A90">
              <w:t>nek talált ajánlatokat az ajánlatkéro</w:t>
            </w:r>
            <w:r w:rsidRPr="000A7666">
              <w:t>̋</w:t>
            </w:r>
            <w:r w:rsidRPr="00BB3A90">
              <w:t xml:space="preserve"> az értékelési szempontok szerint értékeli. </w:t>
            </w:r>
          </w:p>
          <w:p w14:paraId="5B9D8F00" w14:textId="77777777" w:rsidR="00FE068E" w:rsidRPr="00680155" w:rsidRDefault="00FE068E" w:rsidP="00C2346F">
            <w:pPr>
              <w:pStyle w:val="Stlus3"/>
              <w:numPr>
                <w:ilvl w:val="0"/>
                <w:numId w:val="0"/>
              </w:numPr>
              <w:jc w:val="both"/>
            </w:pPr>
          </w:p>
        </w:tc>
      </w:tr>
      <w:tr w:rsidR="00FE068E" w:rsidRPr="00680155" w14:paraId="5F003E19" w14:textId="77777777" w:rsidTr="005F0F32">
        <w:tc>
          <w:tcPr>
            <w:tcW w:w="540" w:type="dxa"/>
          </w:tcPr>
          <w:p w14:paraId="4C8F20A9"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t>8</w:t>
            </w:r>
          </w:p>
        </w:tc>
        <w:tc>
          <w:tcPr>
            <w:tcW w:w="2160" w:type="dxa"/>
          </w:tcPr>
          <w:p w14:paraId="29E4D34E" w14:textId="77777777" w:rsidR="00FE068E" w:rsidRPr="002B341A" w:rsidRDefault="00FE068E" w:rsidP="000A798E">
            <w:pPr>
              <w:pStyle w:val="Stlus2"/>
              <w:widowControl w:val="0"/>
              <w:tabs>
                <w:tab w:val="clear" w:pos="0"/>
                <w:tab w:val="clear" w:pos="108"/>
              </w:tabs>
              <w:ind w:left="0" w:firstLine="0"/>
              <w:rPr>
                <w:lang w:eastAsia="hu-HU"/>
              </w:rPr>
            </w:pPr>
            <w:r w:rsidRPr="002B341A">
              <w:rPr>
                <w:lang w:eastAsia="hu-HU"/>
              </w:rPr>
              <w:t>Az ajánlattal kapcsolatos pontosítás kérése az ajánlatkérő részéről</w:t>
            </w:r>
          </w:p>
        </w:tc>
        <w:tc>
          <w:tcPr>
            <w:tcW w:w="6372" w:type="dxa"/>
          </w:tcPr>
          <w:p w14:paraId="4A8B1DFE" w14:textId="77777777" w:rsidR="00FE068E" w:rsidRPr="00680155" w:rsidRDefault="00FE068E" w:rsidP="000A798E">
            <w:pPr>
              <w:pStyle w:val="Stlus3"/>
              <w:widowControl w:val="0"/>
              <w:numPr>
                <w:ilvl w:val="0"/>
                <w:numId w:val="0"/>
              </w:numPr>
              <w:ind w:left="36"/>
              <w:jc w:val="both"/>
            </w:pPr>
            <w:r w:rsidRPr="00680155">
              <w:t xml:space="preserve">Az Ajánlatok vizsgálatának, értékelésének időszakában az Ajánlatkérő a Kbt. </w:t>
            </w:r>
            <w:r>
              <w:t>71</w:t>
            </w:r>
            <w:r w:rsidRPr="00680155">
              <w:t>. § szerint köteles felvilágosítást kérni az ajánlattevőktől az ajánlatokban található, nem egyértelmű kijelentések, nyilatkozatok, igazolások tartalmának tisztázása érdekében.</w:t>
            </w:r>
            <w:r w:rsidRPr="00680155">
              <w:rPr>
                <w:sz w:val="20"/>
                <w:szCs w:val="20"/>
              </w:rPr>
              <w:t xml:space="preserve"> </w:t>
            </w:r>
          </w:p>
          <w:p w14:paraId="560A7E20" w14:textId="77777777" w:rsidR="00FE068E" w:rsidRPr="00BB3A90" w:rsidRDefault="00FE068E" w:rsidP="000441C0">
            <w:pPr>
              <w:pStyle w:val="NormalWeb"/>
              <w:spacing w:after="0"/>
              <w:ind w:left="72" w:right="150"/>
              <w:jc w:val="both"/>
            </w:pPr>
            <w:r w:rsidRPr="00680155">
              <w:t xml:space="preserve">Az ajánlatkérő kizárólag a Kbt. </w:t>
            </w:r>
            <w:r>
              <w:t>71</w:t>
            </w:r>
            <w:r w:rsidRPr="00680155">
              <w:t xml:space="preserve">. § (1)-(2) bekezdésében </w:t>
            </w:r>
            <w:r w:rsidRPr="00BB3A90">
              <w:t>foglaltak szerint és csak olyan felvilágosítást kérhet, amely az ajánlatok elbírálása érdekében szükséges.</w:t>
            </w:r>
          </w:p>
          <w:p w14:paraId="6B957E32" w14:textId="77777777" w:rsidR="00FE068E" w:rsidRPr="00C35CA6" w:rsidRDefault="00FE068E" w:rsidP="00FF52BF">
            <w:pPr>
              <w:pStyle w:val="NormalWeb"/>
              <w:spacing w:before="0" w:beforeAutospacing="0" w:after="0" w:afterAutospacing="0"/>
              <w:ind w:left="72" w:right="147"/>
              <w:jc w:val="both"/>
              <w:rPr>
                <w:lang w:val="en-US"/>
              </w:rPr>
            </w:pPr>
            <w:r w:rsidRPr="00C35CA6">
              <w:rPr>
                <w:lang w:val="en-US"/>
              </w:rPr>
              <w:t xml:space="preserve">A felvilágosítás megadása: </w:t>
            </w:r>
          </w:p>
          <w:p w14:paraId="61172592" w14:textId="77777777" w:rsidR="00FE068E" w:rsidRPr="00C35CA6" w:rsidRDefault="00FE068E" w:rsidP="00C74628">
            <w:pPr>
              <w:pStyle w:val="NormalWeb"/>
              <w:numPr>
                <w:ilvl w:val="0"/>
                <w:numId w:val="52"/>
              </w:numPr>
              <w:spacing w:before="0" w:beforeAutospacing="0" w:after="0" w:afterAutospacing="0"/>
              <w:ind w:right="147"/>
              <w:jc w:val="both"/>
              <w:rPr>
                <w:lang w:val="en-US"/>
              </w:rPr>
            </w:pPr>
            <w:r w:rsidRPr="00C35CA6">
              <w:rPr>
                <w:lang w:val="en-US"/>
              </w:rPr>
              <w:t>nem járhat a</w:t>
            </w:r>
            <w:r>
              <w:rPr>
                <w:lang w:val="en-US"/>
              </w:rPr>
              <w:t xml:space="preserve"> Kbt.</w:t>
            </w:r>
            <w:r w:rsidRPr="00C35CA6">
              <w:rPr>
                <w:lang w:val="en-US"/>
              </w:rPr>
              <w:t xml:space="preserve"> 2. § (1)-(3) és (5) bekezdésében foglalt alapelvek sérelmével és </w:t>
            </w:r>
            <w:r w:rsidRPr="00C35CA6">
              <w:rPr>
                <w:rFonts w:ascii="MS Mincho" w:eastAsia="MS Mincho" w:hAnsi="MS Mincho" w:cs="MS Mincho" w:hint="eastAsia"/>
                <w:lang w:val="en-US"/>
              </w:rPr>
              <w:t> </w:t>
            </w:r>
          </w:p>
          <w:p w14:paraId="500930F9" w14:textId="77777777" w:rsidR="00FE068E" w:rsidRPr="00FF52BF" w:rsidRDefault="00FE068E" w:rsidP="00C74628">
            <w:pPr>
              <w:pStyle w:val="NormalWeb"/>
              <w:numPr>
                <w:ilvl w:val="0"/>
                <w:numId w:val="52"/>
              </w:numPr>
              <w:spacing w:before="0" w:beforeAutospacing="0" w:after="0" w:afterAutospacing="0"/>
              <w:ind w:right="147"/>
              <w:jc w:val="both"/>
            </w:pPr>
            <w:r w:rsidRPr="00C35CA6">
              <w:rPr>
                <w:lang w:val="en-US"/>
              </w:rPr>
              <w:t xml:space="preserve">az ajánlatban a beszerzés tárgyának jellemzőire, az ajánlattevő szerződéses kötelezettsége végrehajtásának módjára vagy a szerződés más feltételeire vonatkozó dokumentum tekintetében csak olyan nem jelentős, egyedi részletkérdésre vonatkozó hiba javítható vagy hiány pótolható, továbbá átalánydíjas szerződés esetén az árazott költségvetés (részletes árajánlat) valamely tétele és egységára pótolható, módosítható, kiegészíthető vagy törölhető, amelynek változása a teljes ajánlati árat vagy annak értékelés alá eső részösszegét és az ajánlattevők között az értékeléskor </w:t>
            </w:r>
            <w:r w:rsidRPr="00C35CA6">
              <w:rPr>
                <w:rFonts w:ascii="MS Mincho" w:eastAsia="MS Mincho" w:hAnsi="MS Mincho" w:cs="MS Mincho" w:hint="eastAsia"/>
                <w:lang w:val="en-US"/>
              </w:rPr>
              <w:t> </w:t>
            </w:r>
            <w:r w:rsidRPr="00C35CA6">
              <w:rPr>
                <w:lang w:val="en-US"/>
              </w:rPr>
              <w:t xml:space="preserve">kialakuló </w:t>
            </w:r>
            <w:r w:rsidRPr="00C35CA6">
              <w:rPr>
                <w:lang w:val="en-US"/>
              </w:rPr>
              <w:lastRenderedPageBreak/>
              <w:t xml:space="preserve">sorrendet nem befolyásolja. </w:t>
            </w:r>
            <w:bookmarkStart w:id="43" w:name="pr699"/>
            <w:bookmarkStart w:id="44" w:name="pr700"/>
            <w:bookmarkEnd w:id="43"/>
            <w:bookmarkEnd w:id="44"/>
          </w:p>
          <w:p w14:paraId="0BA89F9F" w14:textId="77777777" w:rsidR="00FE068E" w:rsidRPr="006971BD" w:rsidRDefault="00FE068E" w:rsidP="00FF52BF">
            <w:pPr>
              <w:pStyle w:val="NormalWeb"/>
              <w:spacing w:before="0" w:beforeAutospacing="0" w:after="0" w:afterAutospacing="0"/>
              <w:ind w:left="720" w:right="147"/>
              <w:jc w:val="both"/>
            </w:pPr>
          </w:p>
        </w:tc>
      </w:tr>
      <w:tr w:rsidR="00FE068E" w:rsidRPr="00680155" w14:paraId="260C4A46" w14:textId="77777777" w:rsidTr="005F0F32">
        <w:tc>
          <w:tcPr>
            <w:tcW w:w="540" w:type="dxa"/>
          </w:tcPr>
          <w:p w14:paraId="275B2CC9"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lastRenderedPageBreak/>
              <w:t>9</w:t>
            </w:r>
          </w:p>
        </w:tc>
        <w:tc>
          <w:tcPr>
            <w:tcW w:w="2160" w:type="dxa"/>
          </w:tcPr>
          <w:p w14:paraId="6FD1DD7A"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lang w:eastAsia="hu-HU"/>
              </w:rPr>
              <w:t>Az ajánlat értékelése</w:t>
            </w:r>
          </w:p>
        </w:tc>
        <w:tc>
          <w:tcPr>
            <w:tcW w:w="6372" w:type="dxa"/>
          </w:tcPr>
          <w:p w14:paraId="612A95F1" w14:textId="77777777" w:rsidR="00FE068E" w:rsidRPr="007F0A1A" w:rsidRDefault="00FE068E" w:rsidP="000A798E">
            <w:pPr>
              <w:widowControl w:val="0"/>
              <w:ind w:left="180"/>
              <w:jc w:val="both"/>
            </w:pPr>
            <w:r w:rsidRPr="003E613B">
              <w:t xml:space="preserve">A benyújtott ajánlatok vonatkozásában ajánlatkérő alkalmazza a Kbt. </w:t>
            </w:r>
            <w:r w:rsidRPr="007F0A1A">
              <w:t>72. §-át (ajánlatok megalapozottságának vizsgálata).</w:t>
            </w:r>
          </w:p>
          <w:p w14:paraId="39C72BDF" w14:textId="77777777" w:rsidR="00FE068E" w:rsidRDefault="00FE068E" w:rsidP="004073B7">
            <w:pPr>
              <w:widowControl w:val="0"/>
              <w:ind w:left="180"/>
              <w:jc w:val="both"/>
            </w:pPr>
            <w:r w:rsidRPr="00C2346F">
              <w:t>A benyújtott ajánlatok értékelése az ajánlati felhívás II.2.5. pontjában meghatározottak és a Közbeszerzési Dokume</w:t>
            </w:r>
            <w:r>
              <w:t>n</w:t>
            </w:r>
            <w:r w:rsidRPr="00C2346F">
              <w:t>tumokban részletezettek szerint történik</w:t>
            </w:r>
            <w:r w:rsidRPr="00161745">
              <w:t xml:space="preserve">, és </w:t>
            </w:r>
            <w:r w:rsidRPr="003E613B">
              <w:t>Ajánl</w:t>
            </w:r>
            <w:r>
              <w:t>a</w:t>
            </w:r>
            <w:r w:rsidRPr="003E613B">
              <w:t xml:space="preserve">tkérő a Kbt. 69. § (4)-(6) bekezdései szerint jár el és kéri be az </w:t>
            </w:r>
            <w:r>
              <w:t>E</w:t>
            </w:r>
            <w:r w:rsidRPr="003E613B">
              <w:t xml:space="preserve">gységes </w:t>
            </w:r>
            <w:r>
              <w:t>E</w:t>
            </w:r>
            <w:r w:rsidRPr="003E613B">
              <w:t xml:space="preserve">urópai </w:t>
            </w:r>
            <w:r>
              <w:t>K</w:t>
            </w:r>
            <w:r w:rsidRPr="003E613B">
              <w:t xml:space="preserve">özbeszerzési </w:t>
            </w:r>
            <w:r>
              <w:t>D</w:t>
            </w:r>
            <w:r w:rsidRPr="003E613B">
              <w:t>okumentumokban foglaltak alátámasztá</w:t>
            </w:r>
            <w:r>
              <w:t>s</w:t>
            </w:r>
            <w:r w:rsidRPr="003E613B">
              <w:t>á</w:t>
            </w:r>
            <w:r>
              <w:t>ra</w:t>
            </w:r>
            <w:r w:rsidRPr="003E613B">
              <w:t xml:space="preserve"> az igazolásokat. </w:t>
            </w:r>
          </w:p>
          <w:p w14:paraId="28EAE461" w14:textId="77777777" w:rsidR="00FE068E" w:rsidRPr="00C2346F" w:rsidRDefault="00FE068E" w:rsidP="004073B7">
            <w:pPr>
              <w:widowControl w:val="0"/>
              <w:ind w:left="180"/>
              <w:jc w:val="both"/>
            </w:pPr>
          </w:p>
          <w:p w14:paraId="564812F6" w14:textId="77777777" w:rsidR="00FE068E" w:rsidRPr="00C2346F" w:rsidRDefault="00FE068E" w:rsidP="00E73744">
            <w:pPr>
              <w:widowControl w:val="0"/>
              <w:ind w:left="180"/>
              <w:jc w:val="both"/>
            </w:pPr>
            <w:r w:rsidRPr="00C2346F">
              <w:t xml:space="preserve">Szükség esetén biztosítja a Kbt. </w:t>
            </w:r>
            <w:r w:rsidRPr="00BB3A90">
              <w:t xml:space="preserve">71. §-ban foglaltaknak megfelelően a hiánypótlás lehetőségét. </w:t>
            </w:r>
          </w:p>
        </w:tc>
      </w:tr>
      <w:tr w:rsidR="00FE068E" w:rsidRPr="00680155" w14:paraId="3B60862F" w14:textId="77777777" w:rsidTr="005F0F32">
        <w:trPr>
          <w:trHeight w:val="989"/>
        </w:trPr>
        <w:tc>
          <w:tcPr>
            <w:tcW w:w="540" w:type="dxa"/>
          </w:tcPr>
          <w:p w14:paraId="408A3047"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t>10</w:t>
            </w:r>
          </w:p>
        </w:tc>
        <w:tc>
          <w:tcPr>
            <w:tcW w:w="2160" w:type="dxa"/>
          </w:tcPr>
          <w:p w14:paraId="106AED43"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lang w:eastAsia="hu-HU"/>
              </w:rPr>
              <w:t>Eredmény közlése</w:t>
            </w:r>
          </w:p>
        </w:tc>
        <w:tc>
          <w:tcPr>
            <w:tcW w:w="6372" w:type="dxa"/>
          </w:tcPr>
          <w:p w14:paraId="711CD22B" w14:textId="77777777" w:rsidR="00FE068E" w:rsidRPr="00680155" w:rsidRDefault="00FE068E" w:rsidP="000A798E">
            <w:pPr>
              <w:pStyle w:val="NormalWeb"/>
              <w:widowControl w:val="0"/>
              <w:spacing w:before="0" w:beforeAutospacing="0" w:after="0" w:afterAutospacing="0"/>
              <w:ind w:right="150"/>
              <w:jc w:val="both"/>
            </w:pPr>
            <w:r w:rsidRPr="00680155">
              <w:t>Az ajánlatkérő az ajánlatokat a lehető legrövidebb időn belül köteles elbírálni</w:t>
            </w:r>
            <w:r>
              <w:t>.</w:t>
            </w:r>
            <w:r w:rsidRPr="00680155">
              <w:t xml:space="preserve"> [Kbt. </w:t>
            </w:r>
            <w:r>
              <w:t>70</w:t>
            </w:r>
            <w:r w:rsidRPr="00680155">
              <w:t>. § (1) bek.]</w:t>
            </w:r>
          </w:p>
          <w:p w14:paraId="79B7A99D" w14:textId="77777777" w:rsidR="00FE068E" w:rsidRPr="00680155" w:rsidRDefault="00FE068E" w:rsidP="000A798E">
            <w:pPr>
              <w:pStyle w:val="NormalWeb"/>
              <w:widowControl w:val="0"/>
              <w:spacing w:before="0" w:beforeAutospacing="0" w:after="0" w:afterAutospacing="0"/>
              <w:ind w:right="150"/>
              <w:jc w:val="both"/>
            </w:pPr>
          </w:p>
          <w:p w14:paraId="15F2DEC1" w14:textId="77777777" w:rsidR="00FE068E" w:rsidRPr="00BB3A90" w:rsidRDefault="00FE068E" w:rsidP="002066A8">
            <w:pPr>
              <w:pStyle w:val="standard"/>
              <w:jc w:val="both"/>
            </w:pPr>
            <w:bookmarkStart w:id="45" w:name="pr483"/>
            <w:bookmarkEnd w:id="45"/>
            <w:r w:rsidRPr="00BB3A90">
              <w:t>Ha az ajánlatkéro</w:t>
            </w:r>
            <w:r w:rsidRPr="000A7666">
              <w:t>̋</w:t>
            </w:r>
            <w:r w:rsidRPr="00BB3A90">
              <w:t xml:space="preserve"> az elbírálást nem tudja olyan ido</w:t>
            </w:r>
            <w:r w:rsidRPr="000A7666">
              <w:t>̋</w:t>
            </w:r>
            <w:r w:rsidRPr="00BB3A90">
              <w:t>tartam alatt elvégezni, hogy az ajánlattevo</w:t>
            </w:r>
            <w:r w:rsidRPr="000A7666">
              <w:t>̋</w:t>
            </w:r>
            <w:r w:rsidRPr="00BB3A90">
              <w:t>knek az eljárást lezáró döntésro</w:t>
            </w:r>
            <w:r w:rsidRPr="000A7666">
              <w:t>̋</w:t>
            </w:r>
            <w:r w:rsidRPr="00BB3A90">
              <w:t>l való értesítésére az ajánlati kötöttség fennállása alatt sor kerüljön, felkérheti az ajánlattevo</w:t>
            </w:r>
            <w:r w:rsidRPr="000A7666">
              <w:t>̋</w:t>
            </w:r>
            <w:r w:rsidRPr="00BB3A90">
              <w:t>ket ajánlataiknak meghatározott ido</w:t>
            </w:r>
            <w:r w:rsidRPr="000A7666">
              <w:t>̋</w:t>
            </w:r>
            <w:r w:rsidRPr="00BB3A90">
              <w:t>pontig történo</w:t>
            </w:r>
            <w:r w:rsidRPr="000A7666">
              <w:t>̋</w:t>
            </w:r>
            <w:r w:rsidRPr="00BB3A90">
              <w:t xml:space="preserve"> további fenntartására, az ajánlati kötöttség kiterjesztése azonban nem haladhatja meg az ajánlati kötöttség lejártának eredeti ido</w:t>
            </w:r>
            <w:r w:rsidRPr="000A7666">
              <w:t>̋</w:t>
            </w:r>
            <w:r w:rsidRPr="00BB3A90">
              <w:t xml:space="preserve">pontjától számított </w:t>
            </w:r>
            <w:r w:rsidRPr="00BB3A90">
              <w:rPr>
                <w:b/>
              </w:rPr>
              <w:t>hatvan napot.</w:t>
            </w:r>
            <w:r w:rsidRPr="00BB3A90">
              <w:t xml:space="preserve"> Ha az ajánlattevo</w:t>
            </w:r>
            <w:r w:rsidRPr="000A7666">
              <w:t>̋</w:t>
            </w:r>
            <w:r w:rsidRPr="00BB3A90">
              <w:t xml:space="preserve"> az ajánlatkéro</w:t>
            </w:r>
            <w:r w:rsidRPr="000A7666">
              <w:t>̋</w:t>
            </w:r>
            <w:r w:rsidRPr="00BB3A90">
              <w:t xml:space="preserve"> által megadott határido</w:t>
            </w:r>
            <w:r w:rsidRPr="000A7666">
              <w:t>̋</w:t>
            </w:r>
            <w:r w:rsidRPr="00BB3A90">
              <w:t>ben nem nyilatkozik, úgy kell tekinteni, hogy ajánlatát az ajánlatkéro</w:t>
            </w:r>
            <w:r w:rsidRPr="000A7666">
              <w:t>̋</w:t>
            </w:r>
            <w:r w:rsidRPr="00BB3A90">
              <w:t xml:space="preserve"> által megjelölt ido</w:t>
            </w:r>
            <w:r w:rsidRPr="000A7666">
              <w:t>̋</w:t>
            </w:r>
            <w:r w:rsidRPr="00BB3A90">
              <w:t>pontig fenntartja. Ha valamelyik ajánlattevo</w:t>
            </w:r>
            <w:r w:rsidRPr="000A7666">
              <w:t>̋</w:t>
            </w:r>
            <w:r w:rsidRPr="00BB3A90">
              <w:t xml:space="preserve"> az ajánlatát nem tartja fenn, az ajánlati kötöttség lejártának eredeti ido</w:t>
            </w:r>
            <w:r w:rsidRPr="000A7666">
              <w:t>̋</w:t>
            </w:r>
            <w:r w:rsidRPr="00BB3A90">
              <w:t>pontját követo</w:t>
            </w:r>
            <w:r w:rsidRPr="000A7666">
              <w:t>̋</w:t>
            </w:r>
            <w:r w:rsidRPr="00BB3A90">
              <w:t xml:space="preserve">en az eljárás további részében az értékelés során ajánlatát figyelmen kívül kell hagyni. </w:t>
            </w:r>
            <w:r w:rsidRPr="00680155">
              <w:rPr>
                <w:rFonts w:ascii="Times New Roman" w:hAnsi="Times New Roman"/>
              </w:rPr>
              <w:t xml:space="preserve">[Kbt. </w:t>
            </w:r>
            <w:r>
              <w:rPr>
                <w:rFonts w:ascii="Times New Roman" w:hAnsi="Times New Roman"/>
              </w:rPr>
              <w:t>70</w:t>
            </w:r>
            <w:r w:rsidRPr="00680155">
              <w:rPr>
                <w:rFonts w:ascii="Times New Roman" w:hAnsi="Times New Roman"/>
              </w:rPr>
              <w:t>. § (2) bek.]</w:t>
            </w:r>
          </w:p>
          <w:p w14:paraId="21584930" w14:textId="77777777" w:rsidR="00FE068E" w:rsidRPr="00680155" w:rsidRDefault="00FE068E" w:rsidP="000A798E">
            <w:pPr>
              <w:pStyle w:val="standard"/>
              <w:widowControl w:val="0"/>
              <w:jc w:val="both"/>
              <w:rPr>
                <w:rFonts w:ascii="Times New Roman" w:hAnsi="Times New Roman"/>
              </w:rPr>
            </w:pPr>
          </w:p>
          <w:p w14:paraId="52FC7D52" w14:textId="77777777" w:rsidR="00FE068E" w:rsidRPr="006971BD" w:rsidRDefault="00FE068E" w:rsidP="005A6BCA">
            <w:pPr>
              <w:pStyle w:val="standard"/>
              <w:widowControl w:val="0"/>
              <w:jc w:val="both"/>
              <w:rPr>
                <w:rFonts w:ascii="Times New Roman" w:hAnsi="Times New Roman"/>
              </w:rPr>
            </w:pPr>
            <w:r w:rsidRPr="00680155">
              <w:rPr>
                <w:rFonts w:ascii="Times New Roman" w:hAnsi="Times New Roman"/>
              </w:rPr>
              <w:t xml:space="preserve">Az ajánlatkérő az ajánlatok elbírálásának befejezésekor külön jogszabályban meghatározott minták szerint írásbeli összegezést készít az ajánlatokról. Az ajánlatkérő az ajánlatok elbírálásának befejezésekor </w:t>
            </w:r>
            <w:r>
              <w:rPr>
                <w:rFonts w:ascii="Times New Roman" w:hAnsi="Times New Roman"/>
              </w:rPr>
              <w:t>a Kbt. 79. § (1)-(2) bekezdésében előírt tájékoztatási kötelezettségét</w:t>
            </w:r>
            <w:r w:rsidRPr="00680155">
              <w:rPr>
                <w:rFonts w:ascii="Times New Roman" w:hAnsi="Times New Roman"/>
              </w:rPr>
              <w:t xml:space="preserve"> az írásbeli összegezésnek minden ajánlattevő részére egyidejűleg, telefaxon vagy elektronikus úton történő megküldésével teljesíti. [Kbt. 7</w:t>
            </w:r>
            <w:r>
              <w:rPr>
                <w:rFonts w:ascii="Times New Roman" w:hAnsi="Times New Roman"/>
              </w:rPr>
              <w:t>9</w:t>
            </w:r>
            <w:r w:rsidRPr="00680155">
              <w:rPr>
                <w:rFonts w:ascii="Times New Roman" w:hAnsi="Times New Roman"/>
              </w:rPr>
              <w:t>. § (2) bek.]</w:t>
            </w:r>
          </w:p>
        </w:tc>
      </w:tr>
      <w:tr w:rsidR="00FE068E" w:rsidRPr="00680155" w14:paraId="073B6436" w14:textId="77777777" w:rsidTr="005F0F32">
        <w:trPr>
          <w:trHeight w:val="70"/>
        </w:trPr>
        <w:tc>
          <w:tcPr>
            <w:tcW w:w="540" w:type="dxa"/>
          </w:tcPr>
          <w:p w14:paraId="01089949"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t>11</w:t>
            </w:r>
          </w:p>
        </w:tc>
        <w:tc>
          <w:tcPr>
            <w:tcW w:w="2160" w:type="dxa"/>
          </w:tcPr>
          <w:p w14:paraId="41ED41B0"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lang w:eastAsia="hu-HU"/>
              </w:rPr>
              <w:t>Szerződéskötés</w:t>
            </w:r>
          </w:p>
        </w:tc>
        <w:tc>
          <w:tcPr>
            <w:tcW w:w="6372" w:type="dxa"/>
          </w:tcPr>
          <w:p w14:paraId="45FDD14F" w14:textId="77777777" w:rsidR="00FE068E" w:rsidRDefault="00FE068E" w:rsidP="000A798E">
            <w:pPr>
              <w:pStyle w:val="Stlus3"/>
              <w:widowControl w:val="0"/>
              <w:numPr>
                <w:ilvl w:val="0"/>
                <w:numId w:val="0"/>
              </w:numPr>
              <w:jc w:val="both"/>
            </w:pPr>
            <w:r w:rsidRPr="00680155">
              <w:t xml:space="preserve">Az ajánlatkérő </w:t>
            </w:r>
            <w:r>
              <w:t>a részek tekintetében nyertes ajánlattevőkkel</w:t>
            </w:r>
            <w:r w:rsidRPr="00680155">
              <w:t xml:space="preserve"> köti meg a szerződést.</w:t>
            </w:r>
          </w:p>
          <w:p w14:paraId="355396DF" w14:textId="77777777" w:rsidR="00FE068E" w:rsidRDefault="00FE068E" w:rsidP="000A798E">
            <w:pPr>
              <w:pStyle w:val="Stlus3"/>
              <w:widowControl w:val="0"/>
              <w:numPr>
                <w:ilvl w:val="0"/>
                <w:numId w:val="0"/>
              </w:numPr>
              <w:jc w:val="both"/>
            </w:pPr>
          </w:p>
          <w:p w14:paraId="62CFB450" w14:textId="77777777" w:rsidR="00FE068E" w:rsidRPr="00680155" w:rsidRDefault="00FE068E" w:rsidP="000A798E">
            <w:pPr>
              <w:pStyle w:val="Stlus3"/>
              <w:widowControl w:val="0"/>
              <w:numPr>
                <w:ilvl w:val="0"/>
                <w:numId w:val="0"/>
              </w:numPr>
              <w:jc w:val="both"/>
            </w:pPr>
            <w:r>
              <w:t xml:space="preserve">Ajánlatkérő tájékoztatja ajánlattevőket, hogy amennyiben egy ajánlattevő több rész esetében is nyertes lenne, akkor vele Ajánlatkérő valamennyi érintett rész tekintetében részenként külön-külön köt szerződést. </w:t>
            </w:r>
          </w:p>
          <w:p w14:paraId="55454FF5" w14:textId="77777777" w:rsidR="00FE068E" w:rsidRPr="00680155" w:rsidRDefault="00FE068E" w:rsidP="000A798E">
            <w:pPr>
              <w:pStyle w:val="Stlus3"/>
              <w:widowControl w:val="0"/>
              <w:numPr>
                <w:ilvl w:val="0"/>
                <w:numId w:val="0"/>
              </w:numPr>
              <w:jc w:val="both"/>
            </w:pPr>
          </w:p>
          <w:p w14:paraId="5F193D3F" w14:textId="77777777" w:rsidR="00FE068E" w:rsidRPr="00680155" w:rsidRDefault="00FE068E" w:rsidP="000A798E">
            <w:pPr>
              <w:pStyle w:val="Stlus3"/>
              <w:widowControl w:val="0"/>
              <w:numPr>
                <w:ilvl w:val="0"/>
                <w:numId w:val="0"/>
              </w:numPr>
              <w:jc w:val="both"/>
            </w:pPr>
            <w:r w:rsidRPr="0066188A">
              <w:t xml:space="preserve">Abban az esetben, ha a nyertes ajánlattevő visszalép, az </w:t>
            </w:r>
            <w:r w:rsidRPr="0066188A">
              <w:lastRenderedPageBreak/>
              <w:t xml:space="preserve">ajánlatkérő – amennyiben az </w:t>
            </w:r>
            <w:r>
              <w:t>ajánlatok elbírálásáról szóló írásbeli</w:t>
            </w:r>
            <w:r w:rsidRPr="0066188A">
              <w:t xml:space="preserve"> összegezésben megjelölésre kerül –</w:t>
            </w:r>
            <w:r>
              <w:t xml:space="preserve"> a</w:t>
            </w:r>
            <w:r w:rsidRPr="0066188A">
              <w:t xml:space="preserve"> következő legkedvezőbb ajánlatot tevővel köthet szerződést</w:t>
            </w:r>
            <w:r>
              <w:t>.</w:t>
            </w:r>
          </w:p>
          <w:p w14:paraId="664F9285" w14:textId="77777777" w:rsidR="00FE068E" w:rsidRPr="00680155" w:rsidRDefault="00FE068E" w:rsidP="000A798E">
            <w:pPr>
              <w:pStyle w:val="Stlus3"/>
              <w:widowControl w:val="0"/>
              <w:numPr>
                <w:ilvl w:val="0"/>
                <w:numId w:val="0"/>
              </w:numPr>
              <w:jc w:val="both"/>
            </w:pPr>
          </w:p>
          <w:p w14:paraId="15B4E318" w14:textId="77777777" w:rsidR="00FE068E" w:rsidRPr="00680155" w:rsidRDefault="00FE068E" w:rsidP="000A798E">
            <w:pPr>
              <w:pStyle w:val="Stlus3"/>
              <w:widowControl w:val="0"/>
              <w:numPr>
                <w:ilvl w:val="0"/>
                <w:numId w:val="0"/>
              </w:numPr>
              <w:jc w:val="both"/>
            </w:pPr>
            <w:r w:rsidRPr="00680155">
              <w:t xml:space="preserve">Az ajánlatok elbírálásáról szóló írásbeli összegezésnek az ajánlattevők részére történt megküldése napjától a nyertes ajánlattevő és – adott esetben - a második legkedvezőbb ajánlatot tett ajánlattevő </w:t>
            </w:r>
            <w:r w:rsidRPr="00C014A2">
              <w:rPr>
                <w:b/>
              </w:rPr>
              <w:t>ajánlati kötöttsége</w:t>
            </w:r>
            <w:r w:rsidRPr="00680155">
              <w:t xml:space="preserve"> </w:t>
            </w:r>
            <w:r w:rsidRPr="00C014A2">
              <w:rPr>
                <w:b/>
              </w:rPr>
              <w:t>további harminc nappal meghosszabbodik</w:t>
            </w:r>
            <w:r w:rsidRPr="00680155">
              <w:t>.</w:t>
            </w:r>
          </w:p>
          <w:p w14:paraId="5778BCF9" w14:textId="77777777" w:rsidR="00FE068E" w:rsidRPr="00680155" w:rsidRDefault="00FE068E" w:rsidP="000A798E">
            <w:pPr>
              <w:pStyle w:val="Stlus3"/>
              <w:widowControl w:val="0"/>
              <w:numPr>
                <w:ilvl w:val="0"/>
                <w:numId w:val="0"/>
              </w:numPr>
              <w:jc w:val="both"/>
            </w:pPr>
          </w:p>
          <w:p w14:paraId="4DF69192" w14:textId="77777777" w:rsidR="00FE068E" w:rsidRPr="006971BD" w:rsidRDefault="00FE068E" w:rsidP="000A798E">
            <w:pPr>
              <w:pStyle w:val="Stlus3"/>
              <w:widowControl w:val="0"/>
              <w:numPr>
                <w:ilvl w:val="0"/>
                <w:numId w:val="0"/>
              </w:numPr>
              <w:jc w:val="both"/>
            </w:pPr>
            <w:r w:rsidRPr="00680155">
              <w:t xml:space="preserve">Az ajánlatkérő a szerződést az ajánlati kötöttség ezen időtartama alatt köteles megkötni, amennyiben a Kbt. másként nem rendelkezik nem köthető meg azonban a szerződés az írásbeli összegezés megküldését követő </w:t>
            </w:r>
            <w:r w:rsidRPr="00161745">
              <w:rPr>
                <w:b/>
              </w:rPr>
              <w:t>tíz napos</w:t>
            </w:r>
            <w:r w:rsidRPr="00680155">
              <w:t xml:space="preserve"> időtartam lejártáig.</w:t>
            </w:r>
          </w:p>
        </w:tc>
      </w:tr>
    </w:tbl>
    <w:p w14:paraId="0C801AC0" w14:textId="77777777" w:rsidR="00FE068E" w:rsidRPr="00680155" w:rsidRDefault="00FE068E" w:rsidP="000A798E">
      <w:pPr>
        <w:pStyle w:val="Stlus3"/>
        <w:widowControl w:val="0"/>
        <w:numPr>
          <w:ilvl w:val="0"/>
          <w:numId w:val="0"/>
        </w:numPr>
        <w:ind w:left="-468"/>
      </w:pPr>
    </w:p>
    <w:p w14:paraId="298EF4E5"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46" w:name="_Toc207856485"/>
      <w:bookmarkStart w:id="47" w:name="_Toc210204840"/>
      <w:bookmarkStart w:id="48" w:name="_Toc318466101"/>
      <w:bookmarkEnd w:id="35"/>
      <w:bookmarkEnd w:id="36"/>
      <w:r w:rsidRPr="00680155">
        <w:rPr>
          <w:rFonts w:ascii="Times New Roman" w:hAnsi="Times New Roman"/>
          <w:b w:val="0"/>
          <w:sz w:val="26"/>
          <w:szCs w:val="26"/>
          <w:u w:val="single"/>
        </w:rPr>
        <w:t xml:space="preserve">A teljesítés helye </w:t>
      </w:r>
      <w:bookmarkEnd w:id="46"/>
      <w:bookmarkEnd w:id="47"/>
      <w:r w:rsidRPr="00680155">
        <w:rPr>
          <w:rFonts w:ascii="Times New Roman" w:hAnsi="Times New Roman"/>
          <w:b w:val="0"/>
          <w:sz w:val="26"/>
          <w:szCs w:val="26"/>
          <w:u w:val="single"/>
        </w:rPr>
        <w:t>és a teljesítési határidő</w:t>
      </w:r>
      <w:bookmarkEnd w:id="48"/>
    </w:p>
    <w:p w14:paraId="6C55B10F" w14:textId="77777777" w:rsidR="00FE068E" w:rsidRPr="00680155" w:rsidRDefault="00FE068E" w:rsidP="000A798E">
      <w:pPr>
        <w:widowControl w:val="0"/>
        <w:shd w:val="clear" w:color="auto" w:fill="FFFFFF"/>
        <w:ind w:left="360"/>
      </w:pPr>
    </w:p>
    <w:p w14:paraId="2E766B4F" w14:textId="77777777" w:rsidR="00FE068E" w:rsidRPr="00680155" w:rsidRDefault="00FE068E" w:rsidP="00C74628">
      <w:pPr>
        <w:widowControl w:val="0"/>
        <w:numPr>
          <w:ilvl w:val="1"/>
          <w:numId w:val="32"/>
        </w:numPr>
        <w:adjustRightInd w:val="0"/>
        <w:textAlignment w:val="baseline"/>
        <w:rPr>
          <w:b/>
          <w:i/>
          <w:snapToGrid w:val="0"/>
        </w:rPr>
      </w:pPr>
      <w:r w:rsidRPr="00680155">
        <w:rPr>
          <w:b/>
          <w:i/>
          <w:snapToGrid w:val="0"/>
        </w:rPr>
        <w:t xml:space="preserve"> A teljesítés helye</w:t>
      </w:r>
    </w:p>
    <w:p w14:paraId="0FFF8E0B" w14:textId="3DFC3469" w:rsidR="00FE068E" w:rsidRDefault="00FE068E" w:rsidP="000A798E">
      <w:pPr>
        <w:widowControl w:val="0"/>
        <w:ind w:left="720"/>
        <w:rPr>
          <w:b/>
          <w:bCs/>
          <w:snapToGrid w:val="0"/>
        </w:rPr>
      </w:pPr>
      <w:r w:rsidRPr="00233FD3">
        <w:rPr>
          <w:snapToGrid w:val="0"/>
        </w:rPr>
        <w:t xml:space="preserve">1. rész: </w:t>
      </w:r>
      <w:r w:rsidR="002A7C8B" w:rsidRPr="000E6A65">
        <w:rPr>
          <w:b/>
          <w:snapToGrid w:val="0"/>
        </w:rPr>
        <w:t>Budapest</w:t>
      </w:r>
      <w:r w:rsidR="002A7C8B" w:rsidRPr="000E6A65">
        <w:rPr>
          <w:snapToGrid w:val="0"/>
        </w:rPr>
        <w:t xml:space="preserve"> </w:t>
      </w:r>
    </w:p>
    <w:p w14:paraId="59F8F564" w14:textId="77777777" w:rsidR="00FE068E" w:rsidRDefault="00FE068E" w:rsidP="000A798E">
      <w:pPr>
        <w:widowControl w:val="0"/>
        <w:ind w:left="720"/>
        <w:rPr>
          <w:b/>
          <w:snapToGrid w:val="0"/>
        </w:rPr>
      </w:pPr>
      <w:r w:rsidRPr="00233FD3">
        <w:rPr>
          <w:snapToGrid w:val="0"/>
        </w:rPr>
        <w:t xml:space="preserve">2. rész: </w:t>
      </w:r>
      <w:r w:rsidRPr="007847EA">
        <w:rPr>
          <w:b/>
          <w:snapToGrid w:val="0"/>
        </w:rPr>
        <w:t>1014 Budapest, Bécsi kapu tér 2-4.</w:t>
      </w:r>
    </w:p>
    <w:p w14:paraId="3EEADC6A" w14:textId="77777777" w:rsidR="00FE068E" w:rsidRPr="00680155" w:rsidRDefault="00FE068E" w:rsidP="000A798E">
      <w:pPr>
        <w:widowControl w:val="0"/>
        <w:ind w:left="720"/>
        <w:rPr>
          <w:snapToGrid w:val="0"/>
        </w:rPr>
      </w:pPr>
    </w:p>
    <w:p w14:paraId="5316953D" w14:textId="77777777" w:rsidR="00FE068E" w:rsidRPr="00F65163" w:rsidRDefault="00FE068E" w:rsidP="00C74628">
      <w:pPr>
        <w:widowControl w:val="0"/>
        <w:numPr>
          <w:ilvl w:val="1"/>
          <w:numId w:val="32"/>
        </w:numPr>
        <w:adjustRightInd w:val="0"/>
        <w:textAlignment w:val="baseline"/>
      </w:pPr>
      <w:r w:rsidRPr="00680155">
        <w:rPr>
          <w:b/>
          <w:i/>
          <w:snapToGrid w:val="0"/>
        </w:rPr>
        <w:t xml:space="preserve"> </w:t>
      </w:r>
      <w:r>
        <w:rPr>
          <w:b/>
          <w:i/>
          <w:snapToGrid w:val="0"/>
        </w:rPr>
        <w:t>A teljesítési határidő:</w:t>
      </w:r>
    </w:p>
    <w:p w14:paraId="246830FC" w14:textId="77777777" w:rsidR="00FE068E" w:rsidRPr="00FF52BF" w:rsidRDefault="00FE068E" w:rsidP="00645E2F">
      <w:pPr>
        <w:widowControl w:val="0"/>
        <w:adjustRightInd w:val="0"/>
        <w:ind w:left="709"/>
        <w:jc w:val="both"/>
        <w:textAlignment w:val="baseline"/>
        <w:rPr>
          <w:color w:val="000000"/>
        </w:rPr>
      </w:pPr>
      <w:r w:rsidRPr="00FF52BF">
        <w:rPr>
          <w:color w:val="000000"/>
        </w:rPr>
        <w:t xml:space="preserve">A teljesítési határidő értékelési szempontként szerepel jelen közbeszerzési eljárásban. </w:t>
      </w:r>
    </w:p>
    <w:p w14:paraId="4C2BF5A2" w14:textId="77777777" w:rsidR="00FE068E" w:rsidRPr="00FF52BF" w:rsidRDefault="00FE068E" w:rsidP="00645E2F">
      <w:pPr>
        <w:widowControl w:val="0"/>
        <w:adjustRightInd w:val="0"/>
        <w:ind w:left="709"/>
        <w:jc w:val="both"/>
        <w:textAlignment w:val="baseline"/>
        <w:rPr>
          <w:color w:val="000000"/>
        </w:rPr>
      </w:pPr>
      <w:r w:rsidRPr="00FF52BF">
        <w:rPr>
          <w:color w:val="000000"/>
        </w:rPr>
        <w:t>A maximálisan megajánlható teljesítési határidő:</w:t>
      </w:r>
    </w:p>
    <w:p w14:paraId="4D7B29A2" w14:textId="77777777" w:rsidR="00FE068E" w:rsidRPr="00BB3A90" w:rsidRDefault="00FE068E" w:rsidP="00645E2F">
      <w:pPr>
        <w:widowControl w:val="0"/>
        <w:adjustRightInd w:val="0"/>
        <w:ind w:left="709"/>
        <w:jc w:val="both"/>
        <w:textAlignment w:val="baseline"/>
        <w:rPr>
          <w:color w:val="000000"/>
        </w:rPr>
      </w:pPr>
      <w:r w:rsidRPr="00BB3A90">
        <w:rPr>
          <w:color w:val="000000"/>
        </w:rPr>
        <w:t xml:space="preserve">I. rész esetében: </w:t>
      </w:r>
      <w:r>
        <w:rPr>
          <w:color w:val="000000"/>
        </w:rPr>
        <w:t>45</w:t>
      </w:r>
      <w:r w:rsidRPr="00BB3A90">
        <w:rPr>
          <w:color w:val="000000"/>
        </w:rPr>
        <w:t xml:space="preserve"> munkanap</w:t>
      </w:r>
    </w:p>
    <w:p w14:paraId="08F90745" w14:textId="77777777" w:rsidR="00FE068E" w:rsidRDefault="00FE068E" w:rsidP="00645E2F">
      <w:pPr>
        <w:widowControl w:val="0"/>
        <w:adjustRightInd w:val="0"/>
        <w:ind w:left="709"/>
        <w:jc w:val="both"/>
        <w:textAlignment w:val="baseline"/>
        <w:rPr>
          <w:color w:val="000000"/>
        </w:rPr>
      </w:pPr>
      <w:r w:rsidRPr="00BB3A90">
        <w:rPr>
          <w:color w:val="000000"/>
        </w:rPr>
        <w:t xml:space="preserve">II. rész esetében: </w:t>
      </w:r>
      <w:r>
        <w:rPr>
          <w:color w:val="000000"/>
        </w:rPr>
        <w:t>60</w:t>
      </w:r>
      <w:r w:rsidRPr="00BB3A90">
        <w:rPr>
          <w:color w:val="000000"/>
        </w:rPr>
        <w:t xml:space="preserve"> munkanap</w:t>
      </w:r>
    </w:p>
    <w:p w14:paraId="54988641" w14:textId="77777777" w:rsidR="00FE068E" w:rsidRPr="00FF52BF" w:rsidRDefault="00FE068E" w:rsidP="00645E2F">
      <w:pPr>
        <w:widowControl w:val="0"/>
        <w:adjustRightInd w:val="0"/>
        <w:ind w:left="709"/>
        <w:jc w:val="both"/>
        <w:textAlignment w:val="baseline"/>
        <w:rPr>
          <w:color w:val="000000"/>
        </w:rPr>
      </w:pPr>
    </w:p>
    <w:p w14:paraId="7A63618C" w14:textId="77777777" w:rsidR="00FE068E" w:rsidRPr="00CF448F" w:rsidRDefault="00FE068E" w:rsidP="00645E2F">
      <w:pPr>
        <w:widowControl w:val="0"/>
        <w:adjustRightInd w:val="0"/>
        <w:ind w:left="709"/>
        <w:jc w:val="both"/>
        <w:textAlignment w:val="baseline"/>
      </w:pPr>
      <w:r w:rsidRPr="00FF52BF">
        <w:rPr>
          <w:color w:val="000000"/>
        </w:rPr>
        <w:t>A teljesítési határidő a szerződésben a nyertes ajánlattevő ajánlata alapján kerül rögzítésre.</w:t>
      </w:r>
      <w:r>
        <w:rPr>
          <w:color w:val="000000"/>
        </w:rPr>
        <w:t xml:space="preserve"> </w:t>
      </w:r>
    </w:p>
    <w:p w14:paraId="51A23451" w14:textId="77777777" w:rsidR="00FE068E" w:rsidRPr="00680155" w:rsidRDefault="00FE068E" w:rsidP="000A798E">
      <w:pPr>
        <w:widowControl w:val="0"/>
        <w:tabs>
          <w:tab w:val="num" w:pos="2160"/>
        </w:tabs>
        <w:ind w:left="426" w:right="108"/>
        <w:jc w:val="both"/>
      </w:pPr>
    </w:p>
    <w:p w14:paraId="56BDD606"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49" w:name="_Toc155955512"/>
      <w:bookmarkStart w:id="50" w:name="_Toc207856486"/>
      <w:bookmarkStart w:id="51" w:name="_Toc210204841"/>
      <w:bookmarkStart w:id="52" w:name="_Toc318466102"/>
      <w:r w:rsidRPr="00680155">
        <w:rPr>
          <w:rFonts w:ascii="Times New Roman" w:hAnsi="Times New Roman"/>
          <w:b w:val="0"/>
          <w:sz w:val="26"/>
          <w:szCs w:val="26"/>
          <w:u w:val="single"/>
        </w:rPr>
        <w:t>A közbeszerzés mennyisége</w:t>
      </w:r>
      <w:bookmarkEnd w:id="49"/>
      <w:bookmarkEnd w:id="50"/>
      <w:bookmarkEnd w:id="51"/>
      <w:bookmarkEnd w:id="52"/>
    </w:p>
    <w:p w14:paraId="4BC892C6" w14:textId="77777777" w:rsidR="00FE068E" w:rsidRDefault="00FE068E" w:rsidP="000A798E">
      <w:pPr>
        <w:widowControl w:val="0"/>
        <w:rPr>
          <w:snapToGrid w:val="0"/>
        </w:rPr>
      </w:pPr>
    </w:p>
    <w:p w14:paraId="68B393AA" w14:textId="77777777" w:rsidR="00FE068E" w:rsidRPr="00CC3149" w:rsidRDefault="00FE068E" w:rsidP="000A798E">
      <w:pPr>
        <w:widowControl w:val="0"/>
        <w:jc w:val="both"/>
        <w:rPr>
          <w:szCs w:val="20"/>
        </w:rPr>
      </w:pPr>
      <w:r>
        <w:rPr>
          <w:b/>
          <w:i/>
        </w:rPr>
        <w:t>"</w:t>
      </w:r>
      <w:r w:rsidRPr="00FA1779">
        <w:rPr>
          <w:b/>
          <w:i/>
        </w:rPr>
        <w:t>Hálózat fejlesztés, bővítés és kiépítés az MNL OL részére</w:t>
      </w:r>
      <w:r w:rsidRPr="00F7406E">
        <w:rPr>
          <w:b/>
          <w:i/>
        </w:rPr>
        <w:t>"</w:t>
      </w:r>
    </w:p>
    <w:p w14:paraId="4C34C383" w14:textId="77777777" w:rsidR="00FE068E" w:rsidRDefault="00FE068E" w:rsidP="000A798E">
      <w:pPr>
        <w:widowControl w:val="0"/>
        <w:rPr>
          <w:snapToGrid w:val="0"/>
        </w:rPr>
      </w:pPr>
    </w:p>
    <w:p w14:paraId="1F3D61DE" w14:textId="77777777" w:rsidR="00FE068E" w:rsidRPr="00BB3A90" w:rsidRDefault="00FE068E" w:rsidP="00C83010">
      <w:pPr>
        <w:widowControl w:val="0"/>
        <w:jc w:val="both"/>
        <w:rPr>
          <w:b/>
        </w:rPr>
      </w:pPr>
      <w:r w:rsidRPr="00BB3A90">
        <w:rPr>
          <w:b/>
        </w:rPr>
        <w:t>I. rész</w:t>
      </w:r>
    </w:p>
    <w:p w14:paraId="10E03CFF" w14:textId="0F73806E" w:rsidR="00FE068E" w:rsidRPr="00FA1779" w:rsidRDefault="00FE068E" w:rsidP="00FA1779">
      <w:pPr>
        <w:spacing w:before="120" w:after="120"/>
        <w:jc w:val="both"/>
      </w:pPr>
      <w:r w:rsidRPr="00FA1779">
        <w:t xml:space="preserve">Vállalkozási szerződés a </w:t>
      </w:r>
      <w:r w:rsidRPr="00FA1779">
        <w:rPr>
          <w:bCs/>
        </w:rPr>
        <w:t xml:space="preserve">Magyar Nemzeti Levéltár Országos Levéltára </w:t>
      </w:r>
      <w:r w:rsidR="00AD0F92" w:rsidRPr="000E6A65">
        <w:rPr>
          <w:bCs/>
        </w:rPr>
        <w:t>részére három budapesti helyszínen</w:t>
      </w:r>
      <w:r w:rsidR="00AD0F92" w:rsidRPr="00404250">
        <w:rPr>
          <w:bCs/>
        </w:rPr>
        <w:t xml:space="preserve"> </w:t>
      </w:r>
      <w:r w:rsidRPr="00FA1779">
        <w:rPr>
          <w:bCs/>
        </w:rPr>
        <w:t xml:space="preserve">hálózat fejlesztése, bővítése és kiépítése tárgyban a közbeszerzési dokumentumban </w:t>
      </w:r>
      <w:r w:rsidRPr="000E6A65">
        <w:rPr>
          <w:bCs/>
        </w:rPr>
        <w:t>részletezett specifikáció alapján.</w:t>
      </w:r>
      <w:r w:rsidRPr="00FA1779">
        <w:t xml:space="preserve"> </w:t>
      </w:r>
    </w:p>
    <w:p w14:paraId="0590B0B9" w14:textId="77777777" w:rsidR="00FE068E" w:rsidRPr="00FA1779" w:rsidRDefault="00FE068E" w:rsidP="00FA1779">
      <w:pPr>
        <w:jc w:val="both"/>
      </w:pPr>
      <w:r w:rsidRPr="00FA1779">
        <w:t>A szállítandó eszközök és szolgáltatások listája (eszköz/szolgáltatás - mennyiség):</w:t>
      </w:r>
    </w:p>
    <w:p w14:paraId="1AD85185" w14:textId="77777777" w:rsidR="00FE068E" w:rsidRPr="00FA1779" w:rsidRDefault="00FE068E" w:rsidP="00FA1779">
      <w:pPr>
        <w:jc w:val="both"/>
        <w:rPr>
          <w:b/>
        </w:rPr>
      </w:pPr>
      <w:r w:rsidRPr="00FA1779">
        <w:rPr>
          <w:b/>
        </w:rPr>
        <w:t>1. Hálózati aktív eszközök: switching</w:t>
      </w:r>
    </w:p>
    <w:p w14:paraId="77BC2A83" w14:textId="77777777" w:rsidR="00FE068E" w:rsidRPr="00FA1779" w:rsidRDefault="00FE068E" w:rsidP="00FA1779">
      <w:pPr>
        <w:jc w:val="both"/>
      </w:pPr>
      <w:r w:rsidRPr="00FA1779">
        <w:t>1.1 Ethernet switch - 6 db</w:t>
      </w:r>
    </w:p>
    <w:p w14:paraId="08B7E392" w14:textId="77777777" w:rsidR="00FE068E" w:rsidRPr="00FA1779" w:rsidRDefault="00FE068E" w:rsidP="00FA1779">
      <w:pPr>
        <w:jc w:val="both"/>
      </w:pPr>
      <w:r w:rsidRPr="00FA1779">
        <w:rPr>
          <w:b/>
        </w:rPr>
        <w:t>2.</w:t>
      </w:r>
      <w:r w:rsidRPr="00FA1779">
        <w:t xml:space="preserve"> </w:t>
      </w:r>
      <w:r w:rsidRPr="00FA1779">
        <w:rPr>
          <w:b/>
          <w:bCs/>
        </w:rPr>
        <w:t>Fizikai szerelési anyagok</w:t>
      </w:r>
    </w:p>
    <w:p w14:paraId="11A214CF" w14:textId="77777777" w:rsidR="00FE068E" w:rsidRPr="00FA1779" w:rsidRDefault="00FE068E" w:rsidP="00FA1779">
      <w:pPr>
        <w:jc w:val="both"/>
      </w:pPr>
      <w:r w:rsidRPr="00FA1779">
        <w:t>2.1 Gyűrűspanel, 1U fekete kábelrendező 4 gyűrűvel - 20 db</w:t>
      </w:r>
    </w:p>
    <w:p w14:paraId="12050897" w14:textId="77777777" w:rsidR="00FE068E" w:rsidRPr="00FA1779" w:rsidRDefault="00FE068E" w:rsidP="00FA1779">
      <w:pPr>
        <w:jc w:val="both"/>
      </w:pPr>
      <w:r w:rsidRPr="00FA1779">
        <w:t>2.2 UTP CAT6 patch kábel 1 méteres LSOH köpennyel - 200 db</w:t>
      </w:r>
    </w:p>
    <w:p w14:paraId="662755F4" w14:textId="77777777" w:rsidR="00FE068E" w:rsidRPr="00FA1779" w:rsidRDefault="00FE068E" w:rsidP="00FA1779">
      <w:pPr>
        <w:jc w:val="both"/>
      </w:pPr>
      <w:r w:rsidRPr="00FA1779">
        <w:t>2.3 UTP CAT6 patch kábel 2 méteres LSOH köpennyel - 200 db</w:t>
      </w:r>
    </w:p>
    <w:p w14:paraId="0E196E53" w14:textId="77777777" w:rsidR="00FE068E" w:rsidRPr="00FA1779" w:rsidRDefault="00FE068E" w:rsidP="00FA1779">
      <w:pPr>
        <w:jc w:val="both"/>
      </w:pPr>
      <w:r w:rsidRPr="00FA1779">
        <w:t>2.4 OM3 3M LC-LC DUPLEX optikai patch kábel - 12 db</w:t>
      </w:r>
    </w:p>
    <w:p w14:paraId="00AA2339" w14:textId="77777777" w:rsidR="00FE068E" w:rsidRPr="00FA1779" w:rsidRDefault="00FE068E" w:rsidP="00FA1779">
      <w:pPr>
        <w:jc w:val="both"/>
      </w:pPr>
      <w:r w:rsidRPr="00FA1779">
        <w:t>2.5 M6 kosaras anya készlet (50db/csomag) - 5 klt</w:t>
      </w:r>
    </w:p>
    <w:p w14:paraId="1A15F69C" w14:textId="77777777" w:rsidR="00FE068E" w:rsidRPr="00FA1779" w:rsidRDefault="00FE068E" w:rsidP="00FA1779">
      <w:pPr>
        <w:jc w:val="both"/>
      </w:pPr>
      <w:r w:rsidRPr="00FA1779">
        <w:t>2.6 Rack szekrény 47U 800x1000mm - 3 db</w:t>
      </w:r>
    </w:p>
    <w:p w14:paraId="57A27B4A" w14:textId="77777777" w:rsidR="00FE068E" w:rsidRPr="00FA1779" w:rsidRDefault="00FE068E" w:rsidP="00FA1779">
      <w:pPr>
        <w:jc w:val="both"/>
        <w:rPr>
          <w:b/>
          <w:bCs/>
        </w:rPr>
      </w:pPr>
      <w:r w:rsidRPr="00FA1779">
        <w:rPr>
          <w:b/>
          <w:bCs/>
        </w:rPr>
        <w:lastRenderedPageBreak/>
        <w:t>3. WLAN rendszer</w:t>
      </w:r>
    </w:p>
    <w:p w14:paraId="0F60A934" w14:textId="77777777" w:rsidR="00FE068E" w:rsidRPr="00FA1779" w:rsidRDefault="00FE068E" w:rsidP="00FA1779">
      <w:pPr>
        <w:jc w:val="both"/>
      </w:pPr>
      <w:r w:rsidRPr="00FA1779">
        <w:t>3.1 WLAN Controller - 1 db</w:t>
      </w:r>
    </w:p>
    <w:p w14:paraId="0A47ED7C" w14:textId="77777777" w:rsidR="00FE068E" w:rsidRPr="00FA1779" w:rsidRDefault="00FE068E" w:rsidP="00FA1779">
      <w:pPr>
        <w:jc w:val="both"/>
      </w:pPr>
      <w:r w:rsidRPr="00FA1779">
        <w:t>3.2 WLAN AP - 40 db</w:t>
      </w:r>
    </w:p>
    <w:p w14:paraId="046E6D5E" w14:textId="77777777" w:rsidR="00FE068E" w:rsidRPr="00FA1779" w:rsidRDefault="00FE068E" w:rsidP="00FA1779">
      <w:pPr>
        <w:jc w:val="both"/>
        <w:rPr>
          <w:b/>
          <w:bCs/>
        </w:rPr>
      </w:pPr>
      <w:r w:rsidRPr="00FA1779">
        <w:rPr>
          <w:b/>
          <w:bCs/>
        </w:rPr>
        <w:t>4. Szünetmentes tápegységek</w:t>
      </w:r>
    </w:p>
    <w:p w14:paraId="1B664EEC" w14:textId="77777777" w:rsidR="00FE068E" w:rsidRPr="00FA1779" w:rsidRDefault="00FE068E" w:rsidP="00FA1779">
      <w:pPr>
        <w:jc w:val="both"/>
      </w:pPr>
      <w:r w:rsidRPr="00FA1779">
        <w:t>4.1 5kVA rack UPS - 2 db</w:t>
      </w:r>
    </w:p>
    <w:p w14:paraId="3EEE67CF" w14:textId="77777777" w:rsidR="00FE068E" w:rsidRPr="00FA1779" w:rsidRDefault="00FE068E" w:rsidP="00FA1779">
      <w:pPr>
        <w:jc w:val="both"/>
        <w:rPr>
          <w:b/>
          <w:bCs/>
        </w:rPr>
      </w:pPr>
      <w:r w:rsidRPr="00FA1779">
        <w:rPr>
          <w:b/>
          <w:bCs/>
        </w:rPr>
        <w:t>5. Szolgáltatások</w:t>
      </w:r>
    </w:p>
    <w:p w14:paraId="5B115341" w14:textId="77777777" w:rsidR="00FE068E" w:rsidRPr="00FA1779" w:rsidRDefault="00FE068E" w:rsidP="00FA1779">
      <w:pPr>
        <w:jc w:val="both"/>
      </w:pPr>
      <w:r w:rsidRPr="00FA1779">
        <w:t>5.1 Implementációs szolgáltatások - 1 db</w:t>
      </w:r>
    </w:p>
    <w:p w14:paraId="42B3C366" w14:textId="77777777" w:rsidR="00FE068E" w:rsidRPr="00FA1779" w:rsidRDefault="00FE068E" w:rsidP="00FA1779">
      <w:pPr>
        <w:jc w:val="both"/>
      </w:pPr>
      <w:r w:rsidRPr="00FA1779">
        <w:t>5.2 Hálózat programozás - 140 mérnökóra</w:t>
      </w:r>
    </w:p>
    <w:p w14:paraId="055BF148" w14:textId="77777777" w:rsidR="00FE068E" w:rsidRDefault="00FE068E" w:rsidP="00C83010">
      <w:pPr>
        <w:widowControl w:val="0"/>
        <w:jc w:val="both"/>
        <w:rPr>
          <w:u w:color="1049BC"/>
        </w:rPr>
      </w:pPr>
    </w:p>
    <w:p w14:paraId="334406BD" w14:textId="77777777" w:rsidR="00FE068E" w:rsidRPr="00FA1779" w:rsidRDefault="00FE068E" w:rsidP="00FA1779">
      <w:r w:rsidRPr="00FA1779">
        <w:t xml:space="preserve">Opciók ismertetése: </w:t>
      </w:r>
    </w:p>
    <w:p w14:paraId="111A0C84" w14:textId="4B37A32A" w:rsidR="00CE6C63" w:rsidRPr="000E6A65" w:rsidRDefault="00FE068E" w:rsidP="00FA1779">
      <w:pPr>
        <w:rPr>
          <w:strike/>
        </w:rPr>
      </w:pPr>
      <w:r w:rsidRPr="000E6A65">
        <w:rPr>
          <w:b/>
        </w:rPr>
        <w:t xml:space="preserve">Opció 1. - </w:t>
      </w:r>
      <w:r w:rsidR="00CE6C63" w:rsidRPr="000E6A65">
        <w:rPr>
          <w:b/>
        </w:rPr>
        <w:t>Három budapesti helyszínen hálózat fejlesztés, passzív hálózat kiépítés</w:t>
      </w:r>
    </w:p>
    <w:p w14:paraId="04AAFDC2" w14:textId="307B6D42" w:rsidR="00FE068E" w:rsidRPr="000E6A65" w:rsidRDefault="00FE068E" w:rsidP="00FA1779">
      <w:r w:rsidRPr="000E6A65">
        <w:t xml:space="preserve">Teljesítés helye: </w:t>
      </w:r>
      <w:r w:rsidR="00CE6C63" w:rsidRPr="000E6A65">
        <w:t xml:space="preserve">Budapest </w:t>
      </w:r>
    </w:p>
    <w:p w14:paraId="2ED5B639" w14:textId="77777777" w:rsidR="00FE068E" w:rsidRPr="00FA1779" w:rsidRDefault="00FE068E" w:rsidP="00FA1779">
      <w:r w:rsidRPr="00FA1779">
        <w:t>A szállítandó tételek listája:</w:t>
      </w:r>
    </w:p>
    <w:p w14:paraId="57BC6BC4" w14:textId="77777777" w:rsidR="00FE068E" w:rsidRPr="00FA1779" w:rsidRDefault="00FE068E" w:rsidP="00FA1779">
      <w:r w:rsidRPr="00FA1779">
        <w:t>1. Hálózati végpontok kiépítése</w:t>
      </w:r>
    </w:p>
    <w:p w14:paraId="727F2DD8" w14:textId="77777777" w:rsidR="00FE068E" w:rsidRPr="00FA1779" w:rsidRDefault="00FE068E" w:rsidP="00FA1779">
      <w:r w:rsidRPr="00FA1779">
        <w:t>1.1 Hálózatépítés - 80 db végpont</w:t>
      </w:r>
    </w:p>
    <w:p w14:paraId="140EAA0A" w14:textId="77777777" w:rsidR="00FE068E" w:rsidRPr="00FA1779" w:rsidRDefault="00FE068E" w:rsidP="00FA1779">
      <w:r w:rsidRPr="00FA1779">
        <w:t>2. Szolgáltatások</w:t>
      </w:r>
    </w:p>
    <w:p w14:paraId="119DEAC6" w14:textId="77777777" w:rsidR="00FE068E" w:rsidRPr="00FA1779" w:rsidRDefault="00FE068E" w:rsidP="00FA1779">
      <w:r w:rsidRPr="00FA1779">
        <w:t xml:space="preserve">2.1 Implementációs szolgáltatások - 1 db </w:t>
      </w:r>
    </w:p>
    <w:p w14:paraId="724456B0" w14:textId="77777777" w:rsidR="00FE068E" w:rsidRPr="00FA1779" w:rsidRDefault="00FE068E" w:rsidP="00FA1779"/>
    <w:p w14:paraId="25EB97F1" w14:textId="52520A77" w:rsidR="00CE6C63" w:rsidRPr="000E6A65" w:rsidRDefault="00FE068E" w:rsidP="00CE6C63">
      <w:pPr>
        <w:rPr>
          <w:strike/>
        </w:rPr>
      </w:pPr>
      <w:r w:rsidRPr="000E6A65">
        <w:rPr>
          <w:b/>
        </w:rPr>
        <w:t xml:space="preserve">Opció 2. - </w:t>
      </w:r>
      <w:r w:rsidR="00CE6C63" w:rsidRPr="000E6A65">
        <w:rPr>
          <w:b/>
        </w:rPr>
        <w:t>Három budapesti helyszínen hálózat fejlesztés, passzív hálózat kiépítés</w:t>
      </w:r>
    </w:p>
    <w:p w14:paraId="24B1A93E" w14:textId="30684E86" w:rsidR="00FE068E" w:rsidRPr="000E6A65" w:rsidRDefault="00CE6C63" w:rsidP="00CE6C63">
      <w:r w:rsidRPr="000E6A65">
        <w:t xml:space="preserve">Teljesítés helye: Budapest </w:t>
      </w:r>
    </w:p>
    <w:p w14:paraId="4EB67582" w14:textId="77777777" w:rsidR="00FE068E" w:rsidRPr="00FA1779" w:rsidRDefault="00FE068E" w:rsidP="00FA1779">
      <w:r w:rsidRPr="00FA1779">
        <w:t>A szállítandó tételek listája:</w:t>
      </w:r>
    </w:p>
    <w:p w14:paraId="48C6C8BA" w14:textId="77777777" w:rsidR="00FE068E" w:rsidRPr="00FA1779" w:rsidRDefault="00FE068E" w:rsidP="00FA1779">
      <w:r w:rsidRPr="00FA1779">
        <w:t>1. Hálózati végpontok kiépítése</w:t>
      </w:r>
    </w:p>
    <w:p w14:paraId="0D0F72DF" w14:textId="77777777" w:rsidR="00FE068E" w:rsidRPr="00FA1779" w:rsidRDefault="00FE068E" w:rsidP="00FA1779">
      <w:r w:rsidRPr="00FA1779">
        <w:t>1.1 Hálózatépítés - 80 db végpont</w:t>
      </w:r>
    </w:p>
    <w:p w14:paraId="24B68CAF" w14:textId="77777777" w:rsidR="00FE068E" w:rsidRPr="00FA1779" w:rsidRDefault="00FE068E" w:rsidP="00FA1779">
      <w:r w:rsidRPr="00FA1779">
        <w:t>2. Szolgáltatások</w:t>
      </w:r>
    </w:p>
    <w:p w14:paraId="0A3FEDD8" w14:textId="77777777" w:rsidR="00FE068E" w:rsidRPr="00FA1779" w:rsidRDefault="00FE068E" w:rsidP="00FA1779">
      <w:r w:rsidRPr="00FA1779">
        <w:t>2.1 Implementációs szolgáltatások - 1 db</w:t>
      </w:r>
    </w:p>
    <w:p w14:paraId="519429E5" w14:textId="77777777" w:rsidR="00FE068E" w:rsidRDefault="00FE068E" w:rsidP="00FA1779">
      <w:pPr>
        <w:widowControl w:val="0"/>
        <w:jc w:val="both"/>
        <w:rPr>
          <w:bCs/>
        </w:rPr>
      </w:pPr>
    </w:p>
    <w:p w14:paraId="3C181966" w14:textId="77777777" w:rsidR="00FE068E" w:rsidRDefault="00FE068E" w:rsidP="00FA1779">
      <w:pPr>
        <w:widowControl w:val="0"/>
        <w:jc w:val="both"/>
        <w:rPr>
          <w:bCs/>
        </w:rPr>
      </w:pPr>
      <w:r w:rsidRPr="00554BBE">
        <w:rPr>
          <w:bCs/>
        </w:rPr>
        <w:t xml:space="preserve">A részletes elvárások </w:t>
      </w:r>
      <w:r>
        <w:rPr>
          <w:bCs/>
        </w:rPr>
        <w:t>jelen</w:t>
      </w:r>
      <w:r w:rsidRPr="00554BBE">
        <w:rPr>
          <w:bCs/>
        </w:rPr>
        <w:t xml:space="preserve"> </w:t>
      </w:r>
      <w:r>
        <w:rPr>
          <w:bCs/>
        </w:rPr>
        <w:t xml:space="preserve">Közbeszerzési </w:t>
      </w:r>
      <w:r w:rsidRPr="00313150">
        <w:rPr>
          <w:bCs/>
        </w:rPr>
        <w:t>Dokumentum 2. kötetében találhatók.</w:t>
      </w:r>
    </w:p>
    <w:p w14:paraId="3EE8BF7D" w14:textId="77777777" w:rsidR="00FE068E" w:rsidRPr="00BB3A90" w:rsidRDefault="00FE068E" w:rsidP="00C83010">
      <w:pPr>
        <w:widowControl w:val="0"/>
        <w:jc w:val="both"/>
        <w:rPr>
          <w:u w:color="1049BC"/>
        </w:rPr>
      </w:pPr>
    </w:p>
    <w:p w14:paraId="0206F51B" w14:textId="77777777" w:rsidR="00FE068E" w:rsidRPr="00AD7497" w:rsidRDefault="00FE068E" w:rsidP="002E6586">
      <w:pPr>
        <w:widowControl w:val="0"/>
        <w:jc w:val="both"/>
        <w:rPr>
          <w:b/>
        </w:rPr>
      </w:pPr>
      <w:r w:rsidRPr="00AD7497">
        <w:rPr>
          <w:b/>
        </w:rPr>
        <w:t>II. rész</w:t>
      </w:r>
    </w:p>
    <w:p w14:paraId="5FF5C65A" w14:textId="77777777" w:rsidR="00FE068E" w:rsidRPr="00AD7497" w:rsidRDefault="00FE068E" w:rsidP="00FA1779">
      <w:pPr>
        <w:spacing w:before="120" w:after="120"/>
        <w:jc w:val="both"/>
        <w:rPr>
          <w:i/>
        </w:rPr>
      </w:pPr>
      <w:r w:rsidRPr="00AD7497">
        <w:t xml:space="preserve">Vállalkozási szerződés a Magyar Nemzeti Levéltár </w:t>
      </w:r>
      <w:r w:rsidRPr="00AD7497">
        <w:rPr>
          <w:bCs/>
        </w:rPr>
        <w:t>Országos Levéltára Bécsi kapu tér 2-4.</w:t>
      </w:r>
      <w:r w:rsidRPr="00AD7497">
        <w:rPr>
          <w:b/>
          <w:bCs/>
          <w:i/>
        </w:rPr>
        <w:t xml:space="preserve"> </w:t>
      </w:r>
      <w:r w:rsidRPr="00AD7497">
        <w:rPr>
          <w:bCs/>
        </w:rPr>
        <w:t xml:space="preserve">szám alatti épületében hálózat fejlesztése, bővítése és kiépítése tárgyban a közbeszerzési dokumentumban </w:t>
      </w:r>
      <w:r w:rsidRPr="00AD7497">
        <w:t>részletezett specifikáció alapján.</w:t>
      </w:r>
    </w:p>
    <w:p w14:paraId="72C757B7" w14:textId="77777777" w:rsidR="00FE068E" w:rsidRPr="00AD7497" w:rsidRDefault="00FE068E" w:rsidP="00FA1779">
      <w:pPr>
        <w:jc w:val="both"/>
      </w:pPr>
      <w:r w:rsidRPr="00AD7497">
        <w:t>A szállítandó eszközök és szolgáltatások listája (eszköz/szolgáltatás - mennyiség):</w:t>
      </w:r>
    </w:p>
    <w:p w14:paraId="647D0356" w14:textId="77777777" w:rsidR="00FE068E" w:rsidRPr="00AD7497" w:rsidRDefault="00FE068E" w:rsidP="00FA1779">
      <w:pPr>
        <w:jc w:val="both"/>
        <w:rPr>
          <w:b/>
        </w:rPr>
      </w:pPr>
      <w:r w:rsidRPr="00AD7497">
        <w:rPr>
          <w:b/>
        </w:rPr>
        <w:t>1. Hálózati aktív eszközök: switching</w:t>
      </w:r>
    </w:p>
    <w:p w14:paraId="2AF5DDD3" w14:textId="77777777" w:rsidR="00FE068E" w:rsidRDefault="00FE068E" w:rsidP="00FA1779">
      <w:pPr>
        <w:jc w:val="both"/>
      </w:pPr>
      <w:r w:rsidRPr="00AD7497">
        <w:t>1.1 Ethernet switch</w:t>
      </w:r>
      <w:r>
        <w:t xml:space="preserve"> 1</w:t>
      </w:r>
      <w:r w:rsidRPr="00AD7497">
        <w:t xml:space="preserve"> - </w:t>
      </w:r>
      <w:r>
        <w:t>16</w:t>
      </w:r>
      <w:r w:rsidRPr="00AD7497">
        <w:t xml:space="preserve"> db</w:t>
      </w:r>
    </w:p>
    <w:p w14:paraId="354BAA7D" w14:textId="0CC9B4C1" w:rsidR="00FE068E" w:rsidRPr="00AD7497" w:rsidRDefault="00FE068E" w:rsidP="00FA1779">
      <w:pPr>
        <w:jc w:val="both"/>
      </w:pPr>
      <w:r w:rsidRPr="00AD7497">
        <w:t>1.</w:t>
      </w:r>
      <w:r>
        <w:t>2</w:t>
      </w:r>
      <w:r w:rsidRPr="00AD7497">
        <w:t xml:space="preserve"> Ethernet switch</w:t>
      </w:r>
      <w:r>
        <w:t xml:space="preserve"> 2</w:t>
      </w:r>
      <w:r w:rsidRPr="00AD7497">
        <w:t xml:space="preserve"> - 7 db</w:t>
      </w:r>
    </w:p>
    <w:p w14:paraId="32D85826" w14:textId="77777777" w:rsidR="00FE068E" w:rsidRPr="00AD7497" w:rsidRDefault="00FE068E" w:rsidP="00FA1779">
      <w:pPr>
        <w:jc w:val="both"/>
        <w:rPr>
          <w:b/>
        </w:rPr>
      </w:pPr>
      <w:r w:rsidRPr="00AD7497">
        <w:rPr>
          <w:b/>
        </w:rPr>
        <w:t xml:space="preserve">2. </w:t>
      </w:r>
      <w:r w:rsidRPr="00AD7497">
        <w:rPr>
          <w:b/>
          <w:bCs/>
        </w:rPr>
        <w:t>Fizikai szerelési anyagok</w:t>
      </w:r>
    </w:p>
    <w:p w14:paraId="30BA825F" w14:textId="6738685C" w:rsidR="00FE068E" w:rsidRPr="00AD7497" w:rsidRDefault="00FE068E" w:rsidP="00FA1779">
      <w:pPr>
        <w:jc w:val="both"/>
      </w:pPr>
      <w:r w:rsidRPr="00AD7497">
        <w:t xml:space="preserve">2.1 Gyűrűspanel, 1U fekete kábelrendező 4 gyűrűvel - </w:t>
      </w:r>
      <w:r>
        <w:t>52</w:t>
      </w:r>
      <w:r w:rsidRPr="00AD7497">
        <w:t xml:space="preserve"> db</w:t>
      </w:r>
    </w:p>
    <w:p w14:paraId="7E2844CF" w14:textId="7A089272" w:rsidR="00FE068E" w:rsidRPr="00AD7497" w:rsidRDefault="00FE068E" w:rsidP="00FA1779">
      <w:pPr>
        <w:jc w:val="both"/>
      </w:pPr>
      <w:r w:rsidRPr="00AD7497">
        <w:t xml:space="preserve">2.2 UTP CAT6 patch kábel 1 méteres LSOH köpennyel - </w:t>
      </w:r>
      <w:r>
        <w:t>4</w:t>
      </w:r>
      <w:r w:rsidRPr="00AD7497">
        <w:t>00 db</w:t>
      </w:r>
    </w:p>
    <w:p w14:paraId="69E4B248" w14:textId="35E71760" w:rsidR="00FE068E" w:rsidRPr="00AD7497" w:rsidRDefault="00FE068E" w:rsidP="00FA1779">
      <w:pPr>
        <w:jc w:val="both"/>
      </w:pPr>
      <w:r w:rsidRPr="00AD7497">
        <w:t xml:space="preserve">2.3 UTP CAT6 patch kábel 2 méteres LSOH köpennyel - </w:t>
      </w:r>
      <w:r>
        <w:t>4</w:t>
      </w:r>
      <w:r w:rsidRPr="00AD7497">
        <w:t>00 db</w:t>
      </w:r>
    </w:p>
    <w:p w14:paraId="05986261" w14:textId="7D78905E" w:rsidR="00FE068E" w:rsidRPr="00AD7497" w:rsidRDefault="00FE068E" w:rsidP="00FA1779">
      <w:pPr>
        <w:jc w:val="both"/>
      </w:pPr>
      <w:r w:rsidRPr="00AD7497">
        <w:t xml:space="preserve">2.4 OM3 3M LC-LC DUPLEX optikai patch kábel - </w:t>
      </w:r>
      <w:r>
        <w:t>21</w:t>
      </w:r>
      <w:r w:rsidRPr="00AD7497">
        <w:t xml:space="preserve"> db</w:t>
      </w:r>
    </w:p>
    <w:p w14:paraId="4202DE22" w14:textId="154765D4" w:rsidR="00FE068E" w:rsidRDefault="00FE068E" w:rsidP="00FA1779">
      <w:pPr>
        <w:jc w:val="both"/>
      </w:pPr>
      <w:r w:rsidRPr="00AD7497">
        <w:t xml:space="preserve">2.5 M6 kosaras anya készlet (50db/csomag) - </w:t>
      </w:r>
      <w:r>
        <w:t>8</w:t>
      </w:r>
      <w:r w:rsidRPr="00AD7497">
        <w:t xml:space="preserve"> klt</w:t>
      </w:r>
    </w:p>
    <w:p w14:paraId="03108F5A" w14:textId="0F607037" w:rsidR="00FE068E" w:rsidRDefault="00FE068E" w:rsidP="00FA1779">
      <w:pPr>
        <w:jc w:val="both"/>
        <w:rPr>
          <w:color w:val="548DD4" w:themeColor="text2" w:themeTint="99"/>
        </w:rPr>
      </w:pPr>
      <w:r w:rsidRPr="00AD7497">
        <w:t xml:space="preserve">2.6 Rack szekrény 47U 800x1000 mm - </w:t>
      </w:r>
      <w:r w:rsidRPr="000E6A65">
        <w:rPr>
          <w:strike/>
          <w:color w:val="548DD4" w:themeColor="text2" w:themeTint="99"/>
        </w:rPr>
        <w:t>3 db</w:t>
      </w:r>
      <w:r w:rsidR="000E6A65">
        <w:rPr>
          <w:strike/>
          <w:color w:val="548DD4" w:themeColor="text2" w:themeTint="99"/>
        </w:rPr>
        <w:t xml:space="preserve"> </w:t>
      </w:r>
      <w:r w:rsidR="000E6A65" w:rsidRPr="000E6A65">
        <w:rPr>
          <w:color w:val="548DD4" w:themeColor="text2" w:themeTint="99"/>
        </w:rPr>
        <w:t xml:space="preserve">2 db </w:t>
      </w:r>
    </w:p>
    <w:p w14:paraId="35D73BD1" w14:textId="67E9CCBD" w:rsidR="003C668D" w:rsidRPr="003C668D" w:rsidRDefault="003C668D" w:rsidP="00FA1779">
      <w:pPr>
        <w:jc w:val="both"/>
        <w:rPr>
          <w:color w:val="548DD4" w:themeColor="text2" w:themeTint="99"/>
        </w:rPr>
      </w:pPr>
      <w:r w:rsidRPr="003C668D">
        <w:rPr>
          <w:color w:val="548DD4" w:themeColor="text2" w:themeTint="99"/>
        </w:rPr>
        <w:t>2.7 Rack szekrény 42U 800x600 mm - 1 db</w:t>
      </w:r>
    </w:p>
    <w:p w14:paraId="2D5830BC" w14:textId="77777777" w:rsidR="00FE068E" w:rsidRPr="00D94D75" w:rsidRDefault="00FE068E" w:rsidP="00AD7497">
      <w:pPr>
        <w:jc w:val="both"/>
        <w:rPr>
          <w:b/>
          <w:szCs w:val="20"/>
        </w:rPr>
      </w:pPr>
      <w:r w:rsidRPr="00D94D75">
        <w:rPr>
          <w:b/>
          <w:szCs w:val="20"/>
        </w:rPr>
        <w:t xml:space="preserve">3. </w:t>
      </w:r>
      <w:r w:rsidRPr="00D94D75">
        <w:rPr>
          <w:b/>
          <w:bCs/>
          <w:szCs w:val="20"/>
        </w:rPr>
        <w:t>Hálózati végpontok kiépítése</w:t>
      </w:r>
    </w:p>
    <w:p w14:paraId="2B526941" w14:textId="77777777" w:rsidR="00FE068E" w:rsidRPr="00D94D75" w:rsidRDefault="00FE068E" w:rsidP="00FA1779">
      <w:pPr>
        <w:jc w:val="both"/>
        <w:rPr>
          <w:szCs w:val="20"/>
        </w:rPr>
      </w:pPr>
      <w:r w:rsidRPr="00D94D75">
        <w:rPr>
          <w:szCs w:val="20"/>
        </w:rPr>
        <w:t>3.1 Hálózatépítés - 300 végpont db</w:t>
      </w:r>
    </w:p>
    <w:p w14:paraId="139C9BA3" w14:textId="6F1A3D45" w:rsidR="00FE068E" w:rsidRPr="00AD7497" w:rsidRDefault="00FE068E" w:rsidP="00FA1779">
      <w:pPr>
        <w:jc w:val="both"/>
        <w:rPr>
          <w:b/>
        </w:rPr>
      </w:pPr>
      <w:r>
        <w:rPr>
          <w:b/>
        </w:rPr>
        <w:t>4</w:t>
      </w:r>
      <w:r w:rsidRPr="00AD7497">
        <w:rPr>
          <w:b/>
        </w:rPr>
        <w:t>. WLAN rendszer</w:t>
      </w:r>
    </w:p>
    <w:p w14:paraId="7A0B7874" w14:textId="05A05A18" w:rsidR="00FE068E" w:rsidRPr="00AD7497" w:rsidRDefault="00FE068E" w:rsidP="00FA1779">
      <w:pPr>
        <w:jc w:val="both"/>
      </w:pPr>
      <w:r>
        <w:t>4</w:t>
      </w:r>
      <w:r w:rsidRPr="00AD7497">
        <w:t xml:space="preserve">.1 WLAN Controller - </w:t>
      </w:r>
      <w:r>
        <w:t>2</w:t>
      </w:r>
      <w:r w:rsidRPr="00AD7497">
        <w:t xml:space="preserve"> db</w:t>
      </w:r>
    </w:p>
    <w:p w14:paraId="2518FBD8" w14:textId="4C8CCDC3" w:rsidR="00FE068E" w:rsidRPr="00AD7497" w:rsidRDefault="00FE068E" w:rsidP="00FA1779">
      <w:pPr>
        <w:jc w:val="both"/>
      </w:pPr>
      <w:r>
        <w:t>4</w:t>
      </w:r>
      <w:r w:rsidRPr="00AD7497">
        <w:t xml:space="preserve">.2 WLAN AP - </w:t>
      </w:r>
      <w:r>
        <w:t>5</w:t>
      </w:r>
      <w:r w:rsidRPr="00AD7497">
        <w:t>0 db</w:t>
      </w:r>
    </w:p>
    <w:p w14:paraId="4A825121" w14:textId="77777777" w:rsidR="00FE068E" w:rsidRPr="00D94D75" w:rsidRDefault="00FE068E" w:rsidP="00826D11">
      <w:pPr>
        <w:jc w:val="both"/>
        <w:rPr>
          <w:b/>
          <w:bCs/>
          <w:szCs w:val="20"/>
        </w:rPr>
      </w:pPr>
      <w:r w:rsidRPr="00D94D75">
        <w:rPr>
          <w:b/>
          <w:szCs w:val="20"/>
        </w:rPr>
        <w:lastRenderedPageBreak/>
        <w:t xml:space="preserve">5. </w:t>
      </w:r>
      <w:r w:rsidRPr="00D94D75">
        <w:rPr>
          <w:b/>
          <w:bCs/>
          <w:szCs w:val="20"/>
        </w:rPr>
        <w:t>Szünetmentes tápegységek</w:t>
      </w:r>
    </w:p>
    <w:p w14:paraId="046F39A8" w14:textId="77777777" w:rsidR="00FE068E" w:rsidRPr="00D94D75" w:rsidRDefault="00FE068E" w:rsidP="00826D11">
      <w:pPr>
        <w:jc w:val="both"/>
        <w:rPr>
          <w:bCs/>
          <w:szCs w:val="20"/>
        </w:rPr>
      </w:pPr>
      <w:r w:rsidRPr="00D94D75">
        <w:rPr>
          <w:bCs/>
          <w:szCs w:val="20"/>
        </w:rPr>
        <w:t>5.1 5kVA rack UPS - 2 db</w:t>
      </w:r>
    </w:p>
    <w:p w14:paraId="3A038D44" w14:textId="77777777" w:rsidR="00FE068E" w:rsidRPr="00D94D75" w:rsidRDefault="00FE068E" w:rsidP="00826D11">
      <w:pPr>
        <w:jc w:val="both"/>
        <w:rPr>
          <w:b/>
          <w:szCs w:val="20"/>
        </w:rPr>
      </w:pPr>
      <w:r w:rsidRPr="00D94D75">
        <w:rPr>
          <w:b/>
          <w:szCs w:val="20"/>
        </w:rPr>
        <w:t xml:space="preserve">6. </w:t>
      </w:r>
      <w:r w:rsidRPr="00D94D75">
        <w:rPr>
          <w:b/>
          <w:bCs/>
          <w:szCs w:val="20"/>
        </w:rPr>
        <w:t xml:space="preserve">Rendező helyiségek kialakítása </w:t>
      </w:r>
    </w:p>
    <w:p w14:paraId="354F3C20" w14:textId="77777777" w:rsidR="00FE068E" w:rsidRPr="00D94D75" w:rsidRDefault="00FE068E" w:rsidP="00826D11">
      <w:pPr>
        <w:jc w:val="both"/>
        <w:rPr>
          <w:b/>
          <w:szCs w:val="20"/>
        </w:rPr>
      </w:pPr>
      <w:r w:rsidRPr="00D94D75">
        <w:rPr>
          <w:bCs/>
          <w:szCs w:val="20"/>
        </w:rPr>
        <w:t>6.1 Villamos és szerelési munkák - 1 projektfeladat</w:t>
      </w:r>
    </w:p>
    <w:p w14:paraId="3BC269F9" w14:textId="50BE866F" w:rsidR="00FE068E" w:rsidRDefault="00FE068E" w:rsidP="00FA1779">
      <w:pPr>
        <w:jc w:val="both"/>
        <w:rPr>
          <w:b/>
        </w:rPr>
      </w:pPr>
      <w:r>
        <w:rPr>
          <w:b/>
        </w:rPr>
        <w:t>7</w:t>
      </w:r>
      <w:r w:rsidRPr="00AD7497">
        <w:rPr>
          <w:b/>
        </w:rPr>
        <w:t>. Szolgáltatások</w:t>
      </w:r>
    </w:p>
    <w:p w14:paraId="2C6840D6" w14:textId="77777777" w:rsidR="00FE068E" w:rsidRPr="00D94D75" w:rsidRDefault="00FE068E" w:rsidP="00826D11">
      <w:pPr>
        <w:jc w:val="both"/>
        <w:rPr>
          <w:szCs w:val="20"/>
        </w:rPr>
      </w:pPr>
      <w:r w:rsidRPr="00D94D75">
        <w:rPr>
          <w:szCs w:val="20"/>
        </w:rPr>
        <w:t>7.1 PROJEKTFELADAT - 1 projektfeladat</w:t>
      </w:r>
    </w:p>
    <w:p w14:paraId="368C213E" w14:textId="77777777" w:rsidR="00FE068E" w:rsidRPr="00826D11" w:rsidRDefault="00FE068E" w:rsidP="00FA1779">
      <w:pPr>
        <w:jc w:val="both"/>
        <w:rPr>
          <w:b/>
          <w:szCs w:val="20"/>
        </w:rPr>
      </w:pPr>
      <w:r w:rsidRPr="00D94D75">
        <w:rPr>
          <w:szCs w:val="20"/>
        </w:rPr>
        <w:t>7.2 Migrációs szolgáltatás - 80 mérnökóra</w:t>
      </w:r>
    </w:p>
    <w:p w14:paraId="38E416A6" w14:textId="2891F7CF" w:rsidR="00FE068E" w:rsidRDefault="00FE068E" w:rsidP="00FA1779">
      <w:pPr>
        <w:jc w:val="both"/>
      </w:pPr>
      <w:r>
        <w:t>7</w:t>
      </w:r>
      <w:r w:rsidRPr="00AD7497">
        <w:t>.</w:t>
      </w:r>
      <w:r>
        <w:t>3</w:t>
      </w:r>
      <w:r w:rsidRPr="00AD7497">
        <w:t xml:space="preserve"> Hálózat programozás - </w:t>
      </w:r>
      <w:r>
        <w:t>210</w:t>
      </w:r>
      <w:r w:rsidRPr="00AD7497">
        <w:t xml:space="preserve"> mérnökóra</w:t>
      </w:r>
    </w:p>
    <w:p w14:paraId="2145B0F4" w14:textId="77777777" w:rsidR="00FE068E" w:rsidRPr="00826D11" w:rsidRDefault="00FE068E" w:rsidP="00826D11">
      <w:pPr>
        <w:jc w:val="both"/>
      </w:pPr>
      <w:r w:rsidRPr="00826D11">
        <w:t>7.4 Villamos szerelési munkák - 30 mérnökóra</w:t>
      </w:r>
    </w:p>
    <w:p w14:paraId="09A24188" w14:textId="77777777" w:rsidR="00FE068E" w:rsidRPr="00826D11" w:rsidRDefault="00FE068E" w:rsidP="00826D11">
      <w:pPr>
        <w:jc w:val="both"/>
      </w:pPr>
      <w:r w:rsidRPr="00826D11">
        <w:t>7.5 Szerelési munkák - 10 mérnökóra</w:t>
      </w:r>
    </w:p>
    <w:p w14:paraId="3A47A8DC" w14:textId="77777777" w:rsidR="00FE068E" w:rsidRPr="00AD7497" w:rsidRDefault="00FE068E" w:rsidP="00C83010">
      <w:pPr>
        <w:widowControl w:val="0"/>
        <w:jc w:val="both"/>
        <w:rPr>
          <w:bCs/>
        </w:rPr>
      </w:pPr>
    </w:p>
    <w:p w14:paraId="1310043D" w14:textId="77777777" w:rsidR="00FE068E" w:rsidRDefault="00FE068E" w:rsidP="00C83010">
      <w:pPr>
        <w:widowControl w:val="0"/>
        <w:jc w:val="both"/>
        <w:rPr>
          <w:bCs/>
        </w:rPr>
      </w:pPr>
      <w:r w:rsidRPr="00AD7497">
        <w:rPr>
          <w:bCs/>
        </w:rPr>
        <w:t>A részletes elvárások jelen Közbeszerzési Dokumentum 2. kötetében találhatók.</w:t>
      </w:r>
    </w:p>
    <w:p w14:paraId="687F5FF0" w14:textId="77777777" w:rsidR="00FE068E" w:rsidRDefault="00FE068E" w:rsidP="00C83010">
      <w:pPr>
        <w:widowControl w:val="0"/>
        <w:ind w:right="108"/>
      </w:pPr>
    </w:p>
    <w:p w14:paraId="79907AD6" w14:textId="77777777" w:rsidR="00FE068E" w:rsidRDefault="00FE068E" w:rsidP="00C83010">
      <w:pPr>
        <w:widowControl w:val="0"/>
        <w:ind w:right="108"/>
      </w:pPr>
    </w:p>
    <w:p w14:paraId="36C55F3A"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53" w:name="_Toc207856487"/>
      <w:bookmarkStart w:id="54" w:name="_Toc210204842"/>
      <w:bookmarkStart w:id="55" w:name="_Toc318466103"/>
      <w:r w:rsidRPr="00680155">
        <w:rPr>
          <w:rFonts w:ascii="Times New Roman" w:hAnsi="Times New Roman"/>
          <w:b w:val="0"/>
          <w:sz w:val="26"/>
          <w:szCs w:val="26"/>
          <w:u w:val="single"/>
        </w:rPr>
        <w:t>Ajánlat feltételei</w:t>
      </w:r>
      <w:bookmarkEnd w:id="53"/>
      <w:bookmarkEnd w:id="54"/>
      <w:bookmarkEnd w:id="55"/>
    </w:p>
    <w:p w14:paraId="4CE2F4BC" w14:textId="77777777" w:rsidR="00FE068E" w:rsidRPr="00680155" w:rsidRDefault="00FE068E" w:rsidP="00C83010">
      <w:pPr>
        <w:widowControl w:val="0"/>
        <w:tabs>
          <w:tab w:val="left" w:pos="1080"/>
          <w:tab w:val="left" w:pos="2250"/>
        </w:tabs>
        <w:ind w:left="1080"/>
      </w:pPr>
    </w:p>
    <w:p w14:paraId="39D3A0C5" w14:textId="77777777" w:rsidR="00FE068E" w:rsidRDefault="00FE068E" w:rsidP="00B10A60">
      <w:pPr>
        <w:widowControl w:val="0"/>
        <w:numPr>
          <w:ilvl w:val="1"/>
          <w:numId w:val="23"/>
        </w:numPr>
        <w:tabs>
          <w:tab w:val="left" w:pos="1134"/>
        </w:tabs>
        <w:adjustRightInd w:val="0"/>
        <w:ind w:left="1134" w:hanging="850"/>
        <w:jc w:val="both"/>
        <w:textAlignment w:val="baseline"/>
      </w:pPr>
      <w:r w:rsidRPr="00680155">
        <w:t xml:space="preserve">Ajánlatokat kizárólag jelen közbeszerzési eljárás tárgyában, </w:t>
      </w:r>
      <w:r>
        <w:t xml:space="preserve">a Közbeszerzési Dokumentumokban </w:t>
      </w:r>
      <w:r w:rsidRPr="00680155">
        <w:t>meghatározott követelményeknek megfelelően lehet benyújtani.</w:t>
      </w:r>
    </w:p>
    <w:p w14:paraId="06CB828E" w14:textId="77777777" w:rsidR="00FE068E" w:rsidRDefault="00FE068E" w:rsidP="00C83010">
      <w:pPr>
        <w:widowControl w:val="0"/>
        <w:tabs>
          <w:tab w:val="left" w:pos="1134"/>
        </w:tabs>
        <w:adjustRightInd w:val="0"/>
        <w:jc w:val="both"/>
        <w:textAlignment w:val="baseline"/>
      </w:pPr>
    </w:p>
    <w:p w14:paraId="485C4505" w14:textId="77777777" w:rsidR="00FE068E" w:rsidRDefault="00FE068E" w:rsidP="00B10A60">
      <w:pPr>
        <w:widowControl w:val="0"/>
        <w:numPr>
          <w:ilvl w:val="1"/>
          <w:numId w:val="23"/>
        </w:numPr>
        <w:tabs>
          <w:tab w:val="left" w:pos="1134"/>
        </w:tabs>
        <w:adjustRightInd w:val="0"/>
        <w:ind w:left="1134" w:hanging="850"/>
        <w:jc w:val="both"/>
        <w:textAlignment w:val="baseline"/>
      </w:pPr>
      <w:r>
        <w:t xml:space="preserve">Ajánlatkérő jelen közbeszerzési eljárásban </w:t>
      </w:r>
      <w:r w:rsidRPr="00FF717D">
        <w:rPr>
          <w:b/>
        </w:rPr>
        <w:t>a részajánlattét</w:t>
      </w:r>
      <w:r>
        <w:rPr>
          <w:b/>
        </w:rPr>
        <w:t>e</w:t>
      </w:r>
      <w:r w:rsidRPr="00FF717D">
        <w:rPr>
          <w:b/>
        </w:rPr>
        <w:t>li lehetős</w:t>
      </w:r>
      <w:r>
        <w:rPr>
          <w:b/>
        </w:rPr>
        <w:t>é</w:t>
      </w:r>
      <w:r w:rsidRPr="00FF717D">
        <w:rPr>
          <w:b/>
        </w:rPr>
        <w:t>get biztosítja</w:t>
      </w:r>
      <w:r>
        <w:t xml:space="preserve">. </w:t>
      </w:r>
    </w:p>
    <w:p w14:paraId="16D0BCF1" w14:textId="77777777" w:rsidR="00FE068E" w:rsidRPr="00680155" w:rsidRDefault="00FE068E" w:rsidP="00C83010">
      <w:pPr>
        <w:widowControl w:val="0"/>
        <w:ind w:left="1134"/>
        <w:jc w:val="both"/>
      </w:pPr>
    </w:p>
    <w:p w14:paraId="60ED2125" w14:textId="77777777" w:rsidR="00FE068E" w:rsidRDefault="00FE068E" w:rsidP="00B10A60">
      <w:pPr>
        <w:widowControl w:val="0"/>
        <w:numPr>
          <w:ilvl w:val="1"/>
          <w:numId w:val="23"/>
        </w:numPr>
        <w:tabs>
          <w:tab w:val="left" w:pos="1134"/>
        </w:tabs>
        <w:adjustRightInd w:val="0"/>
        <w:ind w:left="1134" w:hanging="850"/>
        <w:jc w:val="both"/>
        <w:textAlignment w:val="baseline"/>
      </w:pPr>
      <w:r w:rsidRPr="00680155">
        <w:t xml:space="preserve">Az </w:t>
      </w:r>
      <w:r w:rsidRPr="00680155">
        <w:rPr>
          <w:bCs/>
        </w:rPr>
        <w:t xml:space="preserve">Ajánlatkérő </w:t>
      </w:r>
      <w:r w:rsidRPr="00680155">
        <w:t xml:space="preserve">a többváltozatú ajánlat tételét </w:t>
      </w:r>
      <w:r w:rsidRPr="00680155">
        <w:rPr>
          <w:b/>
          <w:bCs/>
          <w:i/>
        </w:rPr>
        <w:t>kizárja</w:t>
      </w:r>
      <w:r w:rsidRPr="00680155">
        <w:t>.</w:t>
      </w:r>
    </w:p>
    <w:p w14:paraId="041D801B" w14:textId="77777777" w:rsidR="00FE068E" w:rsidRPr="00680155" w:rsidRDefault="00FE068E" w:rsidP="00C83010">
      <w:pPr>
        <w:pStyle w:val="Szneslista1jellszn1"/>
        <w:widowControl w:val="0"/>
        <w:ind w:left="1134"/>
        <w:contextualSpacing w:val="0"/>
      </w:pPr>
    </w:p>
    <w:p w14:paraId="7AC8425A" w14:textId="77777777" w:rsidR="00FE068E" w:rsidRDefault="00FE068E" w:rsidP="00B10A60">
      <w:pPr>
        <w:widowControl w:val="0"/>
        <w:numPr>
          <w:ilvl w:val="1"/>
          <w:numId w:val="23"/>
        </w:numPr>
        <w:tabs>
          <w:tab w:val="left" w:pos="1134"/>
        </w:tabs>
        <w:adjustRightInd w:val="0"/>
        <w:ind w:left="1134" w:hanging="850"/>
        <w:jc w:val="both"/>
        <w:textAlignment w:val="baseline"/>
      </w:pPr>
      <w:r w:rsidRPr="00606CD4">
        <w:t xml:space="preserve">A Közbeszerzési Dokumentumokban kérttől eltérő alternatívát, opciókat Ajánlattevők ne ajánljanak meg! Amennyiben ilyen ajánlat kerül benyújtásra, úgy azt, figyelemmel a </w:t>
      </w:r>
      <w:r>
        <w:rPr>
          <w:i/>
        </w:rPr>
        <w:t>K</w:t>
      </w:r>
      <w:r w:rsidRPr="00606CD4">
        <w:rPr>
          <w:i/>
        </w:rPr>
        <w:t>özbeszerzésekről</w:t>
      </w:r>
      <w:r w:rsidRPr="00606CD4">
        <w:t xml:space="preserve"> </w:t>
      </w:r>
      <w:r w:rsidRPr="00606CD4">
        <w:rPr>
          <w:i/>
        </w:rPr>
        <w:t>szóló</w:t>
      </w:r>
      <w:r w:rsidRPr="00606CD4">
        <w:t xml:space="preserve"> </w:t>
      </w:r>
      <w:r w:rsidRPr="00BB3A90">
        <w:t>2015. évi CXLIII</w:t>
      </w:r>
      <w:r w:rsidRPr="00606CD4">
        <w:t xml:space="preserve"> törvény 2. § (7) bekezdésére, az említett törvény 66. § (1) bekezdése, valamint a 73. § alapján az </w:t>
      </w:r>
      <w:r w:rsidRPr="00606CD4">
        <w:rPr>
          <w:bCs/>
        </w:rPr>
        <w:t xml:space="preserve">Ajánlatkérő </w:t>
      </w:r>
      <w:r w:rsidRPr="00606CD4">
        <w:t>érvénytelennek nyilvánítja, és az a jelen közbeszerzési eljárás további menetében nem vehet részt.</w:t>
      </w:r>
    </w:p>
    <w:p w14:paraId="6FA67FE3" w14:textId="77777777" w:rsidR="00FE068E" w:rsidRPr="00680155" w:rsidRDefault="00FE068E" w:rsidP="00C83010">
      <w:pPr>
        <w:pStyle w:val="Szneslista1jellszn1"/>
        <w:widowControl w:val="0"/>
        <w:ind w:left="1134"/>
        <w:contextualSpacing w:val="0"/>
      </w:pPr>
    </w:p>
    <w:p w14:paraId="618517C8" w14:textId="77777777" w:rsidR="00FE068E" w:rsidRDefault="00FE068E" w:rsidP="00B10A60">
      <w:pPr>
        <w:widowControl w:val="0"/>
        <w:numPr>
          <w:ilvl w:val="1"/>
          <w:numId w:val="23"/>
        </w:numPr>
        <w:tabs>
          <w:tab w:val="left" w:pos="1134"/>
        </w:tabs>
        <w:adjustRightInd w:val="0"/>
        <w:ind w:left="1134" w:hanging="850"/>
        <w:jc w:val="both"/>
        <w:textAlignment w:val="baseline"/>
      </w:pPr>
      <w:r w:rsidRPr="00680155">
        <w:t xml:space="preserve">Felhívjuk az Ajánlattevők figyelmét, hogy az </w:t>
      </w:r>
      <w:r w:rsidRPr="00680155">
        <w:rPr>
          <w:bCs/>
        </w:rPr>
        <w:t xml:space="preserve">Ajánlatkérő </w:t>
      </w:r>
      <w:r w:rsidRPr="00680155">
        <w:t>az olyan ajánlatot, melynek bármelyik része jogszabályba ütköző megajánlást, kitételt, feltételt, mennyiséget, stb. tartalmaz, szintén érvénytelennek nyilvánítja. Érvénytelen az az ajánlat, amelyik nem elégíti ki a jogszabályokban meghatározott követelményeket, mértékeket.</w:t>
      </w:r>
    </w:p>
    <w:p w14:paraId="49EE3849" w14:textId="77777777" w:rsidR="00FE068E" w:rsidRPr="00680155" w:rsidRDefault="00FE068E" w:rsidP="00C83010">
      <w:pPr>
        <w:widowControl w:val="0"/>
        <w:tabs>
          <w:tab w:val="left" w:pos="1134"/>
        </w:tabs>
        <w:adjustRightInd w:val="0"/>
        <w:ind w:left="284"/>
        <w:textAlignment w:val="baseline"/>
      </w:pPr>
    </w:p>
    <w:p w14:paraId="52F2202F"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56" w:name="_Toc207856490"/>
      <w:bookmarkStart w:id="57" w:name="_Toc210204843"/>
      <w:bookmarkStart w:id="58" w:name="_Toc318466104"/>
      <w:r w:rsidRPr="00680155">
        <w:rPr>
          <w:rFonts w:ascii="Times New Roman" w:hAnsi="Times New Roman"/>
          <w:b w:val="0"/>
          <w:sz w:val="26"/>
          <w:szCs w:val="26"/>
          <w:u w:val="single"/>
        </w:rPr>
        <w:t>Az Ajánlatok kidolgozásának részletes feltételei</w:t>
      </w:r>
      <w:bookmarkEnd w:id="56"/>
      <w:bookmarkEnd w:id="57"/>
      <w:bookmarkEnd w:id="58"/>
    </w:p>
    <w:p w14:paraId="2DC998D8" w14:textId="77777777" w:rsidR="00FE068E" w:rsidRPr="00680155" w:rsidRDefault="00FE068E" w:rsidP="00C83010">
      <w:pPr>
        <w:widowControl w:val="0"/>
        <w:ind w:left="1080"/>
      </w:pPr>
    </w:p>
    <w:p w14:paraId="29F97448" w14:textId="77777777" w:rsidR="00FE068E" w:rsidRPr="00680155" w:rsidRDefault="00FE068E" w:rsidP="00C74628">
      <w:pPr>
        <w:widowControl w:val="0"/>
        <w:numPr>
          <w:ilvl w:val="1"/>
          <w:numId w:val="33"/>
        </w:numPr>
        <w:adjustRightInd w:val="0"/>
        <w:textAlignment w:val="baseline"/>
        <w:rPr>
          <w:b/>
          <w:i/>
          <w:snapToGrid w:val="0"/>
        </w:rPr>
      </w:pPr>
      <w:r w:rsidRPr="00680155">
        <w:rPr>
          <w:b/>
          <w:i/>
          <w:snapToGrid w:val="0"/>
        </w:rPr>
        <w:t>Az ajánlatok benyújtása</w:t>
      </w:r>
    </w:p>
    <w:p w14:paraId="61EEB184" w14:textId="77777777" w:rsidR="00FE068E" w:rsidRPr="00680155" w:rsidRDefault="00FE068E" w:rsidP="00C83010">
      <w:pPr>
        <w:widowControl w:val="0"/>
        <w:tabs>
          <w:tab w:val="left" w:pos="1134"/>
        </w:tabs>
        <w:ind w:left="1134"/>
      </w:pPr>
    </w:p>
    <w:p w14:paraId="1D1CFA1C" w14:textId="77777777" w:rsidR="00FE068E" w:rsidRPr="00680155" w:rsidRDefault="00FE068E" w:rsidP="00C83010">
      <w:pPr>
        <w:pStyle w:val="Norml12"/>
        <w:widowControl w:val="0"/>
        <w:ind w:left="900"/>
        <w:jc w:val="both"/>
        <w:rPr>
          <w:szCs w:val="24"/>
        </w:rPr>
      </w:pPr>
      <w:r w:rsidRPr="00680155">
        <w:t xml:space="preserve">Az ajánlattal szemben támasztott formai követelményeket </w:t>
      </w:r>
      <w:r>
        <w:t xml:space="preserve">a jelen Közbeszerzési Dokumentum részeként rendelkezésre bocsátott </w:t>
      </w:r>
      <w:r w:rsidRPr="00680155">
        <w:t xml:space="preserve">ajánlati felhívás VI.3. pontja tartalmazza. </w:t>
      </w:r>
    </w:p>
    <w:p w14:paraId="7BB3BFE3" w14:textId="77777777" w:rsidR="00FE068E" w:rsidRPr="00680155" w:rsidRDefault="00FE068E" w:rsidP="00C83010">
      <w:pPr>
        <w:widowControl w:val="0"/>
        <w:jc w:val="both"/>
      </w:pPr>
    </w:p>
    <w:tbl>
      <w:tblPr>
        <w:tblW w:w="8820" w:type="dxa"/>
        <w:tblInd w:w="430" w:type="dxa"/>
        <w:tblLayout w:type="fixed"/>
        <w:tblCellMar>
          <w:left w:w="70" w:type="dxa"/>
          <w:right w:w="70" w:type="dxa"/>
        </w:tblCellMar>
        <w:tblLook w:val="0000" w:firstRow="0" w:lastRow="0" w:firstColumn="0" w:lastColumn="0" w:noHBand="0" w:noVBand="0"/>
      </w:tblPr>
      <w:tblGrid>
        <w:gridCol w:w="8820"/>
      </w:tblGrid>
      <w:tr w:rsidR="00FE068E" w:rsidRPr="00680155" w14:paraId="59BF6872" w14:textId="77777777" w:rsidTr="00D803A9">
        <w:tc>
          <w:tcPr>
            <w:tcW w:w="8820" w:type="dxa"/>
          </w:tcPr>
          <w:p w14:paraId="39D55EC0" w14:textId="77777777" w:rsidR="00FE068E" w:rsidRPr="00680155" w:rsidRDefault="00FE068E" w:rsidP="00C83010">
            <w:pPr>
              <w:widowControl w:val="0"/>
              <w:ind w:left="470"/>
              <w:jc w:val="both"/>
            </w:pPr>
            <w:r>
              <w:t xml:space="preserve">Az ajánlatot a Közbeszerzési Dokumentumokban </w:t>
            </w:r>
            <w:r w:rsidRPr="00680155">
              <w:t>előírt tartalommal kell benyújtani.</w:t>
            </w:r>
          </w:p>
          <w:p w14:paraId="49A0CC2F" w14:textId="77777777" w:rsidR="00FE068E" w:rsidRPr="00680155" w:rsidRDefault="00FE068E" w:rsidP="00C83010">
            <w:pPr>
              <w:widowControl w:val="0"/>
              <w:ind w:left="470"/>
              <w:jc w:val="both"/>
            </w:pPr>
          </w:p>
          <w:p w14:paraId="38C5F826" w14:textId="77777777" w:rsidR="00FE068E" w:rsidRPr="00D26216" w:rsidRDefault="00FE068E" w:rsidP="00D26216">
            <w:pPr>
              <w:widowControl w:val="0"/>
              <w:ind w:left="470"/>
              <w:jc w:val="both"/>
            </w:pPr>
            <w:r w:rsidRPr="00680155">
              <w:t>Az érvényes ajánlattétel feltétele</w:t>
            </w:r>
            <w:r>
              <w:t>, hogy</w:t>
            </w:r>
            <w:r w:rsidRPr="00680155">
              <w:t xml:space="preserve"> </w:t>
            </w:r>
            <w:r>
              <w:t>a</w:t>
            </w:r>
            <w:r w:rsidRPr="00D26216">
              <w:t xml:space="preserve"> Közbeszerzési Dokumentumokat ajánlatonként legalább egy ajánlattevőnek, vagy az ajánlatban megnevezett </w:t>
            </w:r>
            <w:r w:rsidRPr="00D26216">
              <w:lastRenderedPageBreak/>
              <w:t>alvállalkozónak elektronikus úton el kell érnie az ajánlattételi határidő lejártáig.</w:t>
            </w:r>
            <w:r w:rsidRPr="007F0A1A">
              <w:rPr>
                <w:sz w:val="20"/>
                <w:szCs w:val="20"/>
              </w:rPr>
              <w:t xml:space="preserve"> </w:t>
            </w:r>
            <w:r w:rsidRPr="007F0A1A">
              <w:t>A Közbeszerzési Dokumentumok „elérése” alatt Ajánlatkérő az erre a célra rendszeresített regisztrációs adatlap kitöltését valamint annak az Ajánlatkérő kapcsolattartója részére történő megküldését, valamint Ajánlatkérő általi visszaigazolását érti.</w:t>
            </w:r>
          </w:p>
          <w:p w14:paraId="1DCD91D0" w14:textId="77777777" w:rsidR="00FE068E" w:rsidRPr="00680155" w:rsidRDefault="00FE068E" w:rsidP="00C83010">
            <w:pPr>
              <w:widowControl w:val="0"/>
              <w:ind w:left="470"/>
              <w:jc w:val="both"/>
            </w:pPr>
          </w:p>
          <w:p w14:paraId="725FA164" w14:textId="77777777" w:rsidR="00FE068E" w:rsidRPr="00680155" w:rsidRDefault="00FE068E" w:rsidP="00C83010">
            <w:pPr>
              <w:widowControl w:val="0"/>
              <w:ind w:left="470"/>
              <w:jc w:val="both"/>
            </w:pPr>
            <w:r w:rsidRPr="00680155">
              <w:t>Tekintettel arra, hogy az eljárás magyar nyelven folyik, az ajánlattevőnek minden nyilatkozatot, hatósági igazolást magyar nyelven vagy magyar fordításban kell a benyújtania. A nem magyar nyelven benyújtott dokumentumokat legalább az ajánlattevő általi felelős fordításban kell csatolni. Felelős fordítás alatt az Ajánlatkérő az olyan fordítást érti, amely tekintetében az ajánlattevő képviseletére jogosult személy cégszerűen nyilatkozik, hogy az mindenben megfelel az eredeti szövegnek. A fordítás tartalmának a helyességéért az ajánlattevő a felelős.</w:t>
            </w:r>
          </w:p>
        </w:tc>
      </w:tr>
    </w:tbl>
    <w:p w14:paraId="1F16C5A4" w14:textId="77777777" w:rsidR="00FE068E" w:rsidRPr="00680155" w:rsidRDefault="00FE068E" w:rsidP="0003687F">
      <w:pPr>
        <w:widowControl w:val="0"/>
        <w:adjustRightInd w:val="0"/>
        <w:ind w:left="360"/>
        <w:jc w:val="both"/>
        <w:textAlignment w:val="baseline"/>
      </w:pPr>
    </w:p>
    <w:p w14:paraId="47A8F174" w14:textId="77777777" w:rsidR="00FE068E" w:rsidRPr="00680155" w:rsidRDefault="00FE068E" w:rsidP="00C74628">
      <w:pPr>
        <w:widowControl w:val="0"/>
        <w:numPr>
          <w:ilvl w:val="1"/>
          <w:numId w:val="33"/>
        </w:numPr>
        <w:adjustRightInd w:val="0"/>
        <w:textAlignment w:val="baseline"/>
        <w:rPr>
          <w:b/>
          <w:i/>
          <w:snapToGrid w:val="0"/>
        </w:rPr>
      </w:pPr>
      <w:r w:rsidRPr="00680155">
        <w:rPr>
          <w:b/>
          <w:i/>
          <w:snapToGrid w:val="0"/>
        </w:rPr>
        <w:t xml:space="preserve">Az ajánlat felépítése </w:t>
      </w:r>
    </w:p>
    <w:p w14:paraId="3743D6EB" w14:textId="77777777" w:rsidR="00FE068E" w:rsidRPr="00680155" w:rsidRDefault="00FE068E" w:rsidP="0003687F">
      <w:pPr>
        <w:widowControl w:val="0"/>
        <w:tabs>
          <w:tab w:val="left" w:pos="1134"/>
        </w:tabs>
        <w:adjustRightInd w:val="0"/>
        <w:ind w:left="360"/>
        <w:jc w:val="both"/>
        <w:textAlignment w:val="baseline"/>
        <w:rPr>
          <w:i/>
        </w:rPr>
      </w:pPr>
    </w:p>
    <w:p w14:paraId="4098BECD" w14:textId="77777777" w:rsidR="00FE068E" w:rsidRPr="00680155" w:rsidRDefault="00FE068E" w:rsidP="0003687F">
      <w:pPr>
        <w:widowControl w:val="0"/>
        <w:adjustRightInd w:val="0"/>
        <w:ind w:left="900"/>
        <w:jc w:val="both"/>
        <w:textAlignment w:val="baseline"/>
      </w:pPr>
      <w:r w:rsidRPr="00680155">
        <w:t xml:space="preserve">Az ajánlat lapjait a </w:t>
      </w:r>
      <w:r>
        <w:t>Közbeszerzési Dokumentumokban</w:t>
      </w:r>
      <w:r w:rsidRPr="00680155">
        <w:t xml:space="preserve"> előírtaknak megfelelően kell összeállítani azzal, hogy az ajánlat fedőlapját az oldalszámokkal ellátott tartalomjegyzéknek, majd a felolvasólapnak kell követnie. A jelen szakaszban foglaltak nem mentesítik az Ajánlattevőt a Kbt., a vonatkozó egyéb jogszabályok vagy a kiírás feltételeinek teljesítése alól. </w:t>
      </w:r>
    </w:p>
    <w:p w14:paraId="3EDC989D" w14:textId="77777777" w:rsidR="00FE068E" w:rsidRPr="00680155" w:rsidRDefault="00FE068E" w:rsidP="0003687F">
      <w:pPr>
        <w:widowControl w:val="0"/>
        <w:adjustRightInd w:val="0"/>
        <w:ind w:left="900"/>
        <w:jc w:val="both"/>
        <w:textAlignment w:val="baseline"/>
      </w:pPr>
    </w:p>
    <w:p w14:paraId="2FD78638" w14:textId="77777777" w:rsidR="00FE068E" w:rsidRPr="00680155" w:rsidRDefault="00FE068E" w:rsidP="0003687F">
      <w:pPr>
        <w:widowControl w:val="0"/>
        <w:adjustRightInd w:val="0"/>
        <w:ind w:left="900"/>
        <w:jc w:val="both"/>
        <w:textAlignment w:val="baseline"/>
      </w:pPr>
      <w:r w:rsidRPr="00680155">
        <w:t xml:space="preserve">Az ajánlat szerkezete </w:t>
      </w:r>
      <w:r w:rsidRPr="00345760">
        <w:rPr>
          <w:u w:val="single"/>
        </w:rPr>
        <w:t>lehetőség szerint</w:t>
      </w:r>
      <w:r w:rsidRPr="00680155">
        <w:t xml:space="preserve"> a következő legyen:</w:t>
      </w:r>
    </w:p>
    <w:p w14:paraId="7A44DB3F" w14:textId="77777777" w:rsidR="00FE068E" w:rsidRPr="00680155" w:rsidRDefault="00FE068E" w:rsidP="00BF2EA8">
      <w:pPr>
        <w:pStyle w:val="Heading1"/>
        <w:keepLines/>
        <w:spacing w:before="0" w:after="0"/>
        <w:ind w:left="360"/>
        <w:jc w:val="center"/>
        <w:rPr>
          <w:rFonts w:ascii="Times New Roman" w:hAnsi="Times New Roman"/>
          <w:szCs w:val="24"/>
        </w:rPr>
      </w:pPr>
      <w:r w:rsidRPr="00680155">
        <w:rPr>
          <w:rFonts w:ascii="Times New Roman" w:hAnsi="Times New Roman"/>
        </w:rPr>
        <w:br w:type="page"/>
      </w:r>
      <w:bookmarkStart w:id="59" w:name="_Toc271200841"/>
      <w:bookmarkStart w:id="60" w:name="_Toc318466105"/>
      <w:r w:rsidRPr="00680155">
        <w:rPr>
          <w:rFonts w:ascii="Times New Roman" w:hAnsi="Times New Roman"/>
          <w:szCs w:val="24"/>
        </w:rPr>
        <w:lastRenderedPageBreak/>
        <w:t>Tartalomjegyzék</w:t>
      </w:r>
      <w:r w:rsidRPr="00680155">
        <w:rPr>
          <w:rStyle w:val="FootnoteReference"/>
          <w:rFonts w:ascii="Times New Roman" w:hAnsi="Times New Roman"/>
          <w:szCs w:val="24"/>
        </w:rPr>
        <w:footnoteReference w:id="14"/>
      </w:r>
      <w:bookmarkEnd w:id="59"/>
      <w:bookmarkEnd w:id="60"/>
    </w:p>
    <w:p w14:paraId="3E9BF5F9" w14:textId="77777777" w:rsidR="00FE068E" w:rsidRPr="00680155" w:rsidRDefault="00FE068E" w:rsidP="00BF2EA8">
      <w:pPr>
        <w:keepNext/>
        <w:keepLines/>
        <w:jc w:val="center"/>
        <w:rPr>
          <w:b/>
        </w:rPr>
      </w:pPr>
      <w:r w:rsidRPr="00680155">
        <w:rPr>
          <w:b/>
        </w:rPr>
        <w:t xml:space="preserve">(Igazolások, nyilatkozatok jegyzéke a Kbt. </w:t>
      </w:r>
      <w:r>
        <w:rPr>
          <w:b/>
        </w:rPr>
        <w:t>57</w:t>
      </w:r>
      <w:r w:rsidRPr="00680155">
        <w:rPr>
          <w:b/>
        </w:rPr>
        <w:t>. § (</w:t>
      </w:r>
      <w:r>
        <w:rPr>
          <w:b/>
        </w:rPr>
        <w:t>1</w:t>
      </w:r>
      <w:r w:rsidRPr="00680155">
        <w:rPr>
          <w:b/>
        </w:rPr>
        <w:t>) bekezdés</w:t>
      </w:r>
      <w:r>
        <w:rPr>
          <w:b/>
        </w:rPr>
        <w:t xml:space="preserve"> b) pontja</w:t>
      </w:r>
      <w:r w:rsidRPr="00680155">
        <w:rPr>
          <w:b/>
        </w:rPr>
        <w:t xml:space="preserve"> szerint)</w:t>
      </w:r>
    </w:p>
    <w:tbl>
      <w:tblPr>
        <w:tblW w:w="9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22"/>
        <w:gridCol w:w="754"/>
      </w:tblGrid>
      <w:tr w:rsidR="00FE068E" w:rsidRPr="002752FB" w14:paraId="5901E8AD" w14:textId="77777777" w:rsidTr="00A61958">
        <w:trPr>
          <w:trHeight w:val="354"/>
          <w:tblHeader/>
          <w:jc w:val="center"/>
        </w:trPr>
        <w:tc>
          <w:tcPr>
            <w:tcW w:w="8722" w:type="dxa"/>
            <w:shd w:val="clear" w:color="auto" w:fill="F3F3F3"/>
            <w:vAlign w:val="center"/>
          </w:tcPr>
          <w:p w14:paraId="0038357E" w14:textId="77777777" w:rsidR="00FE068E" w:rsidRPr="002752FB" w:rsidRDefault="00FE068E" w:rsidP="00BF2EA8">
            <w:pPr>
              <w:keepNext/>
              <w:keepLines/>
              <w:jc w:val="both"/>
              <w:rPr>
                <w:b/>
              </w:rPr>
            </w:pPr>
            <w:r w:rsidRPr="002752FB">
              <w:rPr>
                <w:b/>
              </w:rPr>
              <w:t>Dokumentum</w:t>
            </w:r>
          </w:p>
        </w:tc>
        <w:tc>
          <w:tcPr>
            <w:tcW w:w="754" w:type="dxa"/>
            <w:shd w:val="clear" w:color="auto" w:fill="F3F3F3"/>
            <w:vAlign w:val="center"/>
          </w:tcPr>
          <w:p w14:paraId="0768C2B2" w14:textId="77777777" w:rsidR="00FE068E" w:rsidRPr="002752FB" w:rsidRDefault="00FE068E" w:rsidP="00BF2EA8">
            <w:pPr>
              <w:keepNext/>
              <w:keepLines/>
              <w:jc w:val="center"/>
              <w:rPr>
                <w:b/>
              </w:rPr>
            </w:pPr>
          </w:p>
        </w:tc>
      </w:tr>
      <w:tr w:rsidR="00FE068E" w:rsidRPr="002752FB" w14:paraId="2828EF76" w14:textId="77777777" w:rsidTr="00A61958">
        <w:trPr>
          <w:jc w:val="center"/>
        </w:trPr>
        <w:tc>
          <w:tcPr>
            <w:tcW w:w="8722" w:type="dxa"/>
          </w:tcPr>
          <w:p w14:paraId="39481E0A" w14:textId="77777777" w:rsidR="00FE068E" w:rsidRPr="002752FB" w:rsidRDefault="00FE068E" w:rsidP="00BF2EA8">
            <w:pPr>
              <w:keepNext/>
              <w:keepLines/>
              <w:jc w:val="both"/>
            </w:pPr>
            <w:r w:rsidRPr="002752FB">
              <w:rPr>
                <w:b/>
              </w:rPr>
              <w:t>Fedlap</w:t>
            </w:r>
            <w:r w:rsidRPr="002752FB">
              <w:t xml:space="preserve">, amin fel kell tüntetni legalább az eljárás tárgyát és az eljárás azonosítót </w:t>
            </w:r>
          </w:p>
        </w:tc>
        <w:tc>
          <w:tcPr>
            <w:tcW w:w="754" w:type="dxa"/>
            <w:vAlign w:val="center"/>
          </w:tcPr>
          <w:p w14:paraId="1EB53117" w14:textId="77777777" w:rsidR="00FE068E" w:rsidRPr="002752FB" w:rsidRDefault="00FE068E" w:rsidP="00BF2EA8">
            <w:pPr>
              <w:keepNext/>
              <w:keepLines/>
              <w:jc w:val="center"/>
            </w:pPr>
          </w:p>
        </w:tc>
      </w:tr>
      <w:tr w:rsidR="00FE068E" w:rsidRPr="002752FB" w14:paraId="29D548A3" w14:textId="77777777" w:rsidTr="00A61958">
        <w:trPr>
          <w:jc w:val="center"/>
        </w:trPr>
        <w:tc>
          <w:tcPr>
            <w:tcW w:w="8722" w:type="dxa"/>
          </w:tcPr>
          <w:p w14:paraId="45774CDF" w14:textId="77777777" w:rsidR="00FE068E" w:rsidRPr="002752FB" w:rsidRDefault="00FE068E" w:rsidP="00BF2EA8">
            <w:pPr>
              <w:keepNext/>
              <w:keepLines/>
              <w:jc w:val="both"/>
            </w:pPr>
            <w:r w:rsidRPr="002752FB">
              <w:rPr>
                <w:b/>
              </w:rPr>
              <w:t>Tartalomjegyzék</w:t>
            </w:r>
            <w:r w:rsidRPr="002752FB">
              <w:t xml:space="preserve"> (oldalszámokkal ellátva) </w:t>
            </w:r>
          </w:p>
        </w:tc>
        <w:tc>
          <w:tcPr>
            <w:tcW w:w="754" w:type="dxa"/>
          </w:tcPr>
          <w:p w14:paraId="0CCCDA09" w14:textId="77777777" w:rsidR="00FE068E" w:rsidRPr="002752FB" w:rsidRDefault="00FE068E" w:rsidP="00BF2EA8">
            <w:pPr>
              <w:keepNext/>
              <w:keepLines/>
              <w:jc w:val="center"/>
            </w:pPr>
          </w:p>
        </w:tc>
      </w:tr>
      <w:tr w:rsidR="00FE068E" w:rsidRPr="002752FB" w14:paraId="1DFD4E36" w14:textId="77777777" w:rsidTr="00A61958">
        <w:trPr>
          <w:jc w:val="center"/>
        </w:trPr>
        <w:tc>
          <w:tcPr>
            <w:tcW w:w="8722" w:type="dxa"/>
          </w:tcPr>
          <w:p w14:paraId="765065FC" w14:textId="77777777" w:rsidR="00FE068E" w:rsidRPr="009602EB" w:rsidRDefault="00FE068E" w:rsidP="00BF2EA8">
            <w:pPr>
              <w:keepNext/>
              <w:keepLines/>
              <w:jc w:val="both"/>
              <w:rPr>
                <w:b/>
              </w:rPr>
            </w:pPr>
            <w:r w:rsidRPr="009602EB">
              <w:rPr>
                <w:b/>
              </w:rPr>
              <w:t xml:space="preserve">Felolvasólap </w:t>
            </w:r>
          </w:p>
          <w:p w14:paraId="05656D69" w14:textId="77777777" w:rsidR="00FE068E" w:rsidRPr="002752FB" w:rsidRDefault="00FE068E" w:rsidP="00A3575C">
            <w:pPr>
              <w:keepNext/>
              <w:keepLines/>
              <w:ind w:left="372"/>
              <w:jc w:val="both"/>
              <w:rPr>
                <w:i/>
              </w:rPr>
            </w:pPr>
            <w:r w:rsidRPr="002752FB">
              <w:rPr>
                <w:i/>
              </w:rPr>
              <w:t>Az ajánlatban a Kbt. 6</w:t>
            </w:r>
            <w:r>
              <w:rPr>
                <w:i/>
              </w:rPr>
              <w:t>6</w:t>
            </w:r>
            <w:r w:rsidRPr="002752FB">
              <w:rPr>
                <w:i/>
              </w:rPr>
              <w:t>. § (</w:t>
            </w:r>
            <w:r>
              <w:rPr>
                <w:i/>
              </w:rPr>
              <w:t>5</w:t>
            </w:r>
            <w:r w:rsidRPr="002752FB">
              <w:rPr>
                <w:i/>
              </w:rPr>
              <w:t>) bekezdése alapján az oldalszámokkal ellátott tartalomjegyzéket követően a cégjegyzésre jogosult személy vagy az általa az ajánlat aláírására felhatalmazott személy aláírásával ellátott felolvasólapot kell becsatolni, amelyen szerepeltetni kell az ajánlattevő (közös ajánlattétel esetén valamennyi ajánlattevő) nevét, székhelyét, telefon és telefax számát, email címét, valamint a Kbt. 6</w:t>
            </w:r>
            <w:r>
              <w:rPr>
                <w:i/>
              </w:rPr>
              <w:t>8</w:t>
            </w:r>
            <w:r w:rsidRPr="002752FB">
              <w:rPr>
                <w:i/>
              </w:rPr>
              <w:t>. § (</w:t>
            </w:r>
            <w:r>
              <w:rPr>
                <w:i/>
              </w:rPr>
              <w:t>4</w:t>
            </w:r>
            <w:r w:rsidRPr="002752FB">
              <w:rPr>
                <w:i/>
              </w:rPr>
              <w:t>) bekezdése alapján azokat a főbb, számszerűsíthető adatokat, amelyek az értékelési szempont (részszempontok) alapján értékelésre kerül</w:t>
            </w:r>
            <w:r>
              <w:rPr>
                <w:i/>
              </w:rPr>
              <w:t xml:space="preserve">nek. A felolvasólap mintáját a Közbeszerzési Dokumentum </w:t>
            </w:r>
            <w:r w:rsidRPr="002752FB">
              <w:rPr>
                <w:i/>
              </w:rPr>
              <w:t>tartalmazza.</w:t>
            </w:r>
            <w:r>
              <w:rPr>
                <w:i/>
              </w:rPr>
              <w:t xml:space="preserve"> </w:t>
            </w:r>
            <w:r w:rsidRPr="00A3575C">
              <w:rPr>
                <w:i/>
              </w:rPr>
              <w:t>(</w:t>
            </w:r>
            <w:r w:rsidRPr="00BB0601">
              <w:t>Közös ajánlattétel esetén a felolvasólapot valamennyi ajánlattevőnek alá kell írnia.</w:t>
            </w:r>
            <w:r w:rsidRPr="00A3575C">
              <w:rPr>
                <w:i/>
              </w:rPr>
              <w:t>)</w:t>
            </w:r>
          </w:p>
        </w:tc>
        <w:tc>
          <w:tcPr>
            <w:tcW w:w="754" w:type="dxa"/>
          </w:tcPr>
          <w:p w14:paraId="1F23082C" w14:textId="77777777" w:rsidR="00FE068E" w:rsidRPr="002752FB" w:rsidRDefault="00FE068E" w:rsidP="00BF2EA8">
            <w:pPr>
              <w:keepNext/>
              <w:keepLines/>
              <w:jc w:val="center"/>
            </w:pPr>
          </w:p>
        </w:tc>
      </w:tr>
      <w:tr w:rsidR="00FE068E" w:rsidRPr="002752FB" w14:paraId="795E8ED8" w14:textId="77777777" w:rsidTr="00A61958">
        <w:trPr>
          <w:cantSplit/>
          <w:jc w:val="center"/>
        </w:trPr>
        <w:tc>
          <w:tcPr>
            <w:tcW w:w="8722" w:type="dxa"/>
          </w:tcPr>
          <w:p w14:paraId="19AE395F" w14:textId="77777777" w:rsidR="00FE068E" w:rsidRPr="002752FB" w:rsidRDefault="00FE068E" w:rsidP="00BF2EA8">
            <w:pPr>
              <w:keepNext/>
              <w:keepLines/>
              <w:jc w:val="both"/>
              <w:rPr>
                <w:b/>
              </w:rPr>
            </w:pPr>
            <w:r w:rsidRPr="002752FB">
              <w:rPr>
                <w:b/>
              </w:rPr>
              <w:t>Ajánlattételi nyilatkozat [Kbt. 6</w:t>
            </w:r>
            <w:r>
              <w:rPr>
                <w:b/>
              </w:rPr>
              <w:t>6</w:t>
            </w:r>
            <w:r w:rsidRPr="002752FB">
              <w:rPr>
                <w:b/>
              </w:rPr>
              <w:t>. § (</w:t>
            </w:r>
            <w:r>
              <w:rPr>
                <w:b/>
              </w:rPr>
              <w:t>2</w:t>
            </w:r>
            <w:r w:rsidRPr="002752FB">
              <w:rPr>
                <w:b/>
              </w:rPr>
              <w:t>) bek. alapján]</w:t>
            </w:r>
          </w:p>
          <w:p w14:paraId="4BDBBD7D" w14:textId="77777777" w:rsidR="00FE068E" w:rsidRDefault="00FE068E" w:rsidP="00C64213">
            <w:pPr>
              <w:keepNext/>
              <w:keepLines/>
              <w:ind w:left="372"/>
              <w:jc w:val="both"/>
              <w:rPr>
                <w:i/>
              </w:rPr>
            </w:pPr>
            <w:r w:rsidRPr="002752FB">
              <w:rPr>
                <w:i/>
              </w:rPr>
              <w:t>A Kbt. 6</w:t>
            </w:r>
            <w:r>
              <w:rPr>
                <w:i/>
              </w:rPr>
              <w:t>6</w:t>
            </w:r>
            <w:r w:rsidRPr="002752FB">
              <w:rPr>
                <w:i/>
              </w:rPr>
              <w:t>. § (</w:t>
            </w:r>
            <w:r>
              <w:rPr>
                <w:i/>
              </w:rPr>
              <w:t>2</w:t>
            </w:r>
            <w:r w:rsidRPr="002752FB">
              <w:rPr>
                <w:i/>
              </w:rPr>
              <w:t>) bekezdése alapján az ajánlatnak tartalmaznia kell különösen az ajánlattevő kifejezett nyilatkozatát eredeti példányban az ajánlati felhívás feltételeire, a szerződés megkötésére és teljesítésére, valamint a kért ellenszolgáltatásra vonatkozóan.</w:t>
            </w:r>
          </w:p>
          <w:p w14:paraId="4801454B" w14:textId="77777777" w:rsidR="00FE068E" w:rsidRPr="002752FB" w:rsidRDefault="00FE068E" w:rsidP="00C64213">
            <w:pPr>
              <w:keepNext/>
              <w:keepLines/>
              <w:ind w:left="372"/>
              <w:jc w:val="both"/>
              <w:rPr>
                <w:iCs/>
              </w:rPr>
            </w:pPr>
            <w:r w:rsidRPr="002752FB">
              <w:t>(A nyilatkozat részenként csatolandó!</w:t>
            </w:r>
            <w:r>
              <w:t xml:space="preserve"> </w:t>
            </w:r>
            <w:r w:rsidRPr="00A3575C">
              <w:t>Közös ajánlattétel esetén ezt a nyilatkozatot valamennyi ajánlattevő azonos tartalommal köteles aláírni.</w:t>
            </w:r>
            <w:r w:rsidRPr="002752FB">
              <w:t>)</w:t>
            </w:r>
          </w:p>
        </w:tc>
        <w:tc>
          <w:tcPr>
            <w:tcW w:w="754" w:type="dxa"/>
          </w:tcPr>
          <w:p w14:paraId="73CC22C3" w14:textId="77777777" w:rsidR="00FE068E" w:rsidRPr="002752FB" w:rsidRDefault="00FE068E" w:rsidP="00BF2EA8">
            <w:pPr>
              <w:keepNext/>
              <w:keepLines/>
              <w:jc w:val="center"/>
            </w:pPr>
          </w:p>
        </w:tc>
      </w:tr>
      <w:tr w:rsidR="00FE068E" w:rsidRPr="002752FB" w14:paraId="038F713A" w14:textId="77777777" w:rsidTr="00A61958">
        <w:trPr>
          <w:cantSplit/>
          <w:jc w:val="center"/>
        </w:trPr>
        <w:tc>
          <w:tcPr>
            <w:tcW w:w="8722" w:type="dxa"/>
          </w:tcPr>
          <w:p w14:paraId="3B9AE5FC" w14:textId="77777777" w:rsidR="00FE068E" w:rsidRPr="002752FB" w:rsidRDefault="00FE068E" w:rsidP="00BF2EA8">
            <w:pPr>
              <w:keepNext/>
              <w:keepLines/>
              <w:jc w:val="both"/>
              <w:rPr>
                <w:iCs/>
              </w:rPr>
            </w:pPr>
            <w:r w:rsidRPr="002752FB">
              <w:rPr>
                <w:iCs/>
              </w:rPr>
              <w:t xml:space="preserve">Ajánlattevő nyilatkozata </w:t>
            </w:r>
            <w:r w:rsidRPr="002752FB">
              <w:t>a kis- és középvállalkozásokról, fejlődésük támogatásáról szóló 2004. évi XXXIV. törvény szerint. Amennyiben az ajánlattevő a 2004. évi XXXIV. Törvény 3. §-a alapján nem minősül mikro-, kis- vagy középvállalkozásnak, vagy a fenti jogszabály 2. §-a értelmében nem tartozik a hivatkozott törvény hatálya alá, úgy ez esetben a „nem minősül mikro-, kis-, és középvállalkozásnak” nyilatkozat csatolandó</w:t>
            </w:r>
            <w:r>
              <w:t xml:space="preserve"> (</w:t>
            </w:r>
            <w:r w:rsidRPr="001B2EB8">
              <w:t xml:space="preserve">Kbt. </w:t>
            </w:r>
            <w:r>
              <w:t>66. § (4) bekezdése alapján, k</w:t>
            </w:r>
            <w:r w:rsidRPr="008A38E7">
              <w:t>özös ajánlattétel esetén valamennyi közös ajánlattevőnek külön-külön csatolnia kell.</w:t>
            </w:r>
            <w:r>
              <w:t>)</w:t>
            </w:r>
          </w:p>
        </w:tc>
        <w:tc>
          <w:tcPr>
            <w:tcW w:w="754" w:type="dxa"/>
          </w:tcPr>
          <w:p w14:paraId="4075D594" w14:textId="77777777" w:rsidR="00FE068E" w:rsidRPr="002752FB" w:rsidRDefault="00FE068E" w:rsidP="00BF2EA8">
            <w:pPr>
              <w:keepNext/>
              <w:keepLines/>
              <w:jc w:val="center"/>
            </w:pPr>
          </w:p>
        </w:tc>
      </w:tr>
      <w:tr w:rsidR="00FE068E" w:rsidRPr="002752FB" w14:paraId="68BC65F2" w14:textId="77777777" w:rsidTr="00A61958">
        <w:trPr>
          <w:cantSplit/>
          <w:jc w:val="center"/>
        </w:trPr>
        <w:tc>
          <w:tcPr>
            <w:tcW w:w="8722" w:type="dxa"/>
          </w:tcPr>
          <w:p w14:paraId="30F7651C" w14:textId="77777777" w:rsidR="00FE068E" w:rsidRPr="002752FB" w:rsidRDefault="00FE068E" w:rsidP="00283118">
            <w:pPr>
              <w:keepNext/>
              <w:keepLines/>
              <w:jc w:val="both"/>
              <w:rPr>
                <w:iCs/>
              </w:rPr>
            </w:pPr>
            <w:r w:rsidRPr="002752FB">
              <w:t xml:space="preserve">Nyilatkozat a Kbt. </w:t>
            </w:r>
            <w:r>
              <w:t>66</w:t>
            </w:r>
            <w:r w:rsidRPr="002752FB">
              <w:t>. § (</w:t>
            </w:r>
            <w:r>
              <w:t>6</w:t>
            </w:r>
            <w:r w:rsidRPr="002752FB">
              <w:t>) bekezdés a)-b) pontjai szerint (nemleges nyilatkozat is csatolandó) (A nyilatkozat részenként csatolandó!)</w:t>
            </w:r>
          </w:p>
        </w:tc>
        <w:tc>
          <w:tcPr>
            <w:tcW w:w="754" w:type="dxa"/>
          </w:tcPr>
          <w:p w14:paraId="1DEEAF00" w14:textId="77777777" w:rsidR="00FE068E" w:rsidRPr="002752FB" w:rsidRDefault="00FE068E" w:rsidP="00BF2EA8">
            <w:pPr>
              <w:keepNext/>
              <w:keepLines/>
              <w:jc w:val="center"/>
            </w:pPr>
          </w:p>
        </w:tc>
      </w:tr>
      <w:tr w:rsidR="00FE068E" w:rsidRPr="002752FB" w14:paraId="30AB8125" w14:textId="77777777" w:rsidTr="00A61958">
        <w:trPr>
          <w:cantSplit/>
          <w:jc w:val="center"/>
        </w:trPr>
        <w:tc>
          <w:tcPr>
            <w:tcW w:w="8722" w:type="dxa"/>
          </w:tcPr>
          <w:p w14:paraId="1E9FD1AD" w14:textId="77777777" w:rsidR="00FE068E" w:rsidRPr="002752FB" w:rsidRDefault="00FE068E" w:rsidP="00BF2EA8">
            <w:pPr>
              <w:keepNext/>
              <w:keepLines/>
              <w:jc w:val="both"/>
              <w:rPr>
                <w:iCs/>
              </w:rPr>
            </w:pPr>
            <w:r w:rsidRPr="002752FB">
              <w:t>A „Nyilatkozat közös ajánlattételről” c. nyilatkozat csatolása (amennyiben közös az ajánlattétel)</w:t>
            </w:r>
            <w:r w:rsidRPr="002752FB">
              <w:rPr>
                <w:rStyle w:val="FootnoteReference"/>
              </w:rPr>
              <w:footnoteReference w:id="15"/>
            </w:r>
          </w:p>
        </w:tc>
        <w:tc>
          <w:tcPr>
            <w:tcW w:w="754" w:type="dxa"/>
          </w:tcPr>
          <w:p w14:paraId="743BAEBD" w14:textId="77777777" w:rsidR="00FE068E" w:rsidRPr="002752FB" w:rsidRDefault="00FE068E" w:rsidP="00BF2EA8">
            <w:pPr>
              <w:keepNext/>
              <w:keepLines/>
              <w:jc w:val="center"/>
            </w:pPr>
          </w:p>
        </w:tc>
      </w:tr>
      <w:tr w:rsidR="00FE068E" w:rsidRPr="002752FB" w14:paraId="22E64B09" w14:textId="77777777" w:rsidTr="00A61958">
        <w:trPr>
          <w:cantSplit/>
          <w:jc w:val="center"/>
        </w:trPr>
        <w:tc>
          <w:tcPr>
            <w:tcW w:w="8722" w:type="dxa"/>
          </w:tcPr>
          <w:p w14:paraId="3E864547" w14:textId="77777777" w:rsidR="00FE068E" w:rsidRPr="002752FB" w:rsidRDefault="00FE068E" w:rsidP="00BF2EA8">
            <w:pPr>
              <w:keepNext/>
              <w:keepLines/>
              <w:jc w:val="both"/>
              <w:rPr>
                <w:iCs/>
              </w:rPr>
            </w:pPr>
            <w:r w:rsidRPr="002752FB">
              <w:rPr>
                <w:iCs/>
              </w:rPr>
              <w:t xml:space="preserve">Közös ajánlattevők megállapodása (egyetemleges felelősségvállalással), cégszerűen aláírva, amennyiben közös az ajánlattétel </w:t>
            </w:r>
          </w:p>
        </w:tc>
        <w:tc>
          <w:tcPr>
            <w:tcW w:w="754" w:type="dxa"/>
          </w:tcPr>
          <w:p w14:paraId="401C90A8" w14:textId="77777777" w:rsidR="00FE068E" w:rsidRPr="002752FB" w:rsidRDefault="00FE068E" w:rsidP="00BF2EA8">
            <w:pPr>
              <w:keepNext/>
              <w:keepLines/>
              <w:jc w:val="center"/>
            </w:pPr>
          </w:p>
        </w:tc>
      </w:tr>
      <w:tr w:rsidR="00FE068E" w:rsidRPr="002752FB" w14:paraId="66BD0A3D" w14:textId="77777777" w:rsidTr="00A61958">
        <w:trPr>
          <w:cantSplit/>
          <w:jc w:val="center"/>
        </w:trPr>
        <w:tc>
          <w:tcPr>
            <w:tcW w:w="9476" w:type="dxa"/>
            <w:gridSpan w:val="2"/>
          </w:tcPr>
          <w:p w14:paraId="77D94F1D" w14:textId="77777777" w:rsidR="00FE068E" w:rsidRPr="00AB4E16" w:rsidRDefault="00FE068E" w:rsidP="00BF2EA8">
            <w:pPr>
              <w:keepNext/>
              <w:keepLines/>
              <w:jc w:val="both"/>
              <w:rPr>
                <w:b/>
                <w:highlight w:val="yellow"/>
              </w:rPr>
            </w:pPr>
            <w:r w:rsidRPr="007F0A1A">
              <w:rPr>
                <w:b/>
              </w:rPr>
              <w:t>Kizáró okok igazolása</w:t>
            </w:r>
          </w:p>
        </w:tc>
      </w:tr>
      <w:tr w:rsidR="00FE068E" w:rsidRPr="002752FB" w14:paraId="331F8A5D" w14:textId="77777777" w:rsidTr="00A61958">
        <w:trPr>
          <w:jc w:val="center"/>
        </w:trPr>
        <w:tc>
          <w:tcPr>
            <w:tcW w:w="8722" w:type="dxa"/>
          </w:tcPr>
          <w:p w14:paraId="7D3EA5FD" w14:textId="77777777" w:rsidR="00FE068E" w:rsidRPr="0039075B" w:rsidRDefault="00FE068E" w:rsidP="00BF2EA8">
            <w:pPr>
              <w:keepNext/>
              <w:keepLines/>
              <w:ind w:left="12"/>
              <w:jc w:val="both"/>
            </w:pPr>
            <w:r w:rsidRPr="0039075B">
              <w:t>Az ajánlati felhívás III.1.</w:t>
            </w:r>
            <w:r>
              <w:t>1)</w:t>
            </w:r>
            <w:r w:rsidRPr="0039075B">
              <w:t xml:space="preserve"> pontjában foglaltak szerint.</w:t>
            </w:r>
          </w:p>
          <w:p w14:paraId="6772E753" w14:textId="77777777" w:rsidR="00FE068E" w:rsidRPr="0039075B" w:rsidRDefault="00FE068E" w:rsidP="00BF2EA8">
            <w:pPr>
              <w:keepNext/>
              <w:keepLines/>
              <w:ind w:left="12"/>
              <w:jc w:val="both"/>
            </w:pPr>
          </w:p>
          <w:p w14:paraId="3E214447" w14:textId="77777777" w:rsidR="00FE068E" w:rsidRPr="00BB3A90" w:rsidRDefault="00FE068E" w:rsidP="00FF1E2E">
            <w:pPr>
              <w:keepNext/>
              <w:keepLines/>
              <w:ind w:left="225" w:right="225"/>
              <w:jc w:val="both"/>
            </w:pPr>
            <w:r w:rsidRPr="00FF1E2E">
              <w:t xml:space="preserve">Ajánlattevőnek ajánlatában a 321/2015. (X. 30.) Korm. rendelet II. Fejezetének megfelelően, az Egységes Európai Közbeszerzési Dokumentum benyújtásával kell előzetesen igazolnia, hogy nem tartozik a Kbt. 62. § </w:t>
            </w:r>
            <w:r w:rsidRPr="00BB3A90">
              <w:t>(1)-(2) bekezdésének és a Kbt. 63. § (1) bekezdés a) - d) pontjainak hatálya alá. Ajánlatkérő az Egységes Európai Közbeszerzési Dokumentumot a Közbeszerzési Dokumentumok részeként, elektronikus formában rendelkezésre bocsátja.</w:t>
            </w:r>
          </w:p>
          <w:p w14:paraId="1D452B91" w14:textId="77777777" w:rsidR="00FE068E" w:rsidRPr="0039075B" w:rsidRDefault="00FE068E" w:rsidP="007F0A1A">
            <w:pPr>
              <w:keepNext/>
              <w:keepLines/>
              <w:ind w:left="225" w:right="225"/>
              <w:jc w:val="both"/>
            </w:pPr>
          </w:p>
          <w:p w14:paraId="01A51001" w14:textId="77777777" w:rsidR="00FE068E" w:rsidRPr="00000B4B" w:rsidRDefault="00FE068E" w:rsidP="007F0A1A">
            <w:pPr>
              <w:keepNext/>
              <w:keepLines/>
              <w:ind w:left="225" w:right="225"/>
              <w:jc w:val="both"/>
            </w:pPr>
            <w:r w:rsidRPr="0039075B">
              <w:rPr>
                <w:u w:val="single"/>
              </w:rPr>
              <w:t xml:space="preserve">A kizáró okokra vonatkozó igazolásokat az ajánlatkérő felhívására szükséges </w:t>
            </w:r>
            <w:r w:rsidRPr="0039075B">
              <w:rPr>
                <w:u w:val="single"/>
              </w:rPr>
              <w:lastRenderedPageBreak/>
              <w:t>benyújtani, a Kbt. 69. § (4)-(6) bekezdésében foglaltak szerint</w:t>
            </w:r>
            <w:r w:rsidRPr="00000B4B">
              <w:t>:</w:t>
            </w:r>
          </w:p>
          <w:p w14:paraId="34639DED" w14:textId="77777777" w:rsidR="00FE068E" w:rsidRPr="00000B4B" w:rsidRDefault="00FE068E" w:rsidP="00C74628">
            <w:pPr>
              <w:keepNext/>
              <w:keepLines/>
              <w:numPr>
                <w:ilvl w:val="0"/>
                <w:numId w:val="53"/>
              </w:numPr>
              <w:ind w:right="225"/>
              <w:jc w:val="both"/>
            </w:pPr>
            <w:r w:rsidRPr="00000B4B">
              <w:t>a Magyarországon letelepedett ajánlattevőnek a 321/2015. (X. 30.) Korm. rendelet III. Fejezet 8.</w:t>
            </w:r>
            <w:r>
              <w:t xml:space="preserve"> és 9.</w:t>
            </w:r>
            <w:r w:rsidRPr="00000B4B">
              <w:t xml:space="preserve"> §-ban meghatározottak szerint kell benyújtania. </w:t>
            </w:r>
          </w:p>
          <w:p w14:paraId="6CAE6357" w14:textId="77777777" w:rsidR="00FE068E" w:rsidRPr="00000B4B" w:rsidRDefault="00FE068E" w:rsidP="00C74628">
            <w:pPr>
              <w:keepNext/>
              <w:keepLines/>
              <w:numPr>
                <w:ilvl w:val="0"/>
                <w:numId w:val="53"/>
              </w:numPr>
              <w:ind w:right="225"/>
              <w:jc w:val="both"/>
            </w:pPr>
            <w:r w:rsidRPr="00000B4B">
              <w:t>a nem Magyarországon letelepedett ajánlattevőnek a 321/2015. (X. 30.) Korm. rendelet III. Fejezet 10.</w:t>
            </w:r>
            <w:r>
              <w:t xml:space="preserve"> és 11.</w:t>
            </w:r>
            <w:r w:rsidRPr="00000B4B">
              <w:t xml:space="preserve"> §-ban foglaltak szerint kell benyújtania.</w:t>
            </w:r>
          </w:p>
          <w:p w14:paraId="7925E891" w14:textId="77777777" w:rsidR="00FE068E" w:rsidRPr="00000B4B" w:rsidRDefault="00FE068E" w:rsidP="00E60117">
            <w:pPr>
              <w:keepNext/>
              <w:keepLines/>
              <w:ind w:left="225" w:right="225"/>
              <w:jc w:val="both"/>
              <w:rPr>
                <w:i/>
              </w:rPr>
            </w:pPr>
          </w:p>
          <w:p w14:paraId="3E57F0BF" w14:textId="77777777" w:rsidR="00FE068E" w:rsidRPr="00000B4B" w:rsidRDefault="00FE068E" w:rsidP="007F0A1A">
            <w:pPr>
              <w:keepNext/>
              <w:keepLines/>
              <w:ind w:left="225" w:right="225"/>
              <w:jc w:val="both"/>
              <w:rPr>
                <w:i/>
              </w:rPr>
            </w:pPr>
            <w:r w:rsidRPr="00000B4B">
              <w:rPr>
                <w:i/>
              </w:rPr>
              <w:t>Alvállalkozó és alkalmasság igazolásában részt vevő más szervezet vonatkozásában (adott esetben):</w:t>
            </w:r>
          </w:p>
          <w:p w14:paraId="4EBBA2C8" w14:textId="77777777" w:rsidR="00FE068E" w:rsidRPr="00000B4B" w:rsidRDefault="00FE068E" w:rsidP="007F0A1A">
            <w:pPr>
              <w:keepNext/>
              <w:keepLines/>
              <w:ind w:left="225" w:right="225"/>
              <w:jc w:val="both"/>
              <w:rPr>
                <w:i/>
              </w:rPr>
            </w:pPr>
            <w:r w:rsidRPr="00000B4B">
              <w:rPr>
                <w:i/>
              </w:rPr>
              <w:t xml:space="preserve">A 321/2015. (X. 30.) Korm. rendelet </w:t>
            </w:r>
            <w:r w:rsidRPr="00000B4B">
              <w:rPr>
                <w:bCs/>
                <w:i/>
              </w:rPr>
              <w:t xml:space="preserve">15. § </w:t>
            </w:r>
            <w:r w:rsidRPr="00000B4B">
              <w:rPr>
                <w:i/>
              </w:rPr>
              <w:t>szerint kell igazolni a kizáró okok fenn nem állását.</w:t>
            </w:r>
          </w:p>
          <w:p w14:paraId="0F60B2DE" w14:textId="77777777" w:rsidR="00FE068E" w:rsidRPr="004E1273" w:rsidRDefault="00FE068E" w:rsidP="007F0A1A">
            <w:pPr>
              <w:keepNext/>
              <w:keepLines/>
              <w:ind w:left="225" w:right="225"/>
              <w:jc w:val="both"/>
              <w:rPr>
                <w:i/>
              </w:rPr>
            </w:pPr>
          </w:p>
          <w:p w14:paraId="0BBAAAD2" w14:textId="77777777" w:rsidR="00FE068E" w:rsidRPr="009E42C1" w:rsidRDefault="00FE068E" w:rsidP="00FF1E2E">
            <w:pPr>
              <w:keepNext/>
              <w:keepLines/>
              <w:ind w:left="225" w:right="225"/>
              <w:jc w:val="both"/>
              <w:rPr>
                <w:i/>
                <w:lang w:val="pt-BR"/>
              </w:rPr>
            </w:pPr>
            <w:r w:rsidRPr="00BB3A90">
              <w:rPr>
                <w:i/>
                <w:lang w:val="pt-BR"/>
              </w:rPr>
              <w:t xml:space="preserve">A Kbt. 62. § (1) bekezdés a), b), e), h), j), I), n) és p) pontjában, valamint a Kbt. 63. § (1) bekezdés </w:t>
            </w:r>
            <w:r w:rsidRPr="00BB3A90">
              <w:rPr>
                <w:i/>
              </w:rPr>
              <w:t>a) - d) pontjában</w:t>
            </w:r>
            <w:r w:rsidRPr="00BB3A90">
              <w:rPr>
                <w:i/>
                <w:lang w:val="pt-BR"/>
              </w:rPr>
              <w:t xml:space="preserve"> meghatározott időtartamot mindig a kizáró ok fenn nem állásának ellenőrzése időpontjától kell számítani.</w:t>
            </w:r>
          </w:p>
          <w:p w14:paraId="1337E84C" w14:textId="77777777" w:rsidR="00FE068E" w:rsidRPr="009E42C1" w:rsidRDefault="00FE068E" w:rsidP="00A75598">
            <w:pPr>
              <w:keepNext/>
              <w:keepLines/>
              <w:ind w:left="225" w:right="225"/>
              <w:jc w:val="both"/>
              <w:rPr>
                <w:i/>
                <w:lang w:val="pt-BR"/>
              </w:rPr>
            </w:pPr>
          </w:p>
          <w:p w14:paraId="62D77350" w14:textId="77777777" w:rsidR="00FE068E" w:rsidRPr="00BB3A90" w:rsidRDefault="00FE068E" w:rsidP="00FF1E2E">
            <w:pPr>
              <w:keepNext/>
              <w:keepLines/>
              <w:ind w:left="225" w:right="225"/>
              <w:jc w:val="both"/>
              <w:rPr>
                <w:i/>
                <w:lang w:val="pt-BR"/>
              </w:rPr>
            </w:pPr>
            <w:r w:rsidRPr="009E42C1">
              <w:rPr>
                <w:i/>
                <w:lang w:val="pt-BR"/>
              </w:rPr>
              <w:t xml:space="preserve">Az ajánlattevő ajánlatában a Kbt. 67. § (4) szerint nyilatkozni köteles arról, hogy nem vesz igénybe a szerződés teljesítéséhez a Kbt. 62. § </w:t>
            </w:r>
            <w:r w:rsidRPr="00BB3A90">
              <w:rPr>
                <w:i/>
                <w:lang w:val="pt-BR"/>
              </w:rPr>
              <w:t xml:space="preserve">és 63. § szerinti kizáró okok hatálya alá eső alvállalkozót. </w:t>
            </w:r>
          </w:p>
          <w:p w14:paraId="7E6FBDBE" w14:textId="77777777" w:rsidR="00FE068E" w:rsidRPr="0035302F" w:rsidRDefault="00FE068E" w:rsidP="007F0A1A">
            <w:pPr>
              <w:keepNext/>
              <w:keepLines/>
              <w:ind w:left="225" w:right="225"/>
              <w:jc w:val="both"/>
              <w:rPr>
                <w:i/>
              </w:rPr>
            </w:pPr>
          </w:p>
          <w:p w14:paraId="1FCF21A1" w14:textId="77777777" w:rsidR="00FE068E" w:rsidRPr="0039075B" w:rsidRDefault="00FE068E" w:rsidP="007F0A1A">
            <w:pPr>
              <w:keepNext/>
              <w:keepLines/>
              <w:ind w:left="225" w:right="225"/>
              <w:jc w:val="both"/>
              <w:rPr>
                <w:i/>
              </w:rPr>
            </w:pPr>
            <w:r w:rsidRPr="0036030C">
              <w:rPr>
                <w:i/>
              </w:rPr>
              <w:t xml:space="preserve">A Kbt. 62. § (1) bekezdés k) pont kb) alpontjára vonatkozóan </w:t>
            </w:r>
            <w:r w:rsidRPr="0050002A">
              <w:rPr>
                <w:b/>
                <w:i/>
              </w:rPr>
              <w:t xml:space="preserve">az ajánlattevő nyilatkozatát kell csatolni </w:t>
            </w:r>
            <w:r w:rsidRPr="0036030C">
              <w:rPr>
                <w:i/>
              </w:rPr>
              <w:t>arról, hogy olyan társaságnak minősül-e, melyet nem</w:t>
            </w:r>
            <w:r w:rsidRPr="009A59FD">
              <w:rPr>
                <w:i/>
              </w:rPr>
              <w:t xml:space="preserve"> jegyeznek szabályozott tőzsdén, vagy amelyet szabályozott tőzsdén jegyeznek; ha az ajánlattevőt nem jegyzik szabályozott tőzsdén, akkor a pénzmosás és a terrorizmus finanszírozása megelőzéséről és megakadályozásáról szóló 2007. évi CXXXVI. törvény (a tová</w:t>
            </w:r>
            <w:r w:rsidRPr="00ED3D6B">
              <w:rPr>
                <w:i/>
              </w:rPr>
              <w:t>bbiakban: pénzmosásról szóló törvény) 3. § r) pont ra)–rb) vagy rc)–rd) alpontja szerint definiált valamennyi tényleges tulajdonos nevének és állandó lakóhelyének bemutatását tartalmazó nyilatkozatot szükséges benyújtani; ha a gazdasági szereplőnek nincs a</w:t>
            </w:r>
            <w:r w:rsidRPr="00F00501">
              <w:rPr>
                <w:i/>
              </w:rPr>
              <w:t xml:space="preserve"> pénzmosásról szóló törvény 3. § r) pont ra)–rb) vagy rc)–rd) alpontja szerinti tényleges tulajdonosa, úgy erre vonatkozó nyilatkozatot szükséges csatolni.</w:t>
            </w:r>
          </w:p>
          <w:p w14:paraId="6849DDD9" w14:textId="77777777" w:rsidR="00FE068E" w:rsidRPr="00233FD3" w:rsidRDefault="00FE068E" w:rsidP="007F0A1A">
            <w:pPr>
              <w:keepNext/>
              <w:keepLines/>
              <w:spacing w:before="240" w:after="60"/>
              <w:ind w:left="225" w:right="225"/>
              <w:jc w:val="both"/>
              <w:outlineLvl w:val="8"/>
              <w:rPr>
                <w:i/>
              </w:rPr>
            </w:pPr>
            <w:r w:rsidRPr="0039075B">
              <w:rPr>
                <w:i/>
              </w:rPr>
              <w:t xml:space="preserve">A Kbt. 62. § (1) bekezdés k) pont kc) alpontjára vonatkozóan </w:t>
            </w:r>
            <w:r w:rsidRPr="0050002A">
              <w:rPr>
                <w:b/>
                <w:i/>
              </w:rPr>
              <w:t>az ajánlattevő nyilatkozatát kell csatolni</w:t>
            </w:r>
            <w:r w:rsidRPr="0039075B">
              <w:rPr>
                <w:i/>
              </w:rPr>
              <w:t xml:space="preserve"> arról, hogy van-e olyan jogi személy vagy személyes joga szerint jogképes szervezet, amely az ajánlattevőben közvetetten vagy közvetlenül több, mint 25%-os tulajdoni résszel vagy szavazati joggal rendelkezik; ha van ilyen szervezet, az ajánlattevő azt nyilatkozatban megnevezi (cégnév, székhely), továbbá nyilatkozik, hogy annak vonatkozásában a Kbt. 62. § (1) bekezdés k) pont kc) alpontjában hivatkozott kizáró feltétel nem áll fenn.</w:t>
            </w:r>
          </w:p>
          <w:p w14:paraId="74D0CF28" w14:textId="77777777" w:rsidR="00FE068E" w:rsidRPr="00233FD3" w:rsidRDefault="00FE068E" w:rsidP="007F0A1A">
            <w:pPr>
              <w:keepNext/>
              <w:keepLines/>
              <w:spacing w:before="240" w:after="60"/>
              <w:ind w:left="225" w:right="225"/>
              <w:jc w:val="both"/>
              <w:outlineLvl w:val="8"/>
              <w:rPr>
                <w:i/>
              </w:rPr>
            </w:pPr>
            <w:r w:rsidRPr="0039075B">
              <w:rPr>
                <w:i/>
              </w:rPr>
              <w:t>A Kbt. 62. § (1) bekezdés b) pontja tekintetében</w:t>
            </w:r>
          </w:p>
          <w:p w14:paraId="09A81F01" w14:textId="77777777" w:rsidR="00FE068E" w:rsidRPr="00233FD3" w:rsidRDefault="00FE068E" w:rsidP="00C74628">
            <w:pPr>
              <w:keepNext/>
              <w:keepLines/>
              <w:numPr>
                <w:ilvl w:val="0"/>
                <w:numId w:val="54"/>
              </w:numPr>
              <w:spacing w:before="240" w:after="60"/>
              <w:ind w:right="225"/>
              <w:jc w:val="both"/>
              <w:outlineLvl w:val="8"/>
              <w:rPr>
                <w:i/>
              </w:rPr>
            </w:pPr>
            <w:r w:rsidRPr="0039075B">
              <w:rPr>
                <w:i/>
              </w:rPr>
              <w:t>a Magyarországon letelepedett ajánlattevő esetében, az adózás rendjéről szóló 2003. évi XCII. törvény (a továbbiakban: Art.) szerinti köztartozásmentes adózói adatbázisból az ajánlatkérő ellenőrzi, ha a gazdasági szereplő az adatbázisban nem szerepel, az illetékes adó- és vámhivatal igazolását vagy az Art. szerinti együttes adóigazolást;</w:t>
            </w:r>
          </w:p>
          <w:p w14:paraId="11BA2B61" w14:textId="77777777" w:rsidR="00FE068E" w:rsidRPr="0050002A" w:rsidRDefault="00FE068E" w:rsidP="00C74628">
            <w:pPr>
              <w:keepNext/>
              <w:keepLines/>
              <w:numPr>
                <w:ilvl w:val="0"/>
                <w:numId w:val="54"/>
              </w:numPr>
              <w:ind w:right="225"/>
              <w:jc w:val="both"/>
            </w:pPr>
            <w:r w:rsidRPr="0039075B">
              <w:rPr>
                <w:i/>
              </w:rPr>
              <w:t xml:space="preserve">a nem Magyarországon letelepedett ajánlattevő esetében, a letelepedése szerinti ország illetékes hatóságainak igazolását; a kizáró ok hiányát magyarországi köztartozással kapcsolatban az Art. szerinti köztartozásmentes </w:t>
            </w:r>
            <w:r w:rsidRPr="0039075B">
              <w:rPr>
                <w:i/>
              </w:rPr>
              <w:lastRenderedPageBreak/>
              <w:t>adózói adatbázisból az ajánlatkérő is ellenőrzi; ha a ajánlattevő az adatbázisban nem szerepel, az illetékes adó- és vámhivatal igazolását vagy az Art. szerinti együttes adóigazolást is be kell nyújtani; amennyiben a gazdasági szereplő Magyarországon nem végez adóköteles tevékenységet, a Nemzeti Adó- és Vámhivatal erről szóló igazolását.</w:t>
            </w:r>
          </w:p>
          <w:p w14:paraId="2E1EDCB1" w14:textId="77777777" w:rsidR="00FE068E" w:rsidRDefault="00FE068E" w:rsidP="003F121F">
            <w:pPr>
              <w:keepNext/>
              <w:keepLines/>
              <w:ind w:left="417" w:right="225"/>
              <w:jc w:val="both"/>
            </w:pPr>
          </w:p>
          <w:p w14:paraId="71052B78" w14:textId="77777777" w:rsidR="00FE068E" w:rsidRPr="003F121F" w:rsidRDefault="00FE068E" w:rsidP="003F121F">
            <w:pPr>
              <w:keepNext/>
              <w:keepLines/>
              <w:ind w:left="417" w:right="225"/>
              <w:jc w:val="both"/>
            </w:pPr>
            <w:r w:rsidRPr="003F121F">
              <w:t>A kizáró okok igazolásával kapcsolatos nyilatkozatok, dokumentumok kelte nem lehet korábbi az ajánlati felhívás feladásának napjánál.</w:t>
            </w:r>
          </w:p>
          <w:p w14:paraId="6E618B22" w14:textId="77777777" w:rsidR="00FE068E" w:rsidRPr="003F121F" w:rsidRDefault="00FE068E" w:rsidP="003F121F">
            <w:pPr>
              <w:keepNext/>
              <w:keepLines/>
              <w:ind w:left="417" w:right="225"/>
              <w:jc w:val="both"/>
            </w:pPr>
            <w:r w:rsidRPr="003F121F">
              <w:t>A kizáró okok fenn nem állását igazoló dokumentumok a Kbt. 47. § (2) bekezdése alapján egyszerű másolatban is benyújthatók.</w:t>
            </w:r>
          </w:p>
          <w:p w14:paraId="2F2390F6" w14:textId="77777777" w:rsidR="00FE068E" w:rsidRDefault="00FE068E" w:rsidP="003F121F">
            <w:pPr>
              <w:keepNext/>
              <w:keepLines/>
              <w:ind w:left="417" w:right="225"/>
              <w:jc w:val="both"/>
            </w:pPr>
            <w:r w:rsidRPr="003F121F">
              <w:t>A kizáró okok vonatkozásában a Kbt. 64. § is irányadó.</w:t>
            </w:r>
          </w:p>
          <w:p w14:paraId="027CFFB8" w14:textId="77777777" w:rsidR="00FE068E" w:rsidRDefault="00FE068E" w:rsidP="0050002A">
            <w:pPr>
              <w:keepNext/>
              <w:keepLines/>
              <w:ind w:left="417" w:right="225"/>
              <w:jc w:val="both"/>
            </w:pPr>
          </w:p>
          <w:p w14:paraId="106ADADD" w14:textId="77777777" w:rsidR="00FE068E" w:rsidRPr="0039075B" w:rsidRDefault="00FE068E" w:rsidP="0050002A">
            <w:pPr>
              <w:keepNext/>
              <w:keepLines/>
              <w:ind w:left="417" w:right="225"/>
              <w:jc w:val="both"/>
            </w:pPr>
            <w:r>
              <w:t>(K</w:t>
            </w:r>
            <w:r w:rsidRPr="008A38E7">
              <w:t>özös ajánlattétel esetén valamennyi</w:t>
            </w:r>
            <w:r>
              <w:t xml:space="preserve"> igazolást és nyilatkozatot</w:t>
            </w:r>
            <w:r w:rsidRPr="008A38E7">
              <w:t xml:space="preserve"> </w:t>
            </w:r>
            <w:r>
              <w:t xml:space="preserve">a </w:t>
            </w:r>
            <w:r w:rsidRPr="008A38E7">
              <w:t>közös ajánlattevőnek külön-külön csatolnia kell.</w:t>
            </w:r>
            <w:r>
              <w:t>)</w:t>
            </w:r>
          </w:p>
        </w:tc>
        <w:tc>
          <w:tcPr>
            <w:tcW w:w="754" w:type="dxa"/>
            <w:vAlign w:val="center"/>
          </w:tcPr>
          <w:p w14:paraId="6E5AF96C" w14:textId="77777777" w:rsidR="00FE068E" w:rsidRPr="00AB4E16" w:rsidRDefault="00FE068E" w:rsidP="00BF2EA8">
            <w:pPr>
              <w:keepNext/>
              <w:keepLines/>
              <w:jc w:val="center"/>
              <w:rPr>
                <w:highlight w:val="yellow"/>
              </w:rPr>
            </w:pPr>
          </w:p>
        </w:tc>
      </w:tr>
      <w:tr w:rsidR="00FE068E" w:rsidRPr="002752FB" w14:paraId="4DEE46BB" w14:textId="77777777" w:rsidTr="00A61958">
        <w:trPr>
          <w:cantSplit/>
          <w:jc w:val="center"/>
        </w:trPr>
        <w:tc>
          <w:tcPr>
            <w:tcW w:w="9476" w:type="dxa"/>
            <w:gridSpan w:val="2"/>
          </w:tcPr>
          <w:p w14:paraId="5C0BDB70" w14:textId="77777777" w:rsidR="00FE068E" w:rsidRPr="002752FB" w:rsidRDefault="00FE068E" w:rsidP="00BF2EA8">
            <w:pPr>
              <w:keepNext/>
              <w:keepLines/>
              <w:jc w:val="both"/>
            </w:pPr>
            <w:r w:rsidRPr="002752FB">
              <w:rPr>
                <w:b/>
              </w:rPr>
              <w:lastRenderedPageBreak/>
              <w:t>Ajánlattevő(k) és az alkalmasság igazolásában részt vevő más szervezet(ek) egyéb igazolásai</w:t>
            </w:r>
          </w:p>
        </w:tc>
      </w:tr>
      <w:tr w:rsidR="00FE068E" w:rsidRPr="002752FB" w14:paraId="3E27549F" w14:textId="77777777" w:rsidTr="00A61958">
        <w:trPr>
          <w:cantSplit/>
          <w:jc w:val="center"/>
        </w:trPr>
        <w:tc>
          <w:tcPr>
            <w:tcW w:w="8722" w:type="dxa"/>
          </w:tcPr>
          <w:p w14:paraId="491C551E" w14:textId="77777777" w:rsidR="00FE068E" w:rsidRPr="002752FB" w:rsidRDefault="00FE068E" w:rsidP="009A59FD">
            <w:pPr>
              <w:keepNext/>
              <w:keepLines/>
              <w:ind w:left="-10"/>
              <w:jc w:val="both"/>
              <w:rPr>
                <w:iCs/>
              </w:rPr>
            </w:pPr>
            <w:r w:rsidRPr="0039075B">
              <w:rPr>
                <w:iCs/>
              </w:rPr>
              <w:t xml:space="preserve">Az ajánlathoz csatolni kell az ajánlattevő, az alvállalkozó vagy a kapacitást nyújtó szervezet (személy) részéről az ajánlatot aláíró és/vagy nyilatkozatot tevő, kötelezettséget vállaló cégjegyzésre jogosult személy(ek) </w:t>
            </w:r>
            <w:r w:rsidRPr="00BB3A90">
              <w:rPr>
                <w:iCs/>
              </w:rPr>
              <w:t>közjegyzői aláírás hitelesítéssel ellátott cégaláírási nyilatkozatát (aláírási címpéldányát) vagy ügyvéd által ellenjegyzett, 2006. évi V törvény 9. § (1) bekezdése szerinti aláírás</w:t>
            </w:r>
            <w:r>
              <w:rPr>
                <w:iCs/>
              </w:rPr>
              <w:t>-</w:t>
            </w:r>
            <w:r w:rsidRPr="00BB3A90">
              <w:rPr>
                <w:iCs/>
              </w:rPr>
              <w:t xml:space="preserve">mintáját egyszerű másolati formában. Amennyiben az aláíró/szignáló személy nem cégjegyzésre jogosult az adott gazdasági szereplőnél, úgy csatolni kell az adott gazdasági szereplőnél </w:t>
            </w:r>
            <w:r w:rsidRPr="0039075B">
              <w:rPr>
                <w:iCs/>
              </w:rPr>
              <w:t>cégjegyzésre jogosult vezető tisztségviselő által aláírt meghatalmazást</w:t>
            </w:r>
            <w:r w:rsidRPr="00BB3A90">
              <w:rPr>
                <w:iCs/>
              </w:rPr>
              <w:t xml:space="preserve"> is, melynek tartalmaznia kell a meghatalmazott személy aláírását és szignómintáját is, vagy az ajánlathoz csatolni kell a meghatalmazott személy(ek) közjegyzői aláírás hitelesítéssel ellátott cégaláírási nyilatkozatát (aláírási címpéldányát) vagy ügyvéd által ellenjegyzett aláírás-mintáját egyszerű másolati formában.</w:t>
            </w:r>
            <w:r w:rsidRPr="0039075B">
              <w:rPr>
                <w:iCs/>
              </w:rPr>
              <w:t xml:space="preserve"> Ajánlatkérő felhívja ajánlattevő figyelmét, hogy az ajánlat (nyilatkozat, kötelezettségvállalás) aláírására vonatkozó meghatalmazás aláírására meghatalmazóként kizárólag az ajánlattevő (alvállalkozó, kapacitást nyújtó szervezet) vezető tisztségviselője jogosult, a cégvezető és a képviseletre feljogosított munkavállaló a Ptk. 3:116. § (3) bekezdés alapján az ajánlat (nyilatkozat, kötelezettségvállalás) aláírására meghatalmazást érvényesen nem adhat.</w:t>
            </w:r>
          </w:p>
        </w:tc>
        <w:tc>
          <w:tcPr>
            <w:tcW w:w="754" w:type="dxa"/>
            <w:vAlign w:val="center"/>
          </w:tcPr>
          <w:p w14:paraId="5EFA29ED" w14:textId="77777777" w:rsidR="00FE068E" w:rsidRPr="002752FB" w:rsidRDefault="00FE068E" w:rsidP="00BF2EA8">
            <w:pPr>
              <w:keepNext/>
              <w:keepLines/>
              <w:jc w:val="center"/>
            </w:pPr>
          </w:p>
        </w:tc>
      </w:tr>
      <w:tr w:rsidR="00FE068E" w:rsidRPr="002752FB" w14:paraId="2F66FA24" w14:textId="77777777" w:rsidTr="00A61958">
        <w:trPr>
          <w:cantSplit/>
          <w:jc w:val="center"/>
        </w:trPr>
        <w:tc>
          <w:tcPr>
            <w:tcW w:w="8722" w:type="dxa"/>
          </w:tcPr>
          <w:p w14:paraId="05E62458" w14:textId="77777777" w:rsidR="00FE068E" w:rsidRPr="00BB3A90" w:rsidRDefault="00FE068E" w:rsidP="00BF2EA8">
            <w:pPr>
              <w:keepNext/>
              <w:keepLines/>
              <w:jc w:val="both"/>
            </w:pPr>
            <w:r w:rsidRPr="00BB3A90">
              <w:t>Ajánlatkérő nem írja elő olyan igazolás benyújtását, amely az e-Certis rendszerben ingyenesen, elektronikusan elérhető, azzal, hogy nem magyar nyelvű nyilvántartás esetén az Ajánlatkérő kéri a releváns igazolás magyar nyelvű fordításának a benyújtását, a Kbt. 69. § (11) bekezdésével összhangban. A magyarországi nyilvántartások közül a hatósági nyilvántartások, valamint a külön jogszabályban nevesített nyi</w:t>
            </w:r>
            <w:r>
              <w:t>l</w:t>
            </w:r>
            <w:r w:rsidRPr="00BB3A90">
              <w:t>vántartások tekintendőek az igaz</w:t>
            </w:r>
            <w:r>
              <w:t>o</w:t>
            </w:r>
            <w:r w:rsidRPr="00BB3A90">
              <w:t>lás benyújtásának kiváltására alkalmas nyilvántartásoknak.</w:t>
            </w:r>
            <w:r w:rsidRPr="00BB3A90" w:rsidDel="00854BA9">
              <w:t xml:space="preserve"> </w:t>
            </w:r>
            <w:r w:rsidRPr="00BB3A90">
              <w:t xml:space="preserve">A </w:t>
            </w:r>
            <w:r w:rsidRPr="00F173F2">
              <w:t xml:space="preserve">321/2015. (X. 30.) Korm. rendelet </w:t>
            </w:r>
            <w:r w:rsidRPr="00BB3A90">
              <w:t>13. § értelmében folyamatban lévő változásbejegyzési eljárás esetében az ajánlathoz csatolni kell a cégbírósághoz benyújtott változásbejegyzési kérelmet és az annak érkezéséről a cégbíróság által megküldött igazolást.</w:t>
            </w:r>
          </w:p>
        </w:tc>
        <w:tc>
          <w:tcPr>
            <w:tcW w:w="754" w:type="dxa"/>
            <w:vAlign w:val="center"/>
          </w:tcPr>
          <w:p w14:paraId="690CE981" w14:textId="77777777" w:rsidR="00FE068E" w:rsidRPr="002752FB" w:rsidRDefault="00FE068E" w:rsidP="00BF2EA8">
            <w:pPr>
              <w:keepNext/>
              <w:keepLines/>
              <w:jc w:val="center"/>
            </w:pPr>
          </w:p>
        </w:tc>
      </w:tr>
    </w:tbl>
    <w:p w14:paraId="1C970FB9" w14:textId="77777777" w:rsidR="00FE068E" w:rsidRDefault="00FE068E" w:rsidP="00BF2EA8">
      <w:pPr>
        <w:keepNext/>
        <w:keepLines/>
      </w:pPr>
    </w:p>
    <w:p w14:paraId="6A42DB1C" w14:textId="77777777" w:rsidR="00FE068E" w:rsidRDefault="00FE068E" w:rsidP="00BF2EA8">
      <w:pPr>
        <w:keepNext/>
        <w:keepLines/>
      </w:pPr>
      <w:r>
        <w:br w:type="page"/>
      </w:r>
    </w:p>
    <w:p w14:paraId="21DCB623" w14:textId="77777777" w:rsidR="00FE068E" w:rsidRPr="002752FB" w:rsidRDefault="00FE068E" w:rsidP="00BF2EA8">
      <w:pPr>
        <w:keepNext/>
        <w:keepLines/>
      </w:pPr>
    </w:p>
    <w:tbl>
      <w:tblPr>
        <w:tblpPr w:leftFromText="180" w:rightFromText="180" w:vertAnchor="text" w:tblpXSpec="center" w:tblpY="1"/>
        <w:tblOverlap w:val="neve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06"/>
        <w:gridCol w:w="803"/>
      </w:tblGrid>
      <w:tr w:rsidR="00FE068E" w:rsidRPr="002752FB" w14:paraId="5C21F838" w14:textId="77777777" w:rsidTr="00080C84">
        <w:trPr>
          <w:cantSplit/>
        </w:trPr>
        <w:tc>
          <w:tcPr>
            <w:tcW w:w="9709" w:type="dxa"/>
            <w:gridSpan w:val="2"/>
          </w:tcPr>
          <w:p w14:paraId="2B4424F3" w14:textId="77777777" w:rsidR="00FE068E" w:rsidRDefault="00FE068E" w:rsidP="00F173F2">
            <w:pPr>
              <w:keepNext/>
              <w:keepLines/>
              <w:jc w:val="both"/>
              <w:rPr>
                <w:b/>
                <w:bCs/>
              </w:rPr>
            </w:pPr>
            <w:r w:rsidRPr="00A5026D">
              <w:rPr>
                <w:b/>
                <w:bCs/>
              </w:rPr>
              <w:t>Gazdasági és pénzügyi alkalmasság:</w:t>
            </w:r>
          </w:p>
          <w:p w14:paraId="704A35A6" w14:textId="77777777" w:rsidR="00FE068E" w:rsidRPr="00A5026D" w:rsidRDefault="00FE068E" w:rsidP="00F173F2">
            <w:pPr>
              <w:keepNext/>
              <w:keepLines/>
              <w:jc w:val="both"/>
              <w:rPr>
                <w:b/>
                <w:bCs/>
              </w:rPr>
            </w:pPr>
          </w:p>
          <w:p w14:paraId="69F9040F" w14:textId="77777777" w:rsidR="00FE068E" w:rsidRPr="00A5026D" w:rsidRDefault="00FE068E" w:rsidP="00A5026D">
            <w:pPr>
              <w:autoSpaceDE w:val="0"/>
              <w:autoSpaceDN w:val="0"/>
              <w:adjustRightInd w:val="0"/>
              <w:spacing w:before="120" w:after="120"/>
              <w:jc w:val="both"/>
            </w:pPr>
            <w:r w:rsidRPr="00A5026D">
              <w:t>Ajánlatkérő felhívja Ajánlattevők figyelmét a Gazdasági-pénzügyi alkalmassági követelmények kapcsán, hogy Ajánlattevőnek ajánlatában a 321/2015. (X. 30.) Korm. rendelet (továbbiakban: Kr.) II. Fejezetnek megfelelően, az Egységes Európai Közbeszerzési Dokumentum benyújtásával kell előzetesen igazolnia, hogy megfelel a Kbt. 65. §-a alapján az ajánlatkérő által meghatározott alkalmassági követelményeknek, melyet Ajánlatkérő a Közbeszerzési Dokumentumokkal együtt elektronikus formában rendelkezésre bocsát.</w:t>
            </w:r>
          </w:p>
          <w:p w14:paraId="111D9CE0" w14:textId="77777777" w:rsidR="00FE068E" w:rsidRPr="00A5026D" w:rsidRDefault="00FE068E" w:rsidP="00A5026D">
            <w:pPr>
              <w:spacing w:before="120" w:after="120"/>
              <w:rPr>
                <w:b/>
              </w:rPr>
            </w:pPr>
            <w:r w:rsidRPr="00A5026D">
              <w:rPr>
                <w:b/>
              </w:rPr>
              <w:t>P/1.</w:t>
            </w:r>
          </w:p>
          <w:p w14:paraId="381806A8" w14:textId="77777777" w:rsidR="00FE068E" w:rsidRPr="00A5026D" w:rsidRDefault="00FE068E" w:rsidP="00A5026D">
            <w:pPr>
              <w:spacing w:before="120" w:after="120"/>
              <w:jc w:val="both"/>
            </w:pPr>
            <w:r w:rsidRPr="00A5026D">
              <w:t>Az ajánlattevőnek csatolnia kell a cégszerűen aláírt, az Egységes Európai Közbeszerzési Dokumentumba foglalt nyilatkozatát a 321/2015. (X. 30.) Korm. rendelet 19. § (1) bekezdés b) pontja alapján a saját vagy jogelő</w:t>
            </w:r>
            <w:r w:rsidRPr="009A2BC1">
              <w:t>dje számviteli jogszabályok szerinti beszámolójának, ill. annak meghatározott részének bemutatásával  (IV. rész B szakasz 6) pont).</w:t>
            </w:r>
          </w:p>
          <w:p w14:paraId="0CC4273D" w14:textId="77777777" w:rsidR="00FE068E" w:rsidRPr="002752FB" w:rsidRDefault="00FE068E" w:rsidP="00F173F2">
            <w:pPr>
              <w:keepNext/>
              <w:keepLines/>
              <w:jc w:val="both"/>
              <w:rPr>
                <w:b/>
              </w:rPr>
            </w:pPr>
          </w:p>
        </w:tc>
      </w:tr>
      <w:tr w:rsidR="00FE068E" w:rsidRPr="002752FB" w14:paraId="0CD87464" w14:textId="77777777" w:rsidTr="00080C84">
        <w:trPr>
          <w:cantSplit/>
        </w:trPr>
        <w:tc>
          <w:tcPr>
            <w:tcW w:w="9709" w:type="dxa"/>
            <w:gridSpan w:val="2"/>
          </w:tcPr>
          <w:p w14:paraId="1E3C6ADE" w14:textId="77777777" w:rsidR="00FE068E" w:rsidRPr="002752FB" w:rsidRDefault="00FE068E" w:rsidP="00F173F2">
            <w:pPr>
              <w:keepNext/>
              <w:keepLines/>
              <w:jc w:val="both"/>
              <w:rPr>
                <w:b/>
              </w:rPr>
            </w:pPr>
            <w:r w:rsidRPr="002752FB">
              <w:rPr>
                <w:b/>
              </w:rPr>
              <w:lastRenderedPageBreak/>
              <w:t>A műszaki, ill. szakmai alkalmasság igazolása</w:t>
            </w:r>
            <w:r w:rsidRPr="002752FB">
              <w:rPr>
                <w:rStyle w:val="FootnoteReference"/>
                <w:b/>
              </w:rPr>
              <w:footnoteReference w:id="16"/>
            </w:r>
            <w:r w:rsidRPr="002752FB">
              <w:rPr>
                <w:b/>
              </w:rPr>
              <w:t xml:space="preserve"> </w:t>
            </w:r>
          </w:p>
          <w:p w14:paraId="0EDC770E" w14:textId="77777777" w:rsidR="00FE068E" w:rsidRPr="002752FB" w:rsidRDefault="00FE068E" w:rsidP="00F173F2">
            <w:pPr>
              <w:keepNext/>
              <w:keepLines/>
              <w:jc w:val="both"/>
              <w:rPr>
                <w:b/>
              </w:rPr>
            </w:pPr>
          </w:p>
          <w:p w14:paraId="3AD0149A" w14:textId="77777777" w:rsidR="00FE068E" w:rsidRDefault="00FE068E" w:rsidP="00F173F2">
            <w:pPr>
              <w:keepNext/>
              <w:keepLines/>
              <w:jc w:val="both"/>
              <w:rPr>
                <w:color w:val="000000"/>
              </w:rPr>
            </w:pPr>
            <w:r w:rsidRPr="002752FB">
              <w:rPr>
                <w:color w:val="000000"/>
              </w:rPr>
              <w:t>Ajánlattevőnek az ajánlathoz csatolnia kell:</w:t>
            </w:r>
          </w:p>
          <w:p w14:paraId="5BB31A7B" w14:textId="77777777" w:rsidR="00FE068E" w:rsidRPr="00A5026D" w:rsidRDefault="00FE068E" w:rsidP="00A5026D">
            <w:pPr>
              <w:widowControl w:val="0"/>
              <w:autoSpaceDE w:val="0"/>
              <w:autoSpaceDN w:val="0"/>
              <w:adjustRightInd w:val="0"/>
              <w:spacing w:before="120" w:after="120"/>
              <w:jc w:val="both"/>
            </w:pPr>
            <w:r w:rsidRPr="00A5026D">
              <w:t>Ajánlattevőnek ajánlatában a 321/2015. (X. 30.) Korm. rendelet II. Fejezetnek megfelelően, az Egységes Európai Közbeszerzési Dokumentum benyújtásával kell előzetesen igazolnia hogy megfelel a Kbt. 65. §-a alapján az ajánlatkérő által meghatározott alkalmassági követelményeknek, melyet Ajánlatkérő a közbeszerzési dokumentumokkal együtt elektronikus formában rendelkezésre bocsát.</w:t>
            </w:r>
          </w:p>
          <w:p w14:paraId="010BC5EA" w14:textId="77777777" w:rsidR="00FE068E" w:rsidRPr="00A5026D" w:rsidRDefault="00FE068E" w:rsidP="00A5026D">
            <w:pPr>
              <w:widowControl w:val="0"/>
              <w:autoSpaceDE w:val="0"/>
              <w:autoSpaceDN w:val="0"/>
              <w:spacing w:before="120" w:after="120"/>
              <w:jc w:val="both"/>
            </w:pPr>
            <w:r w:rsidRPr="00A5026D">
              <w:t>Ajánlatkérő felhívja a gazdasági szereplők figyelmét, hogy az alkalmassági követelmény előzetes igazolására vonatkozóan, az eljárás ajánlattételi szakaszában kizárólag az Egységes Európai Közbeszerzési Dokumentumba foglalt nyilatkozatot tudja figyelembe venni az előzetes igazolási kötelezettség teljesítésére; e tekintetben Ajánlatkérő nem veszi figyelembe, ill. nem tudja figyelembe venni és nem értékeli az ajánlatban, adott esetben becsatolásra kerülő bármilyen más, az igazolni kívánt alkalmassági követelményhez kapcsolódó igazolást, egyéb – nem a 321/2015. (X.30.) Korm. rendelet 5. § (1) bekezdésének megfelelő –  nyilatkozatot,  dokumentumot.</w:t>
            </w:r>
          </w:p>
          <w:p w14:paraId="3BB464B2" w14:textId="77777777" w:rsidR="00FE068E" w:rsidRDefault="00FE068E" w:rsidP="003F121F">
            <w:pPr>
              <w:widowControl w:val="0"/>
              <w:jc w:val="both"/>
              <w:rPr>
                <w:b/>
              </w:rPr>
            </w:pPr>
            <w:r w:rsidRPr="00A5026D">
              <w:t>Az alkalmassági követelményekre vonatkozó igazolásokat az ajánlatkérő felhívására szükséges benyújtani, a Kbt. 69. §. (4)-(6) bekezdésében foglaltak alapján, az alábbiak szerint:</w:t>
            </w:r>
          </w:p>
          <w:p w14:paraId="1287CD78" w14:textId="77777777" w:rsidR="00FE068E" w:rsidRPr="00A5026D" w:rsidRDefault="00FE068E" w:rsidP="00A5026D">
            <w:pPr>
              <w:widowControl w:val="0"/>
              <w:spacing w:before="120" w:after="120"/>
              <w:jc w:val="both"/>
              <w:rPr>
                <w:b/>
              </w:rPr>
            </w:pPr>
            <w:r w:rsidRPr="00A5026D">
              <w:rPr>
                <w:b/>
              </w:rPr>
              <w:t>M/1.</w:t>
            </w:r>
          </w:p>
          <w:p w14:paraId="7EE23A80" w14:textId="77777777" w:rsidR="00FE068E" w:rsidRPr="00A5026D" w:rsidRDefault="00FE068E" w:rsidP="00A5026D">
            <w:pPr>
              <w:widowControl w:val="0"/>
              <w:spacing w:before="120" w:after="120"/>
              <w:jc w:val="both"/>
            </w:pPr>
            <w:r w:rsidRPr="00A5026D">
              <w:t>A 321/2015. (X. 30.) Korm. rendelet 21. § (1) bekezdésének a) pontja alapján az eljárást megindító felhívás feladásától visszafelé számított 3 évben (azaz visszafelé számított 36 hónapban) teljesített, legjelentősebb, tervezési és implementációs szolgáltatást is magában foglaló, hálózati (routing, switching) infrastruktúra szállítására és kiépítésére vonatkozó referenciáinak ismertetését valamennyi rész vonatkozában</w:t>
            </w:r>
          </w:p>
          <w:p w14:paraId="47EB2C66" w14:textId="77777777" w:rsidR="00FE068E" w:rsidRPr="009A2BC1" w:rsidRDefault="00FE068E" w:rsidP="003F121F">
            <w:pPr>
              <w:widowControl w:val="0"/>
              <w:spacing w:before="120" w:after="120"/>
              <w:jc w:val="both"/>
              <w:rPr>
                <w:lang w:eastAsia="en-US"/>
              </w:rPr>
            </w:pPr>
            <w:r w:rsidRPr="009A2BC1">
              <w:rPr>
                <w:lang w:eastAsia="en-US"/>
              </w:rPr>
              <w:t>A referenciáinak ismertetését az előzetes igazolás során az Egységes Európai Közbeszerzési Dokumentum IV. rész C. szakasz 1b) pontjának kitöltésével kell megtennie.</w:t>
            </w:r>
          </w:p>
          <w:p w14:paraId="24130E1D" w14:textId="77777777" w:rsidR="00FE068E" w:rsidRPr="009A2BC1" w:rsidRDefault="00FE068E" w:rsidP="003F121F">
            <w:pPr>
              <w:widowControl w:val="0"/>
              <w:spacing w:before="120" w:after="120"/>
              <w:jc w:val="both"/>
            </w:pPr>
            <w:r w:rsidRPr="009A2BC1">
              <w:rPr>
                <w:lang w:eastAsia="en-US"/>
              </w:rPr>
              <w:t xml:space="preserve">A Kbt. 69. §. (4)-(6) bekezdése szerinti felhívásra benyújtandó igazolások során a   </w:t>
            </w:r>
            <w:r w:rsidRPr="009A2BC1">
              <w:t>referenciáinak ismertetését a 321/2015. (X. 30.) Korm. rendelet 22. § (1)-(2) bekezdése szerinti formában igazolva, minimálisan az alábbi tartalommal kell benyújtani:</w:t>
            </w:r>
          </w:p>
          <w:p w14:paraId="0A1125D6" w14:textId="77777777" w:rsidR="00FE068E" w:rsidRDefault="00FE068E" w:rsidP="00B10A60">
            <w:pPr>
              <w:widowControl w:val="0"/>
              <w:numPr>
                <w:ilvl w:val="0"/>
                <w:numId w:val="39"/>
              </w:numPr>
              <w:ind w:left="714" w:hanging="357"/>
            </w:pPr>
            <w:r w:rsidRPr="00CA7A3E">
              <w:t>a szerződést kötő másik fél neve</w:t>
            </w:r>
          </w:p>
          <w:p w14:paraId="4EE5382A" w14:textId="77777777" w:rsidR="00FE068E" w:rsidRDefault="00FE068E" w:rsidP="00B10A60">
            <w:pPr>
              <w:widowControl w:val="0"/>
              <w:numPr>
                <w:ilvl w:val="0"/>
                <w:numId w:val="39"/>
              </w:numPr>
              <w:ind w:left="714" w:hanging="357"/>
            </w:pPr>
            <w:r w:rsidRPr="00CA7A3E">
              <w:t>kapcsolattartó személy neve és elérhetősége (email és/vagy telefonszám és/vagy faxszám)</w:t>
            </w:r>
          </w:p>
          <w:p w14:paraId="4AA890A7" w14:textId="77777777" w:rsidR="00FE068E" w:rsidRDefault="00FE068E" w:rsidP="00B10A60">
            <w:pPr>
              <w:widowControl w:val="0"/>
              <w:numPr>
                <w:ilvl w:val="0"/>
                <w:numId w:val="39"/>
              </w:numPr>
              <w:ind w:left="714" w:hanging="357"/>
            </w:pPr>
            <w:r w:rsidRPr="00CA7A3E">
              <w:t xml:space="preserve">a teljesítés ideje (kezdet és befejezés megjelölésével; év, hónap, nap pontossággal) </w:t>
            </w:r>
          </w:p>
          <w:p w14:paraId="3FC23800" w14:textId="77777777" w:rsidR="00FE068E" w:rsidRDefault="00FE068E" w:rsidP="00B10A60">
            <w:pPr>
              <w:widowControl w:val="0"/>
              <w:numPr>
                <w:ilvl w:val="0"/>
                <w:numId w:val="39"/>
              </w:numPr>
              <w:ind w:left="714" w:hanging="357"/>
            </w:pPr>
            <w:r w:rsidRPr="00CA7A3E">
              <w:t xml:space="preserve">a szerződés nettó ellenszolgáltatásának összege (saját teljesítés összege), </w:t>
            </w:r>
          </w:p>
          <w:p w14:paraId="18EB2FF8" w14:textId="77777777" w:rsidR="00FE068E" w:rsidRDefault="00FE068E" w:rsidP="00B10A60">
            <w:pPr>
              <w:widowControl w:val="0"/>
              <w:numPr>
                <w:ilvl w:val="0"/>
                <w:numId w:val="39"/>
              </w:numPr>
              <w:ind w:left="714" w:hanging="357"/>
            </w:pPr>
            <w:r w:rsidRPr="00CA7A3E">
              <w:t xml:space="preserve">a szerződés tárgya (olyan részletezettséggel, hogy abból megállapítható legyen az alkalmassági feltételeknek való megfelelés), </w:t>
            </w:r>
          </w:p>
          <w:p w14:paraId="119BFA03" w14:textId="77777777" w:rsidR="00FE068E" w:rsidRDefault="00FE068E" w:rsidP="00B10A60">
            <w:pPr>
              <w:widowControl w:val="0"/>
              <w:numPr>
                <w:ilvl w:val="0"/>
                <w:numId w:val="39"/>
              </w:numPr>
              <w:ind w:left="714" w:hanging="357"/>
            </w:pPr>
            <w:r w:rsidRPr="00CA7A3E">
              <w:t>nyilatkozat arról, hogy a teljesítés az előírásoknak és a szerződésnek megfelelően történt.</w:t>
            </w:r>
          </w:p>
          <w:p w14:paraId="27D3126B" w14:textId="77777777" w:rsidR="00FE068E" w:rsidRDefault="00FE068E" w:rsidP="00F173F2">
            <w:pPr>
              <w:keepNext/>
              <w:keepLines/>
              <w:jc w:val="both"/>
              <w:rPr>
                <w:color w:val="000000"/>
              </w:rPr>
            </w:pPr>
          </w:p>
          <w:p w14:paraId="677657BA" w14:textId="77777777" w:rsidR="00FE068E" w:rsidRPr="00CA7A3E" w:rsidRDefault="00FE068E" w:rsidP="003F121F">
            <w:pPr>
              <w:widowControl w:val="0"/>
              <w:spacing w:before="120" w:after="120"/>
              <w:jc w:val="both"/>
            </w:pPr>
            <w:r w:rsidRPr="00CA7A3E">
              <w:t>A bemutatott referenciákkal szemben követelmény, hogy befejezett, szerződésszerűen teljesített munkára vonatkozzanak, és teljes egészében a vizsgált időszakra essenek.</w:t>
            </w:r>
          </w:p>
          <w:p w14:paraId="42107800" w14:textId="77777777" w:rsidR="00FE068E" w:rsidRPr="002752FB" w:rsidRDefault="00FE068E" w:rsidP="00F173F2">
            <w:pPr>
              <w:keepNext/>
              <w:keepLines/>
              <w:jc w:val="both"/>
              <w:rPr>
                <w:b/>
              </w:rPr>
            </w:pPr>
          </w:p>
        </w:tc>
      </w:tr>
      <w:tr w:rsidR="00FE068E" w:rsidRPr="002752FB" w14:paraId="0731EC4B" w14:textId="77777777" w:rsidTr="00DE4841">
        <w:trPr>
          <w:cantSplit/>
          <w:trHeight w:val="13886"/>
        </w:trPr>
        <w:tc>
          <w:tcPr>
            <w:tcW w:w="8906" w:type="dxa"/>
          </w:tcPr>
          <w:p w14:paraId="66F5D261" w14:textId="77777777" w:rsidR="00FE068E" w:rsidRPr="00CA7A3E" w:rsidRDefault="00FE068E" w:rsidP="00A5026D">
            <w:pPr>
              <w:widowControl w:val="0"/>
              <w:spacing w:before="120" w:after="120"/>
              <w:jc w:val="both"/>
              <w:rPr>
                <w:b/>
              </w:rPr>
            </w:pPr>
            <w:r w:rsidRPr="00CA7A3E">
              <w:rPr>
                <w:b/>
              </w:rPr>
              <w:lastRenderedPageBreak/>
              <w:t>M/2.</w:t>
            </w:r>
          </w:p>
          <w:p w14:paraId="7F94B9F6" w14:textId="77777777" w:rsidR="00FE068E" w:rsidRPr="00CA7A3E" w:rsidRDefault="00FE068E" w:rsidP="00A5026D">
            <w:pPr>
              <w:widowControl w:val="0"/>
              <w:jc w:val="both"/>
            </w:pPr>
            <w:r w:rsidRPr="00CA7A3E">
              <w:t>A 321/2015. (X. 30.) Korm. rendelet 21. § (1) bekezdés b) pontja alapján a teljesítésbe bevonni kívánt szakemberek végzettségének és képzettségének ismertetése, az alábbi formában:</w:t>
            </w:r>
          </w:p>
          <w:p w14:paraId="07AF13B2" w14:textId="77777777" w:rsidR="00FE068E" w:rsidRPr="00CA7A3E" w:rsidRDefault="00FE068E" w:rsidP="00A5026D">
            <w:pPr>
              <w:widowControl w:val="0"/>
              <w:jc w:val="both"/>
              <w:rPr>
                <w:highlight w:val="yellow"/>
              </w:rPr>
            </w:pPr>
          </w:p>
          <w:p w14:paraId="62935AEB" w14:textId="77777777" w:rsidR="00FE068E" w:rsidRDefault="00FE068E" w:rsidP="00B10A60">
            <w:pPr>
              <w:widowControl w:val="0"/>
              <w:numPr>
                <w:ilvl w:val="0"/>
                <w:numId w:val="63"/>
              </w:numPr>
              <w:ind w:left="743"/>
              <w:jc w:val="both"/>
            </w:pPr>
            <w:r w:rsidRPr="00CA7A3E">
              <w:t>Az eljárás ajánlattételi szakaszában az Egységes Európai Közbeszerzési Dokumentumba foglalt nyilatkozata keretében</w:t>
            </w:r>
            <w:r>
              <w:t xml:space="preserve"> </w:t>
            </w:r>
            <w:r w:rsidRPr="009A2BC1">
              <w:t xml:space="preserve">(IV. rész C. szakasz 2) pont) </w:t>
            </w:r>
            <w:r w:rsidRPr="00CA7A3E">
              <w:t xml:space="preserve"> ajánlattevőnek meg kell adnia a teljesítésbe bevonni kívánt szakemberek megnevezését és bemutatását tartalmazó nyilatkozatot, minimálisan az alábbi tartalommal:</w:t>
            </w:r>
          </w:p>
          <w:p w14:paraId="4A13DF9C" w14:textId="77777777" w:rsidR="00FE068E" w:rsidRDefault="00FE068E" w:rsidP="00B10A60">
            <w:pPr>
              <w:widowControl w:val="0"/>
              <w:numPr>
                <w:ilvl w:val="0"/>
                <w:numId w:val="64"/>
              </w:numPr>
              <w:ind w:left="1206"/>
              <w:jc w:val="both"/>
            </w:pPr>
            <w:r w:rsidRPr="00A5026D">
              <w:t>az adott szakember neve,</w:t>
            </w:r>
          </w:p>
          <w:p w14:paraId="77762F45" w14:textId="77777777" w:rsidR="00FE068E" w:rsidRDefault="00FE068E" w:rsidP="00B10A60">
            <w:pPr>
              <w:widowControl w:val="0"/>
              <w:numPr>
                <w:ilvl w:val="0"/>
                <w:numId w:val="64"/>
              </w:numPr>
              <w:ind w:left="1206"/>
              <w:jc w:val="both"/>
            </w:pPr>
            <w:r w:rsidRPr="00A5026D">
              <w:t xml:space="preserve">képzettsége, </w:t>
            </w:r>
          </w:p>
          <w:p w14:paraId="0C0074D6" w14:textId="77777777" w:rsidR="00FE068E" w:rsidRDefault="00FE068E" w:rsidP="00CA7A3E">
            <w:pPr>
              <w:widowControl w:val="0"/>
              <w:ind w:left="846"/>
              <w:jc w:val="both"/>
              <w:rPr>
                <w:rFonts w:ascii="Tahoma" w:hAnsi="Tahoma"/>
                <w:highlight w:val="yellow"/>
                <w:lang w:eastAsia="ja-JP"/>
              </w:rPr>
            </w:pPr>
            <w:r w:rsidRPr="00A5026D">
              <w:t>az adott szakember szakmai gyakorlatának igazolása a gyakorlat időtartam megjelölésével (kezdet és befejezés; év, hónap, nap pontossággal) és az ellátott feladat(ok) rövid bemutatásával</w:t>
            </w:r>
          </w:p>
          <w:p w14:paraId="088EF882" w14:textId="77777777" w:rsidR="00FE068E" w:rsidRPr="00A5026D" w:rsidRDefault="00FE068E" w:rsidP="00A5026D">
            <w:pPr>
              <w:widowControl w:val="0"/>
              <w:ind w:left="743"/>
              <w:jc w:val="both"/>
              <w:rPr>
                <w:b/>
              </w:rPr>
            </w:pPr>
            <w:r w:rsidRPr="00A5026D">
              <w:rPr>
                <w:b/>
              </w:rPr>
              <w:t>Az Egységes Európai Közbeszerzési Dokumentumba foglalt nyilatkozatot azon gazdasági szereplőnek kell benyújtania, amely az adott szakembert rendelkezésre bocsátja.</w:t>
            </w:r>
          </w:p>
          <w:p w14:paraId="6FE040A1" w14:textId="77777777" w:rsidR="00FE068E" w:rsidRPr="00A5026D" w:rsidRDefault="00FE068E" w:rsidP="00A5026D">
            <w:pPr>
              <w:widowControl w:val="0"/>
              <w:ind w:left="743"/>
              <w:jc w:val="both"/>
              <w:rPr>
                <w:highlight w:val="yellow"/>
              </w:rPr>
            </w:pPr>
          </w:p>
          <w:p w14:paraId="091C638B" w14:textId="77777777" w:rsidR="00FE068E" w:rsidRPr="00A5026D" w:rsidRDefault="00FE068E" w:rsidP="00583D7E">
            <w:pPr>
              <w:widowControl w:val="0"/>
              <w:numPr>
                <w:ilvl w:val="0"/>
                <w:numId w:val="65"/>
              </w:numPr>
              <w:jc w:val="both"/>
            </w:pPr>
            <w:r w:rsidRPr="00A5026D">
              <w:t>A Kbt. 69. §. (4)-(6) bekezdés rendelkezéseinek alkalmazása során ajánlattevőnek csatolni kell a teljesítésbe bevonni kívánt szakemberek saját kezűleg aláírt szakmai önéletrajzát. A szakmai önéletrajzban minimálisan az alábbiakat kell megjelölni:</w:t>
            </w:r>
          </w:p>
          <w:p w14:paraId="21237323" w14:textId="77777777" w:rsidR="00FE068E" w:rsidRDefault="00FE068E" w:rsidP="00B10A60">
            <w:pPr>
              <w:numPr>
                <w:ilvl w:val="1"/>
                <w:numId w:val="66"/>
              </w:numPr>
              <w:ind w:left="1065"/>
              <w:jc w:val="both"/>
            </w:pPr>
            <w:r w:rsidRPr="00B708E2">
              <w:t>személyes adatok (név, születési idő, állampolgárság, nyelvismeret);</w:t>
            </w:r>
          </w:p>
          <w:p w14:paraId="6804BC8F" w14:textId="77777777" w:rsidR="00FE068E" w:rsidRDefault="00FE068E" w:rsidP="00B10A60">
            <w:pPr>
              <w:numPr>
                <w:ilvl w:val="1"/>
                <w:numId w:val="66"/>
              </w:numPr>
              <w:ind w:left="1065"/>
              <w:jc w:val="both"/>
            </w:pPr>
            <w:r w:rsidRPr="00B708E2">
              <w:t>iskolai végzettség, egyéb tanulmányok;</w:t>
            </w:r>
          </w:p>
          <w:p w14:paraId="18C2B8A8" w14:textId="77777777" w:rsidR="00FE068E" w:rsidRDefault="00FE068E" w:rsidP="00B10A60">
            <w:pPr>
              <w:numPr>
                <w:ilvl w:val="1"/>
                <w:numId w:val="66"/>
              </w:numPr>
              <w:ind w:left="1065"/>
              <w:jc w:val="both"/>
            </w:pPr>
            <w:r w:rsidRPr="00B708E2">
              <w:t>munkahelyek, munkakörök;</w:t>
            </w:r>
          </w:p>
          <w:p w14:paraId="0132BE6E" w14:textId="77777777" w:rsidR="00FE068E" w:rsidRDefault="00FE068E" w:rsidP="00B10A60">
            <w:pPr>
              <w:numPr>
                <w:ilvl w:val="1"/>
                <w:numId w:val="66"/>
              </w:numPr>
              <w:ind w:left="1065"/>
              <w:jc w:val="both"/>
            </w:pPr>
            <w:r w:rsidRPr="00B708E2">
              <w:t xml:space="preserve">szakmai tapasztalat ismertetése, minimálisan az alábbi adatok megadásával: </w:t>
            </w:r>
          </w:p>
          <w:p w14:paraId="12C03AAF" w14:textId="77777777" w:rsidR="00FE068E" w:rsidRDefault="00FE068E" w:rsidP="00B10A60">
            <w:pPr>
              <w:numPr>
                <w:ilvl w:val="0"/>
                <w:numId w:val="67"/>
              </w:numPr>
              <w:ind w:left="1915"/>
              <w:jc w:val="both"/>
            </w:pPr>
            <w:r w:rsidRPr="00B708E2">
              <w:t>szakmai tapasztalat ismertetése, teljesítésének időszaka kezdete</w:t>
            </w:r>
            <w:r w:rsidRPr="00B708E2" w:rsidDel="00492B73">
              <w:t xml:space="preserve"> </w:t>
            </w:r>
            <w:r w:rsidRPr="00B708E2">
              <w:t>(év, hónap, nap), vége (év, hónap, nap) pontossággal feltüntetve,</w:t>
            </w:r>
          </w:p>
          <w:p w14:paraId="7398124E" w14:textId="77777777" w:rsidR="00FE068E" w:rsidRDefault="00FE068E" w:rsidP="00B10A60">
            <w:pPr>
              <w:numPr>
                <w:ilvl w:val="0"/>
                <w:numId w:val="67"/>
              </w:numPr>
              <w:ind w:left="1915"/>
              <w:jc w:val="both"/>
            </w:pPr>
            <w:r w:rsidRPr="00B708E2">
              <w:t>ellátott funkciók és feladatok rövid bemutatása.</w:t>
            </w:r>
          </w:p>
          <w:p w14:paraId="2C0331A9" w14:textId="77777777" w:rsidR="00FE068E" w:rsidRPr="00A5026D" w:rsidRDefault="00FE068E" w:rsidP="00A5026D">
            <w:pPr>
              <w:widowControl w:val="0"/>
              <w:ind w:left="781"/>
              <w:jc w:val="both"/>
            </w:pPr>
            <w:r w:rsidRPr="00A5026D">
              <w:t>A szakmai önéletrajzhoz mellékelni kell a képzettséget, végzettséget igazoló okirat(ok)at, igazolás(ok)at egyszerű másolatban.</w:t>
            </w:r>
          </w:p>
          <w:p w14:paraId="1194F13F" w14:textId="77777777" w:rsidR="00FE068E" w:rsidRPr="00A5026D" w:rsidRDefault="00FE068E" w:rsidP="00752FD1">
            <w:pPr>
              <w:widowControl w:val="0"/>
              <w:spacing w:before="120" w:after="120"/>
              <w:jc w:val="both"/>
            </w:pPr>
          </w:p>
        </w:tc>
        <w:tc>
          <w:tcPr>
            <w:tcW w:w="803" w:type="dxa"/>
            <w:vAlign w:val="center"/>
          </w:tcPr>
          <w:p w14:paraId="19F7B0FE" w14:textId="77777777" w:rsidR="00FE068E" w:rsidRDefault="00FE068E" w:rsidP="00F173F2">
            <w:pPr>
              <w:keepNext/>
              <w:keepLines/>
              <w:jc w:val="center"/>
            </w:pPr>
          </w:p>
          <w:p w14:paraId="4E4DAF1A" w14:textId="77777777" w:rsidR="00FE068E" w:rsidRDefault="00FE068E" w:rsidP="00F173F2">
            <w:pPr>
              <w:keepNext/>
              <w:keepLines/>
              <w:jc w:val="center"/>
            </w:pPr>
          </w:p>
          <w:p w14:paraId="15436671" w14:textId="77777777" w:rsidR="00FE068E" w:rsidRDefault="00FE068E" w:rsidP="00F173F2">
            <w:pPr>
              <w:keepNext/>
              <w:keepLines/>
              <w:jc w:val="center"/>
            </w:pPr>
          </w:p>
          <w:p w14:paraId="55BDC967" w14:textId="77777777" w:rsidR="00FE068E" w:rsidRDefault="00FE068E" w:rsidP="00F173F2">
            <w:pPr>
              <w:keepNext/>
              <w:keepLines/>
              <w:jc w:val="center"/>
            </w:pPr>
          </w:p>
          <w:p w14:paraId="6CE451C7" w14:textId="77777777" w:rsidR="00FE068E" w:rsidRDefault="00FE068E" w:rsidP="00F173F2">
            <w:pPr>
              <w:keepNext/>
              <w:keepLines/>
              <w:jc w:val="center"/>
            </w:pPr>
          </w:p>
          <w:p w14:paraId="0E222593" w14:textId="77777777" w:rsidR="00FE068E" w:rsidRDefault="00FE068E" w:rsidP="00F173F2">
            <w:pPr>
              <w:keepNext/>
              <w:keepLines/>
              <w:jc w:val="center"/>
            </w:pPr>
          </w:p>
          <w:p w14:paraId="4F0829A1" w14:textId="77777777" w:rsidR="00FE068E" w:rsidRPr="002752FB" w:rsidRDefault="00FE068E" w:rsidP="00094F7C">
            <w:pPr>
              <w:keepNext/>
              <w:keepLines/>
              <w:jc w:val="center"/>
            </w:pPr>
          </w:p>
        </w:tc>
      </w:tr>
      <w:tr w:rsidR="00FE068E" w:rsidRPr="002752FB" w14:paraId="171F78EA" w14:textId="77777777" w:rsidTr="00080C84">
        <w:tc>
          <w:tcPr>
            <w:tcW w:w="9709" w:type="dxa"/>
            <w:gridSpan w:val="2"/>
          </w:tcPr>
          <w:p w14:paraId="2142B4D1" w14:textId="77777777" w:rsidR="00FE068E" w:rsidRPr="002752FB" w:rsidRDefault="00FE068E" w:rsidP="00F173F2">
            <w:pPr>
              <w:keepNext/>
              <w:keepLines/>
              <w:jc w:val="both"/>
            </w:pPr>
            <w:r w:rsidRPr="002752FB">
              <w:rPr>
                <w:b/>
              </w:rPr>
              <w:lastRenderedPageBreak/>
              <w:t>Egyéb igazolások, dokumentumok</w:t>
            </w:r>
          </w:p>
        </w:tc>
      </w:tr>
      <w:tr w:rsidR="00FE068E" w:rsidRPr="002752FB" w14:paraId="57CA6789" w14:textId="77777777" w:rsidTr="00080C84">
        <w:tc>
          <w:tcPr>
            <w:tcW w:w="8906" w:type="dxa"/>
          </w:tcPr>
          <w:p w14:paraId="2D6E6B52" w14:textId="77777777" w:rsidR="00FE068E" w:rsidRPr="00791323" w:rsidRDefault="00FE068E" w:rsidP="00000B4B">
            <w:pPr>
              <w:keepNext/>
              <w:keepLines/>
              <w:jc w:val="both"/>
            </w:pPr>
            <w:r w:rsidRPr="00791323">
              <w:t xml:space="preserve">Ajánlattevőnek az ajánlatában az Egységes Európai Közbeszerzési Dokumentumba foglalva minden rész vonatkozásában külön-külön nyilatkozni kell abban az esetben, amennyiben az előírt alkalmassági követelmények bármelyikének az ajánlattevők bármely más szervezet vagy személy kapacitására támaszkodva kívánnak megfelelni. Úgy a Kbt. 65. § (7) bekezdése alapján meg kell jelölni az ajánlatában ezt a szervezetet és az eljárást megindító felhívás vonatkozó pontjának megjelölésével azon alkalmassági követelményt vagy követelményeket, amelynek igazolása érdekében az ajánlattevő ezen szervezet erőforrására vagy arra is támaszkodik. </w:t>
            </w:r>
          </w:p>
          <w:p w14:paraId="0017F91E" w14:textId="77777777" w:rsidR="00FE068E" w:rsidRPr="00791323" w:rsidRDefault="00FE068E" w:rsidP="00000B4B">
            <w:pPr>
              <w:keepNext/>
              <w:keepLines/>
              <w:jc w:val="both"/>
            </w:pPr>
          </w:p>
          <w:p w14:paraId="32BC9C96" w14:textId="77777777" w:rsidR="00FE068E" w:rsidRPr="00791323" w:rsidRDefault="00FE068E" w:rsidP="00000B4B">
            <w:pPr>
              <w:keepNext/>
              <w:keepLines/>
              <w:jc w:val="both"/>
            </w:pPr>
            <w:r w:rsidRPr="00791323">
              <w:t>Amennyiben ajánlattevő a 321/2015. (X.30.) 21. § (3) bekezdés a) pontja szerinti alkalmassági feltételek bármelyikének igazolása esetén bármely más szervezet vagy személy kapacitására támaszkodva kíván megfelelni, a Kbt. 65. § (7) bekezdése alapján csatolni kell az ajánlatban a kapacitásait rendelkezésre bocsátó szervezet olyan szerződéses vagy előszerződésben vállalt kötelezettségvállalását tartalmazó okiratot, amely alátámasztja, hogy a szerződés teljesítéséhez szükséges erőforrások rendelkezésre állnak majd a szerződés teljesítésének időtartama alatt. Az okiratnak minimálisan az alábbi tartalmi elemeknek kell megfelelnie:</w:t>
            </w:r>
          </w:p>
          <w:p w14:paraId="08CFF22D" w14:textId="77777777" w:rsidR="00FE068E" w:rsidRPr="00791323" w:rsidRDefault="00FE068E" w:rsidP="00C74628">
            <w:pPr>
              <w:keepNext/>
              <w:keepLines/>
              <w:numPr>
                <w:ilvl w:val="0"/>
                <w:numId w:val="56"/>
              </w:numPr>
              <w:jc w:val="both"/>
            </w:pPr>
            <w:r w:rsidRPr="00791323">
              <w:t>az ajánlattevő és a kapacitásait rendelkezésre bocsátó szervezet által egyaránt, cégszerűen aláírt okirat szükséges</w:t>
            </w:r>
          </w:p>
          <w:p w14:paraId="2C8A54A2" w14:textId="77777777" w:rsidR="00FE068E" w:rsidRPr="00791323" w:rsidRDefault="00FE068E" w:rsidP="00C74628">
            <w:pPr>
              <w:keepNext/>
              <w:keepLines/>
              <w:numPr>
                <w:ilvl w:val="0"/>
                <w:numId w:val="56"/>
              </w:numPr>
              <w:jc w:val="both"/>
            </w:pPr>
            <w:r w:rsidRPr="00791323">
              <w:t>az okiratból egyértelműen ki kell derülnie, hogy az eljárást megindító felhívás mely alkalmassági követelményének vonatkozásában írták alá a felek az okiratot</w:t>
            </w:r>
          </w:p>
          <w:p w14:paraId="51DD8BBD" w14:textId="10522969" w:rsidR="00FE068E" w:rsidRPr="00791323" w:rsidRDefault="00FE068E" w:rsidP="00791323">
            <w:pPr>
              <w:keepNext/>
              <w:keepLines/>
              <w:numPr>
                <w:ilvl w:val="0"/>
                <w:numId w:val="56"/>
              </w:numPr>
              <w:jc w:val="both"/>
            </w:pPr>
            <w:r w:rsidRPr="00791323">
              <w:t xml:space="preserve">az okiratban nem elegendő csupán nyilatkozni az erőforrások rendelkezésre állásáról, hanem a Kbt. 65. § (9) bekezdése nyomán ki kell derülnie az okiratból (az okiratnak alá kell támasztania), </w:t>
            </w:r>
            <w:r w:rsidRPr="00791323">
              <w:rPr>
                <w:sz w:val="22"/>
                <w:szCs w:val="22"/>
              </w:rPr>
              <w:t xml:space="preserve"> </w:t>
            </w:r>
            <w:r w:rsidRPr="00791323">
              <w:t>az adott szervezet olyan mértékben részt vesz a szerződés azon részének teljesítésében, amelyhez e kapacitásokra szükség van, amely - az ajánlattevő saját kapacitásával együtt - biztosítja az alkalmassági követelményben elvárt szaktudás, illetve szakmai tapasztalat érvényesülését a teljesítésben. A Kbt. 65. § (7) bekezdés szerinti kötelezettségvállalásnak a referenciákra vonatkozó követelmény teljesítését igazoló más szervezet tekintetében azt kell alátámasztania, hogy ez a szervezet ténylegesen részt vesz a szerződés teljesítésében, az ajánlatkérő a szerződés teljesítése során ellenőrzi, hogy a teljesítésbe történő bevonás mértéke e bekezdésekben foglaltaknak megfelel.</w:t>
            </w:r>
          </w:p>
          <w:p w14:paraId="3B46B70A" w14:textId="77777777" w:rsidR="00FE068E" w:rsidRPr="00791323" w:rsidRDefault="00FE068E" w:rsidP="00094F7C">
            <w:pPr>
              <w:keepNext/>
              <w:keepLines/>
              <w:jc w:val="both"/>
            </w:pPr>
          </w:p>
        </w:tc>
        <w:tc>
          <w:tcPr>
            <w:tcW w:w="803" w:type="dxa"/>
            <w:vAlign w:val="center"/>
          </w:tcPr>
          <w:p w14:paraId="22E8CB42" w14:textId="77777777" w:rsidR="00FE068E" w:rsidRPr="002752FB" w:rsidRDefault="00FE068E" w:rsidP="00F173F2">
            <w:pPr>
              <w:keepNext/>
              <w:keepLines/>
              <w:jc w:val="center"/>
            </w:pPr>
          </w:p>
        </w:tc>
      </w:tr>
      <w:tr w:rsidR="00FE068E" w:rsidRPr="002752FB" w14:paraId="050D5F89" w14:textId="77777777" w:rsidTr="00080C84">
        <w:tc>
          <w:tcPr>
            <w:tcW w:w="8906" w:type="dxa"/>
          </w:tcPr>
          <w:p w14:paraId="0AF2D454" w14:textId="77777777" w:rsidR="00FE068E" w:rsidRDefault="00FE068E" w:rsidP="00F173F2">
            <w:pPr>
              <w:jc w:val="both"/>
            </w:pPr>
            <w:r w:rsidRPr="00FF52BF">
              <w:t>Átláthatósági nyilatkozat</w:t>
            </w:r>
            <w:r>
              <w:t xml:space="preserve"> </w:t>
            </w:r>
            <w:r w:rsidRPr="00094F7C">
              <w:t>az államháztartásról szóló 2011. évi CXCV. törvény végrehajtásáról szóló 368/2011. (XII. 31.) Korm. rendelet 50. § (1) bekezdés (1a) pontja, valamint a nemzeti vagyonról szóló 2011. évi CXCVI. törvény 3. §-a szerinti megfelelésről</w:t>
            </w:r>
          </w:p>
          <w:p w14:paraId="20C86106" w14:textId="77777777" w:rsidR="00FE068E" w:rsidRPr="002752FB" w:rsidRDefault="00FE068E" w:rsidP="00F173F2">
            <w:pPr>
              <w:jc w:val="both"/>
            </w:pPr>
            <w:r>
              <w:t>(K</w:t>
            </w:r>
            <w:r w:rsidRPr="008A38E7">
              <w:t>özös ajánlattétel esetén valamennyi közös ajánlattevőnek külön-külön csatolnia kell.</w:t>
            </w:r>
            <w:r>
              <w:t>)</w:t>
            </w:r>
          </w:p>
        </w:tc>
        <w:tc>
          <w:tcPr>
            <w:tcW w:w="803" w:type="dxa"/>
            <w:vAlign w:val="center"/>
          </w:tcPr>
          <w:p w14:paraId="423EFA19" w14:textId="77777777" w:rsidR="00FE068E" w:rsidRPr="002752FB" w:rsidRDefault="00FE068E" w:rsidP="00F173F2">
            <w:pPr>
              <w:keepNext/>
              <w:keepLines/>
              <w:jc w:val="center"/>
            </w:pPr>
          </w:p>
        </w:tc>
      </w:tr>
      <w:tr w:rsidR="00FE068E" w:rsidRPr="002752FB" w14:paraId="262D1377" w14:textId="77777777" w:rsidTr="00080C84">
        <w:tc>
          <w:tcPr>
            <w:tcW w:w="8906" w:type="dxa"/>
          </w:tcPr>
          <w:p w14:paraId="6D16C510" w14:textId="77777777" w:rsidR="00FE068E" w:rsidRPr="002752FB" w:rsidRDefault="00FE068E" w:rsidP="00F173F2">
            <w:pPr>
              <w:keepNext/>
              <w:keepLines/>
              <w:jc w:val="both"/>
            </w:pPr>
            <w:r w:rsidRPr="002752FB">
              <w:t>Ajánlattevőnek csatolnia kell a szerződés kitöltésének érdekében egy, az ajánlattevő adatait tartalmazó nyilatkozatot (ezen nyilatkozat mintát a dokumentáció tartalmazza). A szerződéstervezetet változatlan formában el kell fogadni, annak csatolása az ajánlatban nem szükséges.</w:t>
            </w:r>
          </w:p>
        </w:tc>
        <w:tc>
          <w:tcPr>
            <w:tcW w:w="803" w:type="dxa"/>
            <w:vAlign w:val="center"/>
          </w:tcPr>
          <w:p w14:paraId="1D92DCCB" w14:textId="77777777" w:rsidR="00FE068E" w:rsidRPr="002752FB" w:rsidRDefault="00FE068E" w:rsidP="00F173F2">
            <w:pPr>
              <w:keepNext/>
              <w:keepLines/>
              <w:jc w:val="center"/>
            </w:pPr>
          </w:p>
        </w:tc>
      </w:tr>
      <w:tr w:rsidR="00FE068E" w:rsidRPr="002752FB" w14:paraId="7F01B438" w14:textId="77777777" w:rsidTr="00080C84">
        <w:tc>
          <w:tcPr>
            <w:tcW w:w="8906" w:type="dxa"/>
          </w:tcPr>
          <w:p w14:paraId="2A508D28" w14:textId="77777777" w:rsidR="00FE068E" w:rsidRPr="00BB3A90" w:rsidRDefault="00FE068E" w:rsidP="008A5798">
            <w:pPr>
              <w:keepNext/>
              <w:keepLines/>
              <w:jc w:val="both"/>
            </w:pPr>
            <w:r w:rsidRPr="00BB3A90">
              <w:t xml:space="preserve">Amennyiben ajánlattevő a Kbt. 44. § alapján ajánlatának egy részét üzleti titoknak (ideértve a védett ismeretet is) minősíti és ezáltal annak nyilvánosságra hozatalát megtiltja, úgy erről nyilatkoznia kell ajánlatában. Ezzel kapcsolatban felhívjuk ajánlattevő figyelmét </w:t>
            </w:r>
            <w:r w:rsidRPr="00BB3A90">
              <w:lastRenderedPageBreak/>
              <w:t>a Kbt. 44. § (2)-(4) bekezdésében foglaltakra. Felhívjuk továbbá a figyelmet, hogy a fentiek alapján üzleti titoknak (ideértve a védett ismeretet is) minősített információkat az ajánlatban elkülönített módon, mellékletben kell közölni. Az üzleti titkot tartalmazó iratokat úgy kell elkészíteni, hogy azok kizárólag olyan információkat tartalmazzanak, amelyek nyilvánosságra hozatala az üzleti tevékenység végzése szempontjából aránytalan sérelmet okozna, továbbá ne tartalmazzanak a Kbt. 44. § (2)-(3) bekezdés szerinti elemeket. Ajánlattevő az u</w:t>
            </w:r>
            <w:r w:rsidRPr="000A7666">
              <w:t>̈</w:t>
            </w:r>
            <w:r w:rsidRPr="00BB3A90">
              <w:t>zleti titkot tartalmazó, elku</w:t>
            </w:r>
            <w:r w:rsidRPr="000A7666">
              <w:t>̈</w:t>
            </w:r>
            <w:r w:rsidRPr="00BB3A90">
              <w:t>lo</w:t>
            </w:r>
            <w:r w:rsidRPr="000A7666">
              <w:t>̈</w:t>
            </w:r>
            <w:r w:rsidRPr="00BB3A90">
              <w:t>nített irathoz indokolást ko</w:t>
            </w:r>
            <w:r w:rsidRPr="000A7666">
              <w:t>̈</w:t>
            </w:r>
            <w:r w:rsidRPr="00BB3A90">
              <w:t>teles csatolni, amelyben részletesen alátámasztja, hogy az adott információ vagy adat nyilvánosságra hozatala miért és milyen módon okozna számára aránytalan sérelmet. Ajánlattevő által adott indokolás nem megfelelo</w:t>
            </w:r>
            <w:r w:rsidRPr="000A7666">
              <w:t>̋</w:t>
            </w:r>
            <w:r w:rsidRPr="00BB3A90">
              <w:t>, amennyiben az általánosság szintjén keru</w:t>
            </w:r>
            <w:r w:rsidRPr="000A7666">
              <w:t>̈</w:t>
            </w:r>
            <w:r w:rsidRPr="00BB3A90">
              <w:t>l megfogalmazásra. Ajánlatkérő rögzíteni kívánja, hogy nem megfelelő az indoklás, amennyiben csupán megismétli a vonatkozó jogszabályi rendelkezéseket vagy általánosságot rögzít. A benyújtott indoklásban ajánlattevőnek mindenképpen meg kell jelölnie a kockázatot, a veszélyeket és a valószínűsíthető sérelmet.</w:t>
            </w:r>
          </w:p>
          <w:p w14:paraId="6F43F199" w14:textId="77777777" w:rsidR="00FE068E" w:rsidRPr="00BB3A90" w:rsidRDefault="00FE068E" w:rsidP="008A5798">
            <w:pPr>
              <w:keepNext/>
              <w:keepLines/>
              <w:jc w:val="both"/>
            </w:pPr>
          </w:p>
          <w:p w14:paraId="1C987205" w14:textId="77777777" w:rsidR="00FE068E" w:rsidRPr="002752FB" w:rsidRDefault="00FE068E" w:rsidP="008A5798">
            <w:pPr>
              <w:keepNext/>
              <w:keepLines/>
              <w:jc w:val="both"/>
            </w:pPr>
            <w:r w:rsidRPr="00BB3A90">
              <w:t>Ajánlatkérő felhívja a figyelmet, hogy amennyiben ajánlattevő valamely adatot a Kbt. 44. § (2)-(3) bekezdésébe u</w:t>
            </w:r>
            <w:r w:rsidRPr="000A7666">
              <w:t>̈</w:t>
            </w:r>
            <w:r w:rsidRPr="00BB3A90">
              <w:t>tko</w:t>
            </w:r>
            <w:r w:rsidRPr="000A7666">
              <w:t>̈</w:t>
            </w:r>
            <w:r w:rsidRPr="00BB3A90">
              <w:t>zo</w:t>
            </w:r>
            <w:r w:rsidRPr="000A7666">
              <w:t>̋</w:t>
            </w:r>
            <w:r w:rsidRPr="00BB3A90">
              <w:t xml:space="preserve"> módon mino</w:t>
            </w:r>
            <w:r w:rsidRPr="000A7666">
              <w:t>̋</w:t>
            </w:r>
            <w:r w:rsidRPr="00BB3A90">
              <w:t>sít u</w:t>
            </w:r>
            <w:r w:rsidRPr="000A7666">
              <w:t>̈</w:t>
            </w:r>
            <w:r w:rsidRPr="00BB3A90">
              <w:t>zleti titoknak és ezt az ajánlatkéro</w:t>
            </w:r>
            <w:r w:rsidRPr="000A7666">
              <w:t>̋</w:t>
            </w:r>
            <w:r w:rsidRPr="00BB3A90">
              <w:t xml:space="preserve"> hiánypótlási felhívását ko</w:t>
            </w:r>
            <w:r w:rsidRPr="000A7666">
              <w:t>̈</w:t>
            </w:r>
            <w:r w:rsidRPr="00BB3A90">
              <w:t>veto</w:t>
            </w:r>
            <w:r w:rsidRPr="000A7666">
              <w:t>̋</w:t>
            </w:r>
            <w:r w:rsidRPr="00BB3A90">
              <w:t xml:space="preserve">en sem javítja, úgy ajánlata a Kbt. 73. </w:t>
            </w:r>
            <w:r w:rsidRPr="008A5798">
              <w:rPr>
                <w:lang w:val="en-GB"/>
              </w:rPr>
              <w:t>§ (1) bekezdés fa) pontja alapján érvénytelen.</w:t>
            </w:r>
            <w:r>
              <w:rPr>
                <w:lang w:val="en-GB"/>
              </w:rPr>
              <w:t xml:space="preserve"> </w:t>
            </w:r>
            <w:r>
              <w:t>(adott esetben)</w:t>
            </w:r>
          </w:p>
        </w:tc>
        <w:tc>
          <w:tcPr>
            <w:tcW w:w="803" w:type="dxa"/>
            <w:vAlign w:val="center"/>
          </w:tcPr>
          <w:p w14:paraId="1F5AF1FA" w14:textId="77777777" w:rsidR="00FE068E" w:rsidRPr="002752FB" w:rsidRDefault="00FE068E" w:rsidP="00F173F2">
            <w:pPr>
              <w:keepNext/>
              <w:keepLines/>
              <w:jc w:val="center"/>
            </w:pPr>
          </w:p>
        </w:tc>
      </w:tr>
      <w:tr w:rsidR="00FE068E" w:rsidRPr="002752FB" w14:paraId="44D737B7" w14:textId="77777777" w:rsidTr="00080C84">
        <w:tc>
          <w:tcPr>
            <w:tcW w:w="8906" w:type="dxa"/>
          </w:tcPr>
          <w:p w14:paraId="7F6BD594" w14:textId="77777777" w:rsidR="00FE068E" w:rsidRPr="002752FB" w:rsidRDefault="00FE068E" w:rsidP="00F173F2">
            <w:pPr>
              <w:keepNext/>
              <w:keepLines/>
              <w:jc w:val="both"/>
            </w:pPr>
            <w:r>
              <w:lastRenderedPageBreak/>
              <w:t>Ajánlattevő nyilatkozata elektronikusan benyújtott ajánlat vonatkozásában</w:t>
            </w:r>
            <w:r w:rsidDel="009E50C7">
              <w:t xml:space="preserve"> </w:t>
            </w:r>
          </w:p>
        </w:tc>
        <w:tc>
          <w:tcPr>
            <w:tcW w:w="803" w:type="dxa"/>
            <w:vAlign w:val="center"/>
          </w:tcPr>
          <w:p w14:paraId="66ED9E1A" w14:textId="77777777" w:rsidR="00FE068E" w:rsidRPr="002752FB" w:rsidRDefault="00FE068E" w:rsidP="00F173F2">
            <w:pPr>
              <w:keepNext/>
              <w:keepLines/>
              <w:jc w:val="center"/>
            </w:pPr>
          </w:p>
        </w:tc>
      </w:tr>
      <w:tr w:rsidR="00FE068E" w:rsidRPr="002752FB" w14:paraId="16020FE9" w14:textId="77777777" w:rsidTr="00080C84">
        <w:tc>
          <w:tcPr>
            <w:tcW w:w="8906" w:type="dxa"/>
          </w:tcPr>
          <w:p w14:paraId="0F815361" w14:textId="77777777" w:rsidR="00FE068E" w:rsidRDefault="00FE068E" w:rsidP="00F173F2">
            <w:pPr>
              <w:keepNext/>
              <w:keepLines/>
              <w:jc w:val="both"/>
            </w:pPr>
            <w:r>
              <w:t>Ajánlattevő nyilatkozata fordításról (adott esetben)</w:t>
            </w:r>
          </w:p>
        </w:tc>
        <w:tc>
          <w:tcPr>
            <w:tcW w:w="803" w:type="dxa"/>
            <w:vAlign w:val="center"/>
          </w:tcPr>
          <w:p w14:paraId="6F68794A" w14:textId="77777777" w:rsidR="00FE068E" w:rsidRPr="002752FB" w:rsidRDefault="00FE068E" w:rsidP="00F173F2">
            <w:pPr>
              <w:keepNext/>
              <w:keepLines/>
              <w:jc w:val="center"/>
            </w:pPr>
          </w:p>
        </w:tc>
      </w:tr>
      <w:tr w:rsidR="00FE068E" w:rsidRPr="002752FB" w14:paraId="608B7627" w14:textId="77777777" w:rsidTr="00080C84">
        <w:tc>
          <w:tcPr>
            <w:tcW w:w="8906" w:type="dxa"/>
          </w:tcPr>
          <w:p w14:paraId="68291337" w14:textId="77777777" w:rsidR="00FE068E" w:rsidRPr="00972C8B" w:rsidRDefault="00FE068E" w:rsidP="00D41841">
            <w:pPr>
              <w:spacing w:before="120"/>
              <w:outlineLvl w:val="0"/>
            </w:pPr>
            <w:r w:rsidRPr="00972C8B">
              <w:t>Nyilatkozat tanúsítvány szerződéskötés időpontjára való rendelkezésre állásáról</w:t>
            </w:r>
          </w:p>
        </w:tc>
        <w:tc>
          <w:tcPr>
            <w:tcW w:w="803" w:type="dxa"/>
            <w:vAlign w:val="center"/>
          </w:tcPr>
          <w:p w14:paraId="0AD32051" w14:textId="77777777" w:rsidR="00FE068E" w:rsidRPr="002752FB" w:rsidRDefault="00FE068E" w:rsidP="00D41841">
            <w:pPr>
              <w:keepNext/>
              <w:keepLines/>
            </w:pPr>
          </w:p>
        </w:tc>
      </w:tr>
      <w:tr w:rsidR="00FE068E" w:rsidRPr="002752FB" w14:paraId="6134E415" w14:textId="77777777" w:rsidTr="00080C84">
        <w:tc>
          <w:tcPr>
            <w:tcW w:w="8906" w:type="dxa"/>
          </w:tcPr>
          <w:p w14:paraId="61408EE2" w14:textId="77777777" w:rsidR="00FE068E" w:rsidRPr="00D41841" w:rsidRDefault="00FE068E" w:rsidP="00D41841">
            <w:pPr>
              <w:pStyle w:val="Norml13pt"/>
              <w:keepNext w:val="0"/>
              <w:keepLines w:val="0"/>
              <w:widowControl w:val="0"/>
              <w:tabs>
                <w:tab w:val="left" w:pos="1299"/>
              </w:tabs>
              <w:jc w:val="left"/>
              <w:rPr>
                <w:b w:val="0"/>
                <w:bCs w:val="0"/>
                <w:caps w:val="0"/>
                <w:sz w:val="24"/>
                <w:szCs w:val="24"/>
              </w:rPr>
            </w:pPr>
            <w:r w:rsidRPr="00D41841">
              <w:rPr>
                <w:b w:val="0"/>
                <w:bCs w:val="0"/>
                <w:caps w:val="0"/>
                <w:sz w:val="24"/>
                <w:szCs w:val="24"/>
              </w:rPr>
              <w:t>Alátámasztó dok</w:t>
            </w:r>
            <w:r>
              <w:rPr>
                <w:b w:val="0"/>
                <w:bCs w:val="0"/>
                <w:caps w:val="0"/>
                <w:sz w:val="24"/>
                <w:szCs w:val="24"/>
              </w:rPr>
              <w:t>u</w:t>
            </w:r>
            <w:r w:rsidRPr="00D41841">
              <w:rPr>
                <w:b w:val="0"/>
                <w:bCs w:val="0"/>
                <w:caps w:val="0"/>
                <w:sz w:val="24"/>
                <w:szCs w:val="24"/>
              </w:rPr>
              <w:t xml:space="preserve">mentum </w:t>
            </w:r>
            <w:r w:rsidRPr="00D41841">
              <w:rPr>
                <w:b w:val="0"/>
                <w:caps w:val="0"/>
                <w:sz w:val="24"/>
                <w:szCs w:val="24"/>
              </w:rPr>
              <w:t>a 3. sz. értékelési szempont vonatkozásában</w:t>
            </w:r>
          </w:p>
        </w:tc>
        <w:tc>
          <w:tcPr>
            <w:tcW w:w="803" w:type="dxa"/>
            <w:vAlign w:val="center"/>
          </w:tcPr>
          <w:p w14:paraId="04B65058" w14:textId="77777777" w:rsidR="00FE068E" w:rsidRPr="002752FB" w:rsidRDefault="00FE068E" w:rsidP="00D41841">
            <w:pPr>
              <w:keepNext/>
              <w:keepLines/>
            </w:pPr>
          </w:p>
        </w:tc>
      </w:tr>
      <w:tr w:rsidR="00FE068E" w:rsidRPr="002752FB" w14:paraId="7540D342" w14:textId="77777777" w:rsidTr="00080C84">
        <w:tc>
          <w:tcPr>
            <w:tcW w:w="8906" w:type="dxa"/>
          </w:tcPr>
          <w:p w14:paraId="451EE899" w14:textId="77777777" w:rsidR="00FE068E" w:rsidRPr="00A5026D" w:rsidRDefault="00FE068E" w:rsidP="00B708E2">
            <w:pPr>
              <w:spacing w:before="120"/>
              <w:jc w:val="both"/>
              <w:outlineLvl w:val="0"/>
            </w:pPr>
            <w:r w:rsidRPr="00314CF2">
              <w:t xml:space="preserve">Ajánlattevőnek ajánlata részeként csatolnia kell a </w:t>
            </w:r>
            <w:r>
              <w:t>jelen</w:t>
            </w:r>
            <w:r w:rsidRPr="00317D06">
              <w:t xml:space="preserve"> </w:t>
            </w:r>
            <w:r>
              <w:t>K</w:t>
            </w:r>
            <w:r w:rsidRPr="00396340">
              <w:t xml:space="preserve">özbeszerzési </w:t>
            </w:r>
            <w:r>
              <w:t>D</w:t>
            </w:r>
            <w:r w:rsidRPr="00396340">
              <w:t>okumentum</w:t>
            </w:r>
            <w:r w:rsidRPr="00314CF2">
              <w:t xml:space="preserve"> </w:t>
            </w:r>
            <w:r>
              <w:t>mellékletét</w:t>
            </w:r>
            <w:r w:rsidRPr="00314CF2">
              <w:t xml:space="preserve"> képező </w:t>
            </w:r>
            <w:r w:rsidRPr="005D4312">
              <w:rPr>
                <w:b/>
                <w:u w:val="single"/>
              </w:rPr>
              <w:t>ajánlati ár részletező táblázatot</w:t>
            </w:r>
            <w:r w:rsidRPr="00F23679">
              <w:rPr>
                <w:sz w:val="22"/>
                <w:szCs w:val="22"/>
              </w:rPr>
              <w:t xml:space="preserve"> </w:t>
            </w:r>
            <w:r w:rsidRPr="00314CF2">
              <w:t xml:space="preserve">beárazott formában. Minden, a </w:t>
            </w:r>
            <w:r>
              <w:t>táblázatban</w:t>
            </w:r>
            <w:r w:rsidRPr="00314CF2">
              <w:t xml:space="preserve"> szereplő tételt be kell árazni, a mennyiségek az ajánlattétel során nem módosíthatók, kiegészítő tételek szerepeltetésére nincsen lehetőség. A </w:t>
            </w:r>
            <w:r>
              <w:t>tételek</w:t>
            </w:r>
            <w:r w:rsidRPr="00314CF2">
              <w:t xml:space="preserve"> beárazása során azokban minden, mennyiséggel ellátott tételhez az ajánlattevőnek meg kell adnia a 0-tól különböző ajánlati árát.</w:t>
            </w:r>
          </w:p>
        </w:tc>
        <w:tc>
          <w:tcPr>
            <w:tcW w:w="803" w:type="dxa"/>
            <w:vAlign w:val="center"/>
          </w:tcPr>
          <w:p w14:paraId="4DCE0FCC" w14:textId="77777777" w:rsidR="00FE068E" w:rsidRPr="002752FB" w:rsidRDefault="00FE068E" w:rsidP="00F173F2">
            <w:pPr>
              <w:keepNext/>
              <w:keepLines/>
              <w:jc w:val="center"/>
            </w:pPr>
          </w:p>
        </w:tc>
      </w:tr>
      <w:tr w:rsidR="00FE068E" w:rsidRPr="002752FB" w14:paraId="726D4E74" w14:textId="77777777" w:rsidTr="00080C84">
        <w:tc>
          <w:tcPr>
            <w:tcW w:w="8906" w:type="dxa"/>
          </w:tcPr>
          <w:p w14:paraId="52F57620" w14:textId="77777777" w:rsidR="00FE068E" w:rsidRPr="00A5026D" w:rsidRDefault="00FE068E" w:rsidP="00A5026D">
            <w:pPr>
              <w:spacing w:before="120"/>
              <w:jc w:val="both"/>
              <w:outlineLvl w:val="0"/>
              <w:rPr>
                <w:sz w:val="20"/>
                <w:szCs w:val="20"/>
              </w:rPr>
            </w:pPr>
            <w:r w:rsidRPr="00A5026D">
              <w:t xml:space="preserve">Ajánlattevők pénzügyi ajánlatuk mellett </w:t>
            </w:r>
            <w:r w:rsidRPr="00A5026D">
              <w:rPr>
                <w:b/>
              </w:rPr>
              <w:t>szakmai ajánlatot nyújtanak be</w:t>
            </w:r>
            <w:r w:rsidRPr="00A5026D">
              <w:t>, amelyben bemutatják az általuk ajánlott termékeket, integrációs lépéseket, illetve benyújtják az egyértelműen kitöltött megfelelési táblázatokat. Felhívjuk Ajánlattevők figyelmét, hogy a szakmai ajánlatból egyértelműen ki kell derülnie, az ajánlott termékek hogyan fognak megfelelni a követelményeknek.</w:t>
            </w:r>
          </w:p>
        </w:tc>
        <w:tc>
          <w:tcPr>
            <w:tcW w:w="803" w:type="dxa"/>
            <w:vAlign w:val="center"/>
          </w:tcPr>
          <w:p w14:paraId="2DC179E0" w14:textId="77777777" w:rsidR="00FE068E" w:rsidRPr="002752FB" w:rsidRDefault="00FE068E" w:rsidP="00F173F2">
            <w:pPr>
              <w:keepNext/>
              <w:keepLines/>
              <w:jc w:val="center"/>
            </w:pPr>
          </w:p>
        </w:tc>
      </w:tr>
    </w:tbl>
    <w:p w14:paraId="6667AE4D" w14:textId="77777777" w:rsidR="00FE068E" w:rsidRDefault="00FE068E" w:rsidP="00BF2EA8">
      <w:pPr>
        <w:keepNext/>
        <w:keepLines/>
        <w:tabs>
          <w:tab w:val="left" w:pos="1260"/>
        </w:tabs>
        <w:adjustRightInd w:val="0"/>
        <w:ind w:left="1260"/>
        <w:jc w:val="both"/>
        <w:textAlignment w:val="baseline"/>
      </w:pPr>
      <w:r>
        <w:br w:type="textWrapping" w:clear="all"/>
      </w:r>
      <w:r>
        <w:br w:type="page"/>
      </w:r>
    </w:p>
    <w:p w14:paraId="3296AB0C" w14:textId="77777777" w:rsidR="00FE068E" w:rsidRPr="00680155" w:rsidRDefault="00FE068E" w:rsidP="00BF2EA8">
      <w:pPr>
        <w:keepNext/>
        <w:keepLines/>
        <w:tabs>
          <w:tab w:val="left" w:pos="1260"/>
        </w:tabs>
        <w:adjustRightInd w:val="0"/>
        <w:ind w:left="1260"/>
        <w:jc w:val="both"/>
        <w:textAlignment w:val="baseline"/>
      </w:pPr>
    </w:p>
    <w:p w14:paraId="592CB47D" w14:textId="77777777" w:rsidR="00FE068E" w:rsidRPr="0035302F" w:rsidRDefault="00FE068E" w:rsidP="00C74628">
      <w:pPr>
        <w:keepNext/>
        <w:keepLines/>
        <w:numPr>
          <w:ilvl w:val="1"/>
          <w:numId w:val="33"/>
        </w:numPr>
        <w:adjustRightInd w:val="0"/>
        <w:textAlignment w:val="baseline"/>
        <w:rPr>
          <w:b/>
          <w:i/>
          <w:snapToGrid w:val="0"/>
        </w:rPr>
      </w:pPr>
      <w:bookmarkStart w:id="61" w:name="pr492"/>
      <w:bookmarkStart w:id="62" w:name="pr493"/>
      <w:bookmarkStart w:id="63" w:name="pr504"/>
      <w:bookmarkEnd w:id="61"/>
      <w:bookmarkEnd w:id="62"/>
      <w:bookmarkEnd w:id="63"/>
      <w:r w:rsidRPr="0035302F">
        <w:rPr>
          <w:b/>
          <w:i/>
          <w:snapToGrid w:val="0"/>
        </w:rPr>
        <w:t>Közös ajánlattétel</w:t>
      </w:r>
    </w:p>
    <w:p w14:paraId="2315040A" w14:textId="77777777" w:rsidR="00FE068E" w:rsidRPr="0035302F" w:rsidRDefault="00FE068E" w:rsidP="00BF2EA8">
      <w:pPr>
        <w:keepNext/>
        <w:keepLines/>
        <w:tabs>
          <w:tab w:val="left" w:pos="1134"/>
        </w:tabs>
        <w:adjustRightInd w:val="0"/>
        <w:jc w:val="both"/>
        <w:textAlignment w:val="baseline"/>
      </w:pPr>
    </w:p>
    <w:p w14:paraId="7848CB4C" w14:textId="77777777" w:rsidR="00FE068E" w:rsidRDefault="00FE068E" w:rsidP="00B10A60">
      <w:pPr>
        <w:keepNext/>
        <w:keepLines/>
        <w:numPr>
          <w:ilvl w:val="2"/>
          <w:numId w:val="24"/>
        </w:numPr>
        <w:tabs>
          <w:tab w:val="clear" w:pos="0"/>
        </w:tabs>
        <w:adjustRightInd w:val="0"/>
        <w:ind w:left="1134" w:hanging="850"/>
        <w:jc w:val="both"/>
        <w:textAlignment w:val="baseline"/>
      </w:pPr>
      <w:r w:rsidRPr="0035302F">
        <w:t xml:space="preserve">Több ajánlattevő közösen is tehet ajánlatot (közös ajánlattétel). Közös ajánlattétel esetén elegendő, ha az ajánlattevők egyike veszi át a </w:t>
      </w:r>
      <w:r>
        <w:t>Közbeszerzési Dokumentumokat</w:t>
      </w:r>
      <w:r w:rsidRPr="0035302F">
        <w:t>. Ha egy ajánlattevő ajánlatát egyedüli ajánlattevőként nyújtja be, az ajánlat benyújtását követően közös ajánlattételre már nem kerülhet sor. Ha több ajánlattevő közösen tesz ajánlatot, a közös ajánlattételben résztvevő ajánlattevők köre és személye a közös ajánlat benyújtását követően nem módosítható.</w:t>
      </w:r>
    </w:p>
    <w:p w14:paraId="1BAC1062" w14:textId="77777777" w:rsidR="00FE068E" w:rsidRPr="0035302F" w:rsidRDefault="00FE068E" w:rsidP="00BF2EA8">
      <w:pPr>
        <w:keepNext/>
        <w:keepLines/>
        <w:ind w:left="284"/>
        <w:jc w:val="both"/>
      </w:pPr>
    </w:p>
    <w:p w14:paraId="32FD3720" w14:textId="77777777" w:rsidR="00FE068E" w:rsidRDefault="00FE068E" w:rsidP="00B10A60">
      <w:pPr>
        <w:keepNext/>
        <w:keepLines/>
        <w:numPr>
          <w:ilvl w:val="2"/>
          <w:numId w:val="24"/>
        </w:numPr>
        <w:tabs>
          <w:tab w:val="clear" w:pos="0"/>
        </w:tabs>
        <w:adjustRightInd w:val="0"/>
        <w:ind w:left="1134" w:hanging="850"/>
        <w:jc w:val="both"/>
        <w:textAlignment w:val="baseline"/>
      </w:pPr>
      <w:r w:rsidRPr="009E42C1">
        <w:t xml:space="preserve">Közös ajánlattétel esetén az ajánlatban utalni kell az ajánlattételi szándékra, s meg kell nevezni a közös ajánlattevőket, illetve a </w:t>
      </w:r>
      <w:r w:rsidRPr="0035302F">
        <w:t xml:space="preserve">Kbt. 35. § (2) bekezdése </w:t>
      </w:r>
      <w:r w:rsidRPr="009E42C1">
        <w:t>nyomán az ajánlattevők kötelesek maguk közül egy, a közbeszerzési eljárásban a közös ajánlattevők nevében eljárni jogosult képviselőt megjelölni</w:t>
      </w:r>
      <w:r>
        <w:t xml:space="preserve"> </w:t>
      </w:r>
      <w:r w:rsidRPr="009E42C1">
        <w:t>(név, cím, kapcsolattartó feltüntetésével). Közös ajánlattétel esetén a közös ajánlattevőknek megállapodást kell kötniük egymással, melyben szabályozzák a közös ajánlattevők egymás közötti és az ajánlatkérővel valókapcsolatát.</w:t>
      </w:r>
    </w:p>
    <w:p w14:paraId="373890F4" w14:textId="77777777" w:rsidR="00FE068E" w:rsidRPr="009E42C1" w:rsidRDefault="00FE068E" w:rsidP="0035302F">
      <w:pPr>
        <w:spacing w:before="120"/>
        <w:ind w:left="1134"/>
        <w:jc w:val="both"/>
        <w:outlineLvl w:val="0"/>
      </w:pPr>
      <w:r w:rsidRPr="009E42C1">
        <w:t>A megállapodásnak az alábbi kötelező elemeket kell tartalmazni:</w:t>
      </w:r>
    </w:p>
    <w:p w14:paraId="101DC1AD" w14:textId="77777777" w:rsidR="00FE068E" w:rsidRPr="0035302F" w:rsidRDefault="00FE068E" w:rsidP="009A59FD">
      <w:pPr>
        <w:widowControl w:val="0"/>
        <w:tabs>
          <w:tab w:val="left" w:pos="-720"/>
          <w:tab w:val="left" w:pos="1260"/>
          <w:tab w:val="num" w:pos="1620"/>
          <w:tab w:val="right" w:pos="8928"/>
        </w:tabs>
        <w:ind w:left="1616" w:hanging="539"/>
        <w:jc w:val="both"/>
      </w:pPr>
      <w:r w:rsidRPr="0035302F">
        <w:t>a)</w:t>
      </w:r>
      <w:r w:rsidRPr="0035302F">
        <w:tab/>
        <w:t>tartalmazza a közös ajánlattevők közös fellépése formájának ismertetését és</w:t>
      </w:r>
    </w:p>
    <w:p w14:paraId="609BC5F0" w14:textId="77777777" w:rsidR="00FE068E" w:rsidRPr="0035302F" w:rsidRDefault="00FE068E" w:rsidP="009A59FD">
      <w:pPr>
        <w:widowControl w:val="0"/>
        <w:tabs>
          <w:tab w:val="left" w:pos="-720"/>
          <w:tab w:val="left" w:pos="1260"/>
          <w:tab w:val="num" w:pos="1620"/>
          <w:tab w:val="right" w:pos="8928"/>
        </w:tabs>
        <w:ind w:left="1620" w:hanging="540"/>
        <w:jc w:val="both"/>
      </w:pPr>
      <w:r w:rsidRPr="0035302F">
        <w:t>b)</w:t>
      </w:r>
      <w:r w:rsidRPr="0035302F">
        <w:tab/>
        <w:t>tartalmazza az ajánlat aláírása módjának ismertetését, és</w:t>
      </w:r>
    </w:p>
    <w:p w14:paraId="53057BF3" w14:textId="77777777" w:rsidR="00FE068E" w:rsidRPr="0035302F" w:rsidRDefault="00FE068E" w:rsidP="009A59FD">
      <w:pPr>
        <w:widowControl w:val="0"/>
        <w:tabs>
          <w:tab w:val="left" w:pos="-720"/>
          <w:tab w:val="left" w:pos="1260"/>
          <w:tab w:val="num" w:pos="1620"/>
          <w:tab w:val="right" w:pos="8928"/>
        </w:tabs>
        <w:ind w:left="1620" w:hanging="540"/>
        <w:jc w:val="both"/>
      </w:pPr>
      <w:r w:rsidRPr="0035302F">
        <w:t>c)</w:t>
      </w:r>
      <w:r w:rsidRPr="0035302F">
        <w:tab/>
        <w:t>tartalmazza a részesedés mértékének feltüntetését, és</w:t>
      </w:r>
    </w:p>
    <w:p w14:paraId="14710B79" w14:textId="77777777" w:rsidR="00FE068E" w:rsidRPr="0035302F" w:rsidRDefault="00FE068E" w:rsidP="009A59FD">
      <w:pPr>
        <w:widowControl w:val="0"/>
        <w:tabs>
          <w:tab w:val="left" w:pos="-720"/>
          <w:tab w:val="left" w:pos="1260"/>
          <w:tab w:val="num" w:pos="1620"/>
          <w:tab w:val="right" w:pos="8928"/>
        </w:tabs>
        <w:ind w:left="1620" w:hanging="540"/>
        <w:jc w:val="both"/>
      </w:pPr>
      <w:r w:rsidRPr="0035302F">
        <w:t>d)</w:t>
      </w:r>
      <w:r w:rsidRPr="0035302F">
        <w:tab/>
        <w:t>tartalmazza a vezető tag (a képviselő) megjelölését azzal, hogy a képviselő korlátozás nélkül jogosult valamennyi közös ajánlattevőt képviselni az ajánlatkérővel szemben a jelen közbeszerzési eljárásban, az ajánlatkérő által az ajánlattevő, illetve az ajánlattevő által az ajánlatkérő felé megteendő illetve megtehető jognyilatkozatokban, és</w:t>
      </w:r>
    </w:p>
    <w:p w14:paraId="4FD1CD8A" w14:textId="77777777" w:rsidR="00FE068E" w:rsidRPr="0035302F" w:rsidRDefault="00FE068E" w:rsidP="009A59FD">
      <w:pPr>
        <w:widowControl w:val="0"/>
        <w:tabs>
          <w:tab w:val="left" w:pos="-720"/>
          <w:tab w:val="left" w:pos="1260"/>
          <w:tab w:val="num" w:pos="1620"/>
          <w:tab w:val="right" w:pos="8928"/>
        </w:tabs>
        <w:ind w:left="1620" w:hanging="540"/>
        <w:jc w:val="both"/>
      </w:pPr>
      <w:r w:rsidRPr="0035302F">
        <w:t>e)</w:t>
      </w:r>
      <w:r w:rsidRPr="0035302F">
        <w:tab/>
        <w:t>tartalmazza a képviselő megnevezését, aki felel a közbeszerzési eljárás eredményeként megkötendő szerződés végrehajtásáért, a kifizetéseket is beleértve, és</w:t>
      </w:r>
    </w:p>
    <w:p w14:paraId="3EC703E5" w14:textId="77777777" w:rsidR="00FE068E" w:rsidRPr="0035302F" w:rsidRDefault="00FE068E" w:rsidP="009A59FD">
      <w:pPr>
        <w:widowControl w:val="0"/>
        <w:tabs>
          <w:tab w:val="left" w:pos="-720"/>
          <w:tab w:val="left" w:pos="1620"/>
          <w:tab w:val="right" w:pos="8928"/>
        </w:tabs>
        <w:ind w:left="1620" w:hanging="540"/>
        <w:jc w:val="both"/>
      </w:pPr>
      <w:r w:rsidRPr="0035302F">
        <w:t>f)</w:t>
      </w:r>
      <w:r w:rsidRPr="0035302F">
        <w:tab/>
        <w:t>tartalmazza az ajánlatban vállalt kötelezettségek megosztásának ismertetését, és</w:t>
      </w:r>
    </w:p>
    <w:p w14:paraId="73ED3D15" w14:textId="77777777" w:rsidR="00FE068E" w:rsidRPr="0035302F" w:rsidRDefault="00FE068E" w:rsidP="009A59FD">
      <w:pPr>
        <w:widowControl w:val="0"/>
        <w:tabs>
          <w:tab w:val="left" w:pos="-720"/>
          <w:tab w:val="left" w:pos="1260"/>
          <w:tab w:val="num" w:pos="1620"/>
          <w:tab w:val="right" w:pos="8928"/>
        </w:tabs>
        <w:ind w:left="1620" w:hanging="540"/>
        <w:jc w:val="both"/>
      </w:pPr>
      <w:r w:rsidRPr="0035302F">
        <w:t>g)</w:t>
      </w:r>
      <w:r w:rsidRPr="0035302F">
        <w:tab/>
        <w:t>tartalmazza az ajánlatban vállalt kötelezettségeken belül azokat, amelyeket:</w:t>
      </w:r>
    </w:p>
    <w:p w14:paraId="6F4D471C" w14:textId="77777777" w:rsidR="00FE068E" w:rsidRPr="0035302F" w:rsidRDefault="00FE068E" w:rsidP="00C74628">
      <w:pPr>
        <w:widowControl w:val="0"/>
        <w:numPr>
          <w:ilvl w:val="0"/>
          <w:numId w:val="34"/>
        </w:numPr>
        <w:tabs>
          <w:tab w:val="left" w:pos="-720"/>
          <w:tab w:val="left" w:pos="1260"/>
          <w:tab w:val="right" w:pos="8928"/>
        </w:tabs>
        <w:jc w:val="both"/>
      </w:pPr>
      <w:r w:rsidRPr="0035302F">
        <w:t xml:space="preserve">az egyes ajánlattevők külön-külön teljesítenek (az érintett ajánlattevő megnevezésével), </w:t>
      </w:r>
    </w:p>
    <w:p w14:paraId="02AE0060" w14:textId="77777777" w:rsidR="00FE068E" w:rsidRPr="0035302F" w:rsidRDefault="00FE068E" w:rsidP="00C74628">
      <w:pPr>
        <w:widowControl w:val="0"/>
        <w:numPr>
          <w:ilvl w:val="0"/>
          <w:numId w:val="34"/>
        </w:numPr>
        <w:tabs>
          <w:tab w:val="left" w:pos="-720"/>
          <w:tab w:val="left" w:pos="1260"/>
          <w:tab w:val="right" w:pos="8928"/>
        </w:tabs>
        <w:jc w:val="both"/>
      </w:pPr>
      <w:r w:rsidRPr="0035302F">
        <w:t xml:space="preserve">amelyeket egynél több ajánlattevő együttesen teljesít (az érintett ajánlattevők megnevezésével), </w:t>
      </w:r>
    </w:p>
    <w:p w14:paraId="68511872" w14:textId="77777777" w:rsidR="00FE068E" w:rsidRPr="0035302F" w:rsidRDefault="00FE068E" w:rsidP="00C74628">
      <w:pPr>
        <w:widowControl w:val="0"/>
        <w:numPr>
          <w:ilvl w:val="0"/>
          <w:numId w:val="34"/>
        </w:numPr>
        <w:tabs>
          <w:tab w:val="left" w:pos="-720"/>
          <w:tab w:val="left" w:pos="1260"/>
          <w:tab w:val="right" w:pos="8928"/>
        </w:tabs>
        <w:jc w:val="both"/>
      </w:pPr>
      <w:r w:rsidRPr="0035302F">
        <w:t>és azon kötelezettségeket, amelyek tekintetében harmadik személlyel kívánnak szerződést kötni.</w:t>
      </w:r>
    </w:p>
    <w:p w14:paraId="0A23C8C1" w14:textId="77777777" w:rsidR="00FE068E" w:rsidRPr="0035302F" w:rsidRDefault="00FE068E" w:rsidP="009A59FD">
      <w:pPr>
        <w:widowControl w:val="0"/>
        <w:tabs>
          <w:tab w:val="left" w:pos="-720"/>
          <w:tab w:val="left" w:pos="1260"/>
          <w:tab w:val="num" w:pos="1620"/>
          <w:tab w:val="right" w:pos="8928"/>
        </w:tabs>
        <w:ind w:left="1620" w:hanging="540"/>
        <w:jc w:val="both"/>
      </w:pPr>
      <w:r w:rsidRPr="0035302F">
        <w:t>h)</w:t>
      </w:r>
      <w:r w:rsidRPr="0035302F">
        <w:tab/>
      </w:r>
      <w:r w:rsidRPr="0035302F">
        <w:tab/>
        <w:t>tartalmazza azon megállapodást, miszerint közös ajánlattevők a szerződésben vállalt valamennyi kötelezettség teljesítéséért egyetemleges felelősséget vállalnak, és</w:t>
      </w:r>
    </w:p>
    <w:p w14:paraId="19D9377B" w14:textId="77777777" w:rsidR="00FE068E" w:rsidRPr="0035302F" w:rsidRDefault="00FE068E" w:rsidP="009A59FD">
      <w:pPr>
        <w:widowControl w:val="0"/>
        <w:tabs>
          <w:tab w:val="left" w:pos="-720"/>
          <w:tab w:val="right" w:pos="8928"/>
        </w:tabs>
        <w:ind w:left="1620" w:hanging="540"/>
        <w:jc w:val="both"/>
      </w:pPr>
      <w:r w:rsidRPr="0035302F">
        <w:t>i)</w:t>
      </w:r>
      <w:r w:rsidRPr="0035302F">
        <w:tab/>
        <w:t xml:space="preserve">az ajánlat benyújtásának napján érvényes és hatályos, és hatálya, teljesítése, alkalmazhatósága vagy végrehajthatósága nem függ felfüggesztő (hatályba léptető), illetve bontó feltételtől és </w:t>
      </w:r>
      <w:r w:rsidRPr="0035302F">
        <w:tab/>
        <w:t>harmadik személy illetve hatóság jóváhagyásától nem függ.</w:t>
      </w:r>
    </w:p>
    <w:p w14:paraId="3D323955" w14:textId="77777777" w:rsidR="00FE068E" w:rsidRDefault="00FE068E" w:rsidP="0035302F">
      <w:pPr>
        <w:widowControl w:val="0"/>
        <w:tabs>
          <w:tab w:val="left" w:pos="-720"/>
          <w:tab w:val="right" w:pos="8928"/>
        </w:tabs>
        <w:ind w:left="1134"/>
        <w:jc w:val="both"/>
      </w:pPr>
    </w:p>
    <w:p w14:paraId="4ACE4EF1" w14:textId="77777777" w:rsidR="00FE068E" w:rsidRPr="0035302F" w:rsidRDefault="00FE068E" w:rsidP="0035302F">
      <w:pPr>
        <w:widowControl w:val="0"/>
        <w:tabs>
          <w:tab w:val="left" w:pos="-720"/>
          <w:tab w:val="right" w:pos="8928"/>
        </w:tabs>
        <w:ind w:left="1134"/>
        <w:jc w:val="both"/>
      </w:pPr>
      <w:r w:rsidRPr="0035302F">
        <w:t>A közös ajánlattevők csoportjának képviselet</w:t>
      </w:r>
      <w:r>
        <w:t xml:space="preserve">ében tett minden nyilatkozatnak </w:t>
      </w:r>
      <w:r w:rsidRPr="0035302F">
        <w:t>egyértelműen tartalmaznia kell a közös ajánlattevők megjelölését.</w:t>
      </w:r>
    </w:p>
    <w:p w14:paraId="67B73DF4" w14:textId="77777777" w:rsidR="00FE068E" w:rsidRPr="0035302F" w:rsidRDefault="00FE068E" w:rsidP="0035302F">
      <w:pPr>
        <w:widowControl w:val="0"/>
        <w:tabs>
          <w:tab w:val="left" w:pos="-720"/>
          <w:tab w:val="right" w:pos="8928"/>
        </w:tabs>
        <w:ind w:left="1620" w:hanging="540"/>
        <w:jc w:val="both"/>
      </w:pPr>
    </w:p>
    <w:p w14:paraId="7BD0A1A3" w14:textId="77777777" w:rsidR="00FE068E" w:rsidRPr="00B5070B" w:rsidRDefault="00FE068E" w:rsidP="0036030C">
      <w:pPr>
        <w:widowControl w:val="0"/>
        <w:tabs>
          <w:tab w:val="left" w:pos="-720"/>
          <w:tab w:val="left" w:pos="1620"/>
          <w:tab w:val="right" w:pos="8928"/>
        </w:tabs>
        <w:ind w:left="1620" w:hanging="540"/>
        <w:jc w:val="both"/>
        <w:rPr>
          <w:highlight w:val="yellow"/>
        </w:rPr>
      </w:pPr>
    </w:p>
    <w:p w14:paraId="0DD5EEEB"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64" w:name="_Toc207856488"/>
      <w:bookmarkStart w:id="65" w:name="_Toc210204844"/>
      <w:bookmarkStart w:id="66" w:name="_Toc318466106"/>
      <w:r w:rsidRPr="009A59FD">
        <w:rPr>
          <w:rFonts w:ascii="Times New Roman" w:hAnsi="Times New Roman"/>
          <w:b w:val="0"/>
          <w:sz w:val="26"/>
          <w:szCs w:val="26"/>
          <w:u w:val="single"/>
        </w:rPr>
        <w:t>Az Ajánlat költségei</w:t>
      </w:r>
      <w:bookmarkEnd w:id="64"/>
      <w:bookmarkEnd w:id="65"/>
      <w:bookmarkEnd w:id="66"/>
    </w:p>
    <w:p w14:paraId="633B54DB" w14:textId="77777777" w:rsidR="00FE068E" w:rsidRPr="009A59FD" w:rsidRDefault="00FE068E" w:rsidP="0036030C">
      <w:pPr>
        <w:widowControl w:val="0"/>
        <w:ind w:left="360"/>
      </w:pPr>
    </w:p>
    <w:p w14:paraId="76334B31" w14:textId="77777777" w:rsidR="00FE068E" w:rsidRPr="009A59FD" w:rsidRDefault="00FE068E" w:rsidP="00C74628">
      <w:pPr>
        <w:widowControl w:val="0"/>
        <w:numPr>
          <w:ilvl w:val="1"/>
          <w:numId w:val="27"/>
        </w:numPr>
        <w:tabs>
          <w:tab w:val="left" w:pos="1080"/>
        </w:tabs>
        <w:adjustRightInd w:val="0"/>
        <w:jc w:val="both"/>
        <w:textAlignment w:val="baseline"/>
      </w:pPr>
      <w:r w:rsidRPr="009A59FD">
        <w:t>Az ajánlat elkészítésével és benyújtásával kapcsolatos összes költséget magának az Ajánlattevőnek kell viselnie. Az Ajánlattevőnek nincs joga Ajánlatkérővel szemben semmilyen a Közbeszerzési Dokumen</w:t>
      </w:r>
      <w:r>
        <w:t>t</w:t>
      </w:r>
      <w:r w:rsidRPr="009A59FD">
        <w:t>umokban kifejezetten megadott jogcímen kívüli egyéb - így különösen anyagi - igény érvényesítésére. A közbeszerzési eljárás eredményes, vagy eredménytelen befejezésétől függetlenül az Ajánlatkérővel szemben e költségekkel kapcsolatban semmilyen követelésnek nincs helye.</w:t>
      </w:r>
    </w:p>
    <w:p w14:paraId="28D89DC0" w14:textId="77777777" w:rsidR="00FE068E" w:rsidRPr="009A59FD" w:rsidRDefault="00FE068E" w:rsidP="0036030C">
      <w:pPr>
        <w:widowControl w:val="0"/>
        <w:tabs>
          <w:tab w:val="left" w:pos="1080"/>
        </w:tabs>
        <w:adjustRightInd w:val="0"/>
        <w:ind w:left="644"/>
        <w:jc w:val="both"/>
        <w:textAlignment w:val="baseline"/>
      </w:pPr>
      <w:r w:rsidRPr="009A59FD">
        <w:t>Fentieket nem kell alkalmazni a Kbt. 177. § (2) bekezdésében foglalt esetben.</w:t>
      </w:r>
    </w:p>
    <w:p w14:paraId="19288779" w14:textId="77777777" w:rsidR="00FE068E" w:rsidRPr="00B5070B" w:rsidRDefault="00FE068E" w:rsidP="0036030C">
      <w:pPr>
        <w:widowControl w:val="0"/>
        <w:tabs>
          <w:tab w:val="left" w:pos="1080"/>
        </w:tabs>
        <w:adjustRightInd w:val="0"/>
        <w:ind w:left="284"/>
        <w:jc w:val="both"/>
        <w:textAlignment w:val="baseline"/>
        <w:rPr>
          <w:highlight w:val="yellow"/>
        </w:rPr>
      </w:pPr>
    </w:p>
    <w:p w14:paraId="42E1F3B1" w14:textId="77777777" w:rsidR="00FE068E" w:rsidRPr="009A59FD" w:rsidRDefault="00FE068E" w:rsidP="00C74628">
      <w:pPr>
        <w:widowControl w:val="0"/>
        <w:numPr>
          <w:ilvl w:val="1"/>
          <w:numId w:val="27"/>
        </w:numPr>
        <w:tabs>
          <w:tab w:val="left" w:pos="1080"/>
        </w:tabs>
        <w:adjustRightInd w:val="0"/>
        <w:jc w:val="both"/>
        <w:textAlignment w:val="baseline"/>
      </w:pPr>
      <w:r w:rsidRPr="009A59FD">
        <w:t>Ajánlatkérő kifejezetten nyilatkozik, hogy az ajánlatok elkészítéséért sem a nyertes Ajánlattevőnek, sem másoknak nem fizet ellenértéket.</w:t>
      </w:r>
    </w:p>
    <w:p w14:paraId="714E92C2" w14:textId="77777777" w:rsidR="00FE068E" w:rsidRPr="009A59FD" w:rsidRDefault="00FE068E" w:rsidP="0036030C">
      <w:pPr>
        <w:widowControl w:val="0"/>
        <w:tabs>
          <w:tab w:val="left" w:pos="1080"/>
        </w:tabs>
        <w:adjustRightInd w:val="0"/>
        <w:jc w:val="both"/>
        <w:textAlignment w:val="baseline"/>
      </w:pPr>
    </w:p>
    <w:p w14:paraId="6E6104ED" w14:textId="77777777" w:rsidR="00FE068E" w:rsidRPr="009A59FD" w:rsidRDefault="00FE068E" w:rsidP="00C74628">
      <w:pPr>
        <w:widowControl w:val="0"/>
        <w:numPr>
          <w:ilvl w:val="1"/>
          <w:numId w:val="27"/>
        </w:numPr>
        <w:tabs>
          <w:tab w:val="left" w:pos="1080"/>
        </w:tabs>
        <w:adjustRightInd w:val="0"/>
        <w:jc w:val="both"/>
        <w:textAlignment w:val="baseline"/>
      </w:pPr>
      <w:r w:rsidRPr="009A59FD">
        <w:t>Ajánlatkérő a benyújtott ajánlatokat a törvény erejénél fogva sem egészében, sem részeiben nem szolgáltatja vissza.</w:t>
      </w:r>
    </w:p>
    <w:p w14:paraId="1B06DA08" w14:textId="77777777" w:rsidR="00FE068E" w:rsidRPr="004D51E3" w:rsidRDefault="00FE068E" w:rsidP="0036030C">
      <w:pPr>
        <w:widowControl w:val="0"/>
        <w:tabs>
          <w:tab w:val="left" w:pos="1080"/>
        </w:tabs>
        <w:adjustRightInd w:val="0"/>
        <w:textAlignment w:val="baseline"/>
      </w:pPr>
    </w:p>
    <w:p w14:paraId="70E727F7"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67" w:name="_Toc207856489"/>
      <w:bookmarkStart w:id="68" w:name="_Toc210204845"/>
      <w:bookmarkStart w:id="69" w:name="_Toc318466107"/>
      <w:r w:rsidRPr="004D51E3">
        <w:rPr>
          <w:rFonts w:ascii="Times New Roman" w:hAnsi="Times New Roman"/>
          <w:b w:val="0"/>
          <w:sz w:val="26"/>
          <w:szCs w:val="26"/>
          <w:u w:val="single"/>
        </w:rPr>
        <w:t>A Közbeszerzési Dokumentumok használata</w:t>
      </w:r>
      <w:bookmarkEnd w:id="67"/>
      <w:bookmarkEnd w:id="68"/>
      <w:bookmarkEnd w:id="69"/>
    </w:p>
    <w:p w14:paraId="6EF51E5F" w14:textId="77777777" w:rsidR="00FE068E" w:rsidRPr="004D51E3" w:rsidRDefault="00FE068E" w:rsidP="0036030C">
      <w:pPr>
        <w:widowControl w:val="0"/>
      </w:pPr>
    </w:p>
    <w:p w14:paraId="4C9B153A" w14:textId="77777777" w:rsidR="00FE068E" w:rsidRDefault="00FE068E" w:rsidP="00B10A60">
      <w:pPr>
        <w:pStyle w:val="BodyTextIndent"/>
        <w:widowControl w:val="0"/>
        <w:numPr>
          <w:ilvl w:val="1"/>
          <w:numId w:val="28"/>
        </w:numPr>
        <w:tabs>
          <w:tab w:val="clear" w:pos="764"/>
          <w:tab w:val="left" w:pos="1134"/>
        </w:tabs>
        <w:adjustRightInd w:val="0"/>
        <w:ind w:left="1080" w:hanging="796"/>
        <w:textAlignment w:val="baseline"/>
      </w:pPr>
      <w:r w:rsidRPr="004D51E3">
        <w:t xml:space="preserve">A Közbeszerzési Dokumentumok a szellemi alkotásokról szóló jogszabályok oltalomban részesítik, így annak másolása, terjesztése, felhasználása részeiben vagy egészében a jelen eljárás keretein kívül jogellenes. A jogtulajdonos nem járul hozzá jelen Közbeszerzési Dokumentáció bármilyen – változatlan vagy változtatott – formában történő felhasználáshoz a jelen eljárás keretein kívül. </w:t>
      </w:r>
    </w:p>
    <w:p w14:paraId="748A2F81" w14:textId="77777777" w:rsidR="00FE068E" w:rsidRPr="00B5070B" w:rsidRDefault="00FE068E" w:rsidP="0036030C">
      <w:pPr>
        <w:pStyle w:val="BodyTextIndent"/>
        <w:widowControl w:val="0"/>
        <w:tabs>
          <w:tab w:val="left" w:pos="1134"/>
        </w:tabs>
        <w:adjustRightInd w:val="0"/>
        <w:ind w:left="284"/>
        <w:textAlignment w:val="baseline"/>
        <w:rPr>
          <w:b/>
          <w:highlight w:val="yellow"/>
        </w:rPr>
      </w:pPr>
    </w:p>
    <w:p w14:paraId="744D551B"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70" w:name="_Toc200446301"/>
      <w:bookmarkStart w:id="71" w:name="_Toc200446357"/>
      <w:bookmarkStart w:id="72" w:name="_Toc200447026"/>
      <w:bookmarkStart w:id="73" w:name="_Toc200447228"/>
      <w:bookmarkStart w:id="74" w:name="_Toc200447298"/>
      <w:bookmarkStart w:id="75" w:name="_Toc200448608"/>
      <w:bookmarkStart w:id="76" w:name="_Toc200449739"/>
      <w:bookmarkStart w:id="77" w:name="_Toc207856491"/>
      <w:bookmarkStart w:id="78" w:name="_Toc210204846"/>
      <w:bookmarkStart w:id="79" w:name="_Toc318466108"/>
      <w:bookmarkStart w:id="80" w:name="_Toc135714553"/>
      <w:bookmarkStart w:id="81" w:name="_Toc196637381"/>
      <w:bookmarkEnd w:id="70"/>
      <w:bookmarkEnd w:id="71"/>
      <w:bookmarkEnd w:id="72"/>
      <w:bookmarkEnd w:id="73"/>
      <w:bookmarkEnd w:id="74"/>
      <w:bookmarkEnd w:id="75"/>
      <w:bookmarkEnd w:id="76"/>
      <w:r w:rsidRPr="00ED3D6B">
        <w:rPr>
          <w:rFonts w:ascii="Times New Roman" w:hAnsi="Times New Roman"/>
          <w:b w:val="0"/>
          <w:sz w:val="26"/>
          <w:szCs w:val="26"/>
          <w:u w:val="single"/>
        </w:rPr>
        <w:t>A közbeszerzési eljárás nyelve</w:t>
      </w:r>
      <w:bookmarkEnd w:id="77"/>
      <w:bookmarkEnd w:id="78"/>
      <w:bookmarkEnd w:id="79"/>
    </w:p>
    <w:p w14:paraId="55C6E6B7" w14:textId="77777777" w:rsidR="00FE068E" w:rsidRPr="00ED3D6B" w:rsidRDefault="00FE068E" w:rsidP="0036030C">
      <w:pPr>
        <w:widowControl w:val="0"/>
        <w:ind w:left="1080"/>
        <w:jc w:val="both"/>
      </w:pPr>
    </w:p>
    <w:p w14:paraId="4A8DE8B3" w14:textId="77777777" w:rsidR="00FE068E" w:rsidRDefault="00FE068E" w:rsidP="00B10A60">
      <w:pPr>
        <w:widowControl w:val="0"/>
        <w:numPr>
          <w:ilvl w:val="0"/>
          <w:numId w:val="25"/>
        </w:numPr>
        <w:tabs>
          <w:tab w:val="num" w:pos="1080"/>
        </w:tabs>
        <w:adjustRightInd w:val="0"/>
        <w:ind w:left="1080" w:hanging="720"/>
        <w:jc w:val="both"/>
        <w:textAlignment w:val="baseline"/>
      </w:pPr>
      <w:r w:rsidRPr="00ED3D6B">
        <w:t>A közbeszerzési eljárás nyelve a magyar nyelv.</w:t>
      </w:r>
    </w:p>
    <w:p w14:paraId="4124FC49" w14:textId="77777777" w:rsidR="00FE068E" w:rsidRPr="00ED3D6B" w:rsidRDefault="00FE068E" w:rsidP="0036030C">
      <w:pPr>
        <w:widowControl w:val="0"/>
        <w:tabs>
          <w:tab w:val="num" w:pos="1080"/>
        </w:tabs>
        <w:ind w:left="1080" w:hanging="720"/>
        <w:jc w:val="both"/>
      </w:pPr>
    </w:p>
    <w:p w14:paraId="42EF4D84" w14:textId="77777777" w:rsidR="00FE068E" w:rsidRDefault="00FE068E" w:rsidP="00B10A60">
      <w:pPr>
        <w:widowControl w:val="0"/>
        <w:numPr>
          <w:ilvl w:val="0"/>
          <w:numId w:val="25"/>
        </w:numPr>
        <w:tabs>
          <w:tab w:val="num" w:pos="1080"/>
        </w:tabs>
        <w:adjustRightInd w:val="0"/>
        <w:ind w:left="1080" w:hanging="720"/>
        <w:jc w:val="both"/>
        <w:textAlignment w:val="baseline"/>
      </w:pPr>
      <w:r w:rsidRPr="00ED3D6B">
        <w:t xml:space="preserve">Ennek megfelelően az ajánlatot magyar nyelven kell beadni, az eljárás során mindennemű levelezés és szóbeli kapcsolattartás magyar nyelven történik. A joghatás kiváltására csak a magyar nyelvű nyilatkozatok, okiratok alkalmasak. </w:t>
      </w:r>
    </w:p>
    <w:p w14:paraId="717DA85A" w14:textId="77777777" w:rsidR="00FE068E" w:rsidRPr="00ED3D6B" w:rsidRDefault="00FE068E" w:rsidP="0036030C">
      <w:pPr>
        <w:widowControl w:val="0"/>
        <w:tabs>
          <w:tab w:val="num" w:pos="1080"/>
        </w:tabs>
        <w:ind w:left="1080" w:hanging="720"/>
        <w:jc w:val="both"/>
      </w:pPr>
    </w:p>
    <w:p w14:paraId="7CB07802" w14:textId="77777777" w:rsidR="00FE068E" w:rsidRDefault="00FE068E" w:rsidP="00B10A60">
      <w:pPr>
        <w:widowControl w:val="0"/>
        <w:numPr>
          <w:ilvl w:val="0"/>
          <w:numId w:val="25"/>
        </w:numPr>
        <w:tabs>
          <w:tab w:val="num" w:pos="1080"/>
        </w:tabs>
        <w:adjustRightInd w:val="0"/>
        <w:ind w:left="1080" w:hanging="720"/>
        <w:jc w:val="both"/>
        <w:textAlignment w:val="baseline"/>
      </w:pPr>
      <w:r w:rsidRPr="00ED3D6B">
        <w:t xml:space="preserve">Az Ajánlatkérő fentiekre tekintettel idegen vagy részben idegen nyelvű okiratokat, nyilatkozatokat nem fogad el. Abban az esetben amennyiben a nyilatkozat vagy okirat egészben vagy részben nem magyar nyelven kiállított, legalább az ajánlattevő általi felelős fordításban kell csatolni. Felelős fordítás alatt az Ajánlatkérő az olyan fordítást érti, amely tekintetében az ajánlattevő képviseletére jogosult személy cégszerűen nyilatkozik, hogy az mindenben megfelel az eredeti szövegnek. A fordítás tartalmának a helyességéért az ajánlattevő a felelős. </w:t>
      </w:r>
    </w:p>
    <w:p w14:paraId="18F8D38C" w14:textId="77777777" w:rsidR="00FE068E" w:rsidRPr="00B5070B" w:rsidRDefault="00FE068E" w:rsidP="0036030C">
      <w:pPr>
        <w:widowControl w:val="0"/>
        <w:tabs>
          <w:tab w:val="num" w:pos="1080"/>
        </w:tabs>
        <w:ind w:left="1080" w:hanging="720"/>
        <w:jc w:val="both"/>
        <w:rPr>
          <w:highlight w:val="yellow"/>
        </w:rPr>
      </w:pPr>
    </w:p>
    <w:p w14:paraId="1CD86E37"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82" w:name="_Toc210204847"/>
      <w:bookmarkStart w:id="83" w:name="_Toc318466109"/>
      <w:bookmarkEnd w:id="80"/>
      <w:bookmarkEnd w:id="81"/>
      <w:r w:rsidRPr="00ED3D6B">
        <w:rPr>
          <w:rFonts w:ascii="Times New Roman" w:hAnsi="Times New Roman"/>
          <w:b w:val="0"/>
          <w:sz w:val="26"/>
          <w:szCs w:val="26"/>
          <w:u w:val="single"/>
        </w:rPr>
        <w:t>Ajánlati kötöttség</w:t>
      </w:r>
      <w:bookmarkEnd w:id="82"/>
      <w:bookmarkEnd w:id="83"/>
    </w:p>
    <w:p w14:paraId="3608EAFB" w14:textId="77777777" w:rsidR="00FE068E" w:rsidRPr="00B5070B" w:rsidRDefault="00FE068E" w:rsidP="0036030C">
      <w:pPr>
        <w:widowControl w:val="0"/>
        <w:jc w:val="both"/>
        <w:rPr>
          <w:highlight w:val="yellow"/>
        </w:rPr>
      </w:pPr>
    </w:p>
    <w:p w14:paraId="0F2B5F1A" w14:textId="77777777" w:rsidR="00FE068E" w:rsidRDefault="00FE068E" w:rsidP="00B10A60">
      <w:pPr>
        <w:widowControl w:val="0"/>
        <w:numPr>
          <w:ilvl w:val="0"/>
          <w:numId w:val="26"/>
        </w:numPr>
        <w:adjustRightInd w:val="0"/>
        <w:ind w:left="1080" w:hanging="720"/>
        <w:jc w:val="both"/>
        <w:textAlignment w:val="baseline"/>
      </w:pPr>
      <w:r w:rsidRPr="00ED3D6B">
        <w:t>Az ajánlati kötöttség az ajánlatok benyújtására előírt határidő lejártától kezdődik. Az ajánlattevő ezen időpontot követően – összhangban a Kbt. 8</w:t>
      </w:r>
      <w:r>
        <w:t>1</w:t>
      </w:r>
      <w:r w:rsidRPr="00ED3D6B">
        <w:t>. § (</w:t>
      </w:r>
      <w:r>
        <w:t>11</w:t>
      </w:r>
      <w:r w:rsidRPr="00ED3D6B">
        <w:t xml:space="preserve">) bekezdésében foglaltakkal - </w:t>
      </w:r>
      <w:r>
        <w:rPr>
          <w:b/>
        </w:rPr>
        <w:t>60</w:t>
      </w:r>
      <w:r w:rsidRPr="0096053C">
        <w:rPr>
          <w:b/>
        </w:rPr>
        <w:t xml:space="preserve"> napig</w:t>
      </w:r>
      <w:r w:rsidRPr="00ED3D6B">
        <w:t xml:space="preserve"> kötve van ajánlatához. </w:t>
      </w:r>
    </w:p>
    <w:p w14:paraId="0DEC199A" w14:textId="77777777" w:rsidR="00FE068E" w:rsidRPr="00B5070B" w:rsidRDefault="00FE068E" w:rsidP="0036030C">
      <w:pPr>
        <w:pStyle w:val="NormalWeb"/>
        <w:widowControl w:val="0"/>
        <w:spacing w:before="0" w:beforeAutospacing="0" w:after="0" w:afterAutospacing="0"/>
        <w:ind w:right="150"/>
        <w:jc w:val="both"/>
        <w:rPr>
          <w:highlight w:val="yellow"/>
        </w:rPr>
      </w:pPr>
    </w:p>
    <w:p w14:paraId="359EE26B" w14:textId="77777777" w:rsidR="00FE068E" w:rsidRDefault="00FE068E" w:rsidP="00B10A60">
      <w:pPr>
        <w:widowControl w:val="0"/>
        <w:numPr>
          <w:ilvl w:val="0"/>
          <w:numId w:val="26"/>
        </w:numPr>
        <w:adjustRightInd w:val="0"/>
        <w:ind w:left="1080" w:hanging="720"/>
        <w:jc w:val="both"/>
        <w:textAlignment w:val="baseline"/>
      </w:pPr>
      <w:r w:rsidRPr="00F00501">
        <w:t xml:space="preserve">Az ajánlatkérő indokolt esetben az ajánlati kötöttség lejártának időpontját megelőzően felkérheti az ajánlattevőket ajánlataiknak meghatározott időpontig történő további fenntartására, az ajánlati kötöttség kiterjesztése azonban nem </w:t>
      </w:r>
      <w:r w:rsidRPr="00F00501">
        <w:lastRenderedPageBreak/>
        <w:t xml:space="preserve">haladhatja meg az ajánlati kötöttség lejártának </w:t>
      </w:r>
      <w:r w:rsidRPr="00142BFA">
        <w:rPr>
          <w:b/>
        </w:rPr>
        <w:t>eredeti időpontjától számított 60 napot</w:t>
      </w:r>
      <w:r w:rsidRPr="00F00501">
        <w:t>. Amennyiben az ajánlattevő az ajánlatkérő által megadott határidőben nem nyilatkozik, úgy kell tekinteni, hogy ajánlatát az ajánlatkérő által megjelölt időpontig fenntartja. Amennyiben valamelyik ajánlattevő ajánlatát nem tartja fenn, az ajánlati kötöttség lejártának eredeti időpontját követően az eljárás további részében az értékelés során ajánlatát figyelmen kívül kell hagyni. [Kbt. 70. § (2) bek.]</w:t>
      </w:r>
    </w:p>
    <w:p w14:paraId="2B60E290" w14:textId="77777777" w:rsidR="00FE068E" w:rsidRPr="00B5070B" w:rsidRDefault="00FE068E" w:rsidP="0036030C">
      <w:pPr>
        <w:widowControl w:val="0"/>
        <w:adjustRightInd w:val="0"/>
        <w:jc w:val="both"/>
        <w:textAlignment w:val="baseline"/>
        <w:rPr>
          <w:highlight w:val="yellow"/>
        </w:rPr>
      </w:pPr>
    </w:p>
    <w:p w14:paraId="3EE070ED" w14:textId="77777777" w:rsidR="00FE068E" w:rsidRDefault="00FE068E" w:rsidP="00B10A60">
      <w:pPr>
        <w:widowControl w:val="0"/>
        <w:numPr>
          <w:ilvl w:val="0"/>
          <w:numId w:val="26"/>
        </w:numPr>
        <w:adjustRightInd w:val="0"/>
        <w:ind w:left="1080" w:hanging="720"/>
        <w:jc w:val="both"/>
        <w:textAlignment w:val="baseline"/>
      </w:pPr>
      <w:r w:rsidRPr="00F00501">
        <w:t xml:space="preserve">Az ajánlatok elbírálásáról szóló írásbeli összegezésnek az ajánlattevők részére történt megküldése napjától a nyertes ajánlattevő és – adott esetben - a második legkedvezőbb ajánlatot tett ajánlattevő ajánlati kötöttsége </w:t>
      </w:r>
      <w:r w:rsidRPr="0096053C">
        <w:rPr>
          <w:b/>
        </w:rPr>
        <w:t>további harminc nappal meghosszabbodik</w:t>
      </w:r>
      <w:r w:rsidRPr="00F00501">
        <w:t>.</w:t>
      </w:r>
    </w:p>
    <w:p w14:paraId="4358F9EE" w14:textId="77777777" w:rsidR="00FE068E" w:rsidRPr="00B5070B" w:rsidRDefault="00FE068E" w:rsidP="0036030C">
      <w:pPr>
        <w:widowControl w:val="0"/>
        <w:adjustRightInd w:val="0"/>
        <w:ind w:left="360"/>
        <w:jc w:val="both"/>
        <w:textAlignment w:val="baseline"/>
        <w:rPr>
          <w:highlight w:val="yellow"/>
        </w:rPr>
      </w:pPr>
    </w:p>
    <w:p w14:paraId="47790464" w14:textId="77777777" w:rsidR="00FE068E" w:rsidRPr="00B5070B" w:rsidRDefault="00FE068E" w:rsidP="0036030C">
      <w:pPr>
        <w:widowControl w:val="0"/>
        <w:adjustRightInd w:val="0"/>
        <w:ind w:left="360"/>
        <w:jc w:val="both"/>
        <w:textAlignment w:val="baseline"/>
        <w:rPr>
          <w:highlight w:val="yellow"/>
        </w:rPr>
      </w:pPr>
    </w:p>
    <w:p w14:paraId="08AA3D82"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84" w:name="_Toc210204848"/>
      <w:bookmarkStart w:id="85" w:name="_Toc318466110"/>
      <w:r w:rsidRPr="00F00501">
        <w:rPr>
          <w:rFonts w:ascii="Times New Roman" w:hAnsi="Times New Roman"/>
          <w:b w:val="0"/>
          <w:sz w:val="26"/>
          <w:szCs w:val="26"/>
          <w:u w:val="single"/>
        </w:rPr>
        <w:t>Az ajánlatok érvényességének vizsgálata</w:t>
      </w:r>
      <w:bookmarkEnd w:id="84"/>
      <w:bookmarkEnd w:id="85"/>
    </w:p>
    <w:p w14:paraId="06065B27" w14:textId="77777777" w:rsidR="00FE068E" w:rsidRPr="00F00501" w:rsidRDefault="00FE068E" w:rsidP="0036030C">
      <w:pPr>
        <w:widowControl w:val="0"/>
      </w:pPr>
    </w:p>
    <w:p w14:paraId="3CE3A01D" w14:textId="77777777" w:rsidR="00FE068E" w:rsidRDefault="00FE068E" w:rsidP="00F87A05">
      <w:pPr>
        <w:widowControl w:val="0"/>
        <w:tabs>
          <w:tab w:val="left" w:pos="-720"/>
          <w:tab w:val="right" w:pos="8928"/>
        </w:tabs>
        <w:jc w:val="both"/>
      </w:pPr>
      <w:r w:rsidRPr="00F00501">
        <w:t xml:space="preserve">Az ajánlatkérő az ajánlattételi határidőt követően megvizsgálja, hogy az ajánlattevő ajánlata érvényes-e. </w:t>
      </w:r>
    </w:p>
    <w:p w14:paraId="0382542D" w14:textId="77777777" w:rsidR="00FE068E" w:rsidRDefault="00FE068E" w:rsidP="00F87A05">
      <w:pPr>
        <w:jc w:val="both"/>
      </w:pPr>
      <w:r>
        <w:t>Az ajánlatkérő köteles megállapítani, hogy mely ajánlat érvénytelen, és hogy van-e olyan gazdasági szereplő, akit az eljárásból ki kell zárni. Az ajánlatkérő a bírálat során az alkalmassági követelmények valamint a kizáró okok előzetes ellenőrzésére köteles az Egységes Európai Közbeszerzési Dokumentumba foglalt nyilatkozatot elfogadni.</w:t>
      </w:r>
    </w:p>
    <w:p w14:paraId="39E3FB72" w14:textId="77777777" w:rsidR="00FE068E" w:rsidRPr="00F00501" w:rsidRDefault="00FE068E" w:rsidP="00F87A05">
      <w:pPr>
        <w:widowControl w:val="0"/>
        <w:tabs>
          <w:tab w:val="left" w:pos="-720"/>
          <w:tab w:val="right" w:pos="8928"/>
        </w:tabs>
        <w:jc w:val="both"/>
      </w:pPr>
      <w:r w:rsidRPr="00F00501">
        <w:t xml:space="preserve">Ajánlatkérő az ajánlatok érvényességének megítélése során a Kbt. 73-74. § rendelkezéseit alkalmazza. </w:t>
      </w:r>
    </w:p>
    <w:p w14:paraId="7A32079F" w14:textId="77777777" w:rsidR="00FE068E" w:rsidRPr="00B5070B" w:rsidRDefault="00FE068E" w:rsidP="0036030C">
      <w:pPr>
        <w:widowControl w:val="0"/>
        <w:rPr>
          <w:highlight w:val="yellow"/>
        </w:rPr>
      </w:pPr>
      <w:bookmarkStart w:id="86" w:name="pr728"/>
      <w:bookmarkStart w:id="87" w:name="pr729"/>
      <w:bookmarkStart w:id="88" w:name="pr730"/>
      <w:bookmarkStart w:id="89" w:name="pr731"/>
      <w:bookmarkStart w:id="90" w:name="pr732"/>
      <w:bookmarkStart w:id="91" w:name="pr733"/>
      <w:bookmarkStart w:id="92" w:name="pr579"/>
      <w:bookmarkStart w:id="93" w:name="pr580"/>
      <w:bookmarkStart w:id="94" w:name="pr581"/>
      <w:bookmarkStart w:id="95" w:name="pr582"/>
      <w:bookmarkStart w:id="96" w:name="pr583"/>
      <w:bookmarkStart w:id="97" w:name="pr584"/>
      <w:bookmarkStart w:id="98" w:name="pr585"/>
      <w:bookmarkEnd w:id="86"/>
      <w:bookmarkEnd w:id="87"/>
      <w:bookmarkEnd w:id="88"/>
      <w:bookmarkEnd w:id="89"/>
      <w:bookmarkEnd w:id="90"/>
      <w:bookmarkEnd w:id="91"/>
      <w:bookmarkEnd w:id="92"/>
      <w:bookmarkEnd w:id="93"/>
      <w:bookmarkEnd w:id="94"/>
      <w:bookmarkEnd w:id="95"/>
      <w:bookmarkEnd w:id="96"/>
      <w:bookmarkEnd w:id="97"/>
      <w:bookmarkEnd w:id="98"/>
    </w:p>
    <w:p w14:paraId="6C5B5C57" w14:textId="77777777" w:rsidR="00FE068E" w:rsidRPr="00B5070B" w:rsidRDefault="00FE068E" w:rsidP="0036030C">
      <w:pPr>
        <w:widowControl w:val="0"/>
        <w:rPr>
          <w:highlight w:val="yellow"/>
        </w:rPr>
      </w:pPr>
    </w:p>
    <w:p w14:paraId="07F25FEF"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99" w:name="_Toc318466112"/>
      <w:r w:rsidRPr="00F00501">
        <w:rPr>
          <w:rFonts w:ascii="Times New Roman" w:hAnsi="Times New Roman"/>
          <w:b w:val="0"/>
          <w:sz w:val="26"/>
          <w:szCs w:val="26"/>
          <w:u w:val="single"/>
        </w:rPr>
        <w:t>Kapcsolattartás</w:t>
      </w:r>
      <w:bookmarkEnd w:id="99"/>
    </w:p>
    <w:p w14:paraId="7856FDB5" w14:textId="77777777" w:rsidR="00FE068E" w:rsidRPr="00B5070B" w:rsidRDefault="00FE068E" w:rsidP="0036030C">
      <w:pPr>
        <w:widowControl w:val="0"/>
        <w:tabs>
          <w:tab w:val="left" w:pos="-720"/>
          <w:tab w:val="left" w:pos="720"/>
          <w:tab w:val="left" w:pos="1440"/>
          <w:tab w:val="left" w:pos="2160"/>
          <w:tab w:val="left" w:pos="2880"/>
          <w:tab w:val="right" w:pos="8928"/>
        </w:tabs>
        <w:ind w:left="720" w:hanging="720"/>
        <w:rPr>
          <w:highlight w:val="yellow"/>
        </w:rPr>
      </w:pPr>
    </w:p>
    <w:p w14:paraId="3C4FF733" w14:textId="77777777" w:rsidR="00FE068E" w:rsidRDefault="00FE068E" w:rsidP="0036030C">
      <w:pPr>
        <w:pStyle w:val="BodyText2"/>
        <w:widowControl w:val="0"/>
        <w:tabs>
          <w:tab w:val="left" w:pos="-720"/>
          <w:tab w:val="left" w:pos="1440"/>
          <w:tab w:val="left" w:pos="2160"/>
          <w:tab w:val="left" w:pos="2880"/>
          <w:tab w:val="right" w:pos="8928"/>
        </w:tabs>
        <w:rPr>
          <w:b w:val="0"/>
          <w:u w:val="single"/>
        </w:rPr>
      </w:pPr>
      <w:r w:rsidRPr="00F00501">
        <w:rPr>
          <w:b w:val="0"/>
          <w:u w:val="single"/>
        </w:rPr>
        <w:t>A kapcsolattartásra a Kbt.41 §-a vonatkozik.</w:t>
      </w:r>
    </w:p>
    <w:p w14:paraId="62CB2F79" w14:textId="77777777" w:rsidR="00FE068E" w:rsidRDefault="00FE068E" w:rsidP="0036030C">
      <w:pPr>
        <w:pStyle w:val="BodyText2"/>
        <w:widowControl w:val="0"/>
        <w:tabs>
          <w:tab w:val="left" w:pos="-720"/>
          <w:tab w:val="left" w:pos="1440"/>
          <w:tab w:val="left" w:pos="2160"/>
          <w:tab w:val="left" w:pos="2880"/>
          <w:tab w:val="right" w:pos="8928"/>
        </w:tabs>
        <w:rPr>
          <w:b w:val="0"/>
          <w:u w:val="single"/>
        </w:rPr>
      </w:pPr>
    </w:p>
    <w:p w14:paraId="27E92DE5" w14:textId="77777777" w:rsidR="00FE068E" w:rsidRPr="00F00501" w:rsidRDefault="00FE068E" w:rsidP="0036030C">
      <w:pPr>
        <w:pStyle w:val="BodyText2"/>
        <w:widowControl w:val="0"/>
        <w:tabs>
          <w:tab w:val="left" w:pos="-720"/>
          <w:tab w:val="left" w:pos="1440"/>
          <w:tab w:val="left" w:pos="2160"/>
          <w:tab w:val="left" w:pos="2880"/>
          <w:tab w:val="right" w:pos="8928"/>
        </w:tabs>
        <w:rPr>
          <w:b w:val="0"/>
          <w:bCs/>
        </w:rPr>
      </w:pPr>
      <w:r>
        <w:rPr>
          <w:b w:val="0"/>
        </w:rPr>
        <w:t xml:space="preserve">Az ajánlattevő </w:t>
      </w:r>
      <w:r w:rsidRPr="00F00501">
        <w:rPr>
          <w:b w:val="0"/>
        </w:rPr>
        <w:t>kizárólagos felelőssége, hogy olyan telefax-elérhetőséget adjon meg, amely a megküldendő dokumentumok fogadására 24 órában alkalmas. Ugyancsak a</w:t>
      </w:r>
      <w:r>
        <w:rPr>
          <w:b w:val="0"/>
        </w:rPr>
        <w:t>z</w:t>
      </w:r>
      <w:r w:rsidRPr="00F00501">
        <w:rPr>
          <w:b w:val="0"/>
        </w:rPr>
        <w:t xml:space="preserve"> </w:t>
      </w:r>
      <w:r>
        <w:rPr>
          <w:b w:val="0"/>
        </w:rPr>
        <w:t>ajánlattevő</w:t>
      </w:r>
      <w:r w:rsidRPr="00F00501">
        <w:rPr>
          <w:b w:val="0"/>
        </w:rPr>
        <w:t xml:space="preserve"> felelőssége, hogy a szervezeti egységén belül az ajánlatkérő által megküldendő bármely dokumentum időben az arra jogosulthoz megérkezzen.</w:t>
      </w:r>
    </w:p>
    <w:p w14:paraId="3792641D" w14:textId="77777777" w:rsidR="00FE068E" w:rsidRDefault="00FE068E" w:rsidP="0036030C">
      <w:pPr>
        <w:pStyle w:val="BodyText2"/>
        <w:widowControl w:val="0"/>
        <w:tabs>
          <w:tab w:val="left" w:pos="-720"/>
          <w:tab w:val="left" w:pos="1440"/>
          <w:tab w:val="left" w:pos="2160"/>
          <w:tab w:val="left" w:pos="2880"/>
          <w:tab w:val="right" w:pos="8928"/>
        </w:tabs>
        <w:rPr>
          <w:u w:val="single"/>
        </w:rPr>
      </w:pPr>
    </w:p>
    <w:p w14:paraId="06176FAD" w14:textId="77777777" w:rsidR="00FE068E" w:rsidRPr="00F00501" w:rsidRDefault="00FE068E" w:rsidP="0036030C">
      <w:pPr>
        <w:pStyle w:val="BodyText2"/>
        <w:widowControl w:val="0"/>
        <w:tabs>
          <w:tab w:val="left" w:pos="-720"/>
          <w:tab w:val="left" w:pos="1440"/>
          <w:tab w:val="left" w:pos="2160"/>
          <w:tab w:val="left" w:pos="2880"/>
          <w:tab w:val="right" w:pos="8928"/>
        </w:tabs>
      </w:pPr>
      <w:r w:rsidRPr="00F00501">
        <w:t xml:space="preserve">A felolvasólapon kapcsolattartóként feltüntetett személlyel közöltek az Ajánlattevők, illetőleg közös ajánlattétel esetén a közös ajánlattevők mindegyike vonatkozásában joghatályos közlésnek minősülnek. Az eljárás bármely szakaszában a kapcsolattartónál megjelölt faxszámra és/vagy email címre küldött bármilyen üzenet, dokumentum a sikeres elküldés visszaigazolásának pillanatában az ajánlattevő, illetőleg közös ajánlattétel esetén valamennyi közös ajánlattevő részére joghatályosan kézbesítettnek tekintendő. </w:t>
      </w:r>
    </w:p>
    <w:p w14:paraId="4C23E9BB" w14:textId="77777777" w:rsidR="00FE068E" w:rsidRPr="00B5070B" w:rsidRDefault="00FE068E" w:rsidP="0036030C">
      <w:pPr>
        <w:pStyle w:val="Footer"/>
        <w:widowControl w:val="0"/>
        <w:tabs>
          <w:tab w:val="left" w:pos="-720"/>
          <w:tab w:val="left" w:pos="720"/>
          <w:tab w:val="left" w:pos="1440"/>
          <w:tab w:val="left" w:pos="2160"/>
          <w:tab w:val="left" w:pos="2880"/>
          <w:tab w:val="right" w:pos="8928"/>
        </w:tabs>
        <w:jc w:val="both"/>
        <w:rPr>
          <w:highlight w:val="yellow"/>
        </w:rPr>
      </w:pPr>
    </w:p>
    <w:p w14:paraId="18CA9961" w14:textId="77777777" w:rsidR="00FE068E" w:rsidRDefault="00FE068E" w:rsidP="0036030C">
      <w:pPr>
        <w:widowControl w:val="0"/>
        <w:tabs>
          <w:tab w:val="left" w:pos="-720"/>
          <w:tab w:val="right" w:pos="8928"/>
        </w:tabs>
        <w:jc w:val="both"/>
      </w:pPr>
      <w:r w:rsidRPr="00F00501">
        <w:t xml:space="preserve">Az ajánlatok bontását követően az ajánlatkérő valamennyi értesítést (így különösen: jegyzőkönyv, összegezés) a felolvasólapon megadott faxszámra is megküldi az ajánlattevők részére. Ajánlatkérő felhívja ajánlattevők figyelmét, hogy kapcsolattartási adataikat szíveskedjenek a felolvasólapon úgy megadni, hogy ajánlatkérő nem vállal felelősséget azért, amennyiben a megküldött értesítések a címzett oldalán nem jutnak el a megfelelő kapcsolattartóhoz (technikai ok, szabadság stb.). Amennyiben ajánlattevő a felolvasólapon megadott elérhetőséget módosítani, kiegészíteni kívánja, úgy erről köteles ajánlatkérőt külön </w:t>
      </w:r>
      <w:r w:rsidRPr="00F00501">
        <w:lastRenderedPageBreak/>
        <w:t>e</w:t>
      </w:r>
      <w:r>
        <w:t>-</w:t>
      </w:r>
      <w:r w:rsidRPr="00F00501">
        <w:t>mailben vagy faxon tájékoztatni. (Ajánlatkérő e körben nem fogadja el az ún. „out of office” / „házon kívül” üzeneteket, ehelyett kéri, hogy az ajánlattevők ezen adatok módosításáról külön e</w:t>
      </w:r>
      <w:r>
        <w:t>-</w:t>
      </w:r>
      <w:r w:rsidRPr="00F00501">
        <w:t>mailt szíveskedjenek küldeni).</w:t>
      </w:r>
      <w:r w:rsidRPr="00680155">
        <w:t xml:space="preserve"> </w:t>
      </w:r>
    </w:p>
    <w:p w14:paraId="2F6AEE0A" w14:textId="77777777" w:rsidR="00FE068E" w:rsidRDefault="00FE068E" w:rsidP="0036030C">
      <w:pPr>
        <w:widowControl w:val="0"/>
        <w:tabs>
          <w:tab w:val="left" w:pos="-720"/>
          <w:tab w:val="right" w:pos="8928"/>
        </w:tabs>
        <w:jc w:val="both"/>
      </w:pPr>
    </w:p>
    <w:p w14:paraId="343ABA45" w14:textId="77777777" w:rsidR="00FE068E" w:rsidRDefault="00FE068E" w:rsidP="0036030C">
      <w:pPr>
        <w:widowControl w:val="0"/>
        <w:tabs>
          <w:tab w:val="left" w:pos="-720"/>
          <w:tab w:val="right" w:pos="8928"/>
        </w:tabs>
        <w:jc w:val="both"/>
      </w:pPr>
    </w:p>
    <w:p w14:paraId="4C08AB3A"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sz w:val="26"/>
          <w:szCs w:val="26"/>
          <w:u w:val="single"/>
        </w:rPr>
      </w:pPr>
      <w:bookmarkStart w:id="100" w:name="_Toc329764741"/>
      <w:r w:rsidRPr="001B3251">
        <w:rPr>
          <w:rFonts w:ascii="Times New Roman" w:hAnsi="Times New Roman"/>
          <w:b w:val="0"/>
          <w:sz w:val="26"/>
          <w:szCs w:val="26"/>
          <w:u w:val="single"/>
        </w:rPr>
        <w:t>Egyéb információk</w:t>
      </w:r>
      <w:bookmarkEnd w:id="100"/>
    </w:p>
    <w:p w14:paraId="039DB8D3" w14:textId="77777777" w:rsidR="00FE068E" w:rsidRDefault="00FE068E" w:rsidP="0016527B"/>
    <w:p w14:paraId="54C82794" w14:textId="77777777" w:rsidR="00FE068E" w:rsidRPr="00525927" w:rsidRDefault="00FE068E" w:rsidP="0016527B">
      <w:pPr>
        <w:widowControl w:val="0"/>
        <w:jc w:val="both"/>
      </w:pPr>
      <w:r w:rsidRPr="00525927">
        <w:t xml:space="preserve">A Kbt. 27. § (3) bekezdésben foglaltak alapján az Ajánlatkérő a közbeszerzési eljárásba felelős akkreditált közbeszerzési szaktanácsadót von be. </w:t>
      </w:r>
    </w:p>
    <w:p w14:paraId="1DA34A0F" w14:textId="77777777" w:rsidR="00FE068E" w:rsidRPr="00525927" w:rsidRDefault="00FE068E" w:rsidP="0016527B">
      <w:pPr>
        <w:widowControl w:val="0"/>
        <w:jc w:val="both"/>
      </w:pPr>
      <w:r w:rsidRPr="00525927">
        <w:t xml:space="preserve">Felelős akkreditált közbeszerzési szaktanácsadó neve: Támis Norbert (lajstrom szám: </w:t>
      </w:r>
      <w:r>
        <w:t>00</w:t>
      </w:r>
      <w:r w:rsidRPr="00525927">
        <w:t>109)</w:t>
      </w:r>
    </w:p>
    <w:p w14:paraId="1C5CED81" w14:textId="77777777" w:rsidR="00FE068E" w:rsidRPr="00525927" w:rsidRDefault="00FE068E" w:rsidP="0016527B">
      <w:pPr>
        <w:widowControl w:val="0"/>
        <w:jc w:val="both"/>
      </w:pPr>
      <w:r w:rsidRPr="00525927">
        <w:t>Levelezési cím: 1183 Budapest, Ráday Gedeon u. 1. D/II. lh. 2. em. 3.</w:t>
      </w:r>
    </w:p>
    <w:p w14:paraId="34102F5A" w14:textId="77777777" w:rsidR="00FE068E" w:rsidRPr="00525927" w:rsidRDefault="00FE068E" w:rsidP="0016527B">
      <w:pPr>
        <w:widowControl w:val="0"/>
        <w:jc w:val="both"/>
      </w:pPr>
      <w:r w:rsidRPr="00525927">
        <w:t>E-mail cím: tamis.norbert@targetconsulting.hu</w:t>
      </w:r>
    </w:p>
    <w:p w14:paraId="6BF56017" w14:textId="77777777" w:rsidR="00FE068E" w:rsidRDefault="00FE068E" w:rsidP="0036030C">
      <w:pPr>
        <w:widowControl w:val="0"/>
        <w:jc w:val="both"/>
      </w:pPr>
    </w:p>
    <w:p w14:paraId="3F744EBD" w14:textId="77777777" w:rsidR="00FE068E" w:rsidRDefault="00FE068E" w:rsidP="00080C84">
      <w:pPr>
        <w:widowControl w:val="0"/>
        <w:jc w:val="both"/>
      </w:pPr>
      <w:r w:rsidRPr="00F00501">
        <w:t xml:space="preserve">A Kbt. 73. § (5) bekezdésében foglalt kötelezettségének eleget téve </w:t>
      </w:r>
      <w:r w:rsidRPr="00F87A05">
        <w:t>Ajánlatkérő ezúton tájékoztatja az ajánlattevőket, hogy a környezetvédelmi, szociális és munkajogi követelményekről,</w:t>
      </w:r>
      <w:r w:rsidRPr="00F87A05" w:rsidDel="009C443C">
        <w:t xml:space="preserve"> </w:t>
      </w:r>
      <w:r w:rsidRPr="00F87A05">
        <w:t>vonatkozó kötelezettségekről az alábbiak szerint kérhető tájékoztatás:</w:t>
      </w:r>
    </w:p>
    <w:p w14:paraId="6BFD7037" w14:textId="77777777" w:rsidR="00FE068E" w:rsidRPr="00F87A05" w:rsidRDefault="00FE068E" w:rsidP="00080C84">
      <w:pPr>
        <w:widowControl w:val="0"/>
        <w:jc w:val="both"/>
      </w:pPr>
    </w:p>
    <w:p w14:paraId="74C6D9B9" w14:textId="77777777" w:rsidR="00FE068E" w:rsidRPr="00080C84" w:rsidRDefault="00FE068E" w:rsidP="00080C84">
      <w:pPr>
        <w:widowControl w:val="0"/>
        <w:tabs>
          <w:tab w:val="left" w:pos="-720"/>
          <w:tab w:val="left" w:pos="720"/>
          <w:tab w:val="left" w:pos="1440"/>
          <w:tab w:val="left" w:pos="2160"/>
          <w:tab w:val="left" w:pos="2880"/>
          <w:tab w:val="right" w:pos="8928"/>
        </w:tabs>
        <w:jc w:val="both"/>
        <w:rPr>
          <w:b/>
        </w:rPr>
      </w:pPr>
      <w:r w:rsidRPr="00080C84">
        <w:rPr>
          <w:b/>
        </w:rPr>
        <w:t>Állami Népegészségügyi és Tisztiorvosi Szolgálat (ÁNTSZ)</w:t>
      </w:r>
    </w:p>
    <w:p w14:paraId="0B9B9635"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Székhely: 1097 Budapest, Gyáli út 2-6.</w:t>
      </w:r>
    </w:p>
    <w:p w14:paraId="6ADE1670"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Levelezési cím: 1437 Budapest, Pf. 839.</w:t>
      </w:r>
    </w:p>
    <w:p w14:paraId="650FC6D0"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Tel.: +36-1-476-1100</w:t>
      </w:r>
    </w:p>
    <w:p w14:paraId="294B0AC8"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Fax: +36-1-476-1390</w:t>
      </w:r>
    </w:p>
    <w:p w14:paraId="3EE95FBE"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Honlap: </w:t>
      </w:r>
      <w:hyperlink r:id="rId22" w:history="1">
        <w:r w:rsidRPr="00080C84">
          <w:rPr>
            <w:rStyle w:val="Hyperlink"/>
          </w:rPr>
          <w:t>www.antsz.hu</w:t>
        </w:r>
      </w:hyperlink>
    </w:p>
    <w:p w14:paraId="1A0AC1A2"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p>
    <w:p w14:paraId="29B333E0" w14:textId="77777777" w:rsidR="00FE068E" w:rsidRPr="00080C84" w:rsidRDefault="00FE068E" w:rsidP="00080C84">
      <w:pPr>
        <w:widowControl w:val="0"/>
        <w:tabs>
          <w:tab w:val="left" w:pos="-720"/>
          <w:tab w:val="left" w:pos="720"/>
          <w:tab w:val="left" w:pos="1440"/>
          <w:tab w:val="left" w:pos="2160"/>
          <w:tab w:val="left" w:pos="2880"/>
          <w:tab w:val="right" w:pos="8928"/>
        </w:tabs>
        <w:jc w:val="both"/>
        <w:rPr>
          <w:b/>
        </w:rPr>
      </w:pPr>
      <w:r w:rsidRPr="00080C84">
        <w:rPr>
          <w:b/>
        </w:rPr>
        <w:t>Nemzetgazdasági Minisztérium Munkafelügyeleti Főosztály</w:t>
      </w:r>
    </w:p>
    <w:p w14:paraId="5AD9F1EA"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Székhely: 1086 Budapest, Szeszgyár u. 4.</w:t>
      </w:r>
    </w:p>
    <w:p w14:paraId="76227A2B"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Tel.: +36-1- 299-9090</w:t>
      </w:r>
    </w:p>
    <w:p w14:paraId="23B5AD7F"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Fax: +36-1- 299-9093</w:t>
      </w:r>
    </w:p>
    <w:p w14:paraId="0BCDADF1"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Honlap: </w:t>
      </w:r>
      <w:hyperlink r:id="rId23" w:history="1">
        <w:r w:rsidRPr="00080C84">
          <w:rPr>
            <w:rStyle w:val="Hyperlink"/>
          </w:rPr>
          <w:t>www.ommf.gov.hu</w:t>
        </w:r>
      </w:hyperlink>
    </w:p>
    <w:p w14:paraId="6C96B0FE"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p>
    <w:p w14:paraId="6C10F42F" w14:textId="77777777" w:rsidR="00FE068E" w:rsidRPr="00080C84" w:rsidRDefault="00FE068E" w:rsidP="00080C84">
      <w:pPr>
        <w:widowControl w:val="0"/>
        <w:tabs>
          <w:tab w:val="left" w:pos="-720"/>
          <w:tab w:val="left" w:pos="720"/>
          <w:tab w:val="left" w:pos="1440"/>
          <w:tab w:val="left" w:pos="2160"/>
          <w:tab w:val="left" w:pos="2880"/>
          <w:tab w:val="right" w:pos="8928"/>
        </w:tabs>
        <w:jc w:val="both"/>
        <w:rPr>
          <w:b/>
        </w:rPr>
      </w:pPr>
      <w:r w:rsidRPr="00080C84">
        <w:rPr>
          <w:b/>
        </w:rPr>
        <w:t>Magyar Bányászati és Földtani Hivatal</w:t>
      </w:r>
    </w:p>
    <w:p w14:paraId="6174AF46"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Székhely: 1145 Budapest, Columbus u. 17-23.</w:t>
      </w:r>
    </w:p>
    <w:p w14:paraId="5475088A"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rPr>
          <w:bCs/>
        </w:rPr>
        <w:t xml:space="preserve">Levelezési cím: </w:t>
      </w:r>
      <w:r w:rsidRPr="00080C84">
        <w:t>1590 Budapest, Pf. 95.</w:t>
      </w:r>
    </w:p>
    <w:p w14:paraId="28D5767E"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rPr>
          <w:bCs/>
        </w:rPr>
        <w:t>Tel.</w:t>
      </w:r>
      <w:r w:rsidRPr="00080C84">
        <w:t>: +36-1-301-2900</w:t>
      </w:r>
    </w:p>
    <w:p w14:paraId="202F89E1"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rPr>
          <w:bCs/>
        </w:rPr>
        <w:t>Fax:</w:t>
      </w:r>
      <w:r w:rsidRPr="00080C84">
        <w:t xml:space="preserve"> +36-1-301-2903</w:t>
      </w:r>
    </w:p>
    <w:p w14:paraId="5AC948DD"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rPr>
          <w:bCs/>
        </w:rPr>
        <w:t>E-mail:</w:t>
      </w:r>
      <w:r w:rsidRPr="00080C84">
        <w:t xml:space="preserve"> </w:t>
      </w:r>
      <w:hyperlink r:id="rId24" w:history="1">
        <w:r w:rsidRPr="00080C84">
          <w:rPr>
            <w:rStyle w:val="Hyperlink"/>
          </w:rPr>
          <w:t>hivatal@mbfh.hu</w:t>
        </w:r>
      </w:hyperlink>
      <w:r w:rsidRPr="00080C84">
        <w:t xml:space="preserve"> </w:t>
      </w:r>
    </w:p>
    <w:p w14:paraId="76FD351A"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Honlap: </w:t>
      </w:r>
      <w:hyperlink r:id="rId25" w:history="1">
        <w:r w:rsidRPr="00080C84">
          <w:rPr>
            <w:rStyle w:val="Hyperlink"/>
          </w:rPr>
          <w:t>www.mbfh.hu</w:t>
        </w:r>
      </w:hyperlink>
    </w:p>
    <w:p w14:paraId="6AEB1915"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p>
    <w:p w14:paraId="582E3789" w14:textId="77777777" w:rsidR="00FE068E" w:rsidRPr="00080C84" w:rsidRDefault="00FE068E" w:rsidP="00080C84">
      <w:pPr>
        <w:widowControl w:val="0"/>
        <w:tabs>
          <w:tab w:val="left" w:pos="-720"/>
          <w:tab w:val="left" w:pos="720"/>
          <w:tab w:val="left" w:pos="1440"/>
          <w:tab w:val="left" w:pos="2160"/>
          <w:tab w:val="left" w:pos="2880"/>
          <w:tab w:val="right" w:pos="8928"/>
        </w:tabs>
        <w:jc w:val="both"/>
        <w:rPr>
          <w:b/>
        </w:rPr>
      </w:pPr>
      <w:r w:rsidRPr="00080C84">
        <w:rPr>
          <w:b/>
        </w:rPr>
        <w:t>Nemzetgazdasági Minisztérium</w:t>
      </w:r>
    </w:p>
    <w:p w14:paraId="001554D2"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Székhely: 1051 Budapest, József nádor tér 4.</w:t>
      </w:r>
    </w:p>
    <w:p w14:paraId="4D63ABCB"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Telefonszám:06-1-795-1400</w:t>
      </w:r>
    </w:p>
    <w:p w14:paraId="03C26ABC"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Telefax: 06-1-795-0716</w:t>
      </w:r>
    </w:p>
    <w:p w14:paraId="54856332"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E-mail: </w:t>
      </w:r>
      <w:hyperlink r:id="rId26" w:history="1">
        <w:r w:rsidRPr="00080C84">
          <w:rPr>
            <w:rStyle w:val="Hyperlink"/>
          </w:rPr>
          <w:t>ugyfelszolgalat@ngm.gov.hu</w:t>
        </w:r>
      </w:hyperlink>
      <w:r w:rsidRPr="00080C84">
        <w:t xml:space="preserve"> </w:t>
      </w:r>
    </w:p>
    <w:p w14:paraId="1C3B5826"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p>
    <w:p w14:paraId="2BB15B42" w14:textId="77777777" w:rsidR="00FE068E" w:rsidRPr="00080C84" w:rsidRDefault="00FE068E" w:rsidP="00080C84">
      <w:pPr>
        <w:widowControl w:val="0"/>
        <w:tabs>
          <w:tab w:val="left" w:pos="-720"/>
          <w:tab w:val="left" w:pos="720"/>
          <w:tab w:val="left" w:pos="1440"/>
          <w:tab w:val="left" w:pos="2160"/>
          <w:tab w:val="left" w:pos="2880"/>
          <w:tab w:val="right" w:pos="8928"/>
        </w:tabs>
        <w:jc w:val="both"/>
        <w:rPr>
          <w:b/>
        </w:rPr>
      </w:pPr>
      <w:r w:rsidRPr="00080C84">
        <w:rPr>
          <w:b/>
        </w:rPr>
        <w:t>Nemzeti Foglalkoztatási Szolgálat</w:t>
      </w:r>
    </w:p>
    <w:p w14:paraId="4E06C852"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Székhely: 1089 Budapest, Kálvária tér 7. </w:t>
      </w:r>
    </w:p>
    <w:p w14:paraId="753FC75B"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Levelezési cím: 1476 Budapest, Pf. 75. </w:t>
      </w:r>
    </w:p>
    <w:p w14:paraId="2ACFD889"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Tel.: +36-1-303-9300 </w:t>
      </w:r>
    </w:p>
    <w:p w14:paraId="02B2B798"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Fax: +36-1-210-4255</w:t>
      </w:r>
    </w:p>
    <w:p w14:paraId="1D3A020F"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Honlap: </w:t>
      </w:r>
      <w:hyperlink r:id="rId27" w:history="1">
        <w:r w:rsidRPr="00080C84">
          <w:rPr>
            <w:rStyle w:val="Hyperlink"/>
          </w:rPr>
          <w:t>www.munka.hu</w:t>
        </w:r>
      </w:hyperlink>
    </w:p>
    <w:p w14:paraId="556DCA00"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p>
    <w:p w14:paraId="6FEB3697"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A tájékoztatással és tanácsadással kapcsolatos feladatok ellátása 2012. január 19-től az alábbiak szerint működik: A megyeszékhelyeken, a helyszínen, a Fővárosi, Megyei Kormányhivatalok Munkavédelmi és Munkaügyi Szakigazgatási Szervének Munkavédelmi Felügyelősége (elérhetőségeik megtalálhatók a http://www.ommf.gov.hu/index.php honlap „Elérhetőségek” Munkavédelmi Felügyelőségek menüben) segíti tájékoztatással és tanácsadással a munkáltatókat és munkavállalókat, a munkavédelmi képviselőket, továbbá az érdekképviseleteket munkavédelemmel kapcsolatos jogaik gyakorlásában, kötelezettségeik teljesítésében.</w:t>
      </w:r>
    </w:p>
    <w:p w14:paraId="2D9A41D5"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p>
    <w:p w14:paraId="11DC4F57"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A Nemzeti Munkaügyi Hivatal Munkavédelmi és Munkaügyi Igazgatósága továbbra is működteti központi munkavédelmi információs rendszerét, az ingyenesen hívható zöld számon:</w:t>
      </w:r>
    </w:p>
    <w:p w14:paraId="4BDC709B"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p>
    <w:p w14:paraId="62D8C665"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rPr>
          <w:b/>
          <w:u w:val="single"/>
        </w:rPr>
        <w:t>Munkavédelmi Információs Szolgálat (MISZ)</w:t>
      </w:r>
      <w:r w:rsidRPr="00080C84">
        <w:t xml:space="preserve"> elérhetőségek</w:t>
      </w:r>
    </w:p>
    <w:p w14:paraId="313FF399"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Tel.: 06-80/204-292</w:t>
      </w:r>
    </w:p>
    <w:p w14:paraId="7D71056D"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és információs elektronikus postacímén:</w:t>
      </w:r>
    </w:p>
    <w:p w14:paraId="73EA266C"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E-mail: munkaved-info@ommf.gov.hu</w:t>
      </w:r>
    </w:p>
    <w:p w14:paraId="78D0F8F0" w14:textId="77777777" w:rsidR="00FE068E" w:rsidRPr="00680155" w:rsidRDefault="00FE068E" w:rsidP="0036030C">
      <w:pPr>
        <w:widowControl w:val="0"/>
        <w:tabs>
          <w:tab w:val="left" w:pos="-720"/>
          <w:tab w:val="left" w:pos="720"/>
          <w:tab w:val="left" w:pos="1440"/>
          <w:tab w:val="left" w:pos="2160"/>
          <w:tab w:val="left" w:pos="2880"/>
          <w:tab w:val="right" w:pos="8928"/>
        </w:tabs>
      </w:pPr>
    </w:p>
    <w:p w14:paraId="03EB0B33" w14:textId="77777777" w:rsidR="00FE068E" w:rsidRPr="00680155" w:rsidRDefault="00FE068E" w:rsidP="00BF2EA8">
      <w:pPr>
        <w:keepNext/>
        <w:keepLines/>
      </w:pPr>
      <w:r w:rsidRPr="00680155">
        <w:br w:type="page"/>
      </w:r>
    </w:p>
    <w:p w14:paraId="6B194851" w14:textId="77777777" w:rsidR="00FE068E" w:rsidRPr="00680155" w:rsidRDefault="00FE068E" w:rsidP="00BF2EA8">
      <w:pPr>
        <w:keepNext/>
        <w:keepLines/>
        <w:jc w:val="center"/>
        <w:rPr>
          <w:b/>
          <w:sz w:val="48"/>
          <w:szCs w:val="48"/>
        </w:rPr>
      </w:pPr>
      <w:bookmarkStart w:id="101" w:name="_Toc207856495"/>
      <w:bookmarkStart w:id="102" w:name="_Toc210204849"/>
      <w:bookmarkStart w:id="103" w:name="_Toc210887620"/>
    </w:p>
    <w:p w14:paraId="43F82C62" w14:textId="77777777" w:rsidR="00FE068E" w:rsidRPr="00680155" w:rsidRDefault="00FE068E" w:rsidP="00BF2EA8">
      <w:pPr>
        <w:keepNext/>
        <w:keepLines/>
        <w:jc w:val="center"/>
        <w:rPr>
          <w:b/>
          <w:sz w:val="48"/>
          <w:szCs w:val="48"/>
        </w:rPr>
      </w:pPr>
    </w:p>
    <w:p w14:paraId="22CB873E" w14:textId="77777777" w:rsidR="00FE068E" w:rsidRPr="00680155" w:rsidRDefault="00FE068E" w:rsidP="00BF2EA8">
      <w:pPr>
        <w:keepNext/>
        <w:keepLines/>
        <w:jc w:val="center"/>
        <w:rPr>
          <w:b/>
          <w:sz w:val="48"/>
          <w:szCs w:val="48"/>
        </w:rPr>
      </w:pPr>
    </w:p>
    <w:p w14:paraId="75100E9E" w14:textId="77777777" w:rsidR="00FE068E" w:rsidRPr="00680155" w:rsidRDefault="00FE068E" w:rsidP="00BF2EA8">
      <w:pPr>
        <w:keepNext/>
        <w:keepLines/>
        <w:jc w:val="center"/>
        <w:rPr>
          <w:b/>
          <w:sz w:val="48"/>
          <w:szCs w:val="48"/>
        </w:rPr>
      </w:pPr>
    </w:p>
    <w:p w14:paraId="040DACFA" w14:textId="77777777" w:rsidR="00FE068E" w:rsidRPr="00680155" w:rsidRDefault="00FE068E" w:rsidP="00BF2EA8">
      <w:pPr>
        <w:keepNext/>
        <w:keepLines/>
        <w:jc w:val="center"/>
        <w:rPr>
          <w:b/>
          <w:sz w:val="48"/>
          <w:szCs w:val="48"/>
        </w:rPr>
      </w:pPr>
    </w:p>
    <w:p w14:paraId="1BB1A3C0" w14:textId="77777777" w:rsidR="00FE068E" w:rsidRPr="00EF01B4" w:rsidRDefault="00FE068E" w:rsidP="00BF2EA8">
      <w:pPr>
        <w:keepNext/>
        <w:keepLines/>
        <w:jc w:val="center"/>
        <w:rPr>
          <w:b/>
          <w:sz w:val="48"/>
          <w:szCs w:val="48"/>
        </w:rPr>
      </w:pPr>
      <w:r w:rsidRPr="00EF01B4">
        <w:rPr>
          <w:b/>
          <w:sz w:val="48"/>
          <w:szCs w:val="48"/>
        </w:rPr>
        <w:t>IV.</w:t>
      </w:r>
    </w:p>
    <w:p w14:paraId="08E3C7AF" w14:textId="77777777" w:rsidR="00FE068E" w:rsidRPr="00EF01B4" w:rsidRDefault="00FE068E" w:rsidP="00BF2EA8">
      <w:pPr>
        <w:keepNext/>
        <w:keepLines/>
        <w:jc w:val="center"/>
        <w:rPr>
          <w:b/>
          <w:sz w:val="48"/>
          <w:szCs w:val="48"/>
        </w:rPr>
      </w:pPr>
    </w:p>
    <w:p w14:paraId="25702A44" w14:textId="77777777" w:rsidR="00FE068E" w:rsidRPr="00EF01B4" w:rsidRDefault="00FE068E" w:rsidP="00BF2EA8">
      <w:pPr>
        <w:keepNext/>
        <w:keepLines/>
        <w:jc w:val="center"/>
        <w:rPr>
          <w:b/>
          <w:sz w:val="48"/>
          <w:szCs w:val="48"/>
        </w:rPr>
      </w:pPr>
      <w:r w:rsidRPr="00EF01B4">
        <w:rPr>
          <w:b/>
          <w:sz w:val="48"/>
          <w:szCs w:val="48"/>
        </w:rPr>
        <w:t xml:space="preserve">AZ AJÁNLATOK ÉRTÉKELÉSÉNEK MÓDSZERE </w:t>
      </w:r>
    </w:p>
    <w:p w14:paraId="5B123430" w14:textId="77777777" w:rsidR="00FE068E" w:rsidRDefault="00FE068E" w:rsidP="00B10A60">
      <w:pPr>
        <w:pStyle w:val="Heading2"/>
        <w:keepLines/>
        <w:numPr>
          <w:ilvl w:val="0"/>
          <w:numId w:val="35"/>
        </w:numPr>
        <w:tabs>
          <w:tab w:val="clear" w:pos="1440"/>
        </w:tabs>
        <w:adjustRightInd w:val="0"/>
        <w:spacing w:before="0" w:after="0"/>
        <w:ind w:left="540" w:hanging="540"/>
        <w:jc w:val="both"/>
        <w:textAlignment w:val="baseline"/>
        <w:rPr>
          <w:rFonts w:ascii="Times New Roman" w:hAnsi="Times New Roman"/>
          <w:b w:val="0"/>
          <w:iCs/>
          <w:sz w:val="26"/>
          <w:szCs w:val="26"/>
          <w:u w:val="single"/>
        </w:rPr>
      </w:pPr>
      <w:r w:rsidRPr="00B5070B">
        <w:rPr>
          <w:rFonts w:ascii="Times New Roman" w:hAnsi="Times New Roman"/>
          <w:szCs w:val="24"/>
          <w:highlight w:val="yellow"/>
        </w:rPr>
        <w:br w:type="page"/>
      </w:r>
      <w:bookmarkStart w:id="104" w:name="_Toc318466113"/>
      <w:bookmarkEnd w:id="101"/>
      <w:bookmarkEnd w:id="102"/>
      <w:bookmarkEnd w:id="103"/>
      <w:r w:rsidRPr="00070EDB">
        <w:rPr>
          <w:rFonts w:ascii="Times New Roman" w:hAnsi="Times New Roman"/>
          <w:b w:val="0"/>
          <w:sz w:val="26"/>
          <w:szCs w:val="26"/>
          <w:u w:val="single"/>
        </w:rPr>
        <w:lastRenderedPageBreak/>
        <w:t>Általános előírások</w:t>
      </w:r>
      <w:bookmarkEnd w:id="104"/>
    </w:p>
    <w:p w14:paraId="64690C32" w14:textId="77777777" w:rsidR="00FE068E" w:rsidRPr="00070EDB" w:rsidRDefault="00FE068E" w:rsidP="00BF2EA8">
      <w:pPr>
        <w:keepNext/>
        <w:keepLines/>
        <w:ind w:left="1080"/>
      </w:pPr>
      <w:bookmarkStart w:id="105" w:name="_Toc207856496"/>
      <w:bookmarkStart w:id="106" w:name="_Toc210204850"/>
      <w:bookmarkStart w:id="107" w:name="_Toc210887621"/>
    </w:p>
    <w:p w14:paraId="2D05D68C" w14:textId="77777777" w:rsidR="00FE068E" w:rsidRDefault="00FE068E" w:rsidP="00B10A60">
      <w:pPr>
        <w:keepNext/>
        <w:keepLines/>
        <w:numPr>
          <w:ilvl w:val="0"/>
          <w:numId w:val="20"/>
        </w:numPr>
        <w:tabs>
          <w:tab w:val="clear" w:pos="720"/>
          <w:tab w:val="left" w:pos="1260"/>
        </w:tabs>
        <w:ind w:left="1260" w:hanging="540"/>
        <w:jc w:val="both"/>
      </w:pPr>
      <w:r w:rsidRPr="00070EDB">
        <w:t xml:space="preserve">Nyertesség esetén az Ajánlattevő ajánlatában található minden megajánlás a szerződés részévé válik. Ezért minden olyan ajánlat érvénytelen, amelynek megajánlása(i) vagy a megajánlások mértéke jogszabályokba vagy a kiírás feltételeibe ütközik. </w:t>
      </w:r>
    </w:p>
    <w:p w14:paraId="5404806A" w14:textId="77777777" w:rsidR="00FE068E" w:rsidRPr="00B5070B" w:rsidRDefault="00FE068E" w:rsidP="00BF2EA8">
      <w:pPr>
        <w:keepNext/>
        <w:keepLines/>
        <w:tabs>
          <w:tab w:val="num" w:pos="900"/>
          <w:tab w:val="left" w:pos="1080"/>
        </w:tabs>
        <w:ind w:left="1080" w:hanging="720"/>
        <w:jc w:val="both"/>
        <w:rPr>
          <w:highlight w:val="yellow"/>
        </w:rPr>
      </w:pPr>
    </w:p>
    <w:p w14:paraId="4BBF4E41" w14:textId="77777777" w:rsidR="00FE068E" w:rsidRDefault="00FE068E" w:rsidP="00B10A60">
      <w:pPr>
        <w:pStyle w:val="BodyText"/>
        <w:keepNext/>
        <w:keepLines/>
        <w:numPr>
          <w:ilvl w:val="0"/>
          <w:numId w:val="20"/>
        </w:numPr>
        <w:tabs>
          <w:tab w:val="clear" w:pos="720"/>
          <w:tab w:val="left" w:pos="1260"/>
        </w:tabs>
        <w:spacing w:after="0"/>
        <w:ind w:left="1260" w:hanging="540"/>
        <w:jc w:val="both"/>
      </w:pPr>
      <w:r w:rsidRPr="00070EDB">
        <w:t xml:space="preserve">Az </w:t>
      </w:r>
      <w:r w:rsidRPr="00070EDB">
        <w:rPr>
          <w:bCs/>
        </w:rPr>
        <w:t xml:space="preserve">Ajánlatkérő </w:t>
      </w:r>
      <w:r w:rsidRPr="00070EDB">
        <w:t xml:space="preserve">felhívja az Ajánlattevők figyelmét, hogy vállalásaikat, elgondolásaikat az előre meghirdetett értékelési rendszer szempontjain belüli értékeléshez szükséges részletességgel fejtsék ki és tegyenek kifejezett, egyértelmű nyilatkozatokat. Általános jellegű nyilatkozatot az </w:t>
      </w:r>
      <w:r w:rsidRPr="00070EDB">
        <w:rPr>
          <w:bCs/>
        </w:rPr>
        <w:t xml:space="preserve">Ajánlatkérő </w:t>
      </w:r>
      <w:r w:rsidRPr="00070EDB">
        <w:t xml:space="preserve">nem fogad el, mivel azokat nem tudja értékelni. </w:t>
      </w:r>
    </w:p>
    <w:p w14:paraId="0529F519" w14:textId="77777777" w:rsidR="00FE068E" w:rsidRPr="00070EDB" w:rsidRDefault="00FE068E" w:rsidP="00BF2EA8">
      <w:pPr>
        <w:pStyle w:val="Szneslista1jellszn1"/>
        <w:keepNext/>
        <w:keepLines/>
      </w:pPr>
    </w:p>
    <w:p w14:paraId="35AC7F9F" w14:textId="1860936D" w:rsidR="00FE068E" w:rsidRDefault="00BF54CF" w:rsidP="00B10A60">
      <w:pPr>
        <w:pStyle w:val="BodyText"/>
        <w:keepNext/>
        <w:keepLines/>
        <w:numPr>
          <w:ilvl w:val="0"/>
          <w:numId w:val="20"/>
        </w:numPr>
        <w:tabs>
          <w:tab w:val="clear" w:pos="720"/>
          <w:tab w:val="left" w:pos="1260"/>
        </w:tabs>
        <w:spacing w:after="0"/>
        <w:ind w:left="1260" w:hanging="540"/>
        <w:jc w:val="both"/>
      </w:pPr>
      <w:r>
        <w:t>Mindkét rész 1. és 2. értékelési szempontjára</w:t>
      </w:r>
      <w:r w:rsidR="00FE068E" w:rsidRPr="00070EDB">
        <w:t xml:space="preserve"> csak pozitív egész számok ajánlhatók</w:t>
      </w:r>
      <w:r>
        <w:t xml:space="preserve">, </w:t>
      </w:r>
      <w:r w:rsidR="00D94D75">
        <w:t>a 3. értékelési szempont</w:t>
      </w:r>
      <w:r>
        <w:t>ra pedig csak 0 vagy pozitív egész számok ajánlhatók meg.</w:t>
      </w:r>
    </w:p>
    <w:p w14:paraId="35A8D1CD" w14:textId="77777777" w:rsidR="00FE068E" w:rsidRPr="00B5070B" w:rsidRDefault="00FE068E" w:rsidP="009B25BD">
      <w:pPr>
        <w:pStyle w:val="BodyText"/>
        <w:keepNext/>
        <w:keepLines/>
        <w:tabs>
          <w:tab w:val="left" w:pos="1260"/>
        </w:tabs>
        <w:spacing w:after="0"/>
        <w:jc w:val="both"/>
        <w:rPr>
          <w:highlight w:val="yellow"/>
        </w:rPr>
      </w:pPr>
    </w:p>
    <w:p w14:paraId="2885738D" w14:textId="77777777" w:rsidR="00FE068E" w:rsidRDefault="00FE068E" w:rsidP="00B10A60">
      <w:pPr>
        <w:pStyle w:val="Heading2"/>
        <w:keepLines/>
        <w:numPr>
          <w:ilvl w:val="0"/>
          <w:numId w:val="35"/>
        </w:numPr>
        <w:tabs>
          <w:tab w:val="clear" w:pos="1440"/>
        </w:tabs>
        <w:adjustRightInd w:val="0"/>
        <w:spacing w:before="0" w:after="0"/>
        <w:ind w:left="540" w:hanging="540"/>
        <w:jc w:val="both"/>
        <w:textAlignment w:val="baseline"/>
        <w:rPr>
          <w:rFonts w:ascii="Times New Roman" w:hAnsi="Times New Roman"/>
          <w:b w:val="0"/>
          <w:iCs/>
          <w:sz w:val="26"/>
          <w:szCs w:val="26"/>
          <w:u w:val="single"/>
        </w:rPr>
      </w:pPr>
      <w:r w:rsidRPr="00213F8F">
        <w:rPr>
          <w:rFonts w:ascii="Times New Roman" w:hAnsi="Times New Roman"/>
          <w:b w:val="0"/>
          <w:sz w:val="26"/>
          <w:szCs w:val="26"/>
          <w:u w:val="single"/>
        </w:rPr>
        <w:t xml:space="preserve">Ajánlati ár, fizetési feltételek </w:t>
      </w:r>
    </w:p>
    <w:p w14:paraId="22AEA60A" w14:textId="77777777" w:rsidR="00FE068E" w:rsidRPr="00EE2A79" w:rsidRDefault="00FE068E" w:rsidP="009B25BD"/>
    <w:p w14:paraId="2124A1DB" w14:textId="77777777" w:rsidR="00FE068E" w:rsidRDefault="00FE068E" w:rsidP="00B10A60">
      <w:pPr>
        <w:keepNext/>
        <w:keepLines/>
        <w:numPr>
          <w:ilvl w:val="0"/>
          <w:numId w:val="47"/>
        </w:numPr>
        <w:tabs>
          <w:tab w:val="clear" w:pos="720"/>
        </w:tabs>
        <w:ind w:left="1276" w:hanging="567"/>
        <w:jc w:val="both"/>
        <w:rPr>
          <w:sz w:val="22"/>
          <w:szCs w:val="22"/>
        </w:rPr>
      </w:pPr>
      <w:r w:rsidRPr="00EE2A79">
        <w:t xml:space="preserve">Az </w:t>
      </w:r>
      <w:r w:rsidRPr="00EE2A79">
        <w:rPr>
          <w:b/>
        </w:rPr>
        <w:t>I. rész</w:t>
      </w:r>
      <w:r w:rsidRPr="00EE2A79">
        <w:t xml:space="preserve"> vonatkozásában ajánlattevőnek a Közbeszerzési Dokumentumokban meghatározott ár</w:t>
      </w:r>
      <w:r>
        <w:t>u</w:t>
      </w:r>
      <w:r w:rsidRPr="00EE2A79">
        <w:t xml:space="preserve">kra és szolgáltatások nyújtására vonatkozó teljes körű ajánlati árát kell meghatározni. </w:t>
      </w:r>
    </w:p>
    <w:p w14:paraId="15620855" w14:textId="77777777" w:rsidR="00FE068E" w:rsidRPr="00EE2A79" w:rsidRDefault="00FE068E" w:rsidP="00E07B64">
      <w:pPr>
        <w:keepNext/>
        <w:keepLines/>
        <w:jc w:val="both"/>
        <w:rPr>
          <w:sz w:val="22"/>
          <w:szCs w:val="22"/>
        </w:rPr>
      </w:pPr>
    </w:p>
    <w:p w14:paraId="2BA362ED" w14:textId="77777777" w:rsidR="001A60DF" w:rsidRDefault="001A60DF" w:rsidP="00DC7DC0">
      <w:pPr>
        <w:keepNext/>
        <w:keepLines/>
        <w:ind w:left="1276"/>
        <w:jc w:val="both"/>
      </w:pPr>
      <w:r w:rsidRPr="001A60DF">
        <w:t>Az ellenérték kifizetésének teljesítése a Ptk. 6:130. § (1)-(2) bekezdésében foglalt szabályoknak megfelelően történik. Ajánlatkérő a nyertes ajánlattevőt megillető ellenértéket az Ajánlatkérő teljesítésigazolásának kiállítását követő 15 (tizenöt) naptári napon, a nyertes ajánlattevő számlája ellenében, átutalással fizeti meg a nyertes ajánlattevő számláján megjelölt bankszámlaszámra.</w:t>
      </w:r>
    </w:p>
    <w:p w14:paraId="1C2EDE97" w14:textId="77777777" w:rsidR="001A60DF" w:rsidRDefault="001A60DF" w:rsidP="00DC7DC0">
      <w:pPr>
        <w:keepNext/>
        <w:keepLines/>
        <w:ind w:left="1276"/>
        <w:jc w:val="both"/>
      </w:pPr>
    </w:p>
    <w:p w14:paraId="6CE65A13" w14:textId="6372BDCD" w:rsidR="00FE068E" w:rsidRDefault="001A60DF" w:rsidP="00DC7DC0">
      <w:pPr>
        <w:keepNext/>
        <w:keepLines/>
        <w:ind w:left="1276"/>
        <w:jc w:val="both"/>
      </w:pPr>
      <w:r>
        <w:t>A részletes</w:t>
      </w:r>
      <w:r w:rsidR="00FE068E" w:rsidRPr="00EE2A79">
        <w:t xml:space="preserve"> fizetési feltételeket a Közbeszerzési Dokumentum mellett rendelkezésre bocsátott vállalkozási szerződéstervezet 5. pontja tartalmaz</w:t>
      </w:r>
      <w:r>
        <w:t>za</w:t>
      </w:r>
      <w:r w:rsidR="00FE068E" w:rsidRPr="00EE2A79">
        <w:t>.</w:t>
      </w:r>
    </w:p>
    <w:p w14:paraId="5C1A89C1" w14:textId="77777777" w:rsidR="00FE068E" w:rsidRDefault="00FE068E" w:rsidP="00DC7DC0">
      <w:pPr>
        <w:keepNext/>
        <w:keepLines/>
        <w:ind w:left="1276"/>
        <w:jc w:val="both"/>
      </w:pPr>
    </w:p>
    <w:p w14:paraId="01239EE3" w14:textId="77777777" w:rsidR="00FE068E" w:rsidRPr="00EE2A79" w:rsidRDefault="00FE068E" w:rsidP="000E7536">
      <w:pPr>
        <w:pStyle w:val="BodyText"/>
        <w:ind w:left="1276"/>
        <w:jc w:val="both"/>
      </w:pPr>
      <w:r>
        <w:rPr>
          <w:szCs w:val="24"/>
        </w:rPr>
        <w:t>A nyertes ajánlattevő</w:t>
      </w:r>
      <w:r w:rsidRPr="007E26A5">
        <w:rPr>
          <w:szCs w:val="24"/>
        </w:rPr>
        <w:t xml:space="preserve"> </w:t>
      </w:r>
      <w:r>
        <w:rPr>
          <w:szCs w:val="24"/>
        </w:rPr>
        <w:t xml:space="preserve">teljes </w:t>
      </w:r>
      <w:r w:rsidRPr="007E26A5">
        <w:rPr>
          <w:szCs w:val="24"/>
        </w:rPr>
        <w:t xml:space="preserve">előteljesítésre vagy részletekben történő </w:t>
      </w:r>
      <w:r>
        <w:rPr>
          <w:szCs w:val="24"/>
        </w:rPr>
        <w:t xml:space="preserve">teljesítésre </w:t>
      </w:r>
      <w:r w:rsidRPr="007E26A5">
        <w:rPr>
          <w:szCs w:val="24"/>
        </w:rPr>
        <w:t xml:space="preserve">– mint részleges előteljesítésre </w:t>
      </w:r>
      <w:r>
        <w:rPr>
          <w:szCs w:val="24"/>
        </w:rPr>
        <w:t xml:space="preserve">az Alap- vagy Opciós Feladaton belül </w:t>
      </w:r>
      <w:r w:rsidRPr="007E26A5">
        <w:rPr>
          <w:szCs w:val="24"/>
        </w:rPr>
        <w:t xml:space="preserve">– </w:t>
      </w:r>
      <w:r>
        <w:rPr>
          <w:szCs w:val="24"/>
        </w:rPr>
        <w:t>Ajánlatkérő</w:t>
      </w:r>
      <w:r w:rsidRPr="007E26A5">
        <w:rPr>
          <w:szCs w:val="24"/>
        </w:rPr>
        <w:t xml:space="preserve"> kifejezett, írásos hozzájárulása esetén</w:t>
      </w:r>
      <w:r>
        <w:rPr>
          <w:szCs w:val="24"/>
        </w:rPr>
        <w:t>, az Ajánlatkérővel írásban egyeztetettek szerint</w:t>
      </w:r>
      <w:r w:rsidRPr="007E26A5">
        <w:rPr>
          <w:szCs w:val="24"/>
        </w:rPr>
        <w:t xml:space="preserve"> jogosult.</w:t>
      </w:r>
      <w:r>
        <w:rPr>
          <w:szCs w:val="24"/>
        </w:rPr>
        <w:t xml:space="preserve"> A nyertes ajánlattevő részszámlázásra nem jogosult, azaz számlázás és kifizetés kizárólag a szerződés szerinti Alapfeladat vagy Opciós Feladat maradéktalan teljesítése esetén lehetséges.</w:t>
      </w:r>
    </w:p>
    <w:p w14:paraId="4E9321E9" w14:textId="77777777" w:rsidR="00FE068E" w:rsidRDefault="00FE068E" w:rsidP="00DC7DC0">
      <w:pPr>
        <w:keepNext/>
        <w:keepLines/>
        <w:ind w:left="1276"/>
        <w:jc w:val="both"/>
      </w:pPr>
    </w:p>
    <w:p w14:paraId="7D88D15E" w14:textId="77777777" w:rsidR="00FE068E" w:rsidRPr="00CF7388" w:rsidRDefault="00FE068E" w:rsidP="00CF7388">
      <w:pPr>
        <w:ind w:left="1276"/>
        <w:jc w:val="both"/>
      </w:pPr>
      <w:r>
        <w:t>Az Ajánlatkérő</w:t>
      </w:r>
      <w:r w:rsidRPr="00CF7388">
        <w:t xml:space="preserve"> teljesítésigazolások aláírására jogosult képviselője a </w:t>
      </w:r>
      <w:r>
        <w:t xml:space="preserve">nyertes ajánlattevő </w:t>
      </w:r>
      <w:r w:rsidRPr="00CF7388">
        <w:t xml:space="preserve">adott feladata maradéktalan és szerződésszerű teljesítése esetén köteles – feladatonként, azaz az Alapfeladat és az egyes Opciós Feladatok esetén külön-külön – teljesítésigazolást kiadni az elfogadott teljesítésekről. </w:t>
      </w:r>
      <w:r>
        <w:t>A</w:t>
      </w:r>
      <w:r w:rsidRPr="00CF7388">
        <w:t xml:space="preserve"> </w:t>
      </w:r>
      <w:r>
        <w:t>nyertes ajánlattevő</w:t>
      </w:r>
      <w:r w:rsidRPr="00CF7388">
        <w:t xml:space="preserve"> a szerződés szerinti adott feladata (az Alap- vagy adott Opciós Feladat) maradéktalan és szerződésszerű teljesítését tanúsító, vonatkozó teljesítésigazolás birtokában jogosult a számlája (feladatonként 1 db (egy darab) számla) kiállítására.</w:t>
      </w:r>
    </w:p>
    <w:p w14:paraId="04D4F3C5" w14:textId="77777777" w:rsidR="00FE068E" w:rsidRPr="00917170" w:rsidRDefault="00FE068E" w:rsidP="00DC7DC0">
      <w:pPr>
        <w:ind w:left="1276"/>
        <w:jc w:val="both"/>
      </w:pPr>
    </w:p>
    <w:p w14:paraId="78988057" w14:textId="77777777" w:rsidR="00FE068E" w:rsidRDefault="00FE068E" w:rsidP="00B10A60">
      <w:pPr>
        <w:keepNext/>
        <w:keepLines/>
        <w:numPr>
          <w:ilvl w:val="0"/>
          <w:numId w:val="47"/>
        </w:numPr>
        <w:tabs>
          <w:tab w:val="clear" w:pos="720"/>
        </w:tabs>
        <w:ind w:left="1276" w:hanging="567"/>
        <w:jc w:val="both"/>
        <w:rPr>
          <w:sz w:val="22"/>
          <w:szCs w:val="22"/>
        </w:rPr>
      </w:pPr>
      <w:r w:rsidRPr="00EE2A79">
        <w:lastRenderedPageBreak/>
        <w:t xml:space="preserve">A </w:t>
      </w:r>
      <w:r w:rsidRPr="00EE2A79">
        <w:rPr>
          <w:b/>
        </w:rPr>
        <w:t>II. rész</w:t>
      </w:r>
      <w:r w:rsidRPr="00EE2A79">
        <w:t xml:space="preserve"> vonatkozásában ajánlattevőnek a Közbeszerzési Dokumentumokban meghatározott ár</w:t>
      </w:r>
      <w:r>
        <w:t>u</w:t>
      </w:r>
      <w:r w:rsidRPr="00EE2A79">
        <w:t>kra és szolgáltatások nyújtására vonatkozó teljes körű ajánlati árát kell meghatározni.</w:t>
      </w:r>
    </w:p>
    <w:p w14:paraId="0D807727" w14:textId="77777777" w:rsidR="00FE068E" w:rsidRPr="00EE2A79" w:rsidRDefault="00FE068E" w:rsidP="004A4B60">
      <w:pPr>
        <w:keepNext/>
        <w:keepLines/>
        <w:jc w:val="both"/>
        <w:rPr>
          <w:sz w:val="22"/>
          <w:szCs w:val="22"/>
        </w:rPr>
      </w:pPr>
    </w:p>
    <w:p w14:paraId="06E99093" w14:textId="77777777" w:rsidR="001A60DF" w:rsidRDefault="001A60DF" w:rsidP="001A60DF">
      <w:pPr>
        <w:keepNext/>
        <w:keepLines/>
        <w:ind w:left="1276"/>
        <w:jc w:val="both"/>
      </w:pPr>
      <w:r w:rsidRPr="001A60DF">
        <w:t>Az ellenérték kifizetésének teljesítése a Ptk. 6:130. § (1)-(2) bekezdésében foglalt szabályoknak megfelelően történik. Ajánlatkérő a nyertes ajánlattevőt megillető ellenértéket az Ajánlatkérő teljesítésigazolásának kiállítását követő 15 (tizenöt) naptári napon, a nyertes ajánlattevő számlája ellenében, átutalással fizeti meg a nyertes ajánlattevő számláján megjelölt bankszámlaszámra.</w:t>
      </w:r>
    </w:p>
    <w:p w14:paraId="495C0C74" w14:textId="77777777" w:rsidR="001A60DF" w:rsidRDefault="001A60DF" w:rsidP="001A60DF">
      <w:pPr>
        <w:keepNext/>
        <w:keepLines/>
        <w:ind w:left="1276"/>
        <w:jc w:val="both"/>
      </w:pPr>
    </w:p>
    <w:p w14:paraId="6B5688B1" w14:textId="77777777" w:rsidR="001A60DF" w:rsidRDefault="001A60DF" w:rsidP="001A60DF">
      <w:pPr>
        <w:keepNext/>
        <w:keepLines/>
        <w:ind w:left="1276"/>
        <w:jc w:val="both"/>
      </w:pPr>
      <w:r>
        <w:t>A részletes</w:t>
      </w:r>
      <w:r w:rsidRPr="00EE2A79">
        <w:t xml:space="preserve"> fizetési feltételeket a Közbeszerzési Dokumentum mellett rendelkezésre bocsátott vállalkozási szerződéstervezet 5. pontja tartalmaz</w:t>
      </w:r>
      <w:r>
        <w:t>za</w:t>
      </w:r>
      <w:r w:rsidRPr="00EE2A79">
        <w:t>.</w:t>
      </w:r>
    </w:p>
    <w:p w14:paraId="6F78545D" w14:textId="77777777" w:rsidR="00FE068E" w:rsidRDefault="00FE068E" w:rsidP="00EA03DA">
      <w:pPr>
        <w:pStyle w:val="BodyText"/>
        <w:ind w:left="1276"/>
        <w:jc w:val="both"/>
      </w:pPr>
    </w:p>
    <w:p w14:paraId="764975EF" w14:textId="57DBCA4D" w:rsidR="00FE068E" w:rsidRDefault="00FE068E" w:rsidP="00EA03DA">
      <w:pPr>
        <w:pStyle w:val="BodyText"/>
        <w:ind w:left="1276"/>
        <w:jc w:val="both"/>
        <w:rPr>
          <w:szCs w:val="24"/>
        </w:rPr>
      </w:pPr>
      <w:r>
        <w:rPr>
          <w:szCs w:val="24"/>
        </w:rPr>
        <w:t>A nyertes ajánlattevő</w:t>
      </w:r>
      <w:r w:rsidRPr="007E26A5">
        <w:rPr>
          <w:szCs w:val="24"/>
        </w:rPr>
        <w:t xml:space="preserve"> </w:t>
      </w:r>
      <w:r>
        <w:rPr>
          <w:szCs w:val="24"/>
        </w:rPr>
        <w:t xml:space="preserve">teljes </w:t>
      </w:r>
      <w:r w:rsidRPr="007E26A5">
        <w:rPr>
          <w:szCs w:val="24"/>
        </w:rPr>
        <w:t xml:space="preserve">előteljesítésre vagy részletekben történő </w:t>
      </w:r>
      <w:r>
        <w:rPr>
          <w:szCs w:val="24"/>
        </w:rPr>
        <w:t xml:space="preserve">teljesítésre </w:t>
      </w:r>
      <w:r w:rsidRPr="007E26A5">
        <w:rPr>
          <w:szCs w:val="24"/>
        </w:rPr>
        <w:t>– mint részleges előteljesítésre</w:t>
      </w:r>
      <w:r w:rsidR="00D94D75">
        <w:rPr>
          <w:szCs w:val="24"/>
        </w:rPr>
        <w:t xml:space="preserve"> </w:t>
      </w:r>
      <w:r w:rsidRPr="007E26A5">
        <w:rPr>
          <w:szCs w:val="24"/>
        </w:rPr>
        <w:t xml:space="preserve">– </w:t>
      </w:r>
      <w:r>
        <w:rPr>
          <w:szCs w:val="24"/>
        </w:rPr>
        <w:t>Ajánlatkérő</w:t>
      </w:r>
      <w:r w:rsidRPr="007E26A5">
        <w:rPr>
          <w:szCs w:val="24"/>
        </w:rPr>
        <w:t xml:space="preserve"> kifejezett, írásos hozzájárulása esetén</w:t>
      </w:r>
      <w:r>
        <w:rPr>
          <w:szCs w:val="24"/>
        </w:rPr>
        <w:t>, az Ajánlatkérővel írásban egyeztetettek szerint</w:t>
      </w:r>
      <w:r w:rsidRPr="007E26A5">
        <w:rPr>
          <w:szCs w:val="24"/>
        </w:rPr>
        <w:t xml:space="preserve"> jogosult.</w:t>
      </w:r>
      <w:r>
        <w:rPr>
          <w:szCs w:val="24"/>
        </w:rPr>
        <w:t xml:space="preserve">  A nyertes ajánlattevő részszámlázásra nem jogosult, azaz számlázás és kifizetés kizárólag a szerződés szerinti feladat</w:t>
      </w:r>
      <w:r w:rsidR="00D94D75">
        <w:rPr>
          <w:szCs w:val="24"/>
        </w:rPr>
        <w:t>ok</w:t>
      </w:r>
      <w:r>
        <w:rPr>
          <w:szCs w:val="24"/>
        </w:rPr>
        <w:t xml:space="preserve"> maradéktalan teljesítése esetén lehetséges.</w:t>
      </w:r>
    </w:p>
    <w:p w14:paraId="7B3E3F4B" w14:textId="77777777" w:rsidR="00FE068E" w:rsidRPr="00EE2A79" w:rsidRDefault="00FE068E" w:rsidP="00EA03DA">
      <w:pPr>
        <w:pStyle w:val="BodyText"/>
        <w:ind w:left="1276"/>
        <w:jc w:val="both"/>
      </w:pPr>
    </w:p>
    <w:p w14:paraId="1E0F08A0" w14:textId="77777777" w:rsidR="00FE068E" w:rsidRDefault="00FE068E" w:rsidP="00B10A60">
      <w:pPr>
        <w:keepNext/>
        <w:keepLines/>
        <w:numPr>
          <w:ilvl w:val="0"/>
          <w:numId w:val="48"/>
        </w:numPr>
        <w:tabs>
          <w:tab w:val="clear" w:pos="720"/>
        </w:tabs>
        <w:ind w:left="1276" w:hanging="567"/>
        <w:jc w:val="both"/>
      </w:pPr>
      <w:r w:rsidRPr="00EE2A79">
        <w:t xml:space="preserve">Az ajánlati ár tartalma </w:t>
      </w:r>
    </w:p>
    <w:p w14:paraId="41CA96A6" w14:textId="77777777" w:rsidR="00FE068E" w:rsidRDefault="00FE068E" w:rsidP="002F527D">
      <w:pPr>
        <w:suppressAutoHyphens/>
        <w:ind w:left="1276"/>
        <w:jc w:val="both"/>
      </w:pPr>
      <w:r>
        <w:t xml:space="preserve">Az </w:t>
      </w:r>
      <w:r w:rsidRPr="00122A05">
        <w:rPr>
          <w:b/>
        </w:rPr>
        <w:t>I. rész vonatkozásában</w:t>
      </w:r>
      <w:r>
        <w:t xml:space="preserve"> </w:t>
      </w:r>
    </w:p>
    <w:p w14:paraId="140244CF" w14:textId="77777777" w:rsidR="00FE068E" w:rsidRDefault="00FE068E" w:rsidP="002F527D">
      <w:pPr>
        <w:suppressAutoHyphens/>
        <w:ind w:left="1276"/>
        <w:jc w:val="both"/>
      </w:pPr>
      <w:r>
        <w:t>Ajánlatkérő</w:t>
      </w:r>
      <w:r w:rsidRPr="003E50AD">
        <w:t xml:space="preserve"> előleget nem fizet, fizetési biztosítékot nem ad </w:t>
      </w:r>
      <w:r>
        <w:t>a nyertes ajánlattevő</w:t>
      </w:r>
      <w:r w:rsidRPr="003E50AD">
        <w:t xml:space="preserve"> részére és egyéb szerződést biztosító mellékkötelezettségek nem terhelik</w:t>
      </w:r>
      <w:r>
        <w:t>.</w:t>
      </w:r>
    </w:p>
    <w:p w14:paraId="36167F42" w14:textId="77777777" w:rsidR="00FE068E" w:rsidRDefault="00FE068E" w:rsidP="002F527D">
      <w:pPr>
        <w:suppressAutoHyphens/>
        <w:ind w:left="1276"/>
        <w:jc w:val="both"/>
      </w:pPr>
    </w:p>
    <w:p w14:paraId="181CDA73" w14:textId="77777777" w:rsidR="00FE068E" w:rsidRDefault="00FE068E" w:rsidP="009E24CD">
      <w:pPr>
        <w:pStyle w:val="BodyTextIndent"/>
        <w:widowControl w:val="0"/>
        <w:ind w:left="1276"/>
        <w:rPr>
          <w:szCs w:val="24"/>
        </w:rPr>
      </w:pPr>
      <w:r>
        <w:t>Ajánlatkérő rögzíti</w:t>
      </w:r>
      <w:r>
        <w:rPr>
          <w:szCs w:val="24"/>
        </w:rPr>
        <w:t xml:space="preserve">, hogy </w:t>
      </w:r>
      <w:r w:rsidRPr="003E50AD">
        <w:rPr>
          <w:szCs w:val="24"/>
        </w:rPr>
        <w:t>a</w:t>
      </w:r>
      <w:r>
        <w:rPr>
          <w:szCs w:val="24"/>
        </w:rPr>
        <w:t xml:space="preserve"> vállalkozási </w:t>
      </w:r>
      <w:r w:rsidRPr="003E50AD">
        <w:rPr>
          <w:szCs w:val="24"/>
        </w:rPr>
        <w:t xml:space="preserve">díj módosítására nincs lehetőség. </w:t>
      </w:r>
      <w:r>
        <w:rPr>
          <w:szCs w:val="24"/>
        </w:rPr>
        <w:t xml:space="preserve">A </w:t>
      </w:r>
      <w:r>
        <w:t>nyertes ajánlattevő</w:t>
      </w:r>
      <w:r w:rsidRPr="003E50AD">
        <w:rPr>
          <w:szCs w:val="24"/>
        </w:rPr>
        <w:t xml:space="preserve"> nem jogosult a szerződés feltételeinek, így különösen a díjnak a módosítását kérni bármely devizaárfolyam változására, finanszírozási kockázat megváltozására vagy bármely makrogazdasági hatásra (pl. inflációra) hivatkozással vagy ha valamely adókulcs nő vagy csökken, új adó kerül bevezetésre, egy adófajta megszűnik, vagy bármilyen változás történik bármely adófajta értelmezésében vagy alkalmazásában a jelen szerződés teljesítése során, amelyet a </w:t>
      </w:r>
      <w:r>
        <w:t>nyertes ajánlattevőre</w:t>
      </w:r>
      <w:r w:rsidRPr="003E50AD">
        <w:rPr>
          <w:szCs w:val="24"/>
        </w:rPr>
        <w:t>, alvállalkozójára vagy alkalmazottjaira kivetettek vagy kivetnek, különösen a jelen szerződés teljesítésével kapcsolatosan.</w:t>
      </w:r>
    </w:p>
    <w:p w14:paraId="25F52E98" w14:textId="77777777" w:rsidR="00FE068E" w:rsidRDefault="00FE068E" w:rsidP="009E24CD">
      <w:pPr>
        <w:pStyle w:val="BodyTextIndent"/>
        <w:widowControl w:val="0"/>
        <w:ind w:left="1276"/>
        <w:rPr>
          <w:szCs w:val="24"/>
        </w:rPr>
      </w:pPr>
    </w:p>
    <w:p w14:paraId="4A093544" w14:textId="77777777" w:rsidR="00FE068E" w:rsidRDefault="00FE068E" w:rsidP="009E24CD">
      <w:pPr>
        <w:pStyle w:val="BodyTextIndent"/>
        <w:widowControl w:val="0"/>
        <w:ind w:left="1276"/>
        <w:rPr>
          <w:szCs w:val="24"/>
        </w:rPr>
      </w:pPr>
      <w:r w:rsidRPr="009E24CD">
        <w:rPr>
          <w:szCs w:val="24"/>
        </w:rPr>
        <w:t xml:space="preserve">Az adók – ide nem értve </w:t>
      </w:r>
      <w:r>
        <w:rPr>
          <w:szCs w:val="24"/>
        </w:rPr>
        <w:t xml:space="preserve">az Ajánlatkérő </w:t>
      </w:r>
      <w:r w:rsidRPr="009E24CD">
        <w:rPr>
          <w:szCs w:val="24"/>
        </w:rPr>
        <w:t xml:space="preserve">által fizetendő, áthárított általános forgalmi adót –, esetleges díjak és illetékek viselése </w:t>
      </w:r>
      <w:r>
        <w:rPr>
          <w:szCs w:val="24"/>
        </w:rPr>
        <w:t xml:space="preserve">a </w:t>
      </w:r>
      <w:r>
        <w:t>nyertes ajánlattevő</w:t>
      </w:r>
      <w:r w:rsidRPr="009E24CD">
        <w:rPr>
          <w:szCs w:val="24"/>
        </w:rPr>
        <w:t xml:space="preserve"> által történik. Erre tekintettel ezen költségek hatóságok, illetve harmadik személyek felé történő megfizetése </w:t>
      </w:r>
      <w:r>
        <w:t>nyertes ajánlattevő</w:t>
      </w:r>
      <w:r w:rsidRPr="009E24CD">
        <w:rPr>
          <w:szCs w:val="24"/>
        </w:rPr>
        <w:t xml:space="preserve"> kötelezettsége. Felek rögzítik továbbá, hogy a </w:t>
      </w:r>
      <w:r>
        <w:t>nyertes ajánlattevő</w:t>
      </w:r>
      <w:r w:rsidRPr="009E24CD">
        <w:rPr>
          <w:szCs w:val="24"/>
        </w:rPr>
        <w:t xml:space="preserve"> a vállalkozási díjon túlmenően semmiféle többletdíjazásra, költségtérítésre nem jogosult; a vállalkozási díj a </w:t>
      </w:r>
      <w:r>
        <w:t>nyertes ajánlattevő</w:t>
      </w:r>
      <w:r w:rsidRPr="009E24CD">
        <w:rPr>
          <w:szCs w:val="24"/>
        </w:rPr>
        <w:t xml:space="preserve"> összes költségére fedezetet nyújt</w:t>
      </w:r>
      <w:r>
        <w:rPr>
          <w:szCs w:val="24"/>
        </w:rPr>
        <w:t xml:space="preserve">. </w:t>
      </w:r>
    </w:p>
    <w:p w14:paraId="5E4D4672" w14:textId="77777777" w:rsidR="00FE068E" w:rsidRPr="003E50AD" w:rsidRDefault="00FE068E" w:rsidP="009E24CD">
      <w:pPr>
        <w:pStyle w:val="BodyTextIndent"/>
        <w:widowControl w:val="0"/>
        <w:ind w:left="1276"/>
        <w:rPr>
          <w:b/>
          <w:szCs w:val="24"/>
        </w:rPr>
      </w:pPr>
    </w:p>
    <w:p w14:paraId="55946DF6" w14:textId="77777777" w:rsidR="00FE068E" w:rsidRDefault="00FE068E" w:rsidP="002F527D">
      <w:pPr>
        <w:pStyle w:val="BodyTextIndent"/>
        <w:widowControl w:val="0"/>
        <w:ind w:left="1276"/>
      </w:pPr>
      <w:r>
        <w:t xml:space="preserve">A </w:t>
      </w:r>
      <w:r w:rsidRPr="00122A05">
        <w:rPr>
          <w:b/>
        </w:rPr>
        <w:t>I</w:t>
      </w:r>
      <w:r>
        <w:rPr>
          <w:b/>
        </w:rPr>
        <w:t>I</w:t>
      </w:r>
      <w:r w:rsidRPr="00122A05">
        <w:rPr>
          <w:b/>
        </w:rPr>
        <w:t>. rész vonatkozásában</w:t>
      </w:r>
      <w:r>
        <w:t xml:space="preserve"> </w:t>
      </w:r>
    </w:p>
    <w:p w14:paraId="3A4B5B72" w14:textId="77777777" w:rsidR="00FE068E" w:rsidRDefault="00FE068E" w:rsidP="000E7536">
      <w:pPr>
        <w:suppressAutoHyphens/>
        <w:ind w:left="1276"/>
        <w:jc w:val="both"/>
      </w:pPr>
      <w:r>
        <w:t>Ajánlatkérő</w:t>
      </w:r>
      <w:r w:rsidRPr="003E50AD">
        <w:t xml:space="preserve"> előleget nem fizet, fizetési biztosítékot nem ad </w:t>
      </w:r>
      <w:r>
        <w:t>a nyertes ajánlattevő</w:t>
      </w:r>
      <w:r w:rsidRPr="003E50AD">
        <w:t xml:space="preserve"> részére és egyéb szerződést biztosító mellékkötelezettségek nem terhelik</w:t>
      </w:r>
      <w:r>
        <w:t>.</w:t>
      </w:r>
    </w:p>
    <w:p w14:paraId="77FFFF86" w14:textId="77777777" w:rsidR="00FE068E" w:rsidRDefault="00FE068E" w:rsidP="000E7536">
      <w:pPr>
        <w:suppressAutoHyphens/>
        <w:ind w:left="1276"/>
        <w:jc w:val="both"/>
      </w:pPr>
    </w:p>
    <w:p w14:paraId="32FAB316" w14:textId="77777777" w:rsidR="00FE068E" w:rsidRDefault="00FE068E" w:rsidP="000E7536">
      <w:pPr>
        <w:pStyle w:val="BodyTextIndent"/>
        <w:widowControl w:val="0"/>
        <w:ind w:left="1276"/>
        <w:rPr>
          <w:szCs w:val="24"/>
        </w:rPr>
      </w:pPr>
      <w:r>
        <w:t>Ajánlatkérő rögzíti</w:t>
      </w:r>
      <w:r>
        <w:rPr>
          <w:szCs w:val="24"/>
        </w:rPr>
        <w:t xml:space="preserve">, hogy </w:t>
      </w:r>
      <w:r w:rsidRPr="003E50AD">
        <w:rPr>
          <w:szCs w:val="24"/>
        </w:rPr>
        <w:t>a</w:t>
      </w:r>
      <w:r>
        <w:rPr>
          <w:szCs w:val="24"/>
        </w:rPr>
        <w:t xml:space="preserve"> vállalkozási </w:t>
      </w:r>
      <w:r w:rsidRPr="003E50AD">
        <w:rPr>
          <w:szCs w:val="24"/>
        </w:rPr>
        <w:t xml:space="preserve">díj módosítására nincs lehetőség. </w:t>
      </w:r>
      <w:r>
        <w:rPr>
          <w:szCs w:val="24"/>
        </w:rPr>
        <w:t xml:space="preserve">A </w:t>
      </w:r>
      <w:r>
        <w:t>nyertes ajánlattevő</w:t>
      </w:r>
      <w:r w:rsidRPr="003E50AD">
        <w:rPr>
          <w:szCs w:val="24"/>
        </w:rPr>
        <w:t xml:space="preserve"> nem jogosult a szerződés feltételeinek, így különösen a díjnak a módosítását kérni bármely devizaárfolyam változására, finanszírozási </w:t>
      </w:r>
      <w:r w:rsidRPr="003E50AD">
        <w:rPr>
          <w:szCs w:val="24"/>
        </w:rPr>
        <w:lastRenderedPageBreak/>
        <w:t xml:space="preserve">kockázat megváltozására vagy bármely makrogazdasági hatásra (pl. inflációra) hivatkozással vagy ha valamely adókulcs nő vagy csökken, új adó kerül bevezetésre, egy adófajta megszűnik, vagy bármilyen változás történik bármely adófajta értelmezésében vagy alkalmazásában a jelen szerződés teljesítése során, amelyet a </w:t>
      </w:r>
      <w:r>
        <w:t>nyertes ajánlattevőre</w:t>
      </w:r>
      <w:r w:rsidRPr="003E50AD">
        <w:rPr>
          <w:szCs w:val="24"/>
        </w:rPr>
        <w:t>, alvállalkozójára vagy alkalmazottjaira kivetettek vagy kivetnek, különösen a jelen szerződés teljesítésével kapcsolatosan.</w:t>
      </w:r>
    </w:p>
    <w:p w14:paraId="56B53320" w14:textId="77777777" w:rsidR="00FE068E" w:rsidRDefault="00FE068E" w:rsidP="000E7536">
      <w:pPr>
        <w:pStyle w:val="BodyTextIndent"/>
        <w:widowControl w:val="0"/>
        <w:ind w:left="1276"/>
        <w:rPr>
          <w:szCs w:val="24"/>
        </w:rPr>
      </w:pPr>
    </w:p>
    <w:p w14:paraId="00772E31" w14:textId="77777777" w:rsidR="00FE068E" w:rsidRDefault="00FE068E" w:rsidP="000E7536">
      <w:pPr>
        <w:pStyle w:val="BodyTextIndent"/>
        <w:widowControl w:val="0"/>
        <w:ind w:left="1276"/>
        <w:rPr>
          <w:szCs w:val="24"/>
        </w:rPr>
      </w:pPr>
      <w:r w:rsidRPr="009E24CD">
        <w:rPr>
          <w:szCs w:val="24"/>
        </w:rPr>
        <w:t xml:space="preserve">Az adók – ide nem értve </w:t>
      </w:r>
      <w:r>
        <w:rPr>
          <w:szCs w:val="24"/>
        </w:rPr>
        <w:t xml:space="preserve">az Ajánlatkérő </w:t>
      </w:r>
      <w:r w:rsidRPr="009E24CD">
        <w:rPr>
          <w:szCs w:val="24"/>
        </w:rPr>
        <w:t xml:space="preserve">által fizetendő, áthárított általános forgalmi adót –, esetleges díjak és illetékek viselése </w:t>
      </w:r>
      <w:r>
        <w:rPr>
          <w:szCs w:val="24"/>
        </w:rPr>
        <w:t xml:space="preserve">a </w:t>
      </w:r>
      <w:r>
        <w:t>nyertes ajánlattevő</w:t>
      </w:r>
      <w:r w:rsidRPr="009E24CD">
        <w:rPr>
          <w:szCs w:val="24"/>
        </w:rPr>
        <w:t xml:space="preserve"> által történik. Erre tekintettel ezen költségek hatóságok, illetve harmadik személyek felé történő megfizetése </w:t>
      </w:r>
      <w:r>
        <w:t>nyertes ajánlattevő</w:t>
      </w:r>
      <w:r w:rsidRPr="009E24CD">
        <w:rPr>
          <w:szCs w:val="24"/>
        </w:rPr>
        <w:t xml:space="preserve"> kötelezettsége. Felek rögzítik továbbá, hogy a </w:t>
      </w:r>
      <w:r>
        <w:t>nyertes ajánlattevő</w:t>
      </w:r>
      <w:r w:rsidRPr="009E24CD">
        <w:rPr>
          <w:szCs w:val="24"/>
        </w:rPr>
        <w:t xml:space="preserve"> a vállalkozási díjon túlmenően semmiféle többletdíjazásra, költségtérítésre nem jogosult; a vállalkozási díj a </w:t>
      </w:r>
      <w:r>
        <w:t>nyertes ajánlattevő</w:t>
      </w:r>
      <w:r w:rsidRPr="009E24CD">
        <w:rPr>
          <w:szCs w:val="24"/>
        </w:rPr>
        <w:t xml:space="preserve"> összes költségére fedezetet nyújt</w:t>
      </w:r>
      <w:r>
        <w:rPr>
          <w:szCs w:val="24"/>
        </w:rPr>
        <w:t xml:space="preserve">. </w:t>
      </w:r>
    </w:p>
    <w:p w14:paraId="7733BFED" w14:textId="77777777" w:rsidR="00FE068E" w:rsidRDefault="00FE068E" w:rsidP="00BF2EA8">
      <w:pPr>
        <w:pStyle w:val="BodyText"/>
        <w:keepNext/>
        <w:keepLines/>
        <w:tabs>
          <w:tab w:val="left" w:pos="1080"/>
        </w:tabs>
        <w:spacing w:after="0"/>
        <w:ind w:left="1080" w:hanging="720"/>
        <w:rPr>
          <w:highlight w:val="yellow"/>
        </w:rPr>
      </w:pPr>
    </w:p>
    <w:p w14:paraId="1756D4CC" w14:textId="77777777" w:rsidR="00FE068E" w:rsidRPr="00B5070B" w:rsidRDefault="00FE068E" w:rsidP="00BF2EA8">
      <w:pPr>
        <w:pStyle w:val="BodyText"/>
        <w:keepNext/>
        <w:keepLines/>
        <w:tabs>
          <w:tab w:val="left" w:pos="1080"/>
        </w:tabs>
        <w:spacing w:after="0"/>
        <w:ind w:left="1080" w:hanging="720"/>
        <w:rPr>
          <w:highlight w:val="yellow"/>
        </w:rPr>
      </w:pPr>
    </w:p>
    <w:p w14:paraId="792E5220" w14:textId="77777777" w:rsidR="00FE068E" w:rsidRDefault="00FE068E" w:rsidP="00B10A60">
      <w:pPr>
        <w:pStyle w:val="Heading2"/>
        <w:keepNext w:val="0"/>
        <w:widowControl w:val="0"/>
        <w:numPr>
          <w:ilvl w:val="0"/>
          <w:numId w:val="35"/>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108" w:name="_Toc318466114"/>
      <w:r w:rsidRPr="004A4B60">
        <w:rPr>
          <w:rFonts w:ascii="Times New Roman" w:hAnsi="Times New Roman"/>
          <w:b w:val="0"/>
          <w:sz w:val="26"/>
          <w:szCs w:val="26"/>
          <w:u w:val="single"/>
        </w:rPr>
        <w:t>Az ajánlatok bírálata és az értékelési szempontok</w:t>
      </w:r>
      <w:bookmarkEnd w:id="108"/>
    </w:p>
    <w:p w14:paraId="0111826D" w14:textId="77777777" w:rsidR="00FE068E" w:rsidRPr="00142BFA" w:rsidRDefault="00FE068E" w:rsidP="00C61303">
      <w:pPr>
        <w:rPr>
          <w:highlight w:val="yellow"/>
        </w:rPr>
      </w:pPr>
    </w:p>
    <w:p w14:paraId="17C53930" w14:textId="77777777" w:rsidR="00FE068E" w:rsidRDefault="00FE068E" w:rsidP="00B10A60">
      <w:pPr>
        <w:pStyle w:val="BodyText"/>
        <w:widowControl w:val="0"/>
        <w:numPr>
          <w:ilvl w:val="0"/>
          <w:numId w:val="49"/>
        </w:numPr>
        <w:tabs>
          <w:tab w:val="clear" w:pos="1004"/>
        </w:tabs>
        <w:spacing w:after="0"/>
        <w:ind w:left="1276" w:hanging="567"/>
        <w:jc w:val="both"/>
      </w:pPr>
      <w:r w:rsidRPr="00F807E2">
        <w:t xml:space="preserve">Az ajánlatkérő köteles megállapítani, hogy mely ajánlat érvénytelen, és hogy van-e olyan gazdasági szereplő, akit az eljárásból ki kell zárni. Az ajánlatkérő a bírálat során </w:t>
      </w:r>
      <w:r w:rsidRPr="00F807E2">
        <w:rPr>
          <w:b/>
        </w:rPr>
        <w:t>az alkalmassági követelmények valamint a kizáró okok előzetes ellenőrzésére köteles az Egységes Európai Közbeszerzési Dokumentumba foglalt nyilatkozatot elfogadni</w:t>
      </w:r>
      <w:r w:rsidRPr="00F807E2">
        <w:t>.</w:t>
      </w:r>
    </w:p>
    <w:p w14:paraId="042F92A6" w14:textId="77777777" w:rsidR="00FE068E" w:rsidRPr="00142BFA" w:rsidRDefault="00FE068E" w:rsidP="00C61303">
      <w:pPr>
        <w:rPr>
          <w:highlight w:val="yellow"/>
        </w:rPr>
      </w:pPr>
    </w:p>
    <w:p w14:paraId="3019AFBA" w14:textId="77777777" w:rsidR="00FE068E" w:rsidRDefault="00FE068E" w:rsidP="00B10A60">
      <w:pPr>
        <w:pStyle w:val="BodyText"/>
        <w:widowControl w:val="0"/>
        <w:numPr>
          <w:ilvl w:val="0"/>
          <w:numId w:val="49"/>
        </w:numPr>
        <w:tabs>
          <w:tab w:val="clear" w:pos="1004"/>
        </w:tabs>
        <w:spacing w:after="0"/>
        <w:ind w:left="1276" w:hanging="567"/>
        <w:jc w:val="both"/>
      </w:pPr>
      <w:r w:rsidRPr="00F807E2">
        <w:t>Ajánlatkérő köteles az ajánlatokat elbírálni, kivéve, ha az ajánlattételi határidő lejártát követően beállott, ellenőrzési körén kívül eső és általa előre nem látható körülmény miatt a szerződés teljesítésére nem lenne képes, vagy ilyen körülmény miatt a szerződéstől való elállásnak vagy a szerződés felmondásának lenne helye [Kbt. 53. § (4) bekezdése].</w:t>
      </w:r>
    </w:p>
    <w:p w14:paraId="6477445A" w14:textId="77777777" w:rsidR="00FE068E" w:rsidRPr="00142BFA" w:rsidRDefault="00FE068E" w:rsidP="00C61303">
      <w:pPr>
        <w:rPr>
          <w:highlight w:val="yellow"/>
        </w:rPr>
      </w:pPr>
    </w:p>
    <w:p w14:paraId="2616B71C" w14:textId="7E01273A" w:rsidR="00FE068E" w:rsidRDefault="00FE068E" w:rsidP="00CA58FD">
      <w:pPr>
        <w:pStyle w:val="BodyText"/>
        <w:widowControl w:val="0"/>
        <w:numPr>
          <w:ilvl w:val="0"/>
          <w:numId w:val="49"/>
        </w:numPr>
        <w:tabs>
          <w:tab w:val="clear" w:pos="1004"/>
        </w:tabs>
        <w:spacing w:after="0"/>
        <w:ind w:left="1276" w:hanging="567"/>
        <w:jc w:val="both"/>
      </w:pPr>
      <w:r w:rsidRPr="00F807E2">
        <w:t>Az ajánlatok elbírálása során Ajánlatkérő értelemszerűen alkalmazza a Kbt. 71. §-ában foglaltakat.</w:t>
      </w:r>
    </w:p>
    <w:p w14:paraId="0BAE991C" w14:textId="70EE38AD" w:rsidR="00FE068E" w:rsidRPr="00142BFA" w:rsidRDefault="00FE068E" w:rsidP="00C61303">
      <w:pPr>
        <w:rPr>
          <w:highlight w:val="yellow"/>
        </w:rPr>
      </w:pPr>
    </w:p>
    <w:p w14:paraId="507B6F8F" w14:textId="530AFF4B" w:rsidR="00FE068E" w:rsidRDefault="00FE068E" w:rsidP="00CA58FD">
      <w:pPr>
        <w:pStyle w:val="BodyText"/>
        <w:widowControl w:val="0"/>
        <w:numPr>
          <w:ilvl w:val="0"/>
          <w:numId w:val="49"/>
        </w:numPr>
        <w:tabs>
          <w:tab w:val="clear" w:pos="1004"/>
        </w:tabs>
        <w:spacing w:after="0"/>
        <w:ind w:left="1276" w:hanging="567"/>
        <w:jc w:val="both"/>
      </w:pPr>
      <w:r w:rsidRPr="00F807E2">
        <w:t>Az ajánlat érvénytelenségi eseteit a Kbt. 73. §-a tartalmazza; az ajánlattevő, alvállalkozó vagy az alkalmasság igazolásában részt vevő szervezet kizárására a Kbt. 74. §-a vonatkozik.</w:t>
      </w:r>
    </w:p>
    <w:p w14:paraId="2DB0B433" w14:textId="128352C5" w:rsidR="00FE068E" w:rsidRPr="00142BFA" w:rsidRDefault="00FE068E" w:rsidP="007C232F">
      <w:pPr>
        <w:rPr>
          <w:highlight w:val="yellow"/>
        </w:rPr>
      </w:pPr>
    </w:p>
    <w:p w14:paraId="2A73983E" w14:textId="16B46EAE" w:rsidR="00FE068E" w:rsidRDefault="00FE068E" w:rsidP="00CA58FD">
      <w:pPr>
        <w:pStyle w:val="BodyText"/>
        <w:widowControl w:val="0"/>
        <w:numPr>
          <w:ilvl w:val="0"/>
          <w:numId w:val="49"/>
        </w:numPr>
        <w:tabs>
          <w:tab w:val="clear" w:pos="1004"/>
        </w:tabs>
        <w:spacing w:after="0"/>
        <w:ind w:left="1276" w:hanging="567"/>
        <w:jc w:val="both"/>
      </w:pPr>
      <w:r w:rsidRPr="00F807E2">
        <w:t>Az ajánlatok felbontása után sem az ajánlattevők, sem más, az ajánlatok elbírálásában hivatalosan részt nem vevő személyek nem kaphatnak információt az ajánlatok értékelésével kapcsolatban az Összegezés az ajánlatok elbírálásáról szóló dokumentum megküldéséig (kivéve a Kbt. 79. § (1) szerinti eseteket).</w:t>
      </w:r>
    </w:p>
    <w:p w14:paraId="1C358995" w14:textId="1040882A" w:rsidR="00FE068E" w:rsidRPr="00142BFA" w:rsidRDefault="00FE068E" w:rsidP="00FD33FD">
      <w:pPr>
        <w:rPr>
          <w:highlight w:val="yellow"/>
        </w:rPr>
      </w:pPr>
    </w:p>
    <w:p w14:paraId="4CEBDD63" w14:textId="77777777" w:rsidR="00FE068E" w:rsidRDefault="00FE068E" w:rsidP="00CA58FD">
      <w:pPr>
        <w:pStyle w:val="BodyText"/>
        <w:widowControl w:val="0"/>
        <w:numPr>
          <w:ilvl w:val="0"/>
          <w:numId w:val="49"/>
        </w:numPr>
        <w:tabs>
          <w:tab w:val="clear" w:pos="1004"/>
        </w:tabs>
        <w:spacing w:after="0"/>
        <w:ind w:left="1276" w:hanging="567"/>
        <w:jc w:val="both"/>
      </w:pPr>
      <w:r w:rsidRPr="00F807E2">
        <w:t xml:space="preserve">Az ajánlatokat az ajánlatkérő a Kbt. 76. § (2) bekezdés c) pontja szerint, </w:t>
      </w:r>
      <w:r w:rsidRPr="00F807E2">
        <w:rPr>
          <w:b/>
        </w:rPr>
        <w:t xml:space="preserve">a legjobb ár-érték arány </w:t>
      </w:r>
      <w:r w:rsidRPr="00F807E2">
        <w:t>étékelési szempontnak megfelelően értékeli, és a Kbt. 69. § (4)-(6) bekezdései szerint jár el.</w:t>
      </w:r>
    </w:p>
    <w:p w14:paraId="0F990B04" w14:textId="77777777" w:rsidR="00FE068E" w:rsidRPr="00F807E2" w:rsidRDefault="00FE068E" w:rsidP="0018250A">
      <w:pPr>
        <w:widowControl w:val="0"/>
      </w:pPr>
    </w:p>
    <w:p w14:paraId="7D484914" w14:textId="77777777" w:rsidR="00FE068E" w:rsidRDefault="00FE068E" w:rsidP="00CA58FD">
      <w:pPr>
        <w:pStyle w:val="BodyText"/>
        <w:widowControl w:val="0"/>
        <w:numPr>
          <w:ilvl w:val="0"/>
          <w:numId w:val="49"/>
        </w:numPr>
        <w:tabs>
          <w:tab w:val="clear" w:pos="1004"/>
        </w:tabs>
        <w:spacing w:after="0"/>
        <w:ind w:left="1276" w:hanging="567"/>
        <w:jc w:val="both"/>
      </w:pPr>
      <w:r w:rsidRPr="00F807E2">
        <w:t xml:space="preserve"> Valamennyi rész esetében az elbírálás szempontja </w:t>
      </w:r>
      <w:r w:rsidRPr="00F807E2">
        <w:rPr>
          <w:b/>
        </w:rPr>
        <w:t xml:space="preserve">a legjobb ár-érték arány </w:t>
      </w:r>
      <w:r w:rsidRPr="00F807E2">
        <w:t>az alábbi részszempontok szerinti pontozásos értékelésével:</w:t>
      </w:r>
    </w:p>
    <w:p w14:paraId="5928800C" w14:textId="77777777" w:rsidR="00FE068E" w:rsidRDefault="00FE068E" w:rsidP="007726B7">
      <w:pPr>
        <w:pStyle w:val="BodyText"/>
        <w:widowControl w:val="0"/>
        <w:spacing w:after="0"/>
        <w:ind w:left="284"/>
        <w:jc w:val="both"/>
        <w:rPr>
          <w:highlight w:val="yellow"/>
        </w:rPr>
      </w:pPr>
    </w:p>
    <w:p w14:paraId="1CA7D731" w14:textId="77777777" w:rsidR="00384F83" w:rsidRPr="00142BFA" w:rsidRDefault="00384F83" w:rsidP="007726B7">
      <w:pPr>
        <w:pStyle w:val="BodyText"/>
        <w:widowControl w:val="0"/>
        <w:spacing w:after="0"/>
        <w:ind w:left="284"/>
        <w:jc w:val="both"/>
        <w:rPr>
          <w:highlight w:val="yellow"/>
        </w:rPr>
      </w:pPr>
    </w:p>
    <w:p w14:paraId="01C528E6" w14:textId="77777777" w:rsidR="00FE068E" w:rsidRPr="00F807E2" w:rsidRDefault="00FE068E" w:rsidP="007726B7">
      <w:pPr>
        <w:pStyle w:val="BodyText"/>
        <w:widowControl w:val="0"/>
        <w:spacing w:after="0"/>
        <w:ind w:left="1276"/>
        <w:jc w:val="both"/>
      </w:pPr>
      <w:r w:rsidRPr="00F807E2">
        <w:rPr>
          <w:b/>
        </w:rPr>
        <w:lastRenderedPageBreak/>
        <w:t>1. rész</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54"/>
        <w:gridCol w:w="1950"/>
      </w:tblGrid>
      <w:tr w:rsidR="00FE068E" w:rsidRPr="00F807E2" w14:paraId="3BA330E4" w14:textId="77777777" w:rsidTr="00833954">
        <w:tc>
          <w:tcPr>
            <w:tcW w:w="5954" w:type="dxa"/>
            <w:vAlign w:val="center"/>
          </w:tcPr>
          <w:p w14:paraId="03BEBF8C" w14:textId="77777777" w:rsidR="00FE068E" w:rsidRPr="00F807E2" w:rsidRDefault="00FE068E" w:rsidP="00833954">
            <w:pPr>
              <w:jc w:val="both"/>
              <w:rPr>
                <w:b/>
              </w:rPr>
            </w:pPr>
            <w:r w:rsidRPr="00F807E2">
              <w:rPr>
                <w:b/>
              </w:rPr>
              <w:t>Részszempont</w:t>
            </w:r>
          </w:p>
        </w:tc>
        <w:tc>
          <w:tcPr>
            <w:tcW w:w="1950" w:type="dxa"/>
            <w:vAlign w:val="center"/>
          </w:tcPr>
          <w:p w14:paraId="47C715FC" w14:textId="77777777" w:rsidR="00FE068E" w:rsidRPr="00EC4348" w:rsidRDefault="00FE068E" w:rsidP="00833954">
            <w:pPr>
              <w:pStyle w:val="BodyText"/>
              <w:widowControl w:val="0"/>
              <w:spacing w:after="0" w:line="360" w:lineRule="auto"/>
              <w:jc w:val="center"/>
              <w:rPr>
                <w:b/>
                <w:szCs w:val="24"/>
              </w:rPr>
            </w:pPr>
            <w:r w:rsidRPr="00EC4348">
              <w:rPr>
                <w:b/>
                <w:szCs w:val="24"/>
              </w:rPr>
              <w:t>Súlyszám</w:t>
            </w:r>
          </w:p>
        </w:tc>
      </w:tr>
      <w:tr w:rsidR="00FE068E" w:rsidRPr="00F807E2" w14:paraId="4D477560" w14:textId="77777777" w:rsidTr="00833954">
        <w:tc>
          <w:tcPr>
            <w:tcW w:w="5954" w:type="dxa"/>
            <w:vAlign w:val="center"/>
          </w:tcPr>
          <w:p w14:paraId="7E9768E6" w14:textId="77777777" w:rsidR="00FE068E" w:rsidRPr="00F807E2" w:rsidRDefault="00FE068E" w:rsidP="001D72DD">
            <w:pPr>
              <w:pStyle w:val="Standard0"/>
              <w:autoSpaceDE w:val="0"/>
              <w:spacing w:line="360" w:lineRule="auto"/>
              <w:ind w:right="56"/>
              <w:jc w:val="both"/>
              <w:rPr>
                <w:kern w:val="0"/>
                <w:sz w:val="20"/>
                <w:szCs w:val="20"/>
                <w:lang w:val="hu-HU" w:eastAsia="hu-HU"/>
              </w:rPr>
            </w:pPr>
            <w:r w:rsidRPr="00F807E2">
              <w:rPr>
                <w:kern w:val="0"/>
                <w:sz w:val="20"/>
                <w:szCs w:val="20"/>
                <w:lang w:val="hu-HU" w:eastAsia="hu-HU"/>
              </w:rPr>
              <w:t xml:space="preserve">1. </w:t>
            </w:r>
            <w:r w:rsidRPr="00F807E2">
              <w:rPr>
                <w:sz w:val="20"/>
                <w:szCs w:val="20"/>
                <w:lang w:val="hu-HU" w:eastAsia="hu-HU"/>
              </w:rPr>
              <w:t>Nettó ajánlati ár (HUF)</w:t>
            </w:r>
          </w:p>
        </w:tc>
        <w:tc>
          <w:tcPr>
            <w:tcW w:w="1950" w:type="dxa"/>
            <w:vAlign w:val="center"/>
          </w:tcPr>
          <w:p w14:paraId="11A04A1A" w14:textId="77777777" w:rsidR="00FE068E" w:rsidRPr="00EC4348" w:rsidRDefault="00FE068E" w:rsidP="00833954">
            <w:pPr>
              <w:pStyle w:val="BodyText"/>
              <w:widowControl w:val="0"/>
              <w:spacing w:after="0" w:line="360" w:lineRule="auto"/>
              <w:jc w:val="center"/>
              <w:rPr>
                <w:szCs w:val="24"/>
              </w:rPr>
            </w:pPr>
            <w:r w:rsidRPr="00EC4348">
              <w:rPr>
                <w:szCs w:val="24"/>
              </w:rPr>
              <w:t>8</w:t>
            </w:r>
          </w:p>
        </w:tc>
      </w:tr>
      <w:tr w:rsidR="00FE068E" w:rsidRPr="00F807E2" w14:paraId="1D0FD335" w14:textId="77777777" w:rsidTr="00833954">
        <w:tc>
          <w:tcPr>
            <w:tcW w:w="5954" w:type="dxa"/>
            <w:vAlign w:val="center"/>
          </w:tcPr>
          <w:p w14:paraId="496ECAFA" w14:textId="77777777" w:rsidR="00FE068E" w:rsidRPr="00F807E2" w:rsidRDefault="00FE068E" w:rsidP="002F527D">
            <w:pPr>
              <w:pStyle w:val="Standard0"/>
              <w:spacing w:after="120" w:line="360" w:lineRule="auto"/>
              <w:jc w:val="both"/>
              <w:rPr>
                <w:kern w:val="0"/>
                <w:sz w:val="20"/>
                <w:szCs w:val="20"/>
                <w:lang w:val="hu-HU" w:eastAsia="hu-HU"/>
              </w:rPr>
            </w:pPr>
            <w:r w:rsidRPr="00F807E2">
              <w:rPr>
                <w:sz w:val="20"/>
                <w:szCs w:val="20"/>
                <w:lang w:val="hu-HU" w:eastAsia="hu-HU"/>
              </w:rPr>
              <w:t>2. Teljesítési határidő (</w:t>
            </w:r>
            <w:r w:rsidRPr="009E42C1">
              <w:rPr>
                <w:sz w:val="20"/>
                <w:szCs w:val="20"/>
                <w:lang w:val="hu-HU" w:eastAsia="hu-HU"/>
              </w:rPr>
              <w:t xml:space="preserve">szerződés hatályba lépésének napjától, munkanapokban max. </w:t>
            </w:r>
            <w:r>
              <w:rPr>
                <w:sz w:val="20"/>
                <w:szCs w:val="20"/>
                <w:lang w:val="hu-HU" w:eastAsia="hu-HU"/>
              </w:rPr>
              <w:t xml:space="preserve">45 </w:t>
            </w:r>
            <w:r w:rsidRPr="009E42C1">
              <w:rPr>
                <w:sz w:val="20"/>
                <w:szCs w:val="20"/>
                <w:lang w:val="hu-HU" w:eastAsia="hu-HU"/>
              </w:rPr>
              <w:t>munka nap)*</w:t>
            </w:r>
          </w:p>
        </w:tc>
        <w:tc>
          <w:tcPr>
            <w:tcW w:w="1950" w:type="dxa"/>
            <w:vAlign w:val="center"/>
          </w:tcPr>
          <w:p w14:paraId="3A6DB043" w14:textId="77777777" w:rsidR="00FE068E" w:rsidRPr="00EC4348" w:rsidRDefault="00FE068E" w:rsidP="00833954">
            <w:pPr>
              <w:pStyle w:val="BodyText"/>
              <w:widowControl w:val="0"/>
              <w:spacing w:after="0" w:line="360" w:lineRule="auto"/>
              <w:jc w:val="center"/>
              <w:rPr>
                <w:szCs w:val="24"/>
              </w:rPr>
            </w:pPr>
            <w:r w:rsidRPr="00EC4348">
              <w:rPr>
                <w:szCs w:val="24"/>
              </w:rPr>
              <w:t>2</w:t>
            </w:r>
          </w:p>
        </w:tc>
      </w:tr>
      <w:tr w:rsidR="00FE068E" w:rsidRPr="00F807E2" w14:paraId="244A3DDE" w14:textId="77777777" w:rsidTr="00833954">
        <w:tc>
          <w:tcPr>
            <w:tcW w:w="5954" w:type="dxa"/>
            <w:vAlign w:val="center"/>
          </w:tcPr>
          <w:p w14:paraId="03265C11" w14:textId="25ECC85C" w:rsidR="00FE068E" w:rsidRPr="00F807E2" w:rsidRDefault="00FE068E" w:rsidP="002F527D">
            <w:pPr>
              <w:pStyle w:val="Standard0"/>
              <w:spacing w:after="120" w:line="360" w:lineRule="auto"/>
              <w:jc w:val="both"/>
              <w:rPr>
                <w:sz w:val="20"/>
                <w:szCs w:val="20"/>
                <w:lang w:val="hu-HU" w:eastAsia="hu-HU"/>
              </w:rPr>
            </w:pPr>
            <w:r>
              <w:rPr>
                <w:sz w:val="20"/>
                <w:szCs w:val="20"/>
                <w:lang w:val="hu-HU" w:eastAsia="hu-HU"/>
              </w:rPr>
              <w:t>3.</w:t>
            </w:r>
            <w:r w:rsidRPr="00A82A37">
              <w:rPr>
                <w:sz w:val="20"/>
                <w:szCs w:val="20"/>
                <w:lang w:val="hu-HU" w:eastAsia="hu-HU"/>
              </w:rPr>
              <w:t xml:space="preserve"> Teljesítésbe bevonni kívánt egyetemi/főiskolai végzettséggel, az ajánlattételi határidő időpontjában érvényes Extreme Networks ECE-N minősítéssel rendelkező szakemberek 1 fő feletti létszáma</w:t>
            </w:r>
            <w:r>
              <w:rPr>
                <w:sz w:val="20"/>
                <w:szCs w:val="20"/>
                <w:lang w:val="hu-HU" w:eastAsia="hu-HU"/>
              </w:rPr>
              <w:t>**</w:t>
            </w:r>
            <w:r w:rsidRPr="00A82A37">
              <w:rPr>
                <w:b/>
                <w:sz w:val="20"/>
                <w:szCs w:val="20"/>
                <w:lang w:val="hu-HU" w:eastAsia="hu-HU"/>
              </w:rPr>
              <w:t xml:space="preserve"> </w:t>
            </w:r>
          </w:p>
        </w:tc>
        <w:tc>
          <w:tcPr>
            <w:tcW w:w="1950" w:type="dxa"/>
            <w:vAlign w:val="center"/>
          </w:tcPr>
          <w:p w14:paraId="71A6BA69" w14:textId="77777777" w:rsidR="00FE068E" w:rsidRPr="00EC4348" w:rsidRDefault="00FE068E" w:rsidP="00833954">
            <w:pPr>
              <w:pStyle w:val="BodyText"/>
              <w:widowControl w:val="0"/>
              <w:spacing w:after="0" w:line="360" w:lineRule="auto"/>
              <w:jc w:val="center"/>
              <w:rPr>
                <w:szCs w:val="24"/>
              </w:rPr>
            </w:pPr>
            <w:r>
              <w:rPr>
                <w:szCs w:val="24"/>
              </w:rPr>
              <w:t>2</w:t>
            </w:r>
          </w:p>
        </w:tc>
      </w:tr>
    </w:tbl>
    <w:p w14:paraId="4F343175" w14:textId="77777777" w:rsidR="00FE068E" w:rsidRPr="00D1241E" w:rsidRDefault="00FE068E" w:rsidP="00D1241E">
      <w:pPr>
        <w:widowControl w:val="0"/>
        <w:tabs>
          <w:tab w:val="center" w:pos="8010"/>
        </w:tabs>
        <w:ind w:left="1276"/>
        <w:jc w:val="both"/>
        <w:rPr>
          <w:sz w:val="20"/>
        </w:rPr>
      </w:pPr>
      <w:r w:rsidRPr="00D1241E">
        <w:rPr>
          <w:sz w:val="20"/>
        </w:rPr>
        <w:t>*</w:t>
      </w:r>
      <w:r w:rsidRPr="00D1241E">
        <w:rPr>
          <w:sz w:val="20"/>
          <w:szCs w:val="20"/>
        </w:rPr>
        <w:t xml:space="preserve"> </w:t>
      </w:r>
      <w:r w:rsidRPr="00D1241E">
        <w:rPr>
          <w:sz w:val="20"/>
        </w:rPr>
        <w:t xml:space="preserve">Ajánlatkérő tájékoztatja az ajánlattevőt a Kbt. 77. § (1) bekezdése vonatkozásában, hogy a "Teljesítési határidő (szerződés hatályba lépésének napjától, munkanapokban max. </w:t>
      </w:r>
      <w:r>
        <w:rPr>
          <w:sz w:val="20"/>
        </w:rPr>
        <w:t>45</w:t>
      </w:r>
      <w:r w:rsidRPr="00D1241E">
        <w:rPr>
          <w:sz w:val="20"/>
        </w:rPr>
        <w:t xml:space="preserve"> munkanap)" értékelési szempont esetében az ajánlattétel során a </w:t>
      </w:r>
      <w:r>
        <w:rPr>
          <w:sz w:val="20"/>
        </w:rPr>
        <w:t>25</w:t>
      </w:r>
      <w:r w:rsidRPr="00D1241E">
        <w:rPr>
          <w:sz w:val="20"/>
        </w:rPr>
        <w:t xml:space="preserve"> munkanapot tartja azon legkedvezőbb szintnek, amelyre és az annál még kedvezőbb vállalásokra egyaránt az értékelési ponthatár felső határával azonos számú pontot ad. Amennyiben ajánlattevő </w:t>
      </w:r>
      <w:r>
        <w:rPr>
          <w:sz w:val="20"/>
        </w:rPr>
        <w:t>25</w:t>
      </w:r>
      <w:r w:rsidRPr="00D1241E">
        <w:rPr>
          <w:sz w:val="20"/>
        </w:rPr>
        <w:t xml:space="preserve"> vagy az annál kevesebb munkanapot ajánl meg ezen értékelési részszempont vonatkozásában, úgy ezen értékelési részszempontra a Kbt. 77. § (1) bekezdése értelmében a maximális pontot (10) kapja.</w:t>
      </w:r>
    </w:p>
    <w:p w14:paraId="205A3E1B" w14:textId="77777777" w:rsidR="00FE068E" w:rsidRPr="00D1241E" w:rsidRDefault="00FE068E" w:rsidP="00D1241E">
      <w:pPr>
        <w:widowControl w:val="0"/>
        <w:tabs>
          <w:tab w:val="center" w:pos="8010"/>
        </w:tabs>
        <w:ind w:left="1276"/>
        <w:jc w:val="both"/>
        <w:rPr>
          <w:sz w:val="20"/>
        </w:rPr>
      </w:pPr>
    </w:p>
    <w:p w14:paraId="410D5B2A" w14:textId="77777777" w:rsidR="00FE068E" w:rsidRDefault="00FE068E" w:rsidP="00D1241E">
      <w:pPr>
        <w:widowControl w:val="0"/>
        <w:tabs>
          <w:tab w:val="center" w:pos="8010"/>
        </w:tabs>
        <w:ind w:left="1276"/>
        <w:jc w:val="both"/>
        <w:rPr>
          <w:sz w:val="20"/>
        </w:rPr>
      </w:pPr>
      <w:r w:rsidRPr="00D1241E">
        <w:rPr>
          <w:sz w:val="20"/>
        </w:rPr>
        <w:t xml:space="preserve">Ajánlatkérő felhívja ajánlattevők figyelmét, hogy a </w:t>
      </w:r>
      <w:r>
        <w:rPr>
          <w:sz w:val="20"/>
        </w:rPr>
        <w:t>45</w:t>
      </w:r>
      <w:r w:rsidRPr="00D1241E">
        <w:rPr>
          <w:sz w:val="20"/>
        </w:rPr>
        <w:t xml:space="preserve"> munkanapnál magasabban megajánlás a "Teljesítési határidő (szerződés hatályba lépésének napjától, munkanapokban max. </w:t>
      </w:r>
      <w:r>
        <w:rPr>
          <w:sz w:val="20"/>
        </w:rPr>
        <w:t>45</w:t>
      </w:r>
      <w:r w:rsidRPr="00D1241E">
        <w:rPr>
          <w:sz w:val="20"/>
        </w:rPr>
        <w:t xml:space="preserve"> munkanap)" értékelési szempont esetében az </w:t>
      </w:r>
      <w:r w:rsidRPr="00D1241E">
        <w:rPr>
          <w:b/>
          <w:sz w:val="20"/>
        </w:rPr>
        <w:t>ajánlat érvénytelenségét vonja maga után</w:t>
      </w:r>
      <w:r w:rsidRPr="00D1241E">
        <w:rPr>
          <w:sz w:val="20"/>
        </w:rPr>
        <w:t>!</w:t>
      </w:r>
    </w:p>
    <w:p w14:paraId="386F2D6E" w14:textId="77777777" w:rsidR="00FE068E" w:rsidRDefault="00FE068E" w:rsidP="00D1241E">
      <w:pPr>
        <w:widowControl w:val="0"/>
        <w:tabs>
          <w:tab w:val="center" w:pos="8010"/>
        </w:tabs>
        <w:ind w:left="1276"/>
        <w:jc w:val="both"/>
        <w:rPr>
          <w:sz w:val="20"/>
        </w:rPr>
      </w:pPr>
    </w:p>
    <w:p w14:paraId="1C2EA044" w14:textId="48EA3F8E" w:rsidR="00FE068E" w:rsidRDefault="00FE068E" w:rsidP="00766143">
      <w:pPr>
        <w:widowControl w:val="0"/>
        <w:tabs>
          <w:tab w:val="center" w:pos="8010"/>
        </w:tabs>
        <w:ind w:left="1276"/>
        <w:jc w:val="both"/>
        <w:rPr>
          <w:sz w:val="20"/>
          <w:szCs w:val="20"/>
        </w:rPr>
      </w:pPr>
      <w:r>
        <w:rPr>
          <w:sz w:val="20"/>
          <w:szCs w:val="20"/>
        </w:rPr>
        <w:t>**</w:t>
      </w:r>
      <w:r w:rsidRPr="00766143">
        <w:rPr>
          <w:sz w:val="20"/>
          <w:szCs w:val="20"/>
        </w:rPr>
        <w:t xml:space="preserve"> </w:t>
      </w:r>
      <w:r w:rsidRPr="00404100">
        <w:rPr>
          <w:sz w:val="20"/>
          <w:szCs w:val="20"/>
        </w:rPr>
        <w:t>Ajánlatkérő tájékoztatja az ajánlattevőt</w:t>
      </w:r>
      <w:r>
        <w:rPr>
          <w:sz w:val="20"/>
          <w:szCs w:val="20"/>
        </w:rPr>
        <w:t xml:space="preserve"> a Kbt. 77. § (1) bekezdése vonatkozásában</w:t>
      </w:r>
      <w:r w:rsidRPr="00404100">
        <w:rPr>
          <w:sz w:val="20"/>
          <w:szCs w:val="20"/>
        </w:rPr>
        <w:t xml:space="preserve">, hogy </w:t>
      </w:r>
      <w:r w:rsidRPr="007D5E56">
        <w:rPr>
          <w:sz w:val="20"/>
          <w:szCs w:val="20"/>
        </w:rPr>
        <w:t>a "</w:t>
      </w:r>
      <w:r w:rsidRPr="00065E80">
        <w:rPr>
          <w:sz w:val="20"/>
          <w:szCs w:val="20"/>
        </w:rPr>
        <w:t>Teljesítésbe bevonni kívánt egyetemi/főiskolai végzettséggel, az ajánlattételi határidő időpontjában érvényes Extreme Networks ECE-N minősítéssel rendelkező sza</w:t>
      </w:r>
      <w:r>
        <w:rPr>
          <w:sz w:val="20"/>
          <w:szCs w:val="20"/>
        </w:rPr>
        <w:t>kemberek 1 fő feletti létszáma</w:t>
      </w:r>
      <w:r w:rsidRPr="007D5E56">
        <w:rPr>
          <w:sz w:val="20"/>
          <w:szCs w:val="20"/>
        </w:rPr>
        <w:t xml:space="preserve">" értékelési szempont esetében az ajánlattétel során a </w:t>
      </w:r>
      <w:r>
        <w:rPr>
          <w:sz w:val="20"/>
          <w:szCs w:val="20"/>
        </w:rPr>
        <w:t>2 fő</w:t>
      </w:r>
      <w:r w:rsidRPr="007D5E56">
        <w:rPr>
          <w:sz w:val="20"/>
          <w:szCs w:val="20"/>
        </w:rPr>
        <w:t xml:space="preserve">t tartja azon legkedvezőbb szintnek, amelyre és az annál még </w:t>
      </w:r>
      <w:r>
        <w:rPr>
          <w:sz w:val="20"/>
          <w:szCs w:val="20"/>
        </w:rPr>
        <w:t>magasabb megajánlásra</w:t>
      </w:r>
      <w:r w:rsidRPr="007D5E56">
        <w:rPr>
          <w:sz w:val="20"/>
          <w:szCs w:val="20"/>
        </w:rPr>
        <w:t xml:space="preserve"> egyaránt az értékelési ponthatár felső határával azonos számú pontot ad. Amennyiben ajánlattevő </w:t>
      </w:r>
      <w:r>
        <w:rPr>
          <w:sz w:val="20"/>
          <w:szCs w:val="20"/>
        </w:rPr>
        <w:t xml:space="preserve">2 </w:t>
      </w:r>
      <w:r w:rsidRPr="007D5E56">
        <w:rPr>
          <w:sz w:val="20"/>
          <w:szCs w:val="20"/>
        </w:rPr>
        <w:t xml:space="preserve">vagy az annál </w:t>
      </w:r>
      <w:r>
        <w:rPr>
          <w:sz w:val="20"/>
          <w:szCs w:val="20"/>
        </w:rPr>
        <w:t>több</w:t>
      </w:r>
      <w:r w:rsidRPr="007D5E56">
        <w:rPr>
          <w:sz w:val="20"/>
          <w:szCs w:val="20"/>
        </w:rPr>
        <w:t xml:space="preserve"> </w:t>
      </w:r>
      <w:r>
        <w:rPr>
          <w:sz w:val="20"/>
          <w:szCs w:val="20"/>
        </w:rPr>
        <w:t>főt</w:t>
      </w:r>
      <w:r w:rsidRPr="007D5E56">
        <w:rPr>
          <w:sz w:val="20"/>
          <w:szCs w:val="20"/>
        </w:rPr>
        <w:t xml:space="preserve"> ajánl meg ezen értékelési részszempont vonatkozásában, úgy ezen értékelési részszempontra a Kbt. </w:t>
      </w:r>
      <w:r w:rsidRPr="0050189E">
        <w:rPr>
          <w:sz w:val="20"/>
          <w:szCs w:val="20"/>
        </w:rPr>
        <w:t>77. § (1) bekezdése értelmében a maximális pontot (10) kapja.</w:t>
      </w:r>
    </w:p>
    <w:p w14:paraId="43C7193C" w14:textId="77777777" w:rsidR="00FE068E" w:rsidRDefault="00FE068E" w:rsidP="00766143">
      <w:pPr>
        <w:widowControl w:val="0"/>
        <w:tabs>
          <w:tab w:val="center" w:pos="8010"/>
        </w:tabs>
        <w:ind w:left="1276"/>
        <w:jc w:val="both"/>
        <w:rPr>
          <w:sz w:val="20"/>
          <w:szCs w:val="20"/>
        </w:rPr>
      </w:pPr>
    </w:p>
    <w:p w14:paraId="481FE60B" w14:textId="77777777" w:rsidR="00FE068E" w:rsidRDefault="00FE068E" w:rsidP="00D1241E">
      <w:pPr>
        <w:widowControl w:val="0"/>
        <w:tabs>
          <w:tab w:val="center" w:pos="8010"/>
        </w:tabs>
        <w:ind w:left="1276"/>
        <w:jc w:val="both"/>
      </w:pPr>
    </w:p>
    <w:p w14:paraId="0AC90645" w14:textId="77777777" w:rsidR="00FE068E" w:rsidRPr="00F807E2" w:rsidRDefault="00FE068E" w:rsidP="002F527D">
      <w:pPr>
        <w:pStyle w:val="BodyText"/>
        <w:widowControl w:val="0"/>
        <w:spacing w:after="0"/>
        <w:ind w:left="1276"/>
        <w:jc w:val="both"/>
      </w:pPr>
      <w:r>
        <w:rPr>
          <w:b/>
        </w:rPr>
        <w:t>2</w:t>
      </w:r>
      <w:r w:rsidRPr="00F807E2">
        <w:rPr>
          <w:b/>
        </w:rPr>
        <w:t>. rész</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54"/>
        <w:gridCol w:w="1950"/>
      </w:tblGrid>
      <w:tr w:rsidR="00FE068E" w:rsidRPr="00F807E2" w14:paraId="41300C4D" w14:textId="77777777" w:rsidTr="00565AFB">
        <w:tc>
          <w:tcPr>
            <w:tcW w:w="5954" w:type="dxa"/>
            <w:vAlign w:val="center"/>
          </w:tcPr>
          <w:p w14:paraId="5D024979" w14:textId="77777777" w:rsidR="00FE068E" w:rsidRPr="00F807E2" w:rsidRDefault="00FE068E" w:rsidP="00565AFB">
            <w:pPr>
              <w:jc w:val="both"/>
              <w:rPr>
                <w:b/>
              </w:rPr>
            </w:pPr>
            <w:r w:rsidRPr="00F807E2">
              <w:rPr>
                <w:b/>
              </w:rPr>
              <w:t>Részszempont</w:t>
            </w:r>
          </w:p>
        </w:tc>
        <w:tc>
          <w:tcPr>
            <w:tcW w:w="1950" w:type="dxa"/>
            <w:vAlign w:val="center"/>
          </w:tcPr>
          <w:p w14:paraId="3BC9A0F1" w14:textId="77777777" w:rsidR="00FE068E" w:rsidRPr="00EC4348" w:rsidRDefault="00FE068E" w:rsidP="00565AFB">
            <w:pPr>
              <w:pStyle w:val="BodyText"/>
              <w:widowControl w:val="0"/>
              <w:spacing w:after="0" w:line="360" w:lineRule="auto"/>
              <w:jc w:val="center"/>
              <w:rPr>
                <w:b/>
                <w:szCs w:val="24"/>
              </w:rPr>
            </w:pPr>
            <w:r w:rsidRPr="00EC4348">
              <w:rPr>
                <w:b/>
                <w:szCs w:val="24"/>
              </w:rPr>
              <w:t>Súlyszám</w:t>
            </w:r>
          </w:p>
        </w:tc>
      </w:tr>
      <w:tr w:rsidR="00FE068E" w:rsidRPr="00F807E2" w14:paraId="3DB1729F" w14:textId="77777777" w:rsidTr="00565AFB">
        <w:tc>
          <w:tcPr>
            <w:tcW w:w="5954" w:type="dxa"/>
            <w:vAlign w:val="center"/>
          </w:tcPr>
          <w:p w14:paraId="6B54BC23" w14:textId="77777777" w:rsidR="00FE068E" w:rsidRPr="00F807E2" w:rsidRDefault="00FE068E" w:rsidP="00565AFB">
            <w:pPr>
              <w:pStyle w:val="Standard0"/>
              <w:autoSpaceDE w:val="0"/>
              <w:spacing w:line="360" w:lineRule="auto"/>
              <w:ind w:right="56"/>
              <w:jc w:val="both"/>
              <w:rPr>
                <w:kern w:val="0"/>
                <w:sz w:val="20"/>
                <w:szCs w:val="20"/>
                <w:lang w:val="hu-HU" w:eastAsia="hu-HU"/>
              </w:rPr>
            </w:pPr>
            <w:r w:rsidRPr="00F807E2">
              <w:rPr>
                <w:kern w:val="0"/>
                <w:sz w:val="20"/>
                <w:szCs w:val="20"/>
                <w:lang w:val="hu-HU" w:eastAsia="hu-HU"/>
              </w:rPr>
              <w:t xml:space="preserve">1. </w:t>
            </w:r>
            <w:r w:rsidRPr="00F807E2">
              <w:rPr>
                <w:sz w:val="20"/>
                <w:szCs w:val="20"/>
                <w:lang w:val="hu-HU" w:eastAsia="hu-HU"/>
              </w:rPr>
              <w:t>Nettó ajánlati ár (HUF)</w:t>
            </w:r>
          </w:p>
        </w:tc>
        <w:tc>
          <w:tcPr>
            <w:tcW w:w="1950" w:type="dxa"/>
            <w:vAlign w:val="center"/>
          </w:tcPr>
          <w:p w14:paraId="2CC28693" w14:textId="77777777" w:rsidR="00FE068E" w:rsidRPr="00EC4348" w:rsidRDefault="00FE068E" w:rsidP="00565AFB">
            <w:pPr>
              <w:pStyle w:val="BodyText"/>
              <w:widowControl w:val="0"/>
              <w:spacing w:after="0" w:line="360" w:lineRule="auto"/>
              <w:jc w:val="center"/>
              <w:rPr>
                <w:szCs w:val="24"/>
              </w:rPr>
            </w:pPr>
            <w:r w:rsidRPr="00EC4348">
              <w:rPr>
                <w:szCs w:val="24"/>
              </w:rPr>
              <w:t>8</w:t>
            </w:r>
          </w:p>
        </w:tc>
      </w:tr>
      <w:tr w:rsidR="00FE068E" w:rsidRPr="00F807E2" w14:paraId="4EC7CA5B" w14:textId="77777777" w:rsidTr="00565AFB">
        <w:tc>
          <w:tcPr>
            <w:tcW w:w="5954" w:type="dxa"/>
            <w:vAlign w:val="center"/>
          </w:tcPr>
          <w:p w14:paraId="5B870099" w14:textId="77777777" w:rsidR="00FE068E" w:rsidRPr="00F807E2" w:rsidRDefault="00FE068E" w:rsidP="00240D70">
            <w:pPr>
              <w:pStyle w:val="Standard0"/>
              <w:spacing w:after="120" w:line="360" w:lineRule="auto"/>
              <w:jc w:val="both"/>
              <w:rPr>
                <w:kern w:val="0"/>
                <w:sz w:val="20"/>
                <w:szCs w:val="20"/>
                <w:lang w:val="hu-HU" w:eastAsia="hu-HU"/>
              </w:rPr>
            </w:pPr>
            <w:r w:rsidRPr="00F807E2">
              <w:rPr>
                <w:sz w:val="20"/>
                <w:szCs w:val="20"/>
                <w:lang w:val="hu-HU" w:eastAsia="hu-HU"/>
              </w:rPr>
              <w:t>2. Teljesítési határidő (</w:t>
            </w:r>
            <w:r w:rsidRPr="009E42C1">
              <w:rPr>
                <w:sz w:val="20"/>
                <w:szCs w:val="20"/>
                <w:lang w:val="hu-HU" w:eastAsia="hu-HU"/>
              </w:rPr>
              <w:t xml:space="preserve">szerződés hatályba lépésének napjától, munkanapokban max. </w:t>
            </w:r>
            <w:r>
              <w:rPr>
                <w:sz w:val="20"/>
                <w:szCs w:val="20"/>
                <w:lang w:val="hu-HU" w:eastAsia="hu-HU"/>
              </w:rPr>
              <w:t xml:space="preserve">60 </w:t>
            </w:r>
            <w:r w:rsidRPr="009E42C1">
              <w:rPr>
                <w:sz w:val="20"/>
                <w:szCs w:val="20"/>
                <w:lang w:val="hu-HU" w:eastAsia="hu-HU"/>
              </w:rPr>
              <w:t>munka nap)*</w:t>
            </w:r>
          </w:p>
        </w:tc>
        <w:tc>
          <w:tcPr>
            <w:tcW w:w="1950" w:type="dxa"/>
            <w:vAlign w:val="center"/>
          </w:tcPr>
          <w:p w14:paraId="652EC851" w14:textId="77777777" w:rsidR="00FE068E" w:rsidRPr="00EC4348" w:rsidRDefault="00FE068E" w:rsidP="00565AFB">
            <w:pPr>
              <w:pStyle w:val="BodyText"/>
              <w:widowControl w:val="0"/>
              <w:spacing w:after="0" w:line="360" w:lineRule="auto"/>
              <w:jc w:val="center"/>
              <w:rPr>
                <w:szCs w:val="24"/>
              </w:rPr>
            </w:pPr>
            <w:r w:rsidRPr="00EC4348">
              <w:rPr>
                <w:szCs w:val="24"/>
              </w:rPr>
              <w:t>2</w:t>
            </w:r>
          </w:p>
        </w:tc>
      </w:tr>
      <w:tr w:rsidR="00FE068E" w:rsidRPr="00F807E2" w14:paraId="20CBAA4D" w14:textId="77777777" w:rsidTr="00565AFB">
        <w:tc>
          <w:tcPr>
            <w:tcW w:w="5954" w:type="dxa"/>
            <w:vAlign w:val="center"/>
          </w:tcPr>
          <w:p w14:paraId="61AAD35B" w14:textId="5D95180E" w:rsidR="00FE068E" w:rsidRPr="00F807E2" w:rsidRDefault="00FE068E" w:rsidP="00240D70">
            <w:pPr>
              <w:pStyle w:val="Standard0"/>
              <w:spacing w:after="120" w:line="360" w:lineRule="auto"/>
              <w:jc w:val="both"/>
              <w:rPr>
                <w:sz w:val="20"/>
                <w:szCs w:val="20"/>
                <w:lang w:val="hu-HU" w:eastAsia="hu-HU"/>
              </w:rPr>
            </w:pPr>
            <w:r>
              <w:rPr>
                <w:sz w:val="20"/>
                <w:szCs w:val="20"/>
                <w:lang w:val="hu-HU" w:eastAsia="hu-HU"/>
              </w:rPr>
              <w:t>3.</w:t>
            </w:r>
            <w:r w:rsidRPr="00A82A37">
              <w:rPr>
                <w:sz w:val="20"/>
                <w:szCs w:val="20"/>
                <w:lang w:val="hu-HU" w:eastAsia="hu-HU"/>
              </w:rPr>
              <w:t xml:space="preserve"> Teljesítésbe bevonni kívánt egyetemi/főiskolai végzettséggel, az ajánlattételi határidő időpontjában érvényes Extreme Networks ECE-N minősítéssel rendelkező szakemberek 1 fő feletti létszáma</w:t>
            </w:r>
            <w:r>
              <w:rPr>
                <w:sz w:val="20"/>
                <w:szCs w:val="20"/>
                <w:lang w:val="hu-HU" w:eastAsia="hu-HU"/>
              </w:rPr>
              <w:t>**</w:t>
            </w:r>
            <w:r w:rsidRPr="00A82A37">
              <w:rPr>
                <w:b/>
                <w:sz w:val="20"/>
                <w:szCs w:val="20"/>
                <w:lang w:val="hu-HU" w:eastAsia="hu-HU"/>
              </w:rPr>
              <w:t xml:space="preserve"> </w:t>
            </w:r>
          </w:p>
        </w:tc>
        <w:tc>
          <w:tcPr>
            <w:tcW w:w="1950" w:type="dxa"/>
            <w:vAlign w:val="center"/>
          </w:tcPr>
          <w:p w14:paraId="717B4324" w14:textId="77777777" w:rsidR="00FE068E" w:rsidRPr="00EC4348" w:rsidRDefault="00FE068E" w:rsidP="00565AFB">
            <w:pPr>
              <w:pStyle w:val="BodyText"/>
              <w:widowControl w:val="0"/>
              <w:spacing w:after="0" w:line="360" w:lineRule="auto"/>
              <w:jc w:val="center"/>
              <w:rPr>
                <w:szCs w:val="24"/>
              </w:rPr>
            </w:pPr>
            <w:r>
              <w:rPr>
                <w:szCs w:val="24"/>
              </w:rPr>
              <w:t>2</w:t>
            </w:r>
          </w:p>
        </w:tc>
      </w:tr>
    </w:tbl>
    <w:p w14:paraId="405106F1" w14:textId="77777777" w:rsidR="00FE068E" w:rsidRPr="00D1241E" w:rsidRDefault="00FE068E" w:rsidP="002F527D">
      <w:pPr>
        <w:widowControl w:val="0"/>
        <w:tabs>
          <w:tab w:val="center" w:pos="8010"/>
        </w:tabs>
        <w:ind w:left="1276"/>
        <w:jc w:val="both"/>
        <w:rPr>
          <w:sz w:val="20"/>
        </w:rPr>
      </w:pPr>
      <w:r w:rsidRPr="00D1241E">
        <w:rPr>
          <w:sz w:val="20"/>
        </w:rPr>
        <w:t>*</w:t>
      </w:r>
      <w:r w:rsidRPr="00D1241E">
        <w:rPr>
          <w:sz w:val="20"/>
          <w:szCs w:val="20"/>
        </w:rPr>
        <w:t xml:space="preserve"> </w:t>
      </w:r>
      <w:r w:rsidRPr="00D1241E">
        <w:rPr>
          <w:sz w:val="20"/>
        </w:rPr>
        <w:t xml:space="preserve">Ajánlatkérő tájékoztatja az ajánlattevőt a Kbt. 77. § (1) bekezdése vonatkozásában, hogy a "Teljesítési határidő (szerződés hatályba lépésének napjától, munkanapokban max. </w:t>
      </w:r>
      <w:r>
        <w:rPr>
          <w:sz w:val="20"/>
        </w:rPr>
        <w:t>60</w:t>
      </w:r>
      <w:r w:rsidRPr="00D1241E">
        <w:rPr>
          <w:sz w:val="20"/>
        </w:rPr>
        <w:t xml:space="preserve"> munkanap)" értékelési szempont esetében az ajánlattétel során a </w:t>
      </w:r>
      <w:r>
        <w:rPr>
          <w:sz w:val="20"/>
        </w:rPr>
        <w:t>45</w:t>
      </w:r>
      <w:r w:rsidRPr="00D1241E">
        <w:rPr>
          <w:sz w:val="20"/>
        </w:rPr>
        <w:t xml:space="preserve"> munkanapot tartja azon legkedvezőbb szintnek, amelyre és az annál még kedvezőbb vállalásokra egyaránt az értékelési ponthatár felső határával azonos számú pontot ad. Amennyiben ajánlattevő </w:t>
      </w:r>
      <w:r>
        <w:rPr>
          <w:sz w:val="20"/>
        </w:rPr>
        <w:t>45</w:t>
      </w:r>
      <w:r w:rsidRPr="00D1241E">
        <w:rPr>
          <w:sz w:val="20"/>
        </w:rPr>
        <w:t xml:space="preserve"> vagy az annál kevesebb munkanapot ajánl meg ezen értékelési részszempont vonatkozásában, úgy ezen értékelési részszempontra a Kbt. 77. § (1) bekezdése értelmében a maximális pontot (10) kapja.</w:t>
      </w:r>
    </w:p>
    <w:p w14:paraId="7F842383" w14:textId="77777777" w:rsidR="00FE068E" w:rsidRPr="00D1241E" w:rsidRDefault="00FE068E" w:rsidP="002F527D">
      <w:pPr>
        <w:widowControl w:val="0"/>
        <w:tabs>
          <w:tab w:val="center" w:pos="8010"/>
        </w:tabs>
        <w:ind w:left="1276"/>
        <w:jc w:val="both"/>
        <w:rPr>
          <w:sz w:val="20"/>
        </w:rPr>
      </w:pPr>
    </w:p>
    <w:p w14:paraId="0B53623D" w14:textId="77777777" w:rsidR="00FE068E" w:rsidRPr="00D1241E" w:rsidRDefault="00FE068E" w:rsidP="002F527D">
      <w:pPr>
        <w:widowControl w:val="0"/>
        <w:tabs>
          <w:tab w:val="center" w:pos="8010"/>
        </w:tabs>
        <w:ind w:left="1276"/>
        <w:jc w:val="both"/>
        <w:rPr>
          <w:sz w:val="20"/>
        </w:rPr>
      </w:pPr>
      <w:r w:rsidRPr="00D1241E">
        <w:rPr>
          <w:sz w:val="20"/>
        </w:rPr>
        <w:t xml:space="preserve">Ajánlatkérő felhívja ajánlattevők figyelmét, hogy a </w:t>
      </w:r>
      <w:r>
        <w:rPr>
          <w:sz w:val="20"/>
        </w:rPr>
        <w:t>60</w:t>
      </w:r>
      <w:r w:rsidRPr="00D1241E">
        <w:rPr>
          <w:sz w:val="20"/>
        </w:rPr>
        <w:t xml:space="preserve"> munkanapnál magasabban megajánlás a "Teljesítési határidő (szerződés hatályba lépésének napjától, munkanapokban max. </w:t>
      </w:r>
      <w:r>
        <w:rPr>
          <w:sz w:val="20"/>
        </w:rPr>
        <w:t>60</w:t>
      </w:r>
      <w:r w:rsidRPr="00D1241E">
        <w:rPr>
          <w:sz w:val="20"/>
        </w:rPr>
        <w:t xml:space="preserve"> munkanap)" értékelési szempont esetében az </w:t>
      </w:r>
      <w:r w:rsidRPr="00D1241E">
        <w:rPr>
          <w:b/>
          <w:sz w:val="20"/>
        </w:rPr>
        <w:t>ajánlat érvénytelenségét vonja maga után</w:t>
      </w:r>
      <w:r w:rsidRPr="00D1241E">
        <w:rPr>
          <w:sz w:val="20"/>
        </w:rPr>
        <w:t>!</w:t>
      </w:r>
    </w:p>
    <w:p w14:paraId="18EC6533" w14:textId="77777777" w:rsidR="00FE068E" w:rsidRDefault="00FE068E" w:rsidP="00D1241E">
      <w:pPr>
        <w:widowControl w:val="0"/>
        <w:tabs>
          <w:tab w:val="center" w:pos="8010"/>
        </w:tabs>
        <w:ind w:left="1276"/>
        <w:jc w:val="both"/>
        <w:rPr>
          <w:sz w:val="20"/>
          <w:szCs w:val="20"/>
        </w:rPr>
      </w:pPr>
    </w:p>
    <w:p w14:paraId="3FF3215B" w14:textId="02D6AF5D" w:rsidR="00FE068E" w:rsidRDefault="00FE068E" w:rsidP="00766143">
      <w:pPr>
        <w:widowControl w:val="0"/>
        <w:tabs>
          <w:tab w:val="center" w:pos="8010"/>
        </w:tabs>
        <w:ind w:left="1276"/>
        <w:jc w:val="both"/>
        <w:rPr>
          <w:sz w:val="20"/>
          <w:szCs w:val="20"/>
        </w:rPr>
      </w:pPr>
      <w:r>
        <w:rPr>
          <w:sz w:val="20"/>
          <w:szCs w:val="20"/>
        </w:rPr>
        <w:t>**</w:t>
      </w:r>
      <w:r w:rsidRPr="00766143">
        <w:rPr>
          <w:sz w:val="20"/>
          <w:szCs w:val="20"/>
        </w:rPr>
        <w:t xml:space="preserve"> </w:t>
      </w:r>
      <w:r w:rsidRPr="00404100">
        <w:rPr>
          <w:sz w:val="20"/>
          <w:szCs w:val="20"/>
        </w:rPr>
        <w:t>Ajánlatkérő tájékoztatja az ajánlattevőt</w:t>
      </w:r>
      <w:r>
        <w:rPr>
          <w:sz w:val="20"/>
          <w:szCs w:val="20"/>
        </w:rPr>
        <w:t xml:space="preserve"> a Kbt. 77. § (1) bekezdése vonatkozásában</w:t>
      </w:r>
      <w:r w:rsidRPr="00404100">
        <w:rPr>
          <w:sz w:val="20"/>
          <w:szCs w:val="20"/>
        </w:rPr>
        <w:t xml:space="preserve">, hogy </w:t>
      </w:r>
      <w:r w:rsidRPr="007D5E56">
        <w:rPr>
          <w:sz w:val="20"/>
          <w:szCs w:val="20"/>
        </w:rPr>
        <w:t>a "</w:t>
      </w:r>
      <w:r w:rsidRPr="00065E80">
        <w:rPr>
          <w:sz w:val="20"/>
          <w:szCs w:val="20"/>
        </w:rPr>
        <w:t>Teljesítésbe bevonni kívánt egyetemi/főiskolai végzettséggel, az ajánlattételi határidő időpontjában érvényes Extreme Networks ECE-N minősítéssel rendelkező sza</w:t>
      </w:r>
      <w:r>
        <w:rPr>
          <w:sz w:val="20"/>
          <w:szCs w:val="20"/>
        </w:rPr>
        <w:t>kemberek 1 fő feletti létszáma</w:t>
      </w:r>
      <w:r w:rsidRPr="007D5E56">
        <w:rPr>
          <w:sz w:val="20"/>
          <w:szCs w:val="20"/>
        </w:rPr>
        <w:t xml:space="preserve">" értékelési szempont esetében az ajánlattétel során a </w:t>
      </w:r>
      <w:r>
        <w:rPr>
          <w:sz w:val="20"/>
          <w:szCs w:val="20"/>
        </w:rPr>
        <w:t xml:space="preserve">2 főt </w:t>
      </w:r>
      <w:r w:rsidRPr="007D5E56">
        <w:rPr>
          <w:sz w:val="20"/>
          <w:szCs w:val="20"/>
        </w:rPr>
        <w:t xml:space="preserve">tartja azon legkedvezőbb szintnek, amelyre és az annál még </w:t>
      </w:r>
      <w:r>
        <w:rPr>
          <w:sz w:val="20"/>
          <w:szCs w:val="20"/>
        </w:rPr>
        <w:t>magasabb megajánlásra</w:t>
      </w:r>
      <w:r w:rsidRPr="007D5E56">
        <w:rPr>
          <w:sz w:val="20"/>
          <w:szCs w:val="20"/>
        </w:rPr>
        <w:t xml:space="preserve"> egyaránt az értékelési ponthatár felső határával azonos számú pontot ad. Amennyiben ajánlattevő </w:t>
      </w:r>
      <w:r>
        <w:rPr>
          <w:sz w:val="20"/>
          <w:szCs w:val="20"/>
        </w:rPr>
        <w:t xml:space="preserve">2 </w:t>
      </w:r>
      <w:r w:rsidRPr="007D5E56">
        <w:rPr>
          <w:sz w:val="20"/>
          <w:szCs w:val="20"/>
        </w:rPr>
        <w:t xml:space="preserve">vagy az annál </w:t>
      </w:r>
      <w:r>
        <w:rPr>
          <w:sz w:val="20"/>
          <w:szCs w:val="20"/>
        </w:rPr>
        <w:t>több</w:t>
      </w:r>
      <w:r w:rsidRPr="007D5E56">
        <w:rPr>
          <w:sz w:val="20"/>
          <w:szCs w:val="20"/>
        </w:rPr>
        <w:t xml:space="preserve"> </w:t>
      </w:r>
      <w:r>
        <w:rPr>
          <w:sz w:val="20"/>
          <w:szCs w:val="20"/>
        </w:rPr>
        <w:t>főt</w:t>
      </w:r>
      <w:r w:rsidRPr="007D5E56">
        <w:rPr>
          <w:sz w:val="20"/>
          <w:szCs w:val="20"/>
        </w:rPr>
        <w:t xml:space="preserve"> ajánl meg ezen értékelési részszempont vonatkozásában, úgy ezen értékelési részszempontra a Kbt. </w:t>
      </w:r>
      <w:r w:rsidRPr="0050189E">
        <w:rPr>
          <w:sz w:val="20"/>
          <w:szCs w:val="20"/>
        </w:rPr>
        <w:t>77. § (1) bekezdése értelmében a maximális pontot (10) kapja.</w:t>
      </w:r>
    </w:p>
    <w:p w14:paraId="6D537300" w14:textId="77777777" w:rsidR="00FE068E" w:rsidRDefault="00FE068E" w:rsidP="00D1241E">
      <w:pPr>
        <w:widowControl w:val="0"/>
        <w:tabs>
          <w:tab w:val="center" w:pos="8010"/>
        </w:tabs>
        <w:ind w:left="1276"/>
        <w:jc w:val="both"/>
        <w:rPr>
          <w:sz w:val="20"/>
          <w:szCs w:val="20"/>
        </w:rPr>
      </w:pPr>
    </w:p>
    <w:p w14:paraId="356FCA20" w14:textId="77777777" w:rsidR="00FE068E" w:rsidRPr="00D1241E" w:rsidRDefault="00FE068E" w:rsidP="00D1241E">
      <w:pPr>
        <w:widowControl w:val="0"/>
        <w:tabs>
          <w:tab w:val="center" w:pos="8010"/>
        </w:tabs>
        <w:ind w:left="1276"/>
        <w:jc w:val="both"/>
        <w:rPr>
          <w:sz w:val="20"/>
          <w:szCs w:val="20"/>
        </w:rPr>
      </w:pPr>
    </w:p>
    <w:p w14:paraId="1CAA02AC" w14:textId="3076B403" w:rsidR="00FE068E" w:rsidRPr="003D70FC" w:rsidRDefault="00FE068E" w:rsidP="00CA58FD">
      <w:pPr>
        <w:pStyle w:val="ListParagraph"/>
        <w:widowControl w:val="0"/>
        <w:numPr>
          <w:ilvl w:val="0"/>
          <w:numId w:val="49"/>
        </w:numPr>
        <w:tabs>
          <w:tab w:val="clear" w:pos="1004"/>
          <w:tab w:val="center" w:pos="8010"/>
        </w:tabs>
        <w:ind w:left="1276"/>
        <w:jc w:val="both"/>
      </w:pPr>
      <w:r w:rsidRPr="00726B3B">
        <w:t>A "</w:t>
      </w:r>
      <w:r w:rsidRPr="00726B3B">
        <w:rPr>
          <w:i/>
        </w:rPr>
        <w:t>Teljesítésbe bevonni kívánt egyetemi/főiskolai  végzettséggel, az ajánlattételi határidő időpontjában érvényes Extreme Networks ECE-N minősítéssel rendelkező szakemberek 1 fő feletti létszáma</w:t>
      </w:r>
      <w:r w:rsidRPr="00726B3B">
        <w:t xml:space="preserve">" értékelési szempont vonatkozásában Ajánlatkérő felhívja ajánlattevők figyelmét, hogy jelen értékelési szempontra az M/2. alkalmassági követelményben meghatározott </w:t>
      </w:r>
      <w:r w:rsidRPr="00726B3B">
        <w:rPr>
          <w:u w:val="single"/>
        </w:rPr>
        <w:t xml:space="preserve">egyetemi/főiskolai végzettségű, az ajánlattételi határidő időpontjában érvényes Extreme Networks ECE-N minősítéssel rendelkező 1 (egy) fő </w:t>
      </w:r>
      <w:r w:rsidRPr="003D70FC">
        <w:rPr>
          <w:u w:val="single"/>
        </w:rPr>
        <w:t>szakember felett</w:t>
      </w:r>
      <w:r w:rsidRPr="00726B3B">
        <w:t xml:space="preserve"> bevonni kívánt szakember</w:t>
      </w:r>
      <w:r>
        <w:t>e</w:t>
      </w:r>
      <w:r w:rsidRPr="00726B3B">
        <w:t xml:space="preserve">ket kéri feltüntetni, akik szintén </w:t>
      </w:r>
      <w:r w:rsidRPr="00726B3B">
        <w:rPr>
          <w:u w:val="single"/>
        </w:rPr>
        <w:t>egyetemi/főiskolai végzettségűek és az ajánlattételi határidő időpontjában érvényes Extreme Networks ECE-N minősítéssel rendelkeznek.</w:t>
      </w:r>
      <w:r w:rsidRPr="003D70FC">
        <w:t xml:space="preserve"> Ezen értékelési szempont vonatkozásban 0 fő is megajánlható, amennyiben ajánlattevő nem rendelkezik az M/2. alkalmassági minimumkövetelényben előírt legalább 1 fő felett további egyetemi/főiskolai végzettségű, az ajánlattételi határidő időpontjában érvényes Extreme Networks ECE-N minősítéssel rendelkező szakemberrel.</w:t>
      </w:r>
    </w:p>
    <w:p w14:paraId="41353A2E" w14:textId="77777777" w:rsidR="00FE068E" w:rsidRPr="00726B3B" w:rsidRDefault="00FE068E" w:rsidP="00726B3B">
      <w:pPr>
        <w:widowControl w:val="0"/>
        <w:tabs>
          <w:tab w:val="center" w:pos="8010"/>
        </w:tabs>
        <w:ind w:left="1065"/>
        <w:jc w:val="both"/>
        <w:rPr>
          <w:u w:val="single"/>
        </w:rPr>
      </w:pPr>
    </w:p>
    <w:p w14:paraId="3205CB4E" w14:textId="54E49174" w:rsidR="00FE068E" w:rsidRPr="00726B3B" w:rsidRDefault="00FE068E" w:rsidP="00726B3B">
      <w:pPr>
        <w:widowControl w:val="0"/>
        <w:tabs>
          <w:tab w:val="center" w:pos="8010"/>
        </w:tabs>
        <w:ind w:left="1276"/>
        <w:jc w:val="both"/>
      </w:pPr>
      <w:r w:rsidRPr="003D70FC">
        <w:t xml:space="preserve">A </w:t>
      </w:r>
      <w:r w:rsidRPr="00726B3B">
        <w:t>"</w:t>
      </w:r>
      <w:r w:rsidRPr="00726B3B">
        <w:rPr>
          <w:i/>
        </w:rPr>
        <w:t>Teljesítésbe bevonni kívánt egyetemi/főiskolai végzettséggel, az ajánlattételi határidő időpontjában érvényes Extreme Networks ECE-N minősítéssel rendelkező szakemberek 1 fő feletti létszáma</w:t>
      </w:r>
      <w:r w:rsidRPr="00726B3B">
        <w:t xml:space="preserve">" értékelési szempontra megajánlott szakemberek vonatkozásában az ajánlathoz </w:t>
      </w:r>
      <w:r w:rsidRPr="00CA58FD">
        <w:t>csatolni kell a szakemberek megnevezését és bemutatását tartalmazó cégszerűen aláírt nyilatkozatot, amely nyilatkozatot azon gazdasági szereplőnek kell cégszerűen aláírni, amely az adott szakembert rendelkezésre bocsátja.</w:t>
      </w:r>
      <w:r w:rsidRPr="00726B3B">
        <w:t xml:space="preserve"> </w:t>
      </w:r>
    </w:p>
    <w:p w14:paraId="23554BF3" w14:textId="77777777" w:rsidR="00FE068E" w:rsidRPr="00726B3B" w:rsidRDefault="00FE068E" w:rsidP="00726B3B">
      <w:pPr>
        <w:widowControl w:val="0"/>
        <w:tabs>
          <w:tab w:val="center" w:pos="8010"/>
        </w:tabs>
        <w:ind w:left="1065"/>
        <w:jc w:val="both"/>
      </w:pPr>
    </w:p>
    <w:p w14:paraId="1A4F703D" w14:textId="77777777" w:rsidR="00FE068E" w:rsidRPr="00CA58FD" w:rsidRDefault="00FE068E" w:rsidP="00726B3B">
      <w:pPr>
        <w:widowControl w:val="0"/>
        <w:tabs>
          <w:tab w:val="center" w:pos="8010"/>
        </w:tabs>
        <w:ind w:left="1701" w:hanging="425"/>
        <w:jc w:val="both"/>
      </w:pPr>
      <w:r w:rsidRPr="00CA58FD">
        <w:t>A nyilatkozatban minimálisan az alábbiakat kell megjelölni:</w:t>
      </w:r>
    </w:p>
    <w:p w14:paraId="74918828" w14:textId="77777777" w:rsidR="00FE068E" w:rsidRDefault="00FE068E" w:rsidP="00CA58FD">
      <w:pPr>
        <w:pStyle w:val="ListParagraph"/>
        <w:widowControl w:val="0"/>
        <w:numPr>
          <w:ilvl w:val="0"/>
          <w:numId w:val="75"/>
        </w:numPr>
        <w:tabs>
          <w:tab w:val="center" w:pos="8010"/>
        </w:tabs>
        <w:ind w:left="1701" w:hanging="425"/>
        <w:jc w:val="both"/>
        <w:rPr>
          <w:lang w:val="en-US"/>
        </w:rPr>
      </w:pPr>
      <w:r w:rsidRPr="00726B3B">
        <w:rPr>
          <w:lang w:val="en-US"/>
        </w:rPr>
        <w:t>név,</w:t>
      </w:r>
    </w:p>
    <w:p w14:paraId="0E2168FC" w14:textId="77777777" w:rsidR="00FE068E" w:rsidRDefault="00FE068E" w:rsidP="00CA58FD">
      <w:pPr>
        <w:pStyle w:val="ListParagraph"/>
        <w:widowControl w:val="0"/>
        <w:numPr>
          <w:ilvl w:val="0"/>
          <w:numId w:val="75"/>
        </w:numPr>
        <w:tabs>
          <w:tab w:val="center" w:pos="8010"/>
        </w:tabs>
        <w:ind w:left="1701" w:hanging="425"/>
        <w:jc w:val="both"/>
        <w:rPr>
          <w:lang w:val="en-US"/>
        </w:rPr>
      </w:pPr>
      <w:r w:rsidRPr="00726B3B">
        <w:rPr>
          <w:lang w:val="en-US"/>
        </w:rPr>
        <w:t>iskolai végzettség,</w:t>
      </w:r>
    </w:p>
    <w:p w14:paraId="32C5482A" w14:textId="77777777" w:rsidR="00FE068E" w:rsidRDefault="00FE068E" w:rsidP="00CA58FD">
      <w:pPr>
        <w:pStyle w:val="ListParagraph"/>
        <w:widowControl w:val="0"/>
        <w:numPr>
          <w:ilvl w:val="0"/>
          <w:numId w:val="75"/>
        </w:numPr>
        <w:tabs>
          <w:tab w:val="center" w:pos="8010"/>
        </w:tabs>
        <w:ind w:left="1701" w:hanging="425"/>
        <w:jc w:val="both"/>
        <w:rPr>
          <w:lang w:val="en-US"/>
        </w:rPr>
      </w:pPr>
      <w:r w:rsidRPr="00726B3B">
        <w:t>az ajánlattételi határidő időpontjában érvényes Extreme Networks ECE-N minősítéssel rendelkezik-e a szakember.</w:t>
      </w:r>
    </w:p>
    <w:p w14:paraId="556E4B13" w14:textId="77777777" w:rsidR="00FE068E" w:rsidRDefault="00FE068E" w:rsidP="00726B3B">
      <w:pPr>
        <w:pStyle w:val="BodyText"/>
        <w:widowControl w:val="0"/>
        <w:spacing w:after="0"/>
        <w:ind w:left="284"/>
        <w:jc w:val="both"/>
      </w:pPr>
    </w:p>
    <w:p w14:paraId="0342ED40" w14:textId="77777777" w:rsidR="00FE068E" w:rsidRDefault="00FE068E" w:rsidP="00CA58FD">
      <w:pPr>
        <w:pStyle w:val="BodyText"/>
        <w:widowControl w:val="0"/>
        <w:numPr>
          <w:ilvl w:val="0"/>
          <w:numId w:val="49"/>
        </w:numPr>
        <w:spacing w:after="0"/>
        <w:ind w:left="1260" w:hanging="540"/>
        <w:jc w:val="both"/>
      </w:pPr>
      <w:r w:rsidRPr="00765D74">
        <w:t xml:space="preserve">A nettó árakat úgy kell megadni, hogy azok tartalmazzanak az általános forgalmi adón kívül minden járulékos költséget, függetlenül azok formájától és forrásától, pl. VÁM, különböző díjak és illetékek, egyéb adók stb. (részletesebben lásd 2) pont). </w:t>
      </w:r>
    </w:p>
    <w:p w14:paraId="39945F75" w14:textId="77777777" w:rsidR="00FE068E" w:rsidRPr="00142BFA" w:rsidRDefault="00FE068E" w:rsidP="007E0105">
      <w:pPr>
        <w:pStyle w:val="BodyText"/>
        <w:widowControl w:val="0"/>
        <w:spacing w:after="0"/>
        <w:ind w:left="284"/>
        <w:jc w:val="both"/>
        <w:rPr>
          <w:highlight w:val="yellow"/>
        </w:rPr>
      </w:pPr>
    </w:p>
    <w:p w14:paraId="0C1ECF9F" w14:textId="77777777" w:rsidR="00FE068E" w:rsidRDefault="00FE068E" w:rsidP="00CA58FD">
      <w:pPr>
        <w:pStyle w:val="BodyText"/>
        <w:widowControl w:val="0"/>
        <w:numPr>
          <w:ilvl w:val="0"/>
          <w:numId w:val="49"/>
        </w:numPr>
        <w:spacing w:after="0"/>
        <w:ind w:left="1260" w:hanging="540"/>
        <w:jc w:val="both"/>
      </w:pPr>
      <w:r w:rsidRPr="00765D74">
        <w:t>Ajánlatkérő elvárja, hogy az ajánlati ár a Közbeszerzési Dokumentumok által meghatározott műszaki tartalomnak és a részletes szerződéses feltételeknek megfelelő teljesítés reális ellenértékét jelentse.</w:t>
      </w:r>
    </w:p>
    <w:p w14:paraId="150FAF27" w14:textId="77777777" w:rsidR="00FE068E" w:rsidRPr="00765D74" w:rsidRDefault="00FE068E" w:rsidP="007E0105">
      <w:pPr>
        <w:pStyle w:val="BodyText"/>
        <w:widowControl w:val="0"/>
        <w:tabs>
          <w:tab w:val="left" w:pos="1667"/>
        </w:tabs>
        <w:spacing w:after="0"/>
        <w:ind w:left="284"/>
        <w:jc w:val="both"/>
      </w:pPr>
    </w:p>
    <w:p w14:paraId="15BF1AFA" w14:textId="77777777" w:rsidR="00FE068E" w:rsidRDefault="00FE068E" w:rsidP="00CA58FD">
      <w:pPr>
        <w:pStyle w:val="BodyText"/>
        <w:widowControl w:val="0"/>
        <w:numPr>
          <w:ilvl w:val="0"/>
          <w:numId w:val="49"/>
        </w:numPr>
        <w:spacing w:after="0"/>
        <w:ind w:left="1260" w:hanging="540"/>
        <w:jc w:val="both"/>
      </w:pPr>
      <w:r w:rsidRPr="00765D74">
        <w:t xml:space="preserve">Az Ajánlattevők csak a Közbeszerzési Dokumentumokban megadott mértékegységben tehetnek ajánlatot az egyes értékelési részszempontokra. </w:t>
      </w:r>
    </w:p>
    <w:p w14:paraId="5F7A97F3" w14:textId="77777777" w:rsidR="00FE068E" w:rsidRPr="00142BFA" w:rsidRDefault="00FE068E" w:rsidP="007E0105">
      <w:pPr>
        <w:pStyle w:val="BodyText"/>
        <w:widowControl w:val="0"/>
        <w:spacing w:after="0"/>
        <w:ind w:left="284"/>
        <w:jc w:val="both"/>
        <w:rPr>
          <w:highlight w:val="yellow"/>
        </w:rPr>
      </w:pPr>
    </w:p>
    <w:p w14:paraId="7D2428C7" w14:textId="77777777" w:rsidR="00FE068E" w:rsidRDefault="00FE068E" w:rsidP="00CA58FD">
      <w:pPr>
        <w:pStyle w:val="BodyText"/>
        <w:widowControl w:val="0"/>
        <w:numPr>
          <w:ilvl w:val="0"/>
          <w:numId w:val="49"/>
        </w:numPr>
        <w:spacing w:after="0"/>
        <w:ind w:left="1260" w:hanging="540"/>
        <w:jc w:val="both"/>
      </w:pPr>
      <w:r w:rsidRPr="000E7536">
        <w:rPr>
          <w:b/>
        </w:rPr>
        <w:lastRenderedPageBreak/>
        <w:t>Ajánlatkérő tájékoztatja ajánlattevőket, hogy mind a Felolvasólapon, mind az ajánlati árat részletező táblázatban az egységár vonatkozásában kizárólag pozitív egész számot lehet megajánlani</w:t>
      </w:r>
      <w:r w:rsidRPr="000E7536">
        <w:t xml:space="preserve"> – </w:t>
      </w:r>
      <w:r w:rsidRPr="000E7536">
        <w:rPr>
          <w:b/>
        </w:rPr>
        <w:t>ettől eltérő megajánlás</w:t>
      </w:r>
      <w:r w:rsidRPr="000E7536">
        <w:t xml:space="preserve"> (azaz a 0 Ft megajánlás valamint a nem pozitív egész szám formátumú megajánlás) </w:t>
      </w:r>
      <w:r w:rsidRPr="000E7536">
        <w:rPr>
          <w:b/>
        </w:rPr>
        <w:t>az ajánlat érvénytelenségét vonja maga után</w:t>
      </w:r>
      <w:r w:rsidRPr="000E7536">
        <w:t>!</w:t>
      </w:r>
    </w:p>
    <w:p w14:paraId="6F3D62E2" w14:textId="77777777" w:rsidR="00FE068E" w:rsidRPr="000E7536" w:rsidRDefault="00FE068E" w:rsidP="006F0F53">
      <w:pPr>
        <w:pStyle w:val="BodyText"/>
        <w:widowControl w:val="0"/>
        <w:spacing w:after="0"/>
        <w:ind w:left="284"/>
        <w:jc w:val="both"/>
      </w:pPr>
    </w:p>
    <w:p w14:paraId="21077D67" w14:textId="77777777" w:rsidR="00FE068E" w:rsidRPr="000E7536" w:rsidRDefault="00FE068E" w:rsidP="006F0F53">
      <w:pPr>
        <w:pStyle w:val="BodyText"/>
        <w:widowControl w:val="0"/>
        <w:ind w:left="1276"/>
        <w:jc w:val="both"/>
      </w:pPr>
      <w:r>
        <w:t xml:space="preserve">A nettó </w:t>
      </w:r>
      <w:r w:rsidRPr="000E7536">
        <w:t xml:space="preserve">ajánlati árat </w:t>
      </w:r>
      <w:r>
        <w:t>a Közbeszerzési Dokumentumok mellékleteként rendelkezésre bocsátott</w:t>
      </w:r>
      <w:r w:rsidRPr="000E7536">
        <w:t xml:space="preserve"> táblázat alapján szükséges megadni.</w:t>
      </w:r>
    </w:p>
    <w:p w14:paraId="3762914A" w14:textId="77777777" w:rsidR="00FE068E" w:rsidRPr="000E7536" w:rsidRDefault="00FE068E" w:rsidP="006F0F53">
      <w:pPr>
        <w:pStyle w:val="BodyText"/>
        <w:widowControl w:val="0"/>
        <w:ind w:left="1276"/>
        <w:jc w:val="both"/>
      </w:pPr>
      <w:r w:rsidRPr="000E7536">
        <w:t>A</w:t>
      </w:r>
      <w:r>
        <w:t xml:space="preserve"> nettó</w:t>
      </w:r>
      <w:r w:rsidRPr="000E7536">
        <w:t xml:space="preserve"> ajánlati ár esetében a táblázat </w:t>
      </w:r>
      <w:r>
        <w:t xml:space="preserve">második </w:t>
      </w:r>
      <w:r w:rsidRPr="000E7536">
        <w:t xml:space="preserve">oszlopa tartalmazza a beszerzendő </w:t>
      </w:r>
      <w:r>
        <w:t xml:space="preserve">termék / szolgáltatás </w:t>
      </w:r>
      <w:r w:rsidRPr="000E7536">
        <w:t>megnevezését</w:t>
      </w:r>
      <w:r>
        <w:t xml:space="preserve">, a harmadik oszlopba az </w:t>
      </w:r>
      <w:r w:rsidRPr="00E00F9F">
        <w:rPr>
          <w:color w:val="000000"/>
        </w:rPr>
        <w:t>Ajánlattevő termékazonosítój</w:t>
      </w:r>
      <w:r>
        <w:rPr>
          <w:color w:val="000000"/>
        </w:rPr>
        <w:t>át kell beírni, a negyedik oszlopba pedig az adott t</w:t>
      </w:r>
      <w:r w:rsidRPr="00397607">
        <w:rPr>
          <w:color w:val="000000"/>
        </w:rPr>
        <w:t>ermék megnevezés</w:t>
      </w:r>
      <w:r>
        <w:rPr>
          <w:color w:val="000000"/>
        </w:rPr>
        <w:t>ét az</w:t>
      </w:r>
      <w:r w:rsidRPr="00397607">
        <w:rPr>
          <w:color w:val="000000"/>
        </w:rPr>
        <w:t xml:space="preserve"> </w:t>
      </w:r>
      <w:r>
        <w:rPr>
          <w:color w:val="000000"/>
        </w:rPr>
        <w:t>a</w:t>
      </w:r>
      <w:r w:rsidRPr="00397607">
        <w:rPr>
          <w:color w:val="000000"/>
        </w:rPr>
        <w:t>jánlattevő árlistája alapján</w:t>
      </w:r>
      <w:r>
        <w:rPr>
          <w:color w:val="000000"/>
        </w:rPr>
        <w:t>,</w:t>
      </w:r>
      <w:r>
        <w:t xml:space="preserve"> az</w:t>
      </w:r>
      <w:r w:rsidRPr="000E7536">
        <w:t xml:space="preserve"> </w:t>
      </w:r>
      <w:r>
        <w:t>ötödik</w:t>
      </w:r>
      <w:r w:rsidRPr="000E7536">
        <w:t xml:space="preserve"> oszlop tartalmazza  az elbírálás célú mennyiséget, a </w:t>
      </w:r>
      <w:r>
        <w:t>hatodik oszlop</w:t>
      </w:r>
      <w:r w:rsidRPr="000E7536">
        <w:t xml:space="preserve"> az adott </w:t>
      </w:r>
      <w:r>
        <w:t>termék/szolgáltatás</w:t>
      </w:r>
      <w:r w:rsidRPr="000E7536">
        <w:t xml:space="preserve"> </w:t>
      </w:r>
      <w:r>
        <w:t xml:space="preserve">mennyiségi egységét, a hetedik oszlopba az adott termék/szolgáltatás nettó </w:t>
      </w:r>
      <w:r w:rsidRPr="000E7536">
        <w:t xml:space="preserve">egységárát kell feltüntetni, a </w:t>
      </w:r>
      <w:r>
        <w:t>nyolcadik oszlopban</w:t>
      </w:r>
      <w:r w:rsidRPr="000E7536">
        <w:t xml:space="preserve"> az adott </w:t>
      </w:r>
      <w:r>
        <w:t xml:space="preserve">termék/szolgáltatás </w:t>
      </w:r>
      <w:r w:rsidRPr="000E7536">
        <w:t>esetében az egységár és az elb</w:t>
      </w:r>
      <w:r>
        <w:t>írálás célú mennyiség szorzatát.</w:t>
      </w:r>
    </w:p>
    <w:p w14:paraId="5B6C988D" w14:textId="79819923" w:rsidR="00FE068E" w:rsidRPr="000E7536" w:rsidRDefault="00FE068E" w:rsidP="006F0F53">
      <w:pPr>
        <w:pStyle w:val="BodyText"/>
        <w:widowControl w:val="0"/>
        <w:ind w:left="1276"/>
        <w:jc w:val="both"/>
      </w:pPr>
      <w:r w:rsidRPr="000E7536">
        <w:t>A</w:t>
      </w:r>
      <w:r>
        <w:t xml:space="preserve">z ajánalti árat összesítő tábla </w:t>
      </w:r>
      <w:r w:rsidRPr="000E7536">
        <w:t xml:space="preserve"> MINDÖSSZESEN sorban </w:t>
      </w:r>
      <w:r>
        <w:t xml:space="preserve">az </w:t>
      </w:r>
      <w:r w:rsidRPr="00CF7388">
        <w:t xml:space="preserve">Alap- </w:t>
      </w:r>
      <w:r>
        <w:t>és</w:t>
      </w:r>
      <w:r w:rsidR="00FE607C">
        <w:t xml:space="preserve"> az I. rész vonatkozásában</w:t>
      </w:r>
      <w:r>
        <w:t xml:space="preserve"> az</w:t>
      </w:r>
      <w:r w:rsidRPr="00CF7388">
        <w:t xml:space="preserve"> Opciós </w:t>
      </w:r>
      <w:r>
        <w:t>tételeket részletező táblázatok összesen értékeinek összege szerepel</w:t>
      </w:r>
      <w:r w:rsidRPr="000E7536">
        <w:t xml:space="preserve">, mely összeget a Felolvasólapra is át kell vezetni! </w:t>
      </w:r>
    </w:p>
    <w:p w14:paraId="70253CCD" w14:textId="77777777" w:rsidR="00FE068E" w:rsidRDefault="00FE068E" w:rsidP="006F0F53">
      <w:pPr>
        <w:pStyle w:val="BodyText"/>
        <w:widowControl w:val="0"/>
        <w:ind w:left="1276"/>
        <w:jc w:val="both"/>
      </w:pPr>
      <w:r w:rsidRPr="000E7536">
        <w:t>A MINDÖSSZESEN sorban szereplő érték meg kell, hogy egyezzen a Felolvasólapon szereplő megajánlással</w:t>
      </w:r>
      <w:r>
        <w:t xml:space="preserve"> az egyes részek vonatkozásában</w:t>
      </w:r>
      <w:r w:rsidRPr="000E7536">
        <w:t>.</w:t>
      </w:r>
    </w:p>
    <w:p w14:paraId="5F9A6DAC" w14:textId="77777777" w:rsidR="00FE068E" w:rsidRPr="002D5317" w:rsidRDefault="00FE068E" w:rsidP="006F0F53">
      <w:pPr>
        <w:keepNext/>
        <w:keepLines/>
        <w:ind w:left="1276"/>
        <w:jc w:val="both"/>
      </w:pPr>
      <w:r w:rsidRPr="002D5317">
        <w:t>Az ajánlati ár részletező táblázatot az ajánlatban be kell nyújtani</w:t>
      </w:r>
      <w:r>
        <w:t xml:space="preserve"> (részenkét)</w:t>
      </w:r>
      <w:r w:rsidRPr="002D5317">
        <w:t>!</w:t>
      </w:r>
    </w:p>
    <w:p w14:paraId="426E3A39" w14:textId="77777777" w:rsidR="00FE068E" w:rsidRPr="00765D74" w:rsidRDefault="00FE068E" w:rsidP="008B41C6">
      <w:pPr>
        <w:pStyle w:val="standard"/>
        <w:widowControl w:val="0"/>
      </w:pPr>
    </w:p>
    <w:p w14:paraId="19BC7546" w14:textId="77777777" w:rsidR="00FE068E" w:rsidRDefault="00FE068E" w:rsidP="00CA58FD">
      <w:pPr>
        <w:pStyle w:val="BodyText"/>
        <w:widowControl w:val="0"/>
        <w:numPr>
          <w:ilvl w:val="0"/>
          <w:numId w:val="49"/>
        </w:numPr>
        <w:spacing w:after="0"/>
        <w:ind w:left="1260" w:hanging="540"/>
        <w:jc w:val="both"/>
      </w:pPr>
      <w:r w:rsidRPr="00765D74">
        <w:t xml:space="preserve"> Az értékelés módszerének részletes leírása az ajánlati felhívás a II.2.5. pontjának kiegészítéseként: </w:t>
      </w:r>
    </w:p>
    <w:p w14:paraId="6DEBCCBA" w14:textId="77777777" w:rsidR="00FE068E" w:rsidRPr="00142BFA" w:rsidRDefault="00FE068E">
      <w:pPr>
        <w:widowControl w:val="0"/>
        <w:jc w:val="both"/>
        <w:rPr>
          <w:highlight w:val="yellow"/>
        </w:rPr>
      </w:pPr>
    </w:p>
    <w:p w14:paraId="0A19F4A8" w14:textId="77777777" w:rsidR="00FE068E" w:rsidRPr="00765D74" w:rsidRDefault="00FE068E" w:rsidP="00765D74">
      <w:pPr>
        <w:widowControl w:val="0"/>
        <w:spacing w:before="120"/>
        <w:ind w:left="810"/>
        <w:jc w:val="both"/>
        <w:outlineLvl w:val="0"/>
      </w:pPr>
      <w:r w:rsidRPr="00B90EB8">
        <w:t>Az I.</w:t>
      </w:r>
      <w:r>
        <w:t xml:space="preserve"> és II.</w:t>
      </w:r>
      <w:r w:rsidRPr="00B90EB8">
        <w:t xml:space="preserve"> rész esetében az </w:t>
      </w:r>
      <w:r w:rsidRPr="00765D74">
        <w:rPr>
          <w:b/>
        </w:rPr>
        <w:t>1. és 2. értékelési részszempont</w:t>
      </w:r>
      <w:r w:rsidRPr="00765D74">
        <w:t xml:space="preserve"> vonatkozásában:</w:t>
      </w:r>
    </w:p>
    <w:p w14:paraId="20CB98E4" w14:textId="77777777" w:rsidR="00FE068E" w:rsidRPr="00765D74" w:rsidRDefault="00FE068E" w:rsidP="00765D74">
      <w:pPr>
        <w:widowControl w:val="0"/>
        <w:spacing w:before="120"/>
        <w:ind w:left="810"/>
        <w:jc w:val="both"/>
        <w:outlineLvl w:val="0"/>
      </w:pPr>
      <w:r w:rsidRPr="00765D74">
        <w:t>Ezen részszempont</w:t>
      </w:r>
      <w:r>
        <w:t>ok</w:t>
      </w:r>
      <w:r w:rsidRPr="00765D74">
        <w:t xml:space="preserve"> vonatkozásában csak pozitív egész szám ajánlható.</w:t>
      </w:r>
    </w:p>
    <w:p w14:paraId="3DB51DB9" w14:textId="77777777" w:rsidR="00FE068E" w:rsidRPr="00765D74" w:rsidRDefault="00FE068E" w:rsidP="00765D74">
      <w:pPr>
        <w:widowControl w:val="0"/>
        <w:spacing w:before="120"/>
        <w:ind w:left="810"/>
        <w:jc w:val="both"/>
        <w:outlineLvl w:val="0"/>
      </w:pPr>
      <w:r w:rsidRPr="00765D74">
        <w:t>Az értékelés módszere ezen részszempontok tekintetében fordított arányosítás, melynek értelmében ajánlatkérő a legalacsonyabb mértékű ellenszolgáltatást megajánló ajánlattevő részére adja a legmagasabb, maximális pontszámot, a többi érvényes ajánlat pontszáma a legkedvezőbb ajánlathoz viszonyított arányban csökken.</w:t>
      </w:r>
    </w:p>
    <w:p w14:paraId="68421334" w14:textId="77777777" w:rsidR="00FE068E" w:rsidRPr="00765D74" w:rsidRDefault="00FE068E">
      <w:pPr>
        <w:widowControl w:val="0"/>
        <w:spacing w:before="120"/>
        <w:ind w:left="810"/>
        <w:jc w:val="both"/>
        <w:outlineLvl w:val="0"/>
      </w:pPr>
    </w:p>
    <w:p w14:paraId="49E7994B" w14:textId="77777777" w:rsidR="00FE068E" w:rsidRPr="00765D74" w:rsidRDefault="00FE068E">
      <w:pPr>
        <w:widowControl w:val="0"/>
        <w:spacing w:before="120"/>
        <w:ind w:left="810"/>
        <w:jc w:val="both"/>
        <w:outlineLvl w:val="0"/>
      </w:pPr>
      <w:r w:rsidRPr="00765D74">
        <w:t>A fordított arányosítás a következő képlet alapján kerül alkalmazásra:</w:t>
      </w:r>
    </w:p>
    <w:p w14:paraId="54F09F32" w14:textId="77777777" w:rsidR="00FE068E" w:rsidRPr="00765D74" w:rsidRDefault="00FE068E">
      <w:pPr>
        <w:widowControl w:val="0"/>
        <w:spacing w:before="120"/>
        <w:ind w:left="810"/>
        <w:jc w:val="both"/>
        <w:outlineLvl w:val="0"/>
      </w:pPr>
      <w:r w:rsidRPr="00765D74">
        <w:t>P tételn = (Lnlegjobb/ Ln)X (Pmax- Pmin) + Pmin</w:t>
      </w:r>
    </w:p>
    <w:p w14:paraId="2E182FE9" w14:textId="77777777" w:rsidR="00FE068E" w:rsidRPr="00765D74" w:rsidRDefault="00FE068E">
      <w:pPr>
        <w:widowControl w:val="0"/>
        <w:spacing w:before="120"/>
        <w:ind w:left="810"/>
        <w:jc w:val="both"/>
        <w:outlineLvl w:val="0"/>
      </w:pPr>
      <w:r w:rsidRPr="00765D74">
        <w:t>ahol</w:t>
      </w:r>
    </w:p>
    <w:p w14:paraId="70F2C2F3" w14:textId="77777777" w:rsidR="00FE068E" w:rsidRPr="00765D74" w:rsidRDefault="00FE068E">
      <w:pPr>
        <w:widowControl w:val="0"/>
        <w:spacing w:before="120"/>
        <w:ind w:left="810"/>
        <w:jc w:val="both"/>
        <w:outlineLvl w:val="0"/>
      </w:pPr>
      <w:r w:rsidRPr="00765D74">
        <w:t>P tételn = a meghatározandó pontérték</w:t>
      </w:r>
    </w:p>
    <w:p w14:paraId="2C2DE528" w14:textId="77777777" w:rsidR="00FE068E" w:rsidRPr="00765D74" w:rsidRDefault="00FE068E">
      <w:pPr>
        <w:widowControl w:val="0"/>
        <w:spacing w:before="120"/>
        <w:ind w:left="810"/>
        <w:jc w:val="both"/>
        <w:outlineLvl w:val="0"/>
      </w:pPr>
      <w:r w:rsidRPr="00765D74">
        <w:t>Lnlegjobb = az adott tételre adott legjobb ajánlat értéke</w:t>
      </w:r>
    </w:p>
    <w:p w14:paraId="77BCF330" w14:textId="77777777" w:rsidR="00FE068E" w:rsidRPr="00765D74" w:rsidRDefault="00FE068E">
      <w:pPr>
        <w:widowControl w:val="0"/>
        <w:spacing w:before="120"/>
        <w:ind w:left="810"/>
        <w:jc w:val="both"/>
        <w:outlineLvl w:val="0"/>
      </w:pPr>
      <w:r w:rsidRPr="00765D74">
        <w:t>Ln = az adott résztvevő által az adott tételre tett ajánlat értéke</w:t>
      </w:r>
    </w:p>
    <w:p w14:paraId="26CA7977" w14:textId="77777777" w:rsidR="00FE068E" w:rsidRPr="00765D74" w:rsidRDefault="00FE068E">
      <w:pPr>
        <w:widowControl w:val="0"/>
        <w:spacing w:before="120"/>
        <w:ind w:left="810"/>
        <w:jc w:val="both"/>
        <w:outlineLvl w:val="0"/>
      </w:pPr>
      <w:r w:rsidRPr="00765D74">
        <w:t>Pmax = a pontok felső határa</w:t>
      </w:r>
    </w:p>
    <w:p w14:paraId="40A29BFA" w14:textId="77777777" w:rsidR="00FE068E" w:rsidRPr="00765D74" w:rsidRDefault="00FE068E">
      <w:pPr>
        <w:widowControl w:val="0"/>
        <w:spacing w:before="120"/>
        <w:ind w:left="810"/>
        <w:jc w:val="both"/>
        <w:outlineLvl w:val="0"/>
      </w:pPr>
      <w:r w:rsidRPr="00765D74">
        <w:t>Pmin = a pontok alsó határa</w:t>
      </w:r>
    </w:p>
    <w:p w14:paraId="3946A62E" w14:textId="77777777" w:rsidR="00FE068E" w:rsidRDefault="00FE068E" w:rsidP="00A82A37">
      <w:pPr>
        <w:widowControl w:val="0"/>
        <w:spacing w:before="120"/>
        <w:ind w:left="810"/>
        <w:jc w:val="both"/>
        <w:outlineLvl w:val="0"/>
        <w:rPr>
          <w:u w:val="single"/>
        </w:rPr>
      </w:pPr>
    </w:p>
    <w:p w14:paraId="6661FCD0" w14:textId="77777777" w:rsidR="00FE068E" w:rsidRPr="00A82A37" w:rsidRDefault="00FE068E" w:rsidP="00A82A37">
      <w:pPr>
        <w:widowControl w:val="0"/>
        <w:spacing w:before="120"/>
        <w:ind w:left="810"/>
        <w:jc w:val="both"/>
        <w:outlineLvl w:val="0"/>
      </w:pPr>
      <w:r w:rsidRPr="00A82A37">
        <w:rPr>
          <w:u w:val="single"/>
        </w:rPr>
        <w:t xml:space="preserve">Az I. és a II. rész esetében </w:t>
      </w:r>
      <w:r w:rsidRPr="00A82A37">
        <w:rPr>
          <w:b/>
          <w:u w:val="single"/>
        </w:rPr>
        <w:t>a 3. értékelési részszempont</w:t>
      </w:r>
      <w:r w:rsidRPr="00A82A37">
        <w:rPr>
          <w:u w:val="single"/>
        </w:rPr>
        <w:t xml:space="preserve"> vonatkozásában</w:t>
      </w:r>
      <w:r w:rsidRPr="00A82A37">
        <w:t>:</w:t>
      </w:r>
    </w:p>
    <w:p w14:paraId="582CAA0D" w14:textId="77777777" w:rsidR="00FE068E" w:rsidRPr="00A82A37" w:rsidRDefault="00FE068E" w:rsidP="00A82A37">
      <w:pPr>
        <w:widowControl w:val="0"/>
        <w:spacing w:before="120"/>
        <w:ind w:left="810"/>
        <w:jc w:val="both"/>
        <w:outlineLvl w:val="0"/>
      </w:pPr>
      <w:r w:rsidRPr="00A82A37">
        <w:t>Ezen részszempontok vonatkozásában csak</w:t>
      </w:r>
      <w:r>
        <w:t xml:space="preserve"> 0 vagy</w:t>
      </w:r>
      <w:r w:rsidRPr="00A82A37">
        <w:t xml:space="preserve"> pozitív egész szám ajánlható.</w:t>
      </w:r>
    </w:p>
    <w:p w14:paraId="0623D4CB" w14:textId="077146F6" w:rsidR="00A77803" w:rsidRDefault="00FE068E" w:rsidP="00A82A37">
      <w:pPr>
        <w:widowControl w:val="0"/>
        <w:spacing w:before="120"/>
        <w:ind w:left="810"/>
        <w:jc w:val="both"/>
        <w:outlineLvl w:val="0"/>
      </w:pPr>
      <w:r w:rsidRPr="00A82A37">
        <w:t xml:space="preserve">Az értékelés módszere ezen részszempont tekintetében </w:t>
      </w:r>
      <w:r w:rsidR="00A77803">
        <w:t>az alábbiakban kerül ismertetésre:</w:t>
      </w:r>
    </w:p>
    <w:p w14:paraId="06324DC1" w14:textId="5BF8E2F3" w:rsidR="00A77803" w:rsidRDefault="00A77803" w:rsidP="00286741">
      <w:pPr>
        <w:pStyle w:val="ListParagraph"/>
        <w:widowControl w:val="0"/>
        <w:numPr>
          <w:ilvl w:val="0"/>
          <w:numId w:val="65"/>
        </w:numPr>
        <w:spacing w:before="120"/>
        <w:ind w:left="1276"/>
        <w:jc w:val="both"/>
        <w:outlineLvl w:val="0"/>
      </w:pPr>
      <w:r w:rsidRPr="00A77803">
        <w:t xml:space="preserve">amennyiben </w:t>
      </w:r>
      <w:r w:rsidRPr="00286741">
        <w:rPr>
          <w:b/>
        </w:rPr>
        <w:t>ajánlattevő</w:t>
      </w:r>
      <w:r w:rsidR="00286741" w:rsidRPr="00286741">
        <w:rPr>
          <w:b/>
        </w:rPr>
        <w:t xml:space="preserve"> 0 főt</w:t>
      </w:r>
      <w:r w:rsidR="00880FF3">
        <w:rPr>
          <w:b/>
        </w:rPr>
        <w:t xml:space="preserve"> ajánl</w:t>
      </w:r>
      <w:r w:rsidR="00286741" w:rsidRPr="00286741">
        <w:rPr>
          <w:b/>
        </w:rPr>
        <w:t xml:space="preserve"> meg</w:t>
      </w:r>
      <w:r w:rsidR="00286741">
        <w:t xml:space="preserve"> (mert</w:t>
      </w:r>
      <w:r w:rsidRPr="00A77803">
        <w:t xml:space="preserve"> nem rendelkezik az M/2. alkalmassági minimumkövetelényben előírt legalább 1 fő felett további egyetemi/főiskolai végzettségű, az ajánlattételi határidő időpontjában érvényes Extreme Networks ECE-N minős</w:t>
      </w:r>
      <w:r w:rsidR="00286741">
        <w:t xml:space="preserve">ítéssel rendelkező szakemberrel), abban az esetben </w:t>
      </w:r>
      <w:r w:rsidR="00286741" w:rsidRPr="00286741">
        <w:rPr>
          <w:b/>
        </w:rPr>
        <w:t>1 pontot kap</w:t>
      </w:r>
      <w:r w:rsidR="00286741">
        <w:t>,</w:t>
      </w:r>
    </w:p>
    <w:p w14:paraId="57632CA2" w14:textId="604F6B30" w:rsidR="00286741" w:rsidRDefault="00286741" w:rsidP="00286741">
      <w:pPr>
        <w:pStyle w:val="ListParagraph"/>
        <w:widowControl w:val="0"/>
        <w:numPr>
          <w:ilvl w:val="0"/>
          <w:numId w:val="65"/>
        </w:numPr>
        <w:spacing w:before="120"/>
        <w:ind w:left="1276"/>
        <w:jc w:val="both"/>
        <w:outlineLvl w:val="0"/>
      </w:pPr>
      <w:r>
        <w:t xml:space="preserve">amennyiben </w:t>
      </w:r>
      <w:r w:rsidR="00880FF3">
        <w:rPr>
          <w:b/>
        </w:rPr>
        <w:t>ajánlattevő 1 főt ajánl</w:t>
      </w:r>
      <w:r w:rsidRPr="00286741">
        <w:rPr>
          <w:b/>
        </w:rPr>
        <w:t xml:space="preserve"> meg</w:t>
      </w:r>
      <w:r>
        <w:t xml:space="preserve"> (mert</w:t>
      </w:r>
      <w:r w:rsidRPr="00A77803">
        <w:t xml:space="preserve"> rendelkezik</w:t>
      </w:r>
      <w:r>
        <w:t xml:space="preserve"> további 1 fő </w:t>
      </w:r>
      <w:r w:rsidRPr="00A77803">
        <w:t>egyetemi/főiskolai végzettségű, az ajánlattételi határidő időpontjában érvényes Extreme Networks ECE-N minős</w:t>
      </w:r>
      <w:r>
        <w:t>ítéssel rendelkező szakemberrel</w:t>
      </w:r>
      <w:r w:rsidRPr="00A77803">
        <w:t xml:space="preserve"> az M/2. alkalmassági minimumkövetelényben elő</w:t>
      </w:r>
      <w:r>
        <w:t xml:space="preserve">írt legalább 1 fő felett), abban az esetben </w:t>
      </w:r>
      <w:r w:rsidRPr="00286741">
        <w:rPr>
          <w:b/>
        </w:rPr>
        <w:t>5 pontot kap</w:t>
      </w:r>
      <w:r>
        <w:t>,</w:t>
      </w:r>
    </w:p>
    <w:p w14:paraId="0F1AF419" w14:textId="0374D3C6" w:rsidR="00286741" w:rsidRPr="00A82A37" w:rsidRDefault="00286741" w:rsidP="00286741">
      <w:pPr>
        <w:pStyle w:val="ListParagraph"/>
        <w:widowControl w:val="0"/>
        <w:numPr>
          <w:ilvl w:val="0"/>
          <w:numId w:val="65"/>
        </w:numPr>
        <w:spacing w:before="120"/>
        <w:ind w:left="1276"/>
        <w:jc w:val="both"/>
        <w:outlineLvl w:val="0"/>
      </w:pPr>
      <w:r>
        <w:t xml:space="preserve">amennyiben ajánlattevő </w:t>
      </w:r>
      <w:r w:rsidRPr="00286741">
        <w:rPr>
          <w:b/>
        </w:rPr>
        <w:t>2 vagy annál több</w:t>
      </w:r>
      <w:r w:rsidR="00880FF3">
        <w:rPr>
          <w:b/>
        </w:rPr>
        <w:t xml:space="preserve"> főt ajánl</w:t>
      </w:r>
      <w:r w:rsidRPr="00286741">
        <w:rPr>
          <w:b/>
        </w:rPr>
        <w:t xml:space="preserve"> meg</w:t>
      </w:r>
      <w:r>
        <w:t xml:space="preserve"> (mert</w:t>
      </w:r>
      <w:r w:rsidRPr="00A77803">
        <w:t xml:space="preserve"> rendelkezik</w:t>
      </w:r>
      <w:r>
        <w:t xml:space="preserve"> további 2 vagy annál több fő </w:t>
      </w:r>
      <w:r w:rsidRPr="00A77803">
        <w:t>egyetemi/főiskolai végzettségű, az ajánlattételi határidő időpontjában érvényes Extreme Networks ECE-N minős</w:t>
      </w:r>
      <w:r>
        <w:t>ítéssel rendelkező szakemberrel</w:t>
      </w:r>
      <w:r w:rsidRPr="00A77803">
        <w:t xml:space="preserve"> az M/2. alkalmassági minimumkövetelényben elő</w:t>
      </w:r>
      <w:r>
        <w:t xml:space="preserve">írt legalább 1 fő felett), abban az esetben </w:t>
      </w:r>
      <w:r w:rsidRPr="00286741">
        <w:rPr>
          <w:b/>
        </w:rPr>
        <w:t>10 pontot kap.</w:t>
      </w:r>
    </w:p>
    <w:p w14:paraId="2C15247E" w14:textId="77777777" w:rsidR="00FE068E" w:rsidRPr="00765D74" w:rsidRDefault="00FE068E">
      <w:pPr>
        <w:widowControl w:val="0"/>
        <w:spacing w:before="120"/>
        <w:ind w:left="810"/>
        <w:jc w:val="both"/>
        <w:outlineLvl w:val="0"/>
      </w:pPr>
    </w:p>
    <w:p w14:paraId="4225B4CA" w14:textId="77777777" w:rsidR="00FE068E" w:rsidRPr="00765D74" w:rsidRDefault="00FE068E">
      <w:pPr>
        <w:widowControl w:val="0"/>
        <w:spacing w:before="120"/>
        <w:ind w:left="810"/>
        <w:jc w:val="both"/>
        <w:outlineLvl w:val="0"/>
      </w:pPr>
      <w:r w:rsidRPr="00B90EB8">
        <w:t>Az I.</w:t>
      </w:r>
      <w:r>
        <w:t xml:space="preserve"> és II</w:t>
      </w:r>
      <w:r w:rsidRPr="00B90EB8">
        <w:t>. rész</w:t>
      </w:r>
      <w:r>
        <w:t>ben</w:t>
      </w:r>
      <w:r w:rsidRPr="00B90EB8">
        <w:t xml:space="preserve"> a </w:t>
      </w:r>
      <w:r w:rsidRPr="00765D74">
        <w:t xml:space="preserve">bírálat során adható pontszám valamennyi részszempont esetében 1-10 pont. </w:t>
      </w:r>
    </w:p>
    <w:p w14:paraId="3B957A02" w14:textId="77777777" w:rsidR="00FE068E" w:rsidRPr="00765D74" w:rsidRDefault="00FE068E">
      <w:pPr>
        <w:widowControl w:val="0"/>
        <w:spacing w:before="120"/>
        <w:ind w:left="810"/>
        <w:jc w:val="both"/>
        <w:outlineLvl w:val="0"/>
      </w:pPr>
      <w:r w:rsidRPr="00765D74">
        <w:t>Ajánlatkérő számára legkedvezőbb ajánlati elem 10 pontot kap. Mindegyik részszempont esetében Ajánlatkérő két tizedes jegy pontosságig számol, majd az így kapott számot beszorozza a súlyszámmal.</w:t>
      </w:r>
    </w:p>
    <w:p w14:paraId="70766349" w14:textId="77777777" w:rsidR="00FE068E" w:rsidRDefault="00FE068E">
      <w:pPr>
        <w:widowControl w:val="0"/>
        <w:spacing w:before="120"/>
        <w:ind w:left="810"/>
        <w:jc w:val="both"/>
        <w:outlineLvl w:val="0"/>
      </w:pPr>
      <w:r w:rsidRPr="00765D74">
        <w:t>Ezek az értékek összeadódnak, az összeg adja az ajánlattevő összpontszámát.</w:t>
      </w:r>
    </w:p>
    <w:p w14:paraId="08CBC914" w14:textId="77777777" w:rsidR="00FE068E" w:rsidRPr="00765D74" w:rsidRDefault="00FE068E">
      <w:pPr>
        <w:widowControl w:val="0"/>
        <w:spacing w:before="120"/>
        <w:ind w:left="810"/>
        <w:jc w:val="both"/>
        <w:outlineLvl w:val="0"/>
      </w:pPr>
      <w:r w:rsidRPr="00765D74">
        <w:t>Azonos végső pontszámok esetén ajánlatkérő a Kbt. 77. § (5) bekezdését alkalmazza.</w:t>
      </w:r>
    </w:p>
    <w:p w14:paraId="0CEDCAED" w14:textId="77777777" w:rsidR="00FE068E" w:rsidRPr="00765D74" w:rsidRDefault="00FE068E">
      <w:pPr>
        <w:widowControl w:val="0"/>
        <w:spacing w:before="120"/>
        <w:ind w:left="810"/>
        <w:jc w:val="both"/>
        <w:outlineLvl w:val="0"/>
      </w:pPr>
    </w:p>
    <w:p w14:paraId="198EA497" w14:textId="77777777" w:rsidR="00FE068E" w:rsidRPr="00765D74" w:rsidRDefault="00FE068E">
      <w:pPr>
        <w:widowControl w:val="0"/>
        <w:ind w:left="851" w:right="142"/>
        <w:jc w:val="both"/>
      </w:pPr>
      <w:r w:rsidRPr="00765D74">
        <w:t xml:space="preserve">Amennyiben valamennyi ajánlat azonos megajánlást tartalmaz, minden ajánlat azonosan a maximális pontot kapja.    </w:t>
      </w:r>
    </w:p>
    <w:p w14:paraId="104CFB11" w14:textId="77777777" w:rsidR="00FE068E" w:rsidRPr="00142BFA" w:rsidRDefault="00FE068E">
      <w:pPr>
        <w:widowControl w:val="0"/>
        <w:ind w:left="540"/>
        <w:jc w:val="both"/>
        <w:rPr>
          <w:highlight w:val="yellow"/>
        </w:rPr>
      </w:pPr>
    </w:p>
    <w:p w14:paraId="74487637" w14:textId="77777777" w:rsidR="00FE068E" w:rsidRDefault="00FE068E" w:rsidP="00A77803">
      <w:pPr>
        <w:pStyle w:val="BodyText"/>
        <w:widowControl w:val="0"/>
        <w:numPr>
          <w:ilvl w:val="0"/>
          <w:numId w:val="103"/>
        </w:numPr>
        <w:spacing w:after="0"/>
        <w:ind w:left="1260" w:hanging="540"/>
        <w:jc w:val="both"/>
      </w:pPr>
      <w:r w:rsidRPr="00765D74">
        <w:t xml:space="preserve">Az Ajánlatok vizsgálatának, értékelésének és összehasonlításának időszakában az Ajánlatkérő a Kbt. 71. § szerint köteles felvilágosítást kérni az ajánlattevőktől az ajánlatokban található, nem egyértelmű kijelentések, nyilatkozatok, igazolások tartalmának tisztázása érdekében. </w:t>
      </w:r>
    </w:p>
    <w:p w14:paraId="1AEC2148" w14:textId="77777777" w:rsidR="00FE068E" w:rsidRPr="00765D74" w:rsidRDefault="00FE068E">
      <w:pPr>
        <w:pStyle w:val="Stlus3"/>
        <w:widowControl w:val="0"/>
        <w:numPr>
          <w:ilvl w:val="0"/>
          <w:numId w:val="0"/>
        </w:numPr>
        <w:ind w:left="36"/>
        <w:jc w:val="both"/>
      </w:pPr>
    </w:p>
    <w:p w14:paraId="6FC58006" w14:textId="77777777" w:rsidR="00FE068E" w:rsidRPr="00765D74" w:rsidRDefault="00FE068E">
      <w:pPr>
        <w:pStyle w:val="NormalWeb"/>
        <w:widowControl w:val="0"/>
        <w:spacing w:before="0" w:beforeAutospacing="0" w:after="0" w:afterAutospacing="0"/>
        <w:ind w:left="1260" w:right="150"/>
        <w:jc w:val="both"/>
      </w:pPr>
      <w:r w:rsidRPr="00765D74">
        <w:t>Az ajánlatkérő kizárólag a Kbt. 71. § (1)-(2) bekezdésében foglaltak szerint és csak olyan felvilágosítást kérhet, amely az ajánlatok elbírálása érdekében szükséges, a felvilágosítás kérése nem irányulhat az ajánlattevőkkel történő tárgyalásra.</w:t>
      </w:r>
    </w:p>
    <w:p w14:paraId="06CD6137" w14:textId="77777777" w:rsidR="00FE068E" w:rsidRPr="00765D74" w:rsidRDefault="00FE068E">
      <w:pPr>
        <w:pStyle w:val="NormalWeb"/>
        <w:widowControl w:val="0"/>
        <w:spacing w:before="0" w:beforeAutospacing="0" w:after="0" w:afterAutospacing="0"/>
        <w:ind w:left="72" w:right="150"/>
        <w:jc w:val="both"/>
      </w:pPr>
    </w:p>
    <w:p w14:paraId="1017385A" w14:textId="77777777" w:rsidR="00FE068E" w:rsidRPr="00765D74" w:rsidRDefault="00FE068E">
      <w:pPr>
        <w:pStyle w:val="NormalWeb"/>
        <w:widowControl w:val="0"/>
        <w:spacing w:before="0" w:beforeAutospacing="0" w:after="0" w:afterAutospacing="0"/>
        <w:ind w:left="624" w:right="150" w:firstLine="636"/>
        <w:jc w:val="both"/>
      </w:pPr>
      <w:r w:rsidRPr="00765D74">
        <w:t>A felvilágosítás megadása:</w:t>
      </w:r>
    </w:p>
    <w:p w14:paraId="65D97F1A" w14:textId="77777777" w:rsidR="00FE068E" w:rsidRPr="00B90EB8" w:rsidRDefault="00FE068E" w:rsidP="004F0C9A">
      <w:pPr>
        <w:pStyle w:val="NormalWeb"/>
        <w:widowControl w:val="0"/>
        <w:spacing w:after="0"/>
        <w:ind w:left="1843" w:right="150"/>
        <w:jc w:val="both"/>
        <w:rPr>
          <w:lang w:val="pt-BR"/>
        </w:rPr>
      </w:pPr>
      <w:r w:rsidRPr="00765D74">
        <w:t xml:space="preserve">a) nem járhat </w:t>
      </w:r>
      <w:r w:rsidRPr="00B90EB8">
        <w:rPr>
          <w:lang w:val="pt-BR"/>
        </w:rPr>
        <w:t xml:space="preserve">a Kbt. 2. § (1)-(3) és (5) bekezdésében foglalt alapelvek sérelmével és </w:t>
      </w:r>
      <w:r w:rsidRPr="000A7666">
        <w:rPr>
          <w:rFonts w:ascii="MS Mincho" w:eastAsia="MS Mincho" w:hAnsi="MS Mincho" w:cs="MS Mincho" w:hint="eastAsia"/>
          <w:lang w:val="pt-BR"/>
        </w:rPr>
        <w:t> </w:t>
      </w:r>
    </w:p>
    <w:p w14:paraId="63EE014E" w14:textId="77777777" w:rsidR="00FE068E" w:rsidRPr="00765D74" w:rsidRDefault="00FE068E" w:rsidP="004F0C9A">
      <w:pPr>
        <w:pStyle w:val="NormalWeb"/>
        <w:widowControl w:val="0"/>
        <w:spacing w:before="0" w:beforeAutospacing="0" w:after="0" w:afterAutospacing="0"/>
        <w:ind w:left="1843" w:right="150"/>
        <w:jc w:val="both"/>
      </w:pPr>
      <w:r w:rsidRPr="00765D74">
        <w:lastRenderedPageBreak/>
        <w:t>vagy</w:t>
      </w:r>
    </w:p>
    <w:p w14:paraId="3CB4E6A7" w14:textId="77777777" w:rsidR="00FE068E" w:rsidRPr="00B90EB8" w:rsidRDefault="00FE068E" w:rsidP="004F0C9A">
      <w:pPr>
        <w:pStyle w:val="NormalWeb"/>
        <w:widowControl w:val="0"/>
        <w:spacing w:after="0"/>
        <w:ind w:left="1843" w:right="150"/>
        <w:jc w:val="both"/>
        <w:rPr>
          <w:lang w:val="pt-BR"/>
        </w:rPr>
      </w:pPr>
      <w:r w:rsidRPr="00765D74">
        <w:t xml:space="preserve">b) </w:t>
      </w:r>
      <w:r w:rsidRPr="00B90EB8">
        <w:rPr>
          <w:lang w:val="pt-BR"/>
        </w:rPr>
        <w:t>az ajánlatban a beszerzés tárgyának jellemzo</w:t>
      </w:r>
      <w:r w:rsidRPr="000A7666">
        <w:rPr>
          <w:lang w:val="pt-BR"/>
        </w:rPr>
        <w:t>̋</w:t>
      </w:r>
      <w:r w:rsidRPr="00B90EB8">
        <w:rPr>
          <w:lang w:val="pt-BR"/>
        </w:rPr>
        <w:t>ire, az ajánlattevo</w:t>
      </w:r>
      <w:r w:rsidRPr="000A7666">
        <w:rPr>
          <w:lang w:val="pt-BR"/>
        </w:rPr>
        <w:t>̋</w:t>
      </w:r>
      <w:r w:rsidRPr="00B90EB8">
        <w:rPr>
          <w:lang w:val="pt-BR"/>
        </w:rPr>
        <w:t xml:space="preserve"> szerzo</w:t>
      </w:r>
      <w:r w:rsidRPr="000A7666">
        <w:rPr>
          <w:lang w:val="pt-BR"/>
        </w:rPr>
        <w:t>̋</w:t>
      </w:r>
      <w:r w:rsidRPr="00B90EB8">
        <w:rPr>
          <w:lang w:val="pt-BR"/>
        </w:rPr>
        <w:t>déses kötelezettsége végrehajtásának módjára vagy a szerzo</w:t>
      </w:r>
      <w:r w:rsidRPr="000A7666">
        <w:rPr>
          <w:lang w:val="pt-BR"/>
        </w:rPr>
        <w:t>̋</w:t>
      </w:r>
      <w:r w:rsidRPr="00B90EB8">
        <w:rPr>
          <w:lang w:val="pt-BR"/>
        </w:rPr>
        <w:t>dés más feltételeire vonatkozó dokumentum tekintetében csak olyan nem jelento</w:t>
      </w:r>
      <w:r w:rsidRPr="000A7666">
        <w:rPr>
          <w:lang w:val="pt-BR"/>
        </w:rPr>
        <w:t>̋</w:t>
      </w:r>
      <w:r w:rsidRPr="00B90EB8">
        <w:rPr>
          <w:lang w:val="pt-BR"/>
        </w:rPr>
        <w:t>s, egyedi részletkérdésre vonatkozó hiba javítható vagy hiány pótolható, továbbá átalánydíjas szerzo</w:t>
      </w:r>
      <w:r w:rsidRPr="000A7666">
        <w:rPr>
          <w:lang w:val="pt-BR"/>
        </w:rPr>
        <w:t>̋</w:t>
      </w:r>
      <w:r w:rsidRPr="00B90EB8">
        <w:rPr>
          <w:lang w:val="pt-BR"/>
        </w:rPr>
        <w:t>dés esetén az árazott költségvetés (részletes árajánlat) valamely tétele és egységára pótolható, módosítható, kiegészítheto</w:t>
      </w:r>
      <w:r w:rsidRPr="000A7666">
        <w:rPr>
          <w:lang w:val="pt-BR"/>
        </w:rPr>
        <w:t>̋</w:t>
      </w:r>
      <w:r w:rsidRPr="00B90EB8">
        <w:rPr>
          <w:lang w:val="pt-BR"/>
        </w:rPr>
        <w:t xml:space="preserve"> vagy törölheto</w:t>
      </w:r>
      <w:r w:rsidRPr="000A7666">
        <w:rPr>
          <w:lang w:val="pt-BR"/>
        </w:rPr>
        <w:t>̋</w:t>
      </w:r>
      <w:r w:rsidRPr="00B90EB8">
        <w:rPr>
          <w:lang w:val="pt-BR"/>
        </w:rPr>
        <w:t>, amelynek változása a teljes ajánlati árat vagy annak értékelés alá eso</w:t>
      </w:r>
      <w:r w:rsidRPr="000A7666">
        <w:rPr>
          <w:lang w:val="pt-BR"/>
        </w:rPr>
        <w:t>̋</w:t>
      </w:r>
      <w:r w:rsidRPr="00B90EB8">
        <w:rPr>
          <w:lang w:val="pt-BR"/>
        </w:rPr>
        <w:t xml:space="preserve"> részösszegét és az ajánlattevo</w:t>
      </w:r>
      <w:r w:rsidRPr="000A7666">
        <w:rPr>
          <w:lang w:val="pt-BR"/>
        </w:rPr>
        <w:t>̋</w:t>
      </w:r>
      <w:r w:rsidRPr="00B90EB8">
        <w:rPr>
          <w:lang w:val="pt-BR"/>
        </w:rPr>
        <w:t xml:space="preserve">k között az értékeléskor </w:t>
      </w:r>
      <w:r w:rsidRPr="000A7666">
        <w:rPr>
          <w:rFonts w:ascii="MS Mincho" w:eastAsia="MS Mincho" w:hAnsi="MS Mincho" w:cs="MS Mincho" w:hint="eastAsia"/>
          <w:lang w:val="pt-BR"/>
        </w:rPr>
        <w:t> </w:t>
      </w:r>
      <w:r w:rsidRPr="00B90EB8">
        <w:rPr>
          <w:lang w:val="pt-BR"/>
        </w:rPr>
        <w:t xml:space="preserve">kialakuló sorrendet nem befolyásolja. </w:t>
      </w:r>
      <w:r w:rsidRPr="000A7666">
        <w:rPr>
          <w:rFonts w:ascii="MS Mincho" w:eastAsia="MS Mincho" w:hAnsi="MS Mincho" w:cs="MS Mincho" w:hint="eastAsia"/>
          <w:lang w:val="pt-BR"/>
        </w:rPr>
        <w:t> </w:t>
      </w:r>
    </w:p>
    <w:p w14:paraId="03015BEE" w14:textId="77777777" w:rsidR="00FE068E" w:rsidRDefault="00FE068E" w:rsidP="00A77803">
      <w:pPr>
        <w:pStyle w:val="BodyText"/>
        <w:widowControl w:val="0"/>
        <w:numPr>
          <w:ilvl w:val="0"/>
          <w:numId w:val="103"/>
        </w:numPr>
        <w:spacing w:after="0"/>
        <w:ind w:left="1260" w:hanging="540"/>
        <w:jc w:val="both"/>
      </w:pPr>
      <w:r w:rsidRPr="00765D74">
        <w:t xml:space="preserve">Az ajánlatkérő a Kbt. </w:t>
      </w:r>
      <w:r w:rsidRPr="00765D74">
        <w:rPr>
          <w:bCs/>
        </w:rPr>
        <w:t xml:space="preserve">72. § </w:t>
      </w:r>
      <w:r w:rsidRPr="00765D74">
        <w:t>(1) bekezdése alapján az értékelés szempontjából lényeges ajánlati elemek tartalmát megalapozó adatokat, valamint indokolást köteles írásban kérni és erről a kérésről a többi ajánlattevőt egyidejűleg, írásban értesíteni, ha az ajánlat a megkötni tervezett szerződés tárgyára figyelemmel aránytalanul alacsony összeget tartalmaz az értékelési szempontként figyelembe vett ár vagy költség, vagy azoknak valamely önállóan értékelésre kerülő eleme tekintetében.</w:t>
      </w:r>
    </w:p>
    <w:p w14:paraId="663062F8" w14:textId="77777777" w:rsidR="00FE068E" w:rsidRDefault="00FE068E" w:rsidP="00E37458">
      <w:pPr>
        <w:pStyle w:val="BodyText"/>
        <w:widowControl w:val="0"/>
        <w:spacing w:after="0"/>
        <w:ind w:left="284"/>
        <w:jc w:val="both"/>
      </w:pPr>
    </w:p>
    <w:p w14:paraId="6951B60F" w14:textId="77777777" w:rsidR="00FE068E" w:rsidRDefault="00FE068E" w:rsidP="00E37458">
      <w:pPr>
        <w:spacing w:before="120"/>
        <w:ind w:left="1276"/>
        <w:jc w:val="both"/>
        <w:outlineLvl w:val="0"/>
        <w:rPr>
          <w:szCs w:val="20"/>
        </w:rPr>
      </w:pPr>
      <w:r w:rsidRPr="00E37458">
        <w:rPr>
          <w:szCs w:val="20"/>
        </w:rPr>
        <w:t xml:space="preserve">Ajánlatkérő aránytalanul alacsony árnak tekinti mind a két rész esetén és alkalmazza a Kbt. 72.§-át, ha a nettó ajánlati ár a Kbt. 19. §-a nélkül számított becsült értéktől 20 %-ban eltér. </w:t>
      </w:r>
    </w:p>
    <w:p w14:paraId="7EC258DA" w14:textId="77777777" w:rsidR="00FE068E" w:rsidRPr="00E37458" w:rsidRDefault="00FE068E" w:rsidP="00E37458">
      <w:pPr>
        <w:spacing w:before="120"/>
        <w:ind w:left="1276"/>
        <w:jc w:val="both"/>
        <w:outlineLvl w:val="0"/>
        <w:rPr>
          <w:szCs w:val="20"/>
        </w:rPr>
      </w:pPr>
    </w:p>
    <w:p w14:paraId="00D7A99F" w14:textId="77777777" w:rsidR="00FE068E" w:rsidRPr="00765D74" w:rsidRDefault="00FE068E" w:rsidP="00E37458">
      <w:pPr>
        <w:pStyle w:val="BodyText"/>
        <w:widowControl w:val="0"/>
        <w:spacing w:after="0"/>
        <w:ind w:left="1276"/>
        <w:jc w:val="both"/>
      </w:pPr>
      <w:r w:rsidRPr="00E37458">
        <w:t>Az ajánlatkérő a 81.§ (4) bekezdése alapján a bírálatnak az aránytalanul alacsony ár vizsgálatára vonatkozó részét az ajánlatok értékelését követően végzi el, és amennyiben az értékelés alkalmazott szempontjait és módszerét figyelembe véve valamely ajánlat érvénytelensége esetén a többi ajánlat egymáshoz viszonyított sorrendje egyébként nem változna, úgy az aránytalanul alacsony árat csak a legkedvezőbb és a második legkedvezőbb ajánlatot tett ajánlattevő tekintetében vizsgálja, és alkalmazza szükség esetén a 72. § szerinti eljárást.</w:t>
      </w:r>
    </w:p>
    <w:p w14:paraId="6C92E724" w14:textId="77777777" w:rsidR="00FE068E" w:rsidRPr="00142BFA" w:rsidRDefault="00FE068E" w:rsidP="008B41C6">
      <w:pPr>
        <w:pStyle w:val="BodyText"/>
        <w:widowControl w:val="0"/>
        <w:spacing w:after="0"/>
        <w:ind w:left="720"/>
        <w:jc w:val="both"/>
        <w:rPr>
          <w:highlight w:val="yellow"/>
        </w:rPr>
      </w:pPr>
    </w:p>
    <w:p w14:paraId="5ABA3AA0" w14:textId="77777777" w:rsidR="00FE068E" w:rsidRDefault="00FE068E" w:rsidP="00A77803">
      <w:pPr>
        <w:pStyle w:val="BodyText"/>
        <w:widowControl w:val="0"/>
        <w:numPr>
          <w:ilvl w:val="0"/>
          <w:numId w:val="103"/>
        </w:numPr>
        <w:spacing w:after="0"/>
        <w:ind w:left="1260" w:hanging="540"/>
        <w:jc w:val="both"/>
      </w:pPr>
      <w:bookmarkStart w:id="109" w:name="pr503"/>
      <w:bookmarkEnd w:id="109"/>
      <w:r w:rsidRPr="00765D74">
        <w:t xml:space="preserve">Az ajánlatkérő figyelembe veheti az olyan objektív alapú indokolást, amely különösen </w:t>
      </w:r>
    </w:p>
    <w:p w14:paraId="3567FCBE" w14:textId="77777777" w:rsidR="00FE068E" w:rsidRPr="00765D74" w:rsidRDefault="00FE068E" w:rsidP="004F0C9A">
      <w:pPr>
        <w:pStyle w:val="BodyText"/>
        <w:widowControl w:val="0"/>
        <w:spacing w:after="0"/>
        <w:ind w:left="1560" w:hanging="284"/>
        <w:jc w:val="both"/>
      </w:pPr>
      <w:r w:rsidRPr="00765D74">
        <w:t xml:space="preserve">a)  a gyártási folyamat, az építési beruházás vagy a szolgáltatásnyújtás módszerének gazdaságosságára, </w:t>
      </w:r>
      <w:r w:rsidRPr="00765D74">
        <w:rPr>
          <w:rFonts w:ascii="MS Mincho" w:eastAsia="MS Mincho" w:hAnsi="MS Mincho" w:cs="MS Mincho" w:hint="eastAsia"/>
        </w:rPr>
        <w:t> </w:t>
      </w:r>
    </w:p>
    <w:p w14:paraId="7157DF16" w14:textId="77777777" w:rsidR="00FE068E" w:rsidRPr="00765D74" w:rsidRDefault="00FE068E" w:rsidP="004F0C9A">
      <w:pPr>
        <w:pStyle w:val="BodyText"/>
        <w:widowControl w:val="0"/>
        <w:spacing w:after="0"/>
        <w:ind w:left="1560" w:hanging="284"/>
        <w:jc w:val="both"/>
      </w:pPr>
      <w:r w:rsidRPr="00765D74">
        <w:t xml:space="preserve">b)  a választott műszaki megoldásra, </w:t>
      </w:r>
      <w:r w:rsidRPr="00765D74">
        <w:rPr>
          <w:rFonts w:ascii="MS Mincho" w:eastAsia="MS Mincho" w:hAnsi="MS Mincho" w:cs="MS Mincho" w:hint="eastAsia"/>
        </w:rPr>
        <w:t> </w:t>
      </w:r>
    </w:p>
    <w:p w14:paraId="53163591" w14:textId="77777777" w:rsidR="00FE068E" w:rsidRPr="00765D74" w:rsidRDefault="00FE068E" w:rsidP="004F0C9A">
      <w:pPr>
        <w:pStyle w:val="BodyText"/>
        <w:widowControl w:val="0"/>
        <w:spacing w:after="0"/>
        <w:ind w:left="1560" w:hanging="284"/>
        <w:jc w:val="both"/>
      </w:pPr>
      <w:r w:rsidRPr="00765D74">
        <w:t xml:space="preserve">c)  a teljesítésnek az ajánlattevő számára kivételesen előnyös körülményeire, </w:t>
      </w:r>
      <w:r w:rsidRPr="00765D74">
        <w:rPr>
          <w:rFonts w:ascii="MS Mincho" w:eastAsia="MS Mincho" w:hAnsi="MS Mincho" w:cs="MS Mincho" w:hint="eastAsia"/>
        </w:rPr>
        <w:t> </w:t>
      </w:r>
      <w:r w:rsidRPr="00765D74">
        <w:t xml:space="preserve"> </w:t>
      </w:r>
    </w:p>
    <w:p w14:paraId="1611EF25" w14:textId="77777777" w:rsidR="00FE068E" w:rsidRPr="00765D74" w:rsidRDefault="00FE068E" w:rsidP="004F0C9A">
      <w:pPr>
        <w:pStyle w:val="BodyText"/>
        <w:widowControl w:val="0"/>
        <w:spacing w:after="0"/>
        <w:ind w:left="1560" w:hanging="284"/>
        <w:jc w:val="both"/>
      </w:pPr>
      <w:r w:rsidRPr="00765D74">
        <w:t xml:space="preserve">d)  az ajánlattevő által ajánlott áru, építési beruházás vagy szolgáltatás eredetiségére, </w:t>
      </w:r>
      <w:r w:rsidRPr="00765D74">
        <w:rPr>
          <w:rFonts w:ascii="MS Mincho" w:eastAsia="MS Mincho" w:hAnsi="MS Mincho" w:cs="MS Mincho" w:hint="eastAsia"/>
        </w:rPr>
        <w:t> </w:t>
      </w:r>
    </w:p>
    <w:p w14:paraId="49100E65" w14:textId="77777777" w:rsidR="00FE068E" w:rsidRPr="00765D74" w:rsidRDefault="00FE068E" w:rsidP="004F0C9A">
      <w:pPr>
        <w:pStyle w:val="BodyText"/>
        <w:widowControl w:val="0"/>
        <w:spacing w:after="0"/>
        <w:ind w:left="1560" w:hanging="284"/>
        <w:jc w:val="both"/>
      </w:pPr>
      <w:r w:rsidRPr="00765D74">
        <w:t xml:space="preserve">e)  a Kbt. 73. § (4) bekezdése szerinti környezetvédelmi, szociális és munkajogi </w:t>
      </w:r>
      <w:r w:rsidRPr="00765D74">
        <w:rPr>
          <w:rFonts w:ascii="MS Mincho" w:eastAsia="MS Mincho" w:hAnsi="MS Mincho" w:cs="MS Mincho" w:hint="eastAsia"/>
        </w:rPr>
        <w:t> </w:t>
      </w:r>
      <w:r w:rsidRPr="00765D74">
        <w:t xml:space="preserve">követelményeknek való megfelelésre, vagy </w:t>
      </w:r>
      <w:r w:rsidRPr="00765D74">
        <w:rPr>
          <w:rFonts w:ascii="MS Mincho" w:eastAsia="MS Mincho" w:hAnsi="MS Mincho" w:cs="MS Mincho" w:hint="eastAsia"/>
        </w:rPr>
        <w:t> </w:t>
      </w:r>
    </w:p>
    <w:p w14:paraId="08051C20" w14:textId="77777777" w:rsidR="00FE068E" w:rsidRPr="00765D74" w:rsidRDefault="00FE068E" w:rsidP="004F0C9A">
      <w:pPr>
        <w:pStyle w:val="BodyText"/>
        <w:widowControl w:val="0"/>
        <w:spacing w:after="0"/>
        <w:ind w:left="1560" w:hanging="284"/>
        <w:jc w:val="both"/>
      </w:pPr>
      <w:r w:rsidRPr="00765D74">
        <w:t xml:space="preserve">f)  az ajánlattevőnek állami támogatások megszerzésére való lehetőségére vonatkozik. </w:t>
      </w:r>
      <w:r w:rsidRPr="00765D74">
        <w:rPr>
          <w:rFonts w:ascii="MS Mincho" w:eastAsia="MS Mincho" w:hAnsi="MS Mincho" w:cs="MS Mincho" w:hint="eastAsia"/>
        </w:rPr>
        <w:t> </w:t>
      </w:r>
    </w:p>
    <w:p w14:paraId="4714AC86" w14:textId="77777777" w:rsidR="00FE068E" w:rsidRPr="00765D74" w:rsidRDefault="00FE068E" w:rsidP="004F0C9A">
      <w:pPr>
        <w:pStyle w:val="BodyText"/>
        <w:widowControl w:val="0"/>
        <w:spacing w:after="0"/>
      </w:pPr>
    </w:p>
    <w:p w14:paraId="7F2B73A8" w14:textId="77777777" w:rsidR="00FE068E" w:rsidRDefault="00FE068E" w:rsidP="00A77803">
      <w:pPr>
        <w:pStyle w:val="BodyText"/>
        <w:widowControl w:val="0"/>
        <w:numPr>
          <w:ilvl w:val="0"/>
          <w:numId w:val="103"/>
        </w:numPr>
        <w:spacing w:after="0"/>
        <w:ind w:left="1260" w:hanging="540"/>
        <w:jc w:val="both"/>
      </w:pPr>
      <w:r w:rsidRPr="00B90EB8">
        <w:t>Az ajánlatkéro</w:t>
      </w:r>
      <w:r w:rsidRPr="000A7666">
        <w:t>̋</w:t>
      </w:r>
      <w:r w:rsidRPr="00B90EB8">
        <w:t xml:space="preserve"> az indokolás elfogadhatóságának megítéléséhez - ha az elfogadhatóság kétséges - további kiegészíto</w:t>
      </w:r>
      <w:r w:rsidRPr="000A7666">
        <w:t>̋</w:t>
      </w:r>
      <w:r w:rsidRPr="00B90EB8">
        <w:t xml:space="preserve"> indokolást kérhet az ajánlattevo</w:t>
      </w:r>
      <w:r w:rsidRPr="000A7666">
        <w:t>̋</w:t>
      </w:r>
      <w:r w:rsidRPr="00B90EB8">
        <w:t>to</w:t>
      </w:r>
      <w:r w:rsidRPr="000A7666">
        <w:t>̋</w:t>
      </w:r>
      <w:r w:rsidRPr="00B90EB8">
        <w:t xml:space="preserve">l, </w:t>
      </w:r>
      <w:r w:rsidRPr="00B90EB8">
        <w:lastRenderedPageBreak/>
        <w:t>a többi ajánlattevo</w:t>
      </w:r>
      <w:r w:rsidRPr="000A7666">
        <w:t>̋</w:t>
      </w:r>
      <w:r w:rsidRPr="00B90EB8">
        <w:t xml:space="preserve"> egyideju</w:t>
      </w:r>
      <w:r w:rsidRPr="000A7666">
        <w:t>̋</w:t>
      </w:r>
      <w:r w:rsidRPr="00B90EB8">
        <w:t xml:space="preserve"> értesítése mellett. Az ajánlattevo</w:t>
      </w:r>
      <w:r w:rsidRPr="000A7666">
        <w:t>̋</w:t>
      </w:r>
      <w:r w:rsidRPr="00B90EB8">
        <w:t xml:space="preserve"> kötelessége az ajánlati ára megalapozottságára vonatkozó minden tényt, adatot, kalkulációt az ajánlatkéro</w:t>
      </w:r>
      <w:r w:rsidRPr="000A7666">
        <w:t>̋</w:t>
      </w:r>
      <w:r w:rsidRPr="00B90EB8">
        <w:t xml:space="preserve"> rendelkezésére bocsátani ahhoz, hogy megfelelo</w:t>
      </w:r>
      <w:r w:rsidRPr="000A7666">
        <w:t>̋</w:t>
      </w:r>
      <w:r w:rsidRPr="00B90EB8">
        <w:t xml:space="preserve"> mérlegelés eredményeként az ajánlatkéro</w:t>
      </w:r>
      <w:r w:rsidRPr="000A7666">
        <w:t>̋</w:t>
      </w:r>
      <w:r w:rsidRPr="00B90EB8">
        <w:t xml:space="preserve"> döntést hozhasson az ajánlati ár megalapozottságáról. Az ajánlatkéro</w:t>
      </w:r>
      <w:r w:rsidRPr="000A7666">
        <w:t>̋</w:t>
      </w:r>
      <w:r w:rsidRPr="00B90EB8">
        <w:t xml:space="preserve"> köteles érvénytelennek nyilvánítani az ajánlatot, ha a közölt információk nem indokolják megfelelo</w:t>
      </w:r>
      <w:r w:rsidRPr="000A7666">
        <w:t>̋</w:t>
      </w:r>
      <w:r w:rsidRPr="00B90EB8">
        <w:t>en, hogy a szerzo</w:t>
      </w:r>
      <w:r w:rsidRPr="000A7666">
        <w:t>̋</w:t>
      </w:r>
      <w:r w:rsidRPr="00B90EB8">
        <w:t>dés az adott áron vagy költséggel teljesítheto</w:t>
      </w:r>
      <w:r w:rsidRPr="000A7666">
        <w:t>̋</w:t>
      </w:r>
      <w:r w:rsidRPr="00B90EB8">
        <w:t xml:space="preserve">. </w:t>
      </w:r>
    </w:p>
    <w:p w14:paraId="4100F236" w14:textId="77777777" w:rsidR="00FE068E" w:rsidRPr="00765D74" w:rsidRDefault="00FE068E" w:rsidP="000911E0">
      <w:pPr>
        <w:pStyle w:val="BodyText"/>
        <w:widowControl w:val="0"/>
        <w:spacing w:after="0"/>
      </w:pPr>
    </w:p>
    <w:p w14:paraId="5C58D6F6" w14:textId="77777777" w:rsidR="00FE068E" w:rsidRDefault="00FE068E" w:rsidP="00A77803">
      <w:pPr>
        <w:pStyle w:val="BodyText"/>
        <w:widowControl w:val="0"/>
        <w:numPr>
          <w:ilvl w:val="0"/>
          <w:numId w:val="103"/>
        </w:numPr>
        <w:spacing w:after="0"/>
        <w:ind w:left="1260" w:hanging="540"/>
        <w:jc w:val="both"/>
      </w:pPr>
      <w:r w:rsidRPr="00B90EB8">
        <w:t>Nem megfelelo</w:t>
      </w:r>
      <w:r w:rsidRPr="000A7666">
        <w:t>̋</w:t>
      </w:r>
      <w:r w:rsidRPr="00B90EB8">
        <w:t xml:space="preserve"> az indokolás különösen, ha megállapítható, hogy az ajánlat azért tartalmaz aránytalanul alacsony árat vagy költséget, mert nem felel meg a Kbt. 73. § (4) bekezdése szerinti környezetvédelmi, szociális és munkajogi követelményeknek. Az ajánlatkéro</w:t>
      </w:r>
      <w:r w:rsidRPr="000A7666">
        <w:t>̋</w:t>
      </w:r>
      <w:r w:rsidRPr="00B90EB8">
        <w:t xml:space="preserve"> az ajánlat megalapozottságának vizsgálata során ennek megítéléséhez az adott ágazatban kötelezo</w:t>
      </w:r>
      <w:r w:rsidRPr="000A7666">
        <w:t>̋</w:t>
      </w:r>
      <w:r w:rsidRPr="00B90EB8">
        <w:t>en alkalmazandó irányadó munkabérekro</w:t>
      </w:r>
      <w:r w:rsidRPr="000A7666">
        <w:t>̋</w:t>
      </w:r>
      <w:r w:rsidRPr="00B90EB8">
        <w:t>l is tájékoztatást kérhet az ajánlattevo</w:t>
      </w:r>
      <w:r w:rsidRPr="000A7666">
        <w:t>̋</w:t>
      </w:r>
      <w:r w:rsidRPr="00B90EB8">
        <w:t>to</w:t>
      </w:r>
      <w:r w:rsidRPr="000A7666">
        <w:t>̋</w:t>
      </w:r>
      <w:r w:rsidRPr="00B90EB8">
        <w:t xml:space="preserve">l. </w:t>
      </w:r>
    </w:p>
    <w:p w14:paraId="573B70EF" w14:textId="77777777" w:rsidR="00FE068E" w:rsidRPr="00765D74" w:rsidRDefault="00FE068E">
      <w:pPr>
        <w:pStyle w:val="NormalWeb"/>
        <w:widowControl w:val="0"/>
        <w:spacing w:before="0" w:beforeAutospacing="0" w:after="0" w:afterAutospacing="0"/>
        <w:ind w:left="1800" w:right="150"/>
        <w:jc w:val="both"/>
      </w:pPr>
      <w:bookmarkStart w:id="110" w:name="pr505"/>
      <w:bookmarkStart w:id="111" w:name="pr506"/>
      <w:bookmarkStart w:id="112" w:name="pr507"/>
      <w:bookmarkStart w:id="113" w:name="pr508"/>
      <w:bookmarkStart w:id="114" w:name="pr509"/>
      <w:bookmarkStart w:id="115" w:name="pr510"/>
      <w:bookmarkStart w:id="116" w:name="pr511"/>
      <w:bookmarkEnd w:id="110"/>
      <w:bookmarkEnd w:id="111"/>
      <w:bookmarkEnd w:id="112"/>
      <w:bookmarkEnd w:id="113"/>
      <w:bookmarkEnd w:id="114"/>
      <w:bookmarkEnd w:id="115"/>
      <w:bookmarkEnd w:id="116"/>
    </w:p>
    <w:p w14:paraId="1E686B4D" w14:textId="77777777" w:rsidR="00FE068E" w:rsidRDefault="00FE068E" w:rsidP="00A77803">
      <w:pPr>
        <w:pStyle w:val="BodyText"/>
        <w:widowControl w:val="0"/>
        <w:numPr>
          <w:ilvl w:val="0"/>
          <w:numId w:val="103"/>
        </w:numPr>
        <w:spacing w:after="0"/>
        <w:ind w:left="1260" w:hanging="540"/>
        <w:jc w:val="both"/>
      </w:pPr>
      <w:bookmarkStart w:id="117" w:name="pr512"/>
      <w:bookmarkEnd w:id="117"/>
      <w:r w:rsidRPr="00B90EB8">
        <w:t>Ha az ajánlati ár megalapozottságáról a döntés meghozatalához az szükséges, az ajánlatkéro</w:t>
      </w:r>
      <w:r w:rsidRPr="000A7666">
        <w:t>̋</w:t>
      </w:r>
      <w:r w:rsidRPr="00B90EB8">
        <w:t xml:space="preserve"> összehasonlítás céljából a többi ajánlattevo</w:t>
      </w:r>
      <w:r w:rsidRPr="000A7666">
        <w:t>̋</w:t>
      </w:r>
      <w:r w:rsidRPr="00B90EB8">
        <w:t>to</w:t>
      </w:r>
      <w:r w:rsidRPr="000A7666">
        <w:t>̋</w:t>
      </w:r>
      <w:r w:rsidRPr="00B90EB8">
        <w:t xml:space="preserve">l is kérhet be meghatározott ajánlati elemeket megalapozó adatokat. </w:t>
      </w:r>
    </w:p>
    <w:p w14:paraId="26E920B9" w14:textId="77777777" w:rsidR="00FE068E" w:rsidRPr="00765D74" w:rsidRDefault="00FE068E">
      <w:pPr>
        <w:pStyle w:val="BodyText"/>
        <w:widowControl w:val="0"/>
        <w:spacing w:after="0"/>
        <w:ind w:left="720"/>
      </w:pPr>
    </w:p>
    <w:p w14:paraId="58991214" w14:textId="77777777" w:rsidR="00FE068E" w:rsidRDefault="00FE068E" w:rsidP="00A77803">
      <w:pPr>
        <w:pStyle w:val="ListParagraph"/>
        <w:widowControl w:val="0"/>
        <w:numPr>
          <w:ilvl w:val="0"/>
          <w:numId w:val="103"/>
        </w:numPr>
        <w:autoSpaceDE w:val="0"/>
        <w:autoSpaceDN w:val="0"/>
        <w:adjustRightInd w:val="0"/>
        <w:spacing w:after="240"/>
        <w:ind w:left="1276" w:hanging="567"/>
        <w:jc w:val="both"/>
      </w:pPr>
      <w:bookmarkStart w:id="118" w:name="pr513"/>
      <w:bookmarkEnd w:id="118"/>
      <w:r w:rsidRPr="00B90EB8">
        <w:t>Az ajánlatkéro</w:t>
      </w:r>
      <w:r w:rsidRPr="000A7666">
        <w:t>̋</w:t>
      </w:r>
      <w:r w:rsidRPr="00B90EB8">
        <w:t xml:space="preserve"> az állami támogatás miatt kirívóan alacsonynak értékelt ellenszolgáltatást tartalmazó ajánlatot csak abban az esetben nyilváníthatja érvénytelennek, ha ezzel kapcsolatban elo</w:t>
      </w:r>
      <w:r w:rsidRPr="000A7666">
        <w:t>̋</w:t>
      </w:r>
      <w:r w:rsidRPr="00B90EB8">
        <w:t>zetesen írásban tájékoztatást kért az ajánlattevo</w:t>
      </w:r>
      <w:r w:rsidRPr="000A7666">
        <w:t>̋</w:t>
      </w:r>
      <w:r w:rsidRPr="00B90EB8">
        <w:t>to</w:t>
      </w:r>
      <w:r w:rsidRPr="000A7666">
        <w:t>̋</w:t>
      </w:r>
      <w:r w:rsidRPr="00B90EB8">
        <w:t>l, és ha az ajánlattevo</w:t>
      </w:r>
      <w:r w:rsidRPr="000A7666">
        <w:t>̋</w:t>
      </w:r>
      <w:r w:rsidRPr="00B90EB8">
        <w:t xml:space="preserve"> nem tudta igazolni, hogy a kérdéses állami támogatást jogszeru</w:t>
      </w:r>
      <w:r w:rsidRPr="000A7666">
        <w:t>̋</w:t>
      </w:r>
      <w:r w:rsidRPr="00B90EB8">
        <w:t>en szerezte. Az ezen okból érvénytelen ajánlatokról az ajánlatkéro</w:t>
      </w:r>
      <w:r w:rsidRPr="000A7666">
        <w:t>̋</w:t>
      </w:r>
      <w:r w:rsidRPr="00B90EB8">
        <w:t xml:space="preserve"> köteles tájékoztatni - a Közbeszerzési Hatóságon keresztül - az Európai Bizottságot. </w:t>
      </w:r>
    </w:p>
    <w:p w14:paraId="03575DF0" w14:textId="77777777" w:rsidR="00FE068E" w:rsidRPr="00765D74" w:rsidRDefault="00FE068E" w:rsidP="004F0C9A">
      <w:pPr>
        <w:widowControl w:val="0"/>
      </w:pPr>
      <w:bookmarkStart w:id="119" w:name="pr514"/>
      <w:bookmarkStart w:id="120" w:name="pr515"/>
      <w:bookmarkStart w:id="121" w:name="pr517"/>
      <w:bookmarkEnd w:id="119"/>
      <w:bookmarkEnd w:id="120"/>
      <w:bookmarkEnd w:id="121"/>
    </w:p>
    <w:p w14:paraId="49BB7D67" w14:textId="77777777" w:rsidR="00FE068E" w:rsidRDefault="00FE068E" w:rsidP="00A77803">
      <w:pPr>
        <w:pStyle w:val="ListParagraph"/>
        <w:widowControl w:val="0"/>
        <w:numPr>
          <w:ilvl w:val="0"/>
          <w:numId w:val="103"/>
        </w:numPr>
        <w:autoSpaceDE w:val="0"/>
        <w:autoSpaceDN w:val="0"/>
        <w:adjustRightInd w:val="0"/>
        <w:spacing w:after="240"/>
        <w:ind w:left="1276" w:hanging="567"/>
        <w:jc w:val="both"/>
      </w:pPr>
      <w:bookmarkStart w:id="122" w:name="pr518"/>
      <w:bookmarkEnd w:id="122"/>
      <w:r w:rsidRPr="00B90EB8">
        <w:t>A Kbt. 72. § (1)-(6) bekezdésben foglalt eljárásrendet megfelelo</w:t>
      </w:r>
      <w:r w:rsidRPr="000A7666">
        <w:t>̋</w:t>
      </w:r>
      <w:r w:rsidRPr="00B90EB8">
        <w:t xml:space="preserve">en alkalmazni kell arra az esetre is, ha az ajánlatnak valamely egyéb eleme tartalmaz teljesíthetetlennek ítélt kötelezettségvállalást. Ebben az esetben az </w:t>
      </w:r>
      <w:r w:rsidRPr="00B90EB8">
        <w:rPr>
          <w:b/>
        </w:rPr>
        <w:t>ajánlatkéro</w:t>
      </w:r>
      <w:r w:rsidRPr="000A7666">
        <w:rPr>
          <w:b/>
        </w:rPr>
        <w:t>̋</w:t>
      </w:r>
      <w:r w:rsidRPr="00B90EB8">
        <w:rPr>
          <w:b/>
        </w:rPr>
        <w:t xml:space="preserve"> érvénytelennek nyilvánítja az ajánlatot, ha a közölt információk nem indokolják megfelelo</w:t>
      </w:r>
      <w:r w:rsidRPr="000A7666">
        <w:rPr>
          <w:b/>
        </w:rPr>
        <w:t>̋</w:t>
      </w:r>
      <w:r w:rsidRPr="00B90EB8">
        <w:rPr>
          <w:b/>
        </w:rPr>
        <w:t>en, hogy az adott kötelezettségvállalás teljesítheto</w:t>
      </w:r>
      <w:r w:rsidRPr="000A7666">
        <w:rPr>
          <w:b/>
        </w:rPr>
        <w:t>̋</w:t>
      </w:r>
      <w:r w:rsidRPr="00B90EB8">
        <w:t xml:space="preserve">. </w:t>
      </w:r>
    </w:p>
    <w:p w14:paraId="38C6C19E" w14:textId="77777777" w:rsidR="00FE068E" w:rsidRPr="00765D74" w:rsidRDefault="00FE068E" w:rsidP="008B41C6">
      <w:pPr>
        <w:widowControl w:val="0"/>
        <w:jc w:val="both"/>
      </w:pPr>
    </w:p>
    <w:p w14:paraId="3BFEA523" w14:textId="77777777" w:rsidR="00FE068E" w:rsidRPr="00765D74" w:rsidRDefault="00FE068E" w:rsidP="000911E0">
      <w:pPr>
        <w:widowControl w:val="0"/>
        <w:jc w:val="both"/>
      </w:pPr>
      <w:r w:rsidRPr="00B90EB8">
        <w:rPr>
          <w:b/>
        </w:rPr>
        <w:t>Az ajánlatkéro</w:t>
      </w:r>
      <w:r w:rsidRPr="000A7666">
        <w:rPr>
          <w:b/>
        </w:rPr>
        <w:t>̋</w:t>
      </w:r>
      <w:r w:rsidRPr="00B90EB8">
        <w:rPr>
          <w:b/>
        </w:rPr>
        <w:t xml:space="preserve"> az ajánlatokat a leheto</w:t>
      </w:r>
      <w:r w:rsidRPr="000A7666">
        <w:rPr>
          <w:b/>
        </w:rPr>
        <w:t>̋</w:t>
      </w:r>
      <w:r w:rsidRPr="00B90EB8">
        <w:rPr>
          <w:b/>
        </w:rPr>
        <w:t xml:space="preserve"> legrövidebb ido</w:t>
      </w:r>
      <w:r w:rsidRPr="000A7666">
        <w:rPr>
          <w:b/>
        </w:rPr>
        <w:t>̋</w:t>
      </w:r>
      <w:r w:rsidRPr="00B90EB8">
        <w:rPr>
          <w:b/>
        </w:rPr>
        <w:t>n belül köteles elbírálni.</w:t>
      </w:r>
      <w:r w:rsidRPr="00B90EB8">
        <w:t xml:space="preserve"> Az </w:t>
      </w:r>
      <w:r w:rsidRPr="00765D74">
        <w:t>ajánlatkérő a Kbt. 69. §-tól eltérően az ajánlatok bírálata és értékelése nélkül meghozhatja az eljárás eredménytelenségéről szóló döntést, ha az adott eljárásban végleges árajánlatok mindegyike meghaladja a - Kbt. 75. § (4) bekezdésének megfelelően igazolt - rendelkezésre álló anyagi fedezet összegét. [Kbt. 70. § (1) bek.]</w:t>
      </w:r>
    </w:p>
    <w:p w14:paraId="33120848" w14:textId="77777777" w:rsidR="00FE068E" w:rsidRPr="00765D74" w:rsidRDefault="00FE068E">
      <w:pPr>
        <w:widowControl w:val="0"/>
        <w:jc w:val="both"/>
      </w:pPr>
    </w:p>
    <w:p w14:paraId="55D48075" w14:textId="77777777" w:rsidR="00FE068E" w:rsidRPr="00B90EB8" w:rsidRDefault="00FE068E">
      <w:pPr>
        <w:widowControl w:val="0"/>
        <w:autoSpaceDE w:val="0"/>
        <w:autoSpaceDN w:val="0"/>
        <w:adjustRightInd w:val="0"/>
        <w:spacing w:after="240"/>
        <w:jc w:val="both"/>
      </w:pPr>
      <w:r w:rsidRPr="00B90EB8">
        <w:t>Ha az ajánlatkéro</w:t>
      </w:r>
      <w:r w:rsidRPr="000A7666">
        <w:t>̋</w:t>
      </w:r>
      <w:r w:rsidRPr="00B90EB8">
        <w:t xml:space="preserve"> az elbírálást nem tudja olyan ido</w:t>
      </w:r>
      <w:r w:rsidRPr="000A7666">
        <w:t>̋</w:t>
      </w:r>
      <w:r w:rsidRPr="00B90EB8">
        <w:t>tartam alatt elvégezni, hogy az ajánlattevo</w:t>
      </w:r>
      <w:r w:rsidRPr="000A7666">
        <w:t>̋</w:t>
      </w:r>
      <w:r w:rsidRPr="00B90EB8">
        <w:t>knek az eljárást lezáró döntésro</w:t>
      </w:r>
      <w:r w:rsidRPr="000A7666">
        <w:t>̋</w:t>
      </w:r>
      <w:r w:rsidRPr="00B90EB8">
        <w:t>l való értesítésére az ajánlati kötöttség fennállása alatt sor kerüljön, felkérheti az ajánlattevo</w:t>
      </w:r>
      <w:r w:rsidRPr="000A7666">
        <w:t>̋</w:t>
      </w:r>
      <w:r w:rsidRPr="00B90EB8">
        <w:t>ket ajánlataiknak meghatározott ido</w:t>
      </w:r>
      <w:r w:rsidRPr="000A7666">
        <w:t>̋</w:t>
      </w:r>
      <w:r w:rsidRPr="00B90EB8">
        <w:t>pontig történo</w:t>
      </w:r>
      <w:r w:rsidRPr="000A7666">
        <w:t>̋</w:t>
      </w:r>
      <w:r w:rsidRPr="00B90EB8">
        <w:t xml:space="preserve"> további fenntartására, az ajánlati kötöttség kiterjesztése azonban nem haladhatja meg az ajánlati kötöttség lejártának eredeti ido</w:t>
      </w:r>
      <w:r w:rsidRPr="000A7666">
        <w:t>̋</w:t>
      </w:r>
      <w:r w:rsidRPr="00B90EB8">
        <w:t>pontjától számított hatvan napot. Ha az ajánlattevo</w:t>
      </w:r>
      <w:r w:rsidRPr="000A7666">
        <w:t>̋</w:t>
      </w:r>
      <w:r w:rsidRPr="00B90EB8">
        <w:t xml:space="preserve"> az ajánlatkéro</w:t>
      </w:r>
      <w:r w:rsidRPr="000A7666">
        <w:t>̋</w:t>
      </w:r>
      <w:r w:rsidRPr="00B90EB8">
        <w:t xml:space="preserve"> által megadott határido</w:t>
      </w:r>
      <w:r w:rsidRPr="000A7666">
        <w:t>̋</w:t>
      </w:r>
      <w:r w:rsidRPr="00B90EB8">
        <w:t>ben nem nyilatkozik, úgy kell tekinteni, hogy ajánlatát az ajánlatkéro</w:t>
      </w:r>
      <w:r w:rsidRPr="000A7666">
        <w:t>̋</w:t>
      </w:r>
      <w:r w:rsidRPr="00B90EB8">
        <w:t xml:space="preserve"> által megjelölt ido</w:t>
      </w:r>
      <w:r w:rsidRPr="000A7666">
        <w:t>̋</w:t>
      </w:r>
      <w:r w:rsidRPr="00B90EB8">
        <w:t>pontig fenntartja. Ha valamelyik ajánlattevo</w:t>
      </w:r>
      <w:r w:rsidRPr="000A7666">
        <w:t>̋</w:t>
      </w:r>
      <w:r w:rsidRPr="00B90EB8">
        <w:t xml:space="preserve"> az ajánlatát nem tartja fenn, az ajánlati kötöttség lejártának eredeti ido</w:t>
      </w:r>
      <w:r w:rsidRPr="000A7666">
        <w:t>̋</w:t>
      </w:r>
      <w:r w:rsidRPr="00B90EB8">
        <w:t>pontját követo</w:t>
      </w:r>
      <w:r w:rsidRPr="000A7666">
        <w:t>̋</w:t>
      </w:r>
      <w:r w:rsidRPr="00B90EB8">
        <w:t xml:space="preserve">en az eljárás további részében az értékelés során ajánlatát figyelmen kívül kell hagyni. </w:t>
      </w:r>
    </w:p>
    <w:p w14:paraId="5450DB39" w14:textId="77777777" w:rsidR="00FE068E" w:rsidRPr="00765D74" w:rsidRDefault="00FE068E">
      <w:pPr>
        <w:widowControl w:val="0"/>
        <w:jc w:val="both"/>
      </w:pPr>
    </w:p>
    <w:p w14:paraId="3CF707ED" w14:textId="77777777" w:rsidR="00FE068E" w:rsidRPr="00680155" w:rsidRDefault="00FE068E">
      <w:pPr>
        <w:widowControl w:val="0"/>
        <w:jc w:val="both"/>
      </w:pPr>
      <w:r w:rsidRPr="00765D74">
        <w:t xml:space="preserve">Az ajánlatkérő az ajánlatok elbírálásának befejezésekor külön jogszabályban meghatározott minta szerint írásbeli összegezést készít az ajánlatokról. Az ajánlatkérő az ajánlatok elbírálásának befejezésekor a Kbt. 79. § (1) </w:t>
      </w:r>
      <w:r w:rsidRPr="00B90EB8">
        <w:t>bekezdés szerinti tájékoztatást az írásbeli összegezésnek minden ajánlattevo</w:t>
      </w:r>
      <w:r w:rsidRPr="000A7666">
        <w:t>̋</w:t>
      </w:r>
      <w:r w:rsidRPr="00B90EB8">
        <w:t xml:space="preserve"> részére egyideju</w:t>
      </w:r>
      <w:r w:rsidRPr="000A7666">
        <w:t>̋</w:t>
      </w:r>
      <w:r w:rsidRPr="00B90EB8">
        <w:t>leg, telefaxon vagy elektronikus úton történo</w:t>
      </w:r>
      <w:r w:rsidRPr="000A7666">
        <w:t>̋</w:t>
      </w:r>
      <w:r w:rsidRPr="00B90EB8">
        <w:t xml:space="preserve"> megküldésével teljesíti.  </w:t>
      </w:r>
      <w:r w:rsidRPr="00765D74">
        <w:t>[Kbt. 79. § (2) bek.]</w:t>
      </w:r>
    </w:p>
    <w:p w14:paraId="6BF7F05A" w14:textId="77777777" w:rsidR="00FE068E" w:rsidRPr="00680155" w:rsidRDefault="00FE068E" w:rsidP="00D45457">
      <w:pPr>
        <w:widowControl w:val="0"/>
        <w:jc w:val="both"/>
      </w:pPr>
    </w:p>
    <w:p w14:paraId="21CCA40F" w14:textId="77777777" w:rsidR="00FE068E" w:rsidRPr="00680155" w:rsidRDefault="00FE068E" w:rsidP="00BF2EA8">
      <w:pPr>
        <w:pStyle w:val="Footer"/>
        <w:keepNext/>
        <w:keepLines/>
        <w:jc w:val="both"/>
      </w:pPr>
    </w:p>
    <w:p w14:paraId="42BE9490" w14:textId="77777777" w:rsidR="00FE068E" w:rsidRPr="00680155" w:rsidRDefault="00FE068E" w:rsidP="00BF2EA8">
      <w:pPr>
        <w:keepNext/>
        <w:keepLines/>
        <w:tabs>
          <w:tab w:val="left" w:pos="360"/>
          <w:tab w:val="left" w:pos="2520"/>
        </w:tabs>
        <w:jc w:val="both"/>
      </w:pPr>
      <w:r w:rsidRPr="00680155">
        <w:br w:type="page"/>
      </w:r>
      <w:bookmarkEnd w:id="105"/>
      <w:bookmarkEnd w:id="106"/>
      <w:bookmarkEnd w:id="107"/>
      <w:r w:rsidRPr="00680155" w:rsidDel="002F4C24">
        <w:rPr>
          <w:b/>
          <w:color w:val="000000"/>
        </w:rPr>
        <w:lastRenderedPageBreak/>
        <w:t xml:space="preserve"> </w:t>
      </w:r>
    </w:p>
    <w:p w14:paraId="24562C3C" w14:textId="77777777" w:rsidR="00FE068E" w:rsidRPr="00F85803" w:rsidRDefault="00FE068E" w:rsidP="00BF2EA8">
      <w:pPr>
        <w:keepNext/>
        <w:keepLines/>
        <w:jc w:val="center"/>
        <w:rPr>
          <w:b/>
          <w:u w:val="single"/>
        </w:rPr>
      </w:pPr>
      <w:r w:rsidRPr="00F85803">
        <w:rPr>
          <w:b/>
          <w:u w:val="single"/>
        </w:rPr>
        <w:t>Segédlet a referenciák igazolásához:</w:t>
      </w:r>
    </w:p>
    <w:p w14:paraId="18EBBE0F" w14:textId="77777777" w:rsidR="00FE068E" w:rsidRDefault="00FE068E" w:rsidP="00BF2EA8">
      <w:pPr>
        <w:keepNext/>
        <w:keepLines/>
        <w:jc w:val="both"/>
      </w:pPr>
    </w:p>
    <w:p w14:paraId="26E70B22" w14:textId="77777777" w:rsidR="00FE068E" w:rsidRPr="00F85803" w:rsidRDefault="00FE068E" w:rsidP="00BF2EA8">
      <w:pPr>
        <w:keepNext/>
        <w:keepLines/>
        <w:jc w:val="both"/>
      </w:pPr>
      <w:r>
        <w:t>A referenciák igazolási módját a</w:t>
      </w:r>
      <w:r w:rsidRPr="0010502B">
        <w:t xml:space="preserve"> </w:t>
      </w:r>
      <w:r>
        <w:t>321</w:t>
      </w:r>
      <w:r w:rsidRPr="0010502B">
        <w:t>/201</w:t>
      </w:r>
      <w:r>
        <w:t>5</w:t>
      </w:r>
      <w:r w:rsidRPr="0010502B">
        <w:t xml:space="preserve"> (X.</w:t>
      </w:r>
      <w:r>
        <w:t xml:space="preserve"> 30</w:t>
      </w:r>
      <w:r w:rsidRPr="0010502B">
        <w:t xml:space="preserve">.) Korm. rendelet </w:t>
      </w:r>
      <w:r>
        <w:t>22</w:t>
      </w:r>
      <w:r w:rsidRPr="00F85803">
        <w:t xml:space="preserve">. § (1)-(2) bekezdése szerint </w:t>
      </w:r>
      <w:r w:rsidRPr="00F85803">
        <w:rPr>
          <w:u w:val="single"/>
        </w:rPr>
        <w:t>alapvetően a szerződést kötő másik fél személye határozza meg</w:t>
      </w:r>
      <w:r w:rsidRPr="00F85803">
        <w:t>.</w:t>
      </w:r>
    </w:p>
    <w:p w14:paraId="08A2EE59" w14:textId="77777777" w:rsidR="00FE068E" w:rsidRDefault="00FE068E" w:rsidP="00BF2EA8">
      <w:pPr>
        <w:keepNext/>
        <w:keepLines/>
        <w:jc w:val="both"/>
        <w:rPr>
          <w:b/>
        </w:rPr>
      </w:pPr>
    </w:p>
    <w:p w14:paraId="6D9E7B62" w14:textId="77777777" w:rsidR="00FE068E" w:rsidRDefault="00FE068E" w:rsidP="009B007B">
      <w:pPr>
        <w:keepNext/>
        <w:keepLines/>
        <w:ind w:left="709" w:hanging="283"/>
        <w:jc w:val="both"/>
      </w:pPr>
      <w:r>
        <w:t xml:space="preserve">a) </w:t>
      </w:r>
      <w:r w:rsidRPr="009B007B">
        <w:rPr>
          <w:b/>
        </w:rPr>
        <w:t>ha a szerződést kötő másik fél a Kbt. 5. § (1) bekezdés a)-c) és e) pontja szerinti szervezet</w:t>
      </w:r>
      <w:r w:rsidRPr="009B007B">
        <w:t xml:space="preserve">, illetve nem magyarországi szervezetek esetében olyan szervezet, amely a 2014/24/EU európai parlamenti és tanácsi irányelv alapján ajánlatkérőnek minősül, </w:t>
      </w:r>
      <w:r w:rsidRPr="00233FD3">
        <w:rPr>
          <w:b/>
        </w:rPr>
        <w:t>az általa kiadott vagy aláírt igazolással</w:t>
      </w:r>
      <w:r w:rsidRPr="009B007B">
        <w:t>;</w:t>
      </w:r>
    </w:p>
    <w:p w14:paraId="73F06180" w14:textId="77777777" w:rsidR="00FE068E" w:rsidRDefault="00FE068E" w:rsidP="009B007B">
      <w:pPr>
        <w:keepNext/>
        <w:keepLines/>
        <w:ind w:left="709" w:hanging="283"/>
        <w:jc w:val="both"/>
      </w:pPr>
    </w:p>
    <w:p w14:paraId="67D951ED" w14:textId="77777777" w:rsidR="00FE068E" w:rsidRDefault="00FE068E" w:rsidP="009B007B">
      <w:pPr>
        <w:keepNext/>
        <w:keepLines/>
        <w:ind w:left="709" w:hanging="283"/>
        <w:jc w:val="both"/>
      </w:pPr>
      <w:r>
        <w:t xml:space="preserve">b) </w:t>
      </w:r>
      <w:r w:rsidRPr="009B007B">
        <w:t>ha a szerződést kötő másik fél az a) pontban foglalthoz képest egyéb szervezet</w:t>
      </w:r>
      <w:r>
        <w:t>:</w:t>
      </w:r>
    </w:p>
    <w:p w14:paraId="1728D6A1" w14:textId="77777777" w:rsidR="00FE068E" w:rsidRDefault="00FE068E" w:rsidP="00CA58FD">
      <w:pPr>
        <w:keepNext/>
        <w:keepLines/>
        <w:numPr>
          <w:ilvl w:val="2"/>
          <w:numId w:val="38"/>
        </w:numPr>
        <w:ind w:left="1134" w:hanging="425"/>
        <w:jc w:val="both"/>
      </w:pPr>
      <w:r>
        <w:t>az általa adott igazolással</w:t>
      </w:r>
    </w:p>
    <w:p w14:paraId="14BE96B0" w14:textId="77777777" w:rsidR="00FE068E" w:rsidRPr="00F85803" w:rsidRDefault="00FE068E" w:rsidP="009B007B">
      <w:pPr>
        <w:keepNext/>
        <w:keepLines/>
        <w:ind w:left="1134" w:hanging="425"/>
        <w:jc w:val="both"/>
        <w:rPr>
          <w:b/>
          <w:i/>
        </w:rPr>
      </w:pPr>
      <w:r>
        <w:rPr>
          <w:b/>
          <w:i/>
        </w:rPr>
        <w:tab/>
      </w:r>
      <w:r w:rsidRPr="00F85803">
        <w:rPr>
          <w:b/>
          <w:i/>
        </w:rPr>
        <w:t xml:space="preserve">vagy </w:t>
      </w:r>
    </w:p>
    <w:p w14:paraId="6EA79A41" w14:textId="77777777" w:rsidR="00FE068E" w:rsidRDefault="00FE068E" w:rsidP="00CA58FD">
      <w:pPr>
        <w:keepNext/>
        <w:keepLines/>
        <w:numPr>
          <w:ilvl w:val="2"/>
          <w:numId w:val="38"/>
        </w:numPr>
        <w:ind w:left="1134" w:hanging="425"/>
        <w:jc w:val="both"/>
      </w:pPr>
      <w:r w:rsidRPr="00F85803">
        <w:t>az ajánlattevő, illetve az alkalmasság igazolásában részt vevő más szervezet nyilatkozatával.</w:t>
      </w:r>
    </w:p>
    <w:p w14:paraId="2ED591EC" w14:textId="77777777" w:rsidR="00FE068E" w:rsidRDefault="00FE068E" w:rsidP="009B007B">
      <w:pPr>
        <w:keepNext/>
        <w:keepLines/>
        <w:ind w:left="709" w:hanging="283"/>
        <w:jc w:val="both"/>
      </w:pPr>
    </w:p>
    <w:p w14:paraId="524BCA33" w14:textId="77777777" w:rsidR="00FE068E" w:rsidRPr="001B7CEF" w:rsidRDefault="00FE068E" w:rsidP="00BF2EA8">
      <w:pPr>
        <w:keepNext/>
        <w:keepLines/>
        <w:jc w:val="both"/>
        <w:rPr>
          <w:b/>
        </w:rPr>
      </w:pPr>
    </w:p>
    <w:p w14:paraId="4098DA99" w14:textId="77777777" w:rsidR="00FE068E" w:rsidRPr="001B7CEF" w:rsidRDefault="00FE068E" w:rsidP="00BF2EA8">
      <w:pPr>
        <w:keepNext/>
        <w:keepLines/>
        <w:jc w:val="both"/>
      </w:pPr>
      <w:r w:rsidRPr="001B7CEF">
        <w:t>Annak érdekében, hogy</w:t>
      </w:r>
      <w:r>
        <w:t xml:space="preserve"> a</w:t>
      </w:r>
      <w:r w:rsidRPr="007D2D72">
        <w:rPr>
          <w:lang w:val="en-GB"/>
        </w:rPr>
        <w:t xml:space="preserve"> Kbt. 69. §. (4)-(6) bekezdésében foglaltak alapján</w:t>
      </w:r>
      <w:r w:rsidRPr="001B7CEF">
        <w:t xml:space="preserve"> érvényes ajánlatokat nyújtsanak be és minél kevesebb hiány pótlására legyen szükség, ezúton kérjük a Tisztelt Ajánlattevőket, hogy a referenciák igazolása során (akár referenciaigazolásról, akár referencianyilatkozatról van szó), szíveskedjenek az adattartalmat az alábbi ellenőrző lista alapján ellenőrizni és szíveskedjenek a megfogalmazásokat is ennek megfelelően szerepeltetni:</w:t>
      </w:r>
    </w:p>
    <w:p w14:paraId="4306F1C7" w14:textId="77777777" w:rsidR="00FE068E" w:rsidRPr="001B7CEF" w:rsidRDefault="00FE068E" w:rsidP="00BF2EA8">
      <w:pPr>
        <w:keepNext/>
        <w:keepLine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46"/>
        <w:gridCol w:w="1164"/>
      </w:tblGrid>
      <w:tr w:rsidR="00FE068E" w:rsidRPr="001B7CEF" w14:paraId="0052A3FC" w14:textId="77777777" w:rsidTr="00F505E4">
        <w:tc>
          <w:tcPr>
            <w:tcW w:w="9210" w:type="dxa"/>
            <w:gridSpan w:val="2"/>
            <w:shd w:val="clear" w:color="auto" w:fill="BFBFBF"/>
          </w:tcPr>
          <w:p w14:paraId="7C764318" w14:textId="77777777" w:rsidR="00FE068E" w:rsidRPr="001B7CEF" w:rsidRDefault="00FE068E" w:rsidP="00BF2EA8">
            <w:pPr>
              <w:keepNext/>
              <w:keepLines/>
              <w:jc w:val="center"/>
              <w:rPr>
                <w:b/>
              </w:rPr>
            </w:pPr>
            <w:r w:rsidRPr="001B7CEF">
              <w:rPr>
                <w:b/>
              </w:rPr>
              <w:t xml:space="preserve">ELLENŐRZŐ LISTA </w:t>
            </w:r>
          </w:p>
          <w:p w14:paraId="5FF8EDD2" w14:textId="77777777" w:rsidR="00FE068E" w:rsidRPr="001B7CEF" w:rsidRDefault="00FE068E" w:rsidP="00BF2EA8">
            <w:pPr>
              <w:keepNext/>
              <w:keepLines/>
              <w:jc w:val="center"/>
              <w:rPr>
                <w:b/>
              </w:rPr>
            </w:pPr>
            <w:r w:rsidRPr="001B7CEF">
              <w:rPr>
                <w:b/>
              </w:rPr>
              <w:t xml:space="preserve">REFERENCIÁK IGAZOLÁSÁNAK ELVÁRT ADATTARTALMÁHOZ </w:t>
            </w:r>
          </w:p>
          <w:p w14:paraId="6BC8861A" w14:textId="77777777" w:rsidR="00FE068E" w:rsidRPr="001B7CEF" w:rsidRDefault="00FE068E" w:rsidP="00BF2EA8">
            <w:pPr>
              <w:keepNext/>
              <w:keepLines/>
              <w:jc w:val="center"/>
              <w:rPr>
                <w:b/>
              </w:rPr>
            </w:pPr>
            <w:r w:rsidRPr="001B7CEF">
              <w:rPr>
                <w:b/>
              </w:rPr>
              <w:t>M/</w:t>
            </w:r>
            <w:r>
              <w:rPr>
                <w:b/>
              </w:rPr>
              <w:t>1</w:t>
            </w:r>
            <w:r w:rsidRPr="001B7CEF">
              <w:rPr>
                <w:b/>
              </w:rPr>
              <w:t>. alkalmassági minimumkövetelményhez</w:t>
            </w:r>
          </w:p>
          <w:p w14:paraId="06CD741B" w14:textId="77777777" w:rsidR="00FE068E" w:rsidRPr="001B7CEF" w:rsidRDefault="00FE068E" w:rsidP="00BF2EA8">
            <w:pPr>
              <w:keepNext/>
              <w:keepLines/>
              <w:jc w:val="center"/>
              <w:rPr>
                <w:b/>
              </w:rPr>
            </w:pPr>
          </w:p>
          <w:p w14:paraId="12EBEF93" w14:textId="77777777" w:rsidR="00FE068E" w:rsidRPr="001B7CEF" w:rsidRDefault="00FE068E" w:rsidP="00BF2EA8">
            <w:pPr>
              <w:keepNext/>
              <w:keepLines/>
              <w:jc w:val="center"/>
              <w:rPr>
                <w:i/>
              </w:rPr>
            </w:pPr>
            <w:r w:rsidRPr="001B7CEF">
              <w:rPr>
                <w:i/>
              </w:rPr>
              <w:t>(IGAZOLÁSRA, NYILATKOZATRA EGYARÁNT ÉRVÉNYES!)</w:t>
            </w:r>
          </w:p>
        </w:tc>
      </w:tr>
      <w:tr w:rsidR="00FE068E" w:rsidRPr="001B7CEF" w14:paraId="20054333" w14:textId="77777777" w:rsidTr="00F505E4">
        <w:tc>
          <w:tcPr>
            <w:tcW w:w="8046" w:type="dxa"/>
          </w:tcPr>
          <w:p w14:paraId="7D69BC41" w14:textId="77777777" w:rsidR="00FE068E" w:rsidRPr="001B7CEF" w:rsidRDefault="00FE068E" w:rsidP="00BF2EA8">
            <w:pPr>
              <w:keepNext/>
              <w:keepLines/>
              <w:jc w:val="both"/>
            </w:pPr>
            <w:r w:rsidRPr="007D2D72">
              <w:t>a szerződést kötő másik fél nevét</w:t>
            </w:r>
          </w:p>
        </w:tc>
        <w:tc>
          <w:tcPr>
            <w:tcW w:w="1164" w:type="dxa"/>
          </w:tcPr>
          <w:p w14:paraId="5C681548" w14:textId="77777777" w:rsidR="00FE068E" w:rsidRPr="001B7CEF" w:rsidRDefault="00FE068E" w:rsidP="00BF2EA8">
            <w:pPr>
              <w:keepNext/>
              <w:keepLines/>
              <w:jc w:val="both"/>
            </w:pPr>
          </w:p>
        </w:tc>
      </w:tr>
      <w:tr w:rsidR="00FE068E" w:rsidRPr="001B7CEF" w14:paraId="173447B8" w14:textId="77777777" w:rsidTr="00F505E4">
        <w:tc>
          <w:tcPr>
            <w:tcW w:w="8046" w:type="dxa"/>
          </w:tcPr>
          <w:p w14:paraId="04EFBF6B" w14:textId="77777777" w:rsidR="00FE068E" w:rsidRPr="001B7CEF" w:rsidRDefault="00FE068E" w:rsidP="00BF2EA8">
            <w:pPr>
              <w:keepNext/>
              <w:keepLines/>
              <w:jc w:val="both"/>
            </w:pPr>
            <w:r w:rsidRPr="007D2D72">
              <w:t>kapcsolattartó személy neve és elérhetősége (email és/vagy telefonszám és/vagy faxszám)</w:t>
            </w:r>
          </w:p>
        </w:tc>
        <w:tc>
          <w:tcPr>
            <w:tcW w:w="1164" w:type="dxa"/>
          </w:tcPr>
          <w:p w14:paraId="7C8F0EB6" w14:textId="77777777" w:rsidR="00FE068E" w:rsidRPr="001B7CEF" w:rsidRDefault="00FE068E" w:rsidP="00BF2EA8">
            <w:pPr>
              <w:keepNext/>
              <w:keepLines/>
              <w:jc w:val="both"/>
            </w:pPr>
          </w:p>
        </w:tc>
      </w:tr>
      <w:tr w:rsidR="00FE068E" w:rsidRPr="001B7CEF" w14:paraId="16EEF172" w14:textId="77777777" w:rsidTr="00F505E4">
        <w:tc>
          <w:tcPr>
            <w:tcW w:w="8046" w:type="dxa"/>
          </w:tcPr>
          <w:p w14:paraId="4BB00B06" w14:textId="77777777" w:rsidR="00FE068E" w:rsidRPr="001B7CEF" w:rsidRDefault="00FE068E" w:rsidP="00BF2EA8">
            <w:pPr>
              <w:keepNext/>
              <w:keepLines/>
              <w:jc w:val="both"/>
            </w:pPr>
            <w:r>
              <w:t>a referencia tárgyának ismertetése (oly módon, hogy abból az alkalmasság egyértelműen megállapítható legyen)</w:t>
            </w:r>
          </w:p>
        </w:tc>
        <w:tc>
          <w:tcPr>
            <w:tcW w:w="1164" w:type="dxa"/>
          </w:tcPr>
          <w:p w14:paraId="3BA3D353" w14:textId="77777777" w:rsidR="00FE068E" w:rsidRPr="001B7CEF" w:rsidRDefault="00FE068E" w:rsidP="00BF2EA8">
            <w:pPr>
              <w:keepNext/>
              <w:keepLines/>
              <w:jc w:val="both"/>
            </w:pPr>
          </w:p>
        </w:tc>
      </w:tr>
      <w:tr w:rsidR="00FE068E" w:rsidRPr="001B7CEF" w14:paraId="124241C8" w14:textId="77777777" w:rsidTr="00F505E4">
        <w:tc>
          <w:tcPr>
            <w:tcW w:w="8046" w:type="dxa"/>
          </w:tcPr>
          <w:p w14:paraId="67B1512B" w14:textId="77777777" w:rsidR="00FE068E" w:rsidRPr="001B7CEF" w:rsidRDefault="00FE068E" w:rsidP="00BF2EA8">
            <w:pPr>
              <w:keepNext/>
              <w:keepLines/>
              <w:jc w:val="both"/>
            </w:pPr>
            <w:r w:rsidRPr="001B7CEF">
              <w:t xml:space="preserve">a teljesítés </w:t>
            </w:r>
            <w:r>
              <w:t xml:space="preserve">ideje </w:t>
            </w:r>
            <w:r w:rsidRPr="004E01D4">
              <w:t>(kezdet és befejezés megjelölésével; év, hónap, nap pontossággal),</w:t>
            </w:r>
          </w:p>
        </w:tc>
        <w:tc>
          <w:tcPr>
            <w:tcW w:w="1164" w:type="dxa"/>
          </w:tcPr>
          <w:p w14:paraId="1883C5A6" w14:textId="77777777" w:rsidR="00FE068E" w:rsidRPr="001B7CEF" w:rsidRDefault="00FE068E" w:rsidP="00BF2EA8">
            <w:pPr>
              <w:keepNext/>
              <w:keepLines/>
              <w:jc w:val="both"/>
            </w:pPr>
          </w:p>
        </w:tc>
      </w:tr>
      <w:tr w:rsidR="00FE068E" w:rsidRPr="001B7CEF" w14:paraId="0B6971FB" w14:textId="77777777" w:rsidTr="00F505E4">
        <w:tc>
          <w:tcPr>
            <w:tcW w:w="8046" w:type="dxa"/>
          </w:tcPr>
          <w:p w14:paraId="12E24C48" w14:textId="77777777" w:rsidR="00FE068E" w:rsidRPr="001B7CEF" w:rsidRDefault="00FE068E" w:rsidP="00BF2EA8">
            <w:pPr>
              <w:keepNext/>
              <w:keepLines/>
              <w:jc w:val="both"/>
            </w:pPr>
            <w:r w:rsidRPr="001B7CEF">
              <w:t>nyilatkozat arról, hogy a teljesítés az előírásoknak és a szerződésnek megfelelően történt-e</w:t>
            </w:r>
          </w:p>
        </w:tc>
        <w:tc>
          <w:tcPr>
            <w:tcW w:w="1164" w:type="dxa"/>
          </w:tcPr>
          <w:p w14:paraId="0E952998" w14:textId="77777777" w:rsidR="00FE068E" w:rsidRPr="001B7CEF" w:rsidRDefault="00FE068E" w:rsidP="00BF2EA8">
            <w:pPr>
              <w:keepNext/>
              <w:keepLines/>
              <w:jc w:val="both"/>
            </w:pPr>
          </w:p>
        </w:tc>
      </w:tr>
      <w:tr w:rsidR="00FE068E" w:rsidRPr="001B7CEF" w14:paraId="3E719B8D" w14:textId="77777777" w:rsidTr="00F505E4">
        <w:tc>
          <w:tcPr>
            <w:tcW w:w="8046" w:type="dxa"/>
          </w:tcPr>
          <w:p w14:paraId="674661C7" w14:textId="77777777" w:rsidR="00FE068E" w:rsidRPr="001B7CEF" w:rsidRDefault="00FE068E" w:rsidP="00BF2EA8">
            <w:pPr>
              <w:keepNext/>
              <w:keepLines/>
              <w:jc w:val="both"/>
            </w:pPr>
            <w:r w:rsidRPr="001B7CEF">
              <w:t>ellenszolgáltatás összege nettó Ft-ban</w:t>
            </w:r>
          </w:p>
        </w:tc>
        <w:tc>
          <w:tcPr>
            <w:tcW w:w="1164" w:type="dxa"/>
          </w:tcPr>
          <w:p w14:paraId="122206F5" w14:textId="77777777" w:rsidR="00FE068E" w:rsidRPr="001B7CEF" w:rsidRDefault="00FE068E" w:rsidP="00BF2EA8">
            <w:pPr>
              <w:keepNext/>
              <w:keepLines/>
              <w:jc w:val="both"/>
            </w:pPr>
          </w:p>
        </w:tc>
      </w:tr>
      <w:tr w:rsidR="00FE068E" w:rsidRPr="001B7CEF" w14:paraId="461F2651" w14:textId="77777777" w:rsidTr="00F505E4">
        <w:tc>
          <w:tcPr>
            <w:tcW w:w="8046" w:type="dxa"/>
          </w:tcPr>
          <w:p w14:paraId="2769530E" w14:textId="77777777" w:rsidR="00FE068E" w:rsidRPr="001B7CEF" w:rsidRDefault="00FE068E" w:rsidP="009D4F91">
            <w:pPr>
              <w:keepNext/>
              <w:keepLines/>
              <w:jc w:val="both"/>
            </w:pPr>
            <w:r>
              <w:t xml:space="preserve">nyilatkozat arról, </w:t>
            </w:r>
            <w:r w:rsidRPr="00121C49">
              <w:t>ha a teljesítést nem önállóan végezte, annak feltüntetését, hogy a referenciát bemutató szerve</w:t>
            </w:r>
            <w:r>
              <w:t xml:space="preserve">zet a teljesítésben milyen </w:t>
            </w:r>
            <w:r w:rsidRPr="00121C49">
              <w:t>összeggel vett részt</w:t>
            </w:r>
          </w:p>
        </w:tc>
        <w:tc>
          <w:tcPr>
            <w:tcW w:w="1164" w:type="dxa"/>
          </w:tcPr>
          <w:p w14:paraId="0EA409F8" w14:textId="77777777" w:rsidR="00FE068E" w:rsidRPr="001B7CEF" w:rsidRDefault="00FE068E" w:rsidP="00BF2EA8">
            <w:pPr>
              <w:keepNext/>
              <w:keepLines/>
              <w:jc w:val="both"/>
            </w:pPr>
          </w:p>
        </w:tc>
      </w:tr>
    </w:tbl>
    <w:p w14:paraId="340DC63F" w14:textId="77777777" w:rsidR="00FE068E" w:rsidRDefault="00FE068E" w:rsidP="00BF2EA8">
      <w:pPr>
        <w:keepNext/>
        <w:keepLines/>
        <w:ind w:right="-482"/>
        <w:jc w:val="center"/>
        <w:outlineLvl w:val="0"/>
      </w:pPr>
    </w:p>
    <w:p w14:paraId="0F7B2A0B" w14:textId="77777777" w:rsidR="00FE068E" w:rsidRDefault="00FE068E" w:rsidP="00BF2EA8">
      <w:pPr>
        <w:keepNext/>
        <w:keepLines/>
        <w:ind w:right="-482"/>
        <w:jc w:val="center"/>
        <w:outlineLvl w:val="0"/>
      </w:pPr>
      <w:r>
        <w:br w:type="page"/>
      </w:r>
    </w:p>
    <w:p w14:paraId="0308A298" w14:textId="77777777" w:rsidR="00FE068E" w:rsidRDefault="00FE068E" w:rsidP="0098774F">
      <w:pPr>
        <w:keepNext/>
        <w:keepLines/>
        <w:jc w:val="center"/>
        <w:rPr>
          <w:b/>
          <w:u w:val="single"/>
        </w:rPr>
      </w:pPr>
      <w:r>
        <w:rPr>
          <w:b/>
          <w:u w:val="single"/>
        </w:rPr>
        <w:lastRenderedPageBreak/>
        <w:t>Műszaki / szakmai ajánlattal kapcsolatos elvárások</w:t>
      </w:r>
      <w:r w:rsidRPr="00F85803">
        <w:rPr>
          <w:b/>
          <w:u w:val="single"/>
        </w:rPr>
        <w:t>:</w:t>
      </w:r>
    </w:p>
    <w:p w14:paraId="7D525657" w14:textId="77777777" w:rsidR="00FE068E" w:rsidRPr="00F85803" w:rsidRDefault="00FE068E" w:rsidP="0098774F">
      <w:pPr>
        <w:keepNext/>
        <w:keepLines/>
        <w:jc w:val="center"/>
        <w:rPr>
          <w:b/>
          <w:u w:val="single"/>
        </w:rPr>
      </w:pPr>
    </w:p>
    <w:p w14:paraId="5AC73F7E" w14:textId="77777777" w:rsidR="00FE068E" w:rsidRDefault="00FE068E" w:rsidP="00AA5630">
      <w:pPr>
        <w:spacing w:line="360" w:lineRule="auto"/>
        <w:jc w:val="both"/>
      </w:pPr>
      <w:r w:rsidRPr="007653CE">
        <w:t>Ajánlattevők pénzügyi ajánlatuk mellett szakmai ajánlatot nyújtanak be</w:t>
      </w:r>
      <w:r>
        <w:t xml:space="preserve">, mely az alábbi részekből áll, </w:t>
      </w:r>
      <w:r w:rsidRPr="007653CE">
        <w:t>illetve benyújtják az egyértelműen kitöltött megfelelési táblázatokat.</w:t>
      </w:r>
    </w:p>
    <w:p w14:paraId="28DBA74E" w14:textId="77777777" w:rsidR="00FE068E" w:rsidRDefault="00FE068E" w:rsidP="00AA5630">
      <w:pPr>
        <w:spacing w:line="360" w:lineRule="auto"/>
        <w:jc w:val="both"/>
      </w:pPr>
    </w:p>
    <w:p w14:paraId="0DAE2FB5" w14:textId="77777777" w:rsidR="00FE068E" w:rsidRDefault="00FE068E" w:rsidP="00AA5630">
      <w:pPr>
        <w:spacing w:line="360" w:lineRule="auto"/>
        <w:jc w:val="both"/>
      </w:pPr>
      <w:r w:rsidRPr="007653CE">
        <w:t xml:space="preserve">Felhívjuk Ajánlattevők figyelmét, hogy a szakmai ajánlatból </w:t>
      </w:r>
      <w:r w:rsidRPr="001D37F5">
        <w:rPr>
          <w:b/>
        </w:rPr>
        <w:t>egyértelműen ki kell derülnie, az ajánlott termékek hogyan fognak megfelelni a követelményeknek</w:t>
      </w:r>
      <w:r w:rsidRPr="007653CE">
        <w:t xml:space="preserve">. </w:t>
      </w:r>
    </w:p>
    <w:p w14:paraId="6E68FA75" w14:textId="77777777" w:rsidR="00FE068E" w:rsidRDefault="00FE068E" w:rsidP="00AA5630">
      <w:pPr>
        <w:spacing w:line="360" w:lineRule="auto"/>
        <w:jc w:val="both"/>
      </w:pPr>
    </w:p>
    <w:p w14:paraId="4C5D5430" w14:textId="77777777" w:rsidR="00FE068E" w:rsidRDefault="00FE068E" w:rsidP="00AA5630">
      <w:pPr>
        <w:spacing w:line="360" w:lineRule="auto"/>
        <w:jc w:val="both"/>
      </w:pPr>
      <w:r>
        <w:t xml:space="preserve">1. A Közbeszerzési Dokumentum mellékletét képező megfelelési táblázat vonatkozásában: </w:t>
      </w:r>
    </w:p>
    <w:p w14:paraId="33738EAE" w14:textId="77777777" w:rsidR="00FE068E" w:rsidRDefault="00FE068E" w:rsidP="00AA5630">
      <w:pPr>
        <w:spacing w:line="360" w:lineRule="auto"/>
        <w:jc w:val="both"/>
      </w:pPr>
      <w:r>
        <w:t xml:space="preserve">Ajánlattevő köteles a megfelelési táblázat kitöltésére és benyújtására, melyben megjelölik a megajánlott termékek típusát és a 2., 3. pont szerinti szöveges szakmai leírást és gyártói adatlapok vagy termékleírások megfelelő oldalaira történő hivatkozásokat. </w:t>
      </w:r>
    </w:p>
    <w:p w14:paraId="7335697F" w14:textId="77777777" w:rsidR="00FE068E" w:rsidRDefault="00FE068E" w:rsidP="00AA5630">
      <w:pPr>
        <w:spacing w:line="360" w:lineRule="auto"/>
        <w:jc w:val="both"/>
      </w:pPr>
    </w:p>
    <w:p w14:paraId="631D277E" w14:textId="77777777" w:rsidR="00FE068E" w:rsidRPr="007653CE" w:rsidRDefault="00FE068E" w:rsidP="00AA5630">
      <w:pPr>
        <w:spacing w:line="360" w:lineRule="auto"/>
        <w:jc w:val="both"/>
      </w:pPr>
      <w:r>
        <w:t>2. Szöveges szakmai leírás a megvalósítandó rendszer megvalósításának módjára vonatkozóan:</w:t>
      </w:r>
    </w:p>
    <w:p w14:paraId="7080FE70" w14:textId="77777777" w:rsidR="00FE068E" w:rsidRPr="007653CE" w:rsidRDefault="00FE068E" w:rsidP="00AA5630">
      <w:pPr>
        <w:spacing w:line="360" w:lineRule="auto"/>
        <w:jc w:val="both"/>
      </w:pPr>
      <w:r w:rsidRPr="001D37F5">
        <w:rPr>
          <w:u w:val="single"/>
        </w:rPr>
        <w:t>Az ajánlatkérői cél a központilag felügyelt és üzemeltethető, egységes hálózat létrehozása, így a szakmai ajánlatban kifejtett, részletezett módon kell kitérni az alábbiakra</w:t>
      </w:r>
      <w:r w:rsidRPr="007653CE">
        <w:t>:</w:t>
      </w:r>
    </w:p>
    <w:p w14:paraId="1FADFD95" w14:textId="77777777" w:rsidR="00FE068E" w:rsidRPr="007653CE" w:rsidRDefault="00FE068E" w:rsidP="00AA5630">
      <w:pPr>
        <w:pStyle w:val="Listaszerbekezds1"/>
        <w:numPr>
          <w:ilvl w:val="0"/>
          <w:numId w:val="73"/>
        </w:numPr>
        <w:spacing w:after="200" w:line="360" w:lineRule="auto"/>
        <w:contextualSpacing/>
        <w:jc w:val="both"/>
        <w:rPr>
          <w:sz w:val="24"/>
          <w:szCs w:val="24"/>
        </w:rPr>
      </w:pPr>
      <w:r w:rsidRPr="007653CE">
        <w:rPr>
          <w:sz w:val="24"/>
          <w:szCs w:val="24"/>
        </w:rPr>
        <w:t>Hogyan kerülnek országos VPN hálózatba illesztésre az egyes telephelyek</w:t>
      </w:r>
    </w:p>
    <w:p w14:paraId="70E6105F" w14:textId="77777777" w:rsidR="00FE068E" w:rsidRPr="007653CE" w:rsidRDefault="00FE068E" w:rsidP="00AA5630">
      <w:pPr>
        <w:pStyle w:val="Listaszerbekezds1"/>
        <w:numPr>
          <w:ilvl w:val="0"/>
          <w:numId w:val="73"/>
        </w:numPr>
        <w:spacing w:after="200" w:line="360" w:lineRule="auto"/>
        <w:contextualSpacing/>
        <w:jc w:val="both"/>
        <w:rPr>
          <w:sz w:val="24"/>
          <w:szCs w:val="24"/>
        </w:rPr>
      </w:pPr>
      <w:r w:rsidRPr="007653CE">
        <w:rPr>
          <w:sz w:val="24"/>
          <w:szCs w:val="24"/>
        </w:rPr>
        <w:t>Hogyan kerül megvalósításra a hitelesítés, annak központi menedzsmentje; a hálózati profilok létrehozása és kezelése hogyan valósul meg központilag</w:t>
      </w:r>
    </w:p>
    <w:p w14:paraId="450F0525" w14:textId="77777777" w:rsidR="00FE068E" w:rsidRDefault="00FE068E" w:rsidP="00AA5630">
      <w:pPr>
        <w:pStyle w:val="Listaszerbekezds1"/>
        <w:numPr>
          <w:ilvl w:val="0"/>
          <w:numId w:val="73"/>
        </w:numPr>
        <w:spacing w:after="200" w:line="360" w:lineRule="auto"/>
        <w:contextualSpacing/>
        <w:jc w:val="both"/>
        <w:rPr>
          <w:sz w:val="24"/>
          <w:szCs w:val="24"/>
        </w:rPr>
      </w:pPr>
      <w:r w:rsidRPr="007653CE">
        <w:rPr>
          <w:sz w:val="24"/>
          <w:szCs w:val="24"/>
        </w:rPr>
        <w:t>Hogyan illeszkednek az eszközök egységes hálózatba, hogyan kerül megvalósításra a központi firmware/software menedzsment, a konfigurációk automatizált rendszeres mentése és változáskövetése hogyan valósul meg</w:t>
      </w:r>
    </w:p>
    <w:p w14:paraId="6C45475D" w14:textId="77777777" w:rsidR="00FE068E" w:rsidRDefault="00FE068E" w:rsidP="00AA5630">
      <w:pPr>
        <w:pStyle w:val="Listaszerbekezds1"/>
        <w:spacing w:after="200" w:line="360" w:lineRule="auto"/>
        <w:ind w:left="0"/>
        <w:contextualSpacing/>
        <w:jc w:val="both"/>
        <w:rPr>
          <w:sz w:val="24"/>
          <w:szCs w:val="24"/>
        </w:rPr>
      </w:pPr>
    </w:p>
    <w:p w14:paraId="38CF9C58" w14:textId="77777777" w:rsidR="00FE068E" w:rsidRDefault="00FE068E" w:rsidP="00AA5630">
      <w:pPr>
        <w:pStyle w:val="Listaszerbekezds1"/>
        <w:spacing w:after="200" w:line="360" w:lineRule="auto"/>
        <w:ind w:left="0"/>
        <w:contextualSpacing/>
        <w:jc w:val="both"/>
        <w:rPr>
          <w:sz w:val="24"/>
          <w:szCs w:val="24"/>
        </w:rPr>
      </w:pPr>
      <w:r>
        <w:rPr>
          <w:sz w:val="24"/>
          <w:szCs w:val="24"/>
        </w:rPr>
        <w:t xml:space="preserve">3. A megajánlott termékek gyártói adatlapjait vagy termékleírásokat a szakmai ajánlattal kell benyújtani. </w:t>
      </w:r>
    </w:p>
    <w:p w14:paraId="0FADA2A1" w14:textId="77777777" w:rsidR="00FE068E" w:rsidRDefault="00FE068E">
      <w:pPr>
        <w:keepNext/>
        <w:keepLines/>
        <w:spacing w:line="360" w:lineRule="auto"/>
        <w:jc w:val="both"/>
        <w:rPr>
          <w:b/>
          <w:sz w:val="48"/>
          <w:szCs w:val="48"/>
        </w:rPr>
      </w:pPr>
      <w:r w:rsidRPr="007653CE">
        <w:t>Az ajánlatok teljességére vonatkozó követelmény, hogy az ajánlatban minden szükséges eszköznek, szoftvernek és szolgáltatásnak szerepelnie kell, amivel Ajánlattevők a projektcéloknak illetve követelményeknek eleget kívánnak tenni. Feltételes megvalósítások,</w:t>
      </w:r>
      <w:r>
        <w:t xml:space="preserve"> alternatívák</w:t>
      </w:r>
      <w:r w:rsidRPr="007653CE">
        <w:t xml:space="preserve"> felkínálása nem tekinthető konkrét ajánlatnak</w:t>
      </w:r>
      <w:r>
        <w:t>.</w:t>
      </w:r>
      <w:r>
        <w:rPr>
          <w:b/>
          <w:sz w:val="48"/>
          <w:szCs w:val="48"/>
        </w:rPr>
        <w:br w:type="page"/>
      </w:r>
    </w:p>
    <w:p w14:paraId="1344B8FB" w14:textId="77777777" w:rsidR="00FE068E" w:rsidRDefault="00FE068E" w:rsidP="001E2914">
      <w:pPr>
        <w:keepNext/>
        <w:keepLines/>
        <w:jc w:val="center"/>
        <w:rPr>
          <w:b/>
          <w:sz w:val="48"/>
          <w:szCs w:val="48"/>
        </w:rPr>
      </w:pPr>
    </w:p>
    <w:p w14:paraId="4E793B64" w14:textId="77777777" w:rsidR="00FE068E" w:rsidRDefault="00FE068E" w:rsidP="001E2914">
      <w:pPr>
        <w:keepNext/>
        <w:keepLines/>
        <w:jc w:val="center"/>
        <w:rPr>
          <w:b/>
          <w:sz w:val="48"/>
          <w:szCs w:val="48"/>
        </w:rPr>
      </w:pPr>
    </w:p>
    <w:p w14:paraId="1BE84CBD" w14:textId="77777777" w:rsidR="00FE068E" w:rsidRDefault="00FE068E" w:rsidP="001E2914">
      <w:pPr>
        <w:keepNext/>
        <w:keepLines/>
        <w:jc w:val="center"/>
        <w:rPr>
          <w:b/>
          <w:sz w:val="48"/>
          <w:szCs w:val="48"/>
        </w:rPr>
      </w:pPr>
    </w:p>
    <w:p w14:paraId="39D4A73B" w14:textId="77777777" w:rsidR="00FE068E" w:rsidRPr="00680155" w:rsidRDefault="00FE068E" w:rsidP="001E2914">
      <w:pPr>
        <w:keepNext/>
        <w:keepLines/>
        <w:jc w:val="center"/>
        <w:rPr>
          <w:b/>
          <w:sz w:val="48"/>
          <w:szCs w:val="48"/>
        </w:rPr>
      </w:pPr>
      <w:r>
        <w:rPr>
          <w:b/>
          <w:sz w:val="48"/>
          <w:szCs w:val="48"/>
        </w:rPr>
        <w:t>2.</w:t>
      </w:r>
      <w:r w:rsidRPr="00680155">
        <w:rPr>
          <w:b/>
          <w:sz w:val="48"/>
          <w:szCs w:val="48"/>
        </w:rPr>
        <w:t xml:space="preserve"> KÖTET</w:t>
      </w:r>
    </w:p>
    <w:p w14:paraId="2E206198" w14:textId="77777777" w:rsidR="00FE068E" w:rsidRDefault="00FE068E" w:rsidP="001E2914">
      <w:pPr>
        <w:keepNext/>
        <w:keepLines/>
        <w:jc w:val="center"/>
        <w:rPr>
          <w:b/>
          <w:sz w:val="48"/>
          <w:szCs w:val="48"/>
        </w:rPr>
      </w:pPr>
    </w:p>
    <w:p w14:paraId="2B4CD1EC" w14:textId="77777777" w:rsidR="00FE068E" w:rsidRPr="00680155" w:rsidRDefault="00FE068E" w:rsidP="001E2914">
      <w:pPr>
        <w:keepNext/>
        <w:keepLines/>
        <w:jc w:val="center"/>
        <w:rPr>
          <w:b/>
          <w:sz w:val="48"/>
          <w:szCs w:val="48"/>
        </w:rPr>
      </w:pPr>
    </w:p>
    <w:p w14:paraId="3D1E0C13" w14:textId="77777777" w:rsidR="00FE068E" w:rsidRDefault="00FE068E" w:rsidP="001E2914">
      <w:pPr>
        <w:keepNext/>
        <w:keepLines/>
        <w:jc w:val="center"/>
        <w:rPr>
          <w:b/>
          <w:sz w:val="48"/>
          <w:szCs w:val="48"/>
        </w:rPr>
      </w:pPr>
      <w:r>
        <w:rPr>
          <w:b/>
          <w:sz w:val="48"/>
          <w:szCs w:val="48"/>
        </w:rPr>
        <w:t>KÖZBESZERZÉSI MŰSZAKI LEÍRÁS</w:t>
      </w:r>
    </w:p>
    <w:p w14:paraId="44C1F75D" w14:textId="77777777" w:rsidR="00FE068E" w:rsidRDefault="00FE068E" w:rsidP="001E2914">
      <w:pPr>
        <w:pStyle w:val="Heading2"/>
        <w:keepLines/>
        <w:spacing w:before="0" w:after="0"/>
        <w:jc w:val="center"/>
        <w:sectPr w:rsidR="00FE068E">
          <w:pgSz w:w="11906" w:h="16838"/>
          <w:pgMar w:top="1417" w:right="1417" w:bottom="1417" w:left="1417" w:header="708" w:footer="708" w:gutter="0"/>
          <w:cols w:space="708"/>
          <w:docGrid w:linePitch="360"/>
        </w:sectPr>
      </w:pPr>
    </w:p>
    <w:p w14:paraId="603B890B" w14:textId="77777777" w:rsidR="00FE068E" w:rsidRDefault="00FE068E" w:rsidP="001E2914">
      <w:pPr>
        <w:pStyle w:val="Heading2"/>
        <w:keepLines/>
        <w:spacing w:before="0" w:after="0"/>
        <w:jc w:val="center"/>
      </w:pPr>
    </w:p>
    <w:p w14:paraId="6705582A" w14:textId="77777777" w:rsidR="00FE068E" w:rsidRPr="00601D4B" w:rsidRDefault="00FE068E" w:rsidP="001E2914">
      <w:pPr>
        <w:ind w:right="140"/>
        <w:jc w:val="center"/>
        <w:rPr>
          <w:b/>
          <w:sz w:val="30"/>
          <w:szCs w:val="30"/>
        </w:rPr>
      </w:pPr>
      <w:r w:rsidRPr="00601D4B">
        <w:rPr>
          <w:b/>
          <w:sz w:val="30"/>
          <w:szCs w:val="30"/>
        </w:rPr>
        <w:t xml:space="preserve">FELADATMEGHATÁROZÁS </w:t>
      </w:r>
    </w:p>
    <w:p w14:paraId="5314360C" w14:textId="77777777" w:rsidR="00FE068E" w:rsidRDefault="00FE068E" w:rsidP="001E2914">
      <w:pPr>
        <w:ind w:right="140"/>
        <w:jc w:val="center"/>
        <w:rPr>
          <w:b/>
          <w:sz w:val="30"/>
          <w:szCs w:val="30"/>
        </w:rPr>
      </w:pPr>
      <w:r w:rsidRPr="00601D4B">
        <w:rPr>
          <w:b/>
          <w:sz w:val="30"/>
          <w:szCs w:val="30"/>
        </w:rPr>
        <w:t>(MŰSZAKI LEÍRÁS)</w:t>
      </w:r>
      <w:r>
        <w:rPr>
          <w:b/>
          <w:sz w:val="30"/>
          <w:szCs w:val="30"/>
        </w:rPr>
        <w:t xml:space="preserve">   </w:t>
      </w:r>
    </w:p>
    <w:p w14:paraId="496A4EB0" w14:textId="77777777" w:rsidR="00FE068E" w:rsidRDefault="00FE068E" w:rsidP="001E2914">
      <w:pPr>
        <w:pStyle w:val="Heading5"/>
      </w:pPr>
    </w:p>
    <w:p w14:paraId="0E599819" w14:textId="77777777" w:rsidR="00FE068E" w:rsidRPr="00213F8F" w:rsidRDefault="00FE068E" w:rsidP="00213F8F">
      <w:pPr>
        <w:spacing w:line="276" w:lineRule="auto"/>
        <w:jc w:val="center"/>
      </w:pPr>
      <w:r w:rsidRPr="00213F8F">
        <w:t>„</w:t>
      </w:r>
      <w:r w:rsidRPr="006E302F">
        <w:rPr>
          <w:b/>
          <w:i/>
        </w:rPr>
        <w:t>Hálózat fejlesztés, bővítés és kiépítés az MNL OL részére</w:t>
      </w:r>
      <w:r w:rsidRPr="00213F8F">
        <w:t>”</w:t>
      </w:r>
    </w:p>
    <w:p w14:paraId="1E2CA89D" w14:textId="77777777" w:rsidR="00FE068E" w:rsidRPr="00213F8F" w:rsidRDefault="00FE068E" w:rsidP="00213F8F">
      <w:pPr>
        <w:spacing w:line="276" w:lineRule="auto"/>
        <w:jc w:val="both"/>
      </w:pPr>
    </w:p>
    <w:p w14:paraId="324D44FC" w14:textId="478067E1" w:rsidR="00FE068E" w:rsidRPr="002C3F88" w:rsidRDefault="00FE068E" w:rsidP="00213F8F">
      <w:pPr>
        <w:spacing w:line="276" w:lineRule="auto"/>
        <w:jc w:val="both"/>
        <w:rPr>
          <w:b/>
        </w:rPr>
      </w:pPr>
      <w:r w:rsidRPr="002C3F88">
        <w:rPr>
          <w:b/>
        </w:rPr>
        <w:t xml:space="preserve">I. rész: </w:t>
      </w:r>
      <w:r w:rsidR="00CE6C63" w:rsidRPr="00AA4358">
        <w:rPr>
          <w:b/>
        </w:rPr>
        <w:t xml:space="preserve">Három budapesti helyszínen </w:t>
      </w:r>
      <w:r w:rsidRPr="00AA4358">
        <w:rPr>
          <w:b/>
        </w:rPr>
        <w:t>hálózat fejlesztés</w:t>
      </w:r>
      <w:r w:rsidRPr="002C3F88">
        <w:rPr>
          <w:b/>
        </w:rPr>
        <w:t>, aktív hálózati eszközök</w:t>
      </w:r>
    </w:p>
    <w:p w14:paraId="595C48FE" w14:textId="77777777" w:rsidR="00FE068E" w:rsidRPr="00213F8F" w:rsidRDefault="00FE068E" w:rsidP="00213F8F">
      <w:pPr>
        <w:spacing w:line="276" w:lineRule="auto"/>
        <w:jc w:val="both"/>
      </w:pPr>
    </w:p>
    <w:p w14:paraId="4469231F" w14:textId="241DFCCE" w:rsidR="00FE068E" w:rsidRPr="00AA4358" w:rsidRDefault="00FE068E" w:rsidP="00565AFB">
      <w:pPr>
        <w:rPr>
          <w:strike/>
          <w:sz w:val="22"/>
          <w:szCs w:val="22"/>
        </w:rPr>
      </w:pPr>
      <w:r w:rsidRPr="00AA4358">
        <w:rPr>
          <w:sz w:val="22"/>
          <w:szCs w:val="22"/>
        </w:rPr>
        <w:t xml:space="preserve">Teljesítés helye: </w:t>
      </w:r>
      <w:r w:rsidR="00CE6C63" w:rsidRPr="00AA4358">
        <w:rPr>
          <w:sz w:val="22"/>
          <w:szCs w:val="22"/>
        </w:rPr>
        <w:t xml:space="preserve">Budapest </w:t>
      </w:r>
    </w:p>
    <w:p w14:paraId="107536DA" w14:textId="6370EF68" w:rsidR="00FE068E" w:rsidRPr="00AA4358" w:rsidRDefault="003069FF" w:rsidP="003069FF">
      <w:pPr>
        <w:jc w:val="both"/>
        <w:rPr>
          <w:sz w:val="22"/>
          <w:szCs w:val="22"/>
        </w:rPr>
      </w:pPr>
      <w:r w:rsidRPr="00AA4358">
        <w:rPr>
          <w:sz w:val="22"/>
          <w:szCs w:val="22"/>
        </w:rPr>
        <w:t>Az I. rész vonatkozásában Ajánlatkérő az Alapfeladat teljesítésének pontos helyszínét a vállalkozási szerződés hatálybalépésével egyidejűleg, írásban, külön nyilatkozatban, míg a vállalkozási szerződés 1.2. pontja szerinti 1. Opció és 2. Opció teljesítési helyszínét/helyszíneit a vállalkozási szerződés 1.2. pont szerinti opciós jognyilatkozataiban köteles megadni.</w:t>
      </w:r>
    </w:p>
    <w:p w14:paraId="7E9D5712" w14:textId="77777777" w:rsidR="003069FF" w:rsidRPr="00C433A7" w:rsidRDefault="003069FF" w:rsidP="00565AFB">
      <w:pPr>
        <w:rPr>
          <w:sz w:val="22"/>
          <w:szCs w:val="22"/>
        </w:rPr>
      </w:pPr>
    </w:p>
    <w:p w14:paraId="7BC613D2" w14:textId="77777777" w:rsidR="00FE068E" w:rsidRDefault="00FE068E" w:rsidP="00565AFB">
      <w:pPr>
        <w:rPr>
          <w:sz w:val="22"/>
          <w:szCs w:val="22"/>
        </w:rPr>
      </w:pPr>
      <w:r w:rsidRPr="00C433A7">
        <w:rPr>
          <w:sz w:val="22"/>
          <w:szCs w:val="22"/>
        </w:rPr>
        <w:t xml:space="preserve"> A szállítandó eszközök és szolgáltatások listája:</w:t>
      </w:r>
    </w:p>
    <w:p w14:paraId="78F35C31" w14:textId="77777777" w:rsidR="00FE068E" w:rsidRPr="00C433A7" w:rsidRDefault="00FE068E" w:rsidP="00565AFB">
      <w:pPr>
        <w:rPr>
          <w:sz w:val="22"/>
          <w:szCs w:val="22"/>
        </w:rPr>
      </w:pPr>
      <w:r>
        <w:rPr>
          <w:sz w:val="22"/>
          <w:szCs w:val="22"/>
        </w:rPr>
        <w:t>(a Közbeszerzési Dokumentumok mellékleteként csatolt ártábla kitöltésével és benyújtásával kell megadni az alábbi táblázat kitöltendő részeit)</w:t>
      </w:r>
    </w:p>
    <w:p w14:paraId="2B24BC36" w14:textId="77777777" w:rsidR="00FE068E" w:rsidRPr="00C433A7" w:rsidRDefault="00FE068E" w:rsidP="00565AFB">
      <w:pPr>
        <w:rPr>
          <w:sz w:val="22"/>
          <w:szCs w:val="22"/>
        </w:rPr>
      </w:pPr>
    </w:p>
    <w:tbl>
      <w:tblPr>
        <w:tblW w:w="50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03"/>
        <w:gridCol w:w="3495"/>
        <w:gridCol w:w="2317"/>
        <w:gridCol w:w="1700"/>
        <w:gridCol w:w="1277"/>
        <w:gridCol w:w="1778"/>
        <w:gridCol w:w="1717"/>
        <w:gridCol w:w="1092"/>
      </w:tblGrid>
      <w:tr w:rsidR="00FE068E" w:rsidRPr="005A6B4D" w14:paraId="404F7585" w14:textId="77777777" w:rsidTr="008C7BF0">
        <w:trPr>
          <w:trHeight w:val="600"/>
        </w:trPr>
        <w:tc>
          <w:tcPr>
            <w:tcW w:w="381" w:type="pct"/>
            <w:noWrap/>
          </w:tcPr>
          <w:p w14:paraId="3B553990"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Sorszám</w:t>
            </w:r>
          </w:p>
        </w:tc>
        <w:tc>
          <w:tcPr>
            <w:tcW w:w="1207" w:type="pct"/>
            <w:noWrap/>
          </w:tcPr>
          <w:p w14:paraId="4F8E09E6"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Termék</w:t>
            </w:r>
            <w:r>
              <w:rPr>
                <w:rFonts w:ascii="Calibri" w:hAnsi="Calibri"/>
                <w:b/>
                <w:bCs/>
                <w:color w:val="000000"/>
                <w:sz w:val="22"/>
                <w:szCs w:val="22"/>
              </w:rPr>
              <w:t xml:space="preserve"> (ajánlatkérői elvárások)</w:t>
            </w:r>
          </w:p>
        </w:tc>
        <w:tc>
          <w:tcPr>
            <w:tcW w:w="800" w:type="pct"/>
            <w:noWrap/>
          </w:tcPr>
          <w:p w14:paraId="171EAC6D"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Ajánlattevő termékazonosítója</w:t>
            </w:r>
          </w:p>
        </w:tc>
        <w:tc>
          <w:tcPr>
            <w:tcW w:w="587" w:type="pct"/>
          </w:tcPr>
          <w:p w14:paraId="0EC98C58"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Termék megnevezése Ajánlattevő árlistája alapján</w:t>
            </w:r>
          </w:p>
        </w:tc>
        <w:tc>
          <w:tcPr>
            <w:tcW w:w="441" w:type="pct"/>
            <w:noWrap/>
          </w:tcPr>
          <w:p w14:paraId="6519CF07"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Mennyiség</w:t>
            </w:r>
          </w:p>
        </w:tc>
        <w:tc>
          <w:tcPr>
            <w:tcW w:w="614" w:type="pct"/>
            <w:noWrap/>
          </w:tcPr>
          <w:p w14:paraId="2A282F30"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Mennyiségi egység</w:t>
            </w:r>
          </w:p>
        </w:tc>
        <w:tc>
          <w:tcPr>
            <w:tcW w:w="593" w:type="pct"/>
            <w:noWrap/>
          </w:tcPr>
          <w:p w14:paraId="62A710A3"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Ajánlati egységár</w:t>
            </w:r>
          </w:p>
        </w:tc>
        <w:tc>
          <w:tcPr>
            <w:tcW w:w="378" w:type="pct"/>
            <w:noWrap/>
          </w:tcPr>
          <w:p w14:paraId="3E363301"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Ajánlati ár</w:t>
            </w:r>
          </w:p>
        </w:tc>
      </w:tr>
      <w:tr w:rsidR="00FE068E" w:rsidRPr="005A6B4D" w14:paraId="2958A23A" w14:textId="77777777" w:rsidTr="008C7BF0">
        <w:trPr>
          <w:trHeight w:val="300"/>
        </w:trPr>
        <w:tc>
          <w:tcPr>
            <w:tcW w:w="381" w:type="pct"/>
            <w:noWrap/>
          </w:tcPr>
          <w:p w14:paraId="435C4615" w14:textId="77777777" w:rsidR="00FE068E" w:rsidRPr="00CA7A3E" w:rsidRDefault="00FE068E" w:rsidP="00CA7A3E">
            <w:pPr>
              <w:rPr>
                <w:rFonts w:ascii="Calibri" w:hAnsi="Calibri"/>
                <w:b/>
                <w:color w:val="000000"/>
                <w:sz w:val="20"/>
                <w:szCs w:val="20"/>
              </w:rPr>
            </w:pPr>
            <w:r w:rsidRPr="00CA7A3E">
              <w:rPr>
                <w:rFonts w:ascii="Calibri" w:hAnsi="Calibri"/>
                <w:b/>
                <w:bCs/>
              </w:rPr>
              <w:t>1</w:t>
            </w:r>
          </w:p>
        </w:tc>
        <w:tc>
          <w:tcPr>
            <w:tcW w:w="1207" w:type="pct"/>
            <w:noWrap/>
          </w:tcPr>
          <w:p w14:paraId="45F97A81" w14:textId="77777777" w:rsidR="00FE068E" w:rsidRPr="005A6B4D" w:rsidRDefault="00FE068E" w:rsidP="00E61532">
            <w:pPr>
              <w:rPr>
                <w:rFonts w:ascii="Calibri" w:hAnsi="Calibri"/>
                <w:color w:val="000000"/>
                <w:sz w:val="16"/>
                <w:szCs w:val="16"/>
              </w:rPr>
            </w:pPr>
            <w:r w:rsidRPr="00493EDE">
              <w:rPr>
                <w:rFonts w:ascii="Calibri" w:hAnsi="Calibri"/>
                <w:b/>
                <w:bCs/>
              </w:rPr>
              <w:t>Hálózati aktív eszközök: swiching</w:t>
            </w:r>
          </w:p>
        </w:tc>
        <w:tc>
          <w:tcPr>
            <w:tcW w:w="1387" w:type="pct"/>
            <w:gridSpan w:val="2"/>
            <w:noWrap/>
          </w:tcPr>
          <w:p w14:paraId="0EDD8FC4" w14:textId="77777777" w:rsidR="00FE068E" w:rsidRPr="005A6B4D" w:rsidRDefault="00FE068E" w:rsidP="00E61532">
            <w:pPr>
              <w:jc w:val="center"/>
              <w:outlineLvl w:val="0"/>
              <w:rPr>
                <w:rFonts w:ascii="Calibri" w:hAnsi="Calibri"/>
                <w:color w:val="000000"/>
                <w:sz w:val="20"/>
                <w:szCs w:val="20"/>
              </w:rPr>
            </w:pPr>
          </w:p>
        </w:tc>
        <w:tc>
          <w:tcPr>
            <w:tcW w:w="2026" w:type="pct"/>
            <w:gridSpan w:val="4"/>
            <w:noWrap/>
          </w:tcPr>
          <w:p w14:paraId="64E11111" w14:textId="77777777" w:rsidR="00FE068E" w:rsidRPr="005A6B4D" w:rsidRDefault="00FE068E" w:rsidP="00E61532">
            <w:pPr>
              <w:jc w:val="center"/>
              <w:outlineLvl w:val="0"/>
              <w:rPr>
                <w:rFonts w:ascii="Calibri" w:hAnsi="Calibri"/>
                <w:color w:val="000000"/>
                <w:sz w:val="20"/>
                <w:szCs w:val="20"/>
              </w:rPr>
            </w:pPr>
          </w:p>
        </w:tc>
      </w:tr>
      <w:tr w:rsidR="00FE068E" w:rsidRPr="005A6B4D" w14:paraId="5D1FA223" w14:textId="77777777" w:rsidTr="008C7BF0">
        <w:trPr>
          <w:trHeight w:val="300"/>
        </w:trPr>
        <w:tc>
          <w:tcPr>
            <w:tcW w:w="381" w:type="pct"/>
            <w:noWrap/>
          </w:tcPr>
          <w:p w14:paraId="485457DF"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w:t>
            </w:r>
          </w:p>
        </w:tc>
        <w:tc>
          <w:tcPr>
            <w:tcW w:w="1207" w:type="pct"/>
            <w:noWrap/>
          </w:tcPr>
          <w:p w14:paraId="66BBE6D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Ethernet switch</w:t>
            </w:r>
          </w:p>
        </w:tc>
        <w:tc>
          <w:tcPr>
            <w:tcW w:w="800" w:type="pct"/>
            <w:noWrap/>
          </w:tcPr>
          <w:p w14:paraId="5192D3D7"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08D5B8E0"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0A220DB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6</w:t>
            </w:r>
          </w:p>
        </w:tc>
        <w:tc>
          <w:tcPr>
            <w:tcW w:w="614" w:type="pct"/>
            <w:noWrap/>
          </w:tcPr>
          <w:p w14:paraId="577502F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db</w:t>
            </w:r>
          </w:p>
        </w:tc>
        <w:tc>
          <w:tcPr>
            <w:tcW w:w="593" w:type="pct"/>
            <w:noWrap/>
          </w:tcPr>
          <w:p w14:paraId="3F009820"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14D8D2E7"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8D563C" w14:paraId="4EB261CE" w14:textId="77777777" w:rsidTr="008C7BF0">
        <w:trPr>
          <w:trHeight w:val="315"/>
        </w:trPr>
        <w:tc>
          <w:tcPr>
            <w:tcW w:w="381" w:type="pct"/>
            <w:noWrap/>
          </w:tcPr>
          <w:p w14:paraId="219BF7BA" w14:textId="77777777" w:rsidR="00FE068E" w:rsidRPr="008D563C" w:rsidRDefault="00FE068E" w:rsidP="00565AFB">
            <w:pPr>
              <w:rPr>
                <w:rFonts w:ascii="Calibri" w:hAnsi="Calibri"/>
                <w:b/>
                <w:bCs/>
              </w:rPr>
            </w:pPr>
            <w:r w:rsidRPr="008D563C">
              <w:rPr>
                <w:rFonts w:ascii="Calibri" w:hAnsi="Calibri"/>
                <w:b/>
                <w:bCs/>
              </w:rPr>
              <w:t>2</w:t>
            </w:r>
          </w:p>
        </w:tc>
        <w:tc>
          <w:tcPr>
            <w:tcW w:w="1207" w:type="pct"/>
            <w:noWrap/>
          </w:tcPr>
          <w:p w14:paraId="777B5A55" w14:textId="77777777" w:rsidR="00FE068E" w:rsidRPr="008D563C" w:rsidRDefault="00FE068E" w:rsidP="00565AFB">
            <w:pPr>
              <w:rPr>
                <w:rFonts w:ascii="Calibri" w:hAnsi="Calibri"/>
                <w:b/>
                <w:bCs/>
              </w:rPr>
            </w:pPr>
            <w:r w:rsidRPr="008D563C">
              <w:rPr>
                <w:rFonts w:ascii="Calibri" w:hAnsi="Calibri"/>
                <w:b/>
                <w:bCs/>
              </w:rPr>
              <w:t>Fizikai szerelési anyagok</w:t>
            </w:r>
          </w:p>
        </w:tc>
        <w:tc>
          <w:tcPr>
            <w:tcW w:w="800" w:type="pct"/>
            <w:noWrap/>
          </w:tcPr>
          <w:p w14:paraId="52455ED2" w14:textId="77777777" w:rsidR="00FE068E" w:rsidRPr="008D563C" w:rsidRDefault="00FE068E" w:rsidP="00565AFB">
            <w:pPr>
              <w:rPr>
                <w:rFonts w:ascii="Calibri" w:hAnsi="Calibri"/>
                <w:b/>
                <w:bCs/>
              </w:rPr>
            </w:pPr>
            <w:r w:rsidRPr="008D563C">
              <w:rPr>
                <w:rFonts w:ascii="Calibri" w:hAnsi="Calibri"/>
                <w:b/>
                <w:bCs/>
              </w:rPr>
              <w:t> </w:t>
            </w:r>
          </w:p>
        </w:tc>
        <w:tc>
          <w:tcPr>
            <w:tcW w:w="587" w:type="pct"/>
            <w:noWrap/>
          </w:tcPr>
          <w:p w14:paraId="4A538684" w14:textId="77777777" w:rsidR="00FE068E" w:rsidRPr="008D563C" w:rsidRDefault="00FE068E" w:rsidP="00565AFB">
            <w:pPr>
              <w:rPr>
                <w:rFonts w:ascii="Calibri" w:hAnsi="Calibri"/>
                <w:b/>
                <w:bCs/>
              </w:rPr>
            </w:pPr>
            <w:r w:rsidRPr="008D563C">
              <w:rPr>
                <w:rFonts w:ascii="Calibri" w:hAnsi="Calibri"/>
                <w:b/>
                <w:bCs/>
              </w:rPr>
              <w:t> </w:t>
            </w:r>
          </w:p>
        </w:tc>
        <w:tc>
          <w:tcPr>
            <w:tcW w:w="441" w:type="pct"/>
            <w:noWrap/>
          </w:tcPr>
          <w:p w14:paraId="015C42D5"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614" w:type="pct"/>
            <w:noWrap/>
          </w:tcPr>
          <w:p w14:paraId="4B7CA6CA"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593" w:type="pct"/>
            <w:noWrap/>
          </w:tcPr>
          <w:p w14:paraId="0817832E"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378" w:type="pct"/>
            <w:noWrap/>
          </w:tcPr>
          <w:p w14:paraId="09103AF4" w14:textId="77777777" w:rsidR="00FE068E" w:rsidRPr="008D563C" w:rsidRDefault="00FE068E" w:rsidP="00565AFB">
            <w:pPr>
              <w:rPr>
                <w:rFonts w:ascii="Calibri" w:hAnsi="Calibri"/>
                <w:sz w:val="20"/>
                <w:szCs w:val="20"/>
              </w:rPr>
            </w:pPr>
            <w:r w:rsidRPr="008D563C">
              <w:rPr>
                <w:rFonts w:ascii="Calibri" w:hAnsi="Calibri"/>
                <w:sz w:val="20"/>
                <w:szCs w:val="20"/>
              </w:rPr>
              <w:t> </w:t>
            </w:r>
          </w:p>
        </w:tc>
      </w:tr>
      <w:tr w:rsidR="00FE068E" w:rsidRPr="005A6B4D" w14:paraId="3E553561" w14:textId="77777777" w:rsidTr="008C7BF0">
        <w:trPr>
          <w:trHeight w:val="300"/>
        </w:trPr>
        <w:tc>
          <w:tcPr>
            <w:tcW w:w="381" w:type="pct"/>
            <w:noWrap/>
          </w:tcPr>
          <w:p w14:paraId="2C5EFA66"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2_1</w:t>
            </w:r>
          </w:p>
        </w:tc>
        <w:tc>
          <w:tcPr>
            <w:tcW w:w="1207" w:type="pct"/>
            <w:noWrap/>
          </w:tcPr>
          <w:p w14:paraId="52B8D75F"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Gyűrűspanel, 1U fekete kábelrendező 4 gyűrűvel</w:t>
            </w:r>
          </w:p>
        </w:tc>
        <w:tc>
          <w:tcPr>
            <w:tcW w:w="800" w:type="pct"/>
            <w:noWrap/>
          </w:tcPr>
          <w:p w14:paraId="182B39D2"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4D55ECC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74687C2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20</w:t>
            </w:r>
          </w:p>
        </w:tc>
        <w:tc>
          <w:tcPr>
            <w:tcW w:w="614" w:type="pct"/>
            <w:noWrap/>
          </w:tcPr>
          <w:p w14:paraId="6770E94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db</w:t>
            </w:r>
          </w:p>
        </w:tc>
        <w:tc>
          <w:tcPr>
            <w:tcW w:w="593" w:type="pct"/>
            <w:noWrap/>
          </w:tcPr>
          <w:p w14:paraId="71B1DFF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4FE9259F"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940F04A" w14:textId="77777777" w:rsidTr="008C7BF0">
        <w:trPr>
          <w:trHeight w:val="300"/>
        </w:trPr>
        <w:tc>
          <w:tcPr>
            <w:tcW w:w="381" w:type="pct"/>
            <w:noWrap/>
          </w:tcPr>
          <w:p w14:paraId="65EDA44D"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2_2</w:t>
            </w:r>
          </w:p>
        </w:tc>
        <w:tc>
          <w:tcPr>
            <w:tcW w:w="1207" w:type="pct"/>
            <w:noWrap/>
          </w:tcPr>
          <w:p w14:paraId="68C5048C"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UTP CAT6 patch kábel 1 méteres LSOH köpennyel</w:t>
            </w:r>
          </w:p>
        </w:tc>
        <w:tc>
          <w:tcPr>
            <w:tcW w:w="800" w:type="pct"/>
            <w:noWrap/>
          </w:tcPr>
          <w:p w14:paraId="694C623F"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3262009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74BDD52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200</w:t>
            </w:r>
          </w:p>
        </w:tc>
        <w:tc>
          <w:tcPr>
            <w:tcW w:w="614" w:type="pct"/>
            <w:noWrap/>
          </w:tcPr>
          <w:p w14:paraId="31A6543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db</w:t>
            </w:r>
          </w:p>
        </w:tc>
        <w:tc>
          <w:tcPr>
            <w:tcW w:w="593" w:type="pct"/>
            <w:noWrap/>
          </w:tcPr>
          <w:p w14:paraId="54FA8EB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2B42B5B0"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985C870" w14:textId="77777777" w:rsidTr="008C7BF0">
        <w:trPr>
          <w:trHeight w:val="300"/>
        </w:trPr>
        <w:tc>
          <w:tcPr>
            <w:tcW w:w="381" w:type="pct"/>
            <w:noWrap/>
          </w:tcPr>
          <w:p w14:paraId="0B4F0813"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2_3</w:t>
            </w:r>
          </w:p>
        </w:tc>
        <w:tc>
          <w:tcPr>
            <w:tcW w:w="1207" w:type="pct"/>
            <w:noWrap/>
          </w:tcPr>
          <w:p w14:paraId="71F5756D"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UTP CAT6 patch kábel 2 méteres LSOH köpennyel</w:t>
            </w:r>
          </w:p>
        </w:tc>
        <w:tc>
          <w:tcPr>
            <w:tcW w:w="800" w:type="pct"/>
            <w:noWrap/>
          </w:tcPr>
          <w:p w14:paraId="70A6BD19"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47B1548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7903AC6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200</w:t>
            </w:r>
          </w:p>
        </w:tc>
        <w:tc>
          <w:tcPr>
            <w:tcW w:w="614" w:type="pct"/>
            <w:noWrap/>
          </w:tcPr>
          <w:p w14:paraId="1CF9FFE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db</w:t>
            </w:r>
          </w:p>
        </w:tc>
        <w:tc>
          <w:tcPr>
            <w:tcW w:w="593" w:type="pct"/>
            <w:noWrap/>
          </w:tcPr>
          <w:p w14:paraId="3DDC018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3C33C7D3"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2E2D664" w14:textId="77777777" w:rsidTr="008C7BF0">
        <w:trPr>
          <w:trHeight w:val="300"/>
        </w:trPr>
        <w:tc>
          <w:tcPr>
            <w:tcW w:w="381" w:type="pct"/>
            <w:noWrap/>
          </w:tcPr>
          <w:p w14:paraId="0C6741EA"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2_4</w:t>
            </w:r>
          </w:p>
        </w:tc>
        <w:tc>
          <w:tcPr>
            <w:tcW w:w="1207" w:type="pct"/>
            <w:noWrap/>
          </w:tcPr>
          <w:p w14:paraId="70585D96"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OM3 3M LC-LC DUPLEX optikai patch kábel</w:t>
            </w:r>
          </w:p>
        </w:tc>
        <w:tc>
          <w:tcPr>
            <w:tcW w:w="800" w:type="pct"/>
            <w:noWrap/>
          </w:tcPr>
          <w:p w14:paraId="090B2A73"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0C682112"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11C9783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12</w:t>
            </w:r>
          </w:p>
        </w:tc>
        <w:tc>
          <w:tcPr>
            <w:tcW w:w="614" w:type="pct"/>
            <w:noWrap/>
          </w:tcPr>
          <w:p w14:paraId="7915DD8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db</w:t>
            </w:r>
          </w:p>
        </w:tc>
        <w:tc>
          <w:tcPr>
            <w:tcW w:w="593" w:type="pct"/>
            <w:noWrap/>
          </w:tcPr>
          <w:p w14:paraId="56E04E12"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761FF40F"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84110AB" w14:textId="77777777" w:rsidTr="008C7BF0">
        <w:trPr>
          <w:trHeight w:val="300"/>
        </w:trPr>
        <w:tc>
          <w:tcPr>
            <w:tcW w:w="381" w:type="pct"/>
            <w:noWrap/>
          </w:tcPr>
          <w:p w14:paraId="13478662"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2_5</w:t>
            </w:r>
          </w:p>
        </w:tc>
        <w:tc>
          <w:tcPr>
            <w:tcW w:w="1207" w:type="pct"/>
            <w:noWrap/>
          </w:tcPr>
          <w:p w14:paraId="39FB1F17"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M6 kosaras anya készlet (50db/csomag)</w:t>
            </w:r>
          </w:p>
        </w:tc>
        <w:tc>
          <w:tcPr>
            <w:tcW w:w="800" w:type="pct"/>
            <w:noWrap/>
          </w:tcPr>
          <w:p w14:paraId="71E485C0"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66EC132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09A6C6E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5</w:t>
            </w:r>
          </w:p>
        </w:tc>
        <w:tc>
          <w:tcPr>
            <w:tcW w:w="614" w:type="pct"/>
            <w:noWrap/>
          </w:tcPr>
          <w:p w14:paraId="5E299E0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klt</w:t>
            </w:r>
          </w:p>
        </w:tc>
        <w:tc>
          <w:tcPr>
            <w:tcW w:w="593" w:type="pct"/>
            <w:noWrap/>
          </w:tcPr>
          <w:p w14:paraId="7DA0540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0AC45016"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5D5F42D" w14:textId="77777777" w:rsidTr="008C7BF0">
        <w:trPr>
          <w:trHeight w:val="300"/>
        </w:trPr>
        <w:tc>
          <w:tcPr>
            <w:tcW w:w="381" w:type="pct"/>
            <w:noWrap/>
          </w:tcPr>
          <w:p w14:paraId="63293E32"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2_6</w:t>
            </w:r>
          </w:p>
        </w:tc>
        <w:tc>
          <w:tcPr>
            <w:tcW w:w="1207" w:type="pct"/>
            <w:noWrap/>
          </w:tcPr>
          <w:p w14:paraId="4043E858"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xml:space="preserve">Rack szekrény 47U 800x1000mm </w:t>
            </w:r>
          </w:p>
        </w:tc>
        <w:tc>
          <w:tcPr>
            <w:tcW w:w="800" w:type="pct"/>
            <w:noWrap/>
          </w:tcPr>
          <w:p w14:paraId="08354C3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7FB8AD9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6AE7959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3</w:t>
            </w:r>
          </w:p>
        </w:tc>
        <w:tc>
          <w:tcPr>
            <w:tcW w:w="614" w:type="pct"/>
            <w:noWrap/>
          </w:tcPr>
          <w:p w14:paraId="51630D9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db</w:t>
            </w:r>
          </w:p>
        </w:tc>
        <w:tc>
          <w:tcPr>
            <w:tcW w:w="593" w:type="pct"/>
            <w:noWrap/>
          </w:tcPr>
          <w:p w14:paraId="600D08D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6F18CF4F"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8D563C" w14:paraId="7EE2FF3A" w14:textId="77777777" w:rsidTr="008C7BF0">
        <w:trPr>
          <w:trHeight w:val="315"/>
        </w:trPr>
        <w:tc>
          <w:tcPr>
            <w:tcW w:w="381" w:type="pct"/>
            <w:noWrap/>
          </w:tcPr>
          <w:p w14:paraId="1C051A2C" w14:textId="77777777" w:rsidR="00FE068E" w:rsidRPr="008D563C" w:rsidRDefault="00FE068E" w:rsidP="00565AFB">
            <w:pPr>
              <w:rPr>
                <w:rFonts w:ascii="Calibri" w:hAnsi="Calibri"/>
                <w:b/>
                <w:bCs/>
              </w:rPr>
            </w:pPr>
            <w:r w:rsidRPr="008D563C">
              <w:rPr>
                <w:rFonts w:ascii="Calibri" w:hAnsi="Calibri"/>
                <w:b/>
                <w:bCs/>
              </w:rPr>
              <w:t>3</w:t>
            </w:r>
          </w:p>
        </w:tc>
        <w:tc>
          <w:tcPr>
            <w:tcW w:w="1207" w:type="pct"/>
            <w:noWrap/>
          </w:tcPr>
          <w:p w14:paraId="0AC9C9D4" w14:textId="77777777" w:rsidR="00FE068E" w:rsidRPr="008D563C" w:rsidRDefault="00FE068E" w:rsidP="00565AFB">
            <w:pPr>
              <w:rPr>
                <w:rFonts w:ascii="Calibri" w:hAnsi="Calibri"/>
                <w:b/>
                <w:bCs/>
              </w:rPr>
            </w:pPr>
            <w:r w:rsidRPr="008D563C">
              <w:rPr>
                <w:rFonts w:ascii="Calibri" w:hAnsi="Calibri"/>
                <w:b/>
                <w:bCs/>
              </w:rPr>
              <w:t>WLAN rendszer</w:t>
            </w:r>
          </w:p>
        </w:tc>
        <w:tc>
          <w:tcPr>
            <w:tcW w:w="800" w:type="pct"/>
            <w:noWrap/>
          </w:tcPr>
          <w:p w14:paraId="7A507432" w14:textId="77777777" w:rsidR="00FE068E" w:rsidRPr="008D563C" w:rsidRDefault="00FE068E" w:rsidP="00565AFB">
            <w:pPr>
              <w:rPr>
                <w:rFonts w:ascii="Calibri" w:hAnsi="Calibri"/>
                <w:b/>
                <w:bCs/>
              </w:rPr>
            </w:pPr>
            <w:r w:rsidRPr="008D563C">
              <w:rPr>
                <w:rFonts w:ascii="Calibri" w:hAnsi="Calibri"/>
                <w:b/>
                <w:bCs/>
              </w:rPr>
              <w:t> </w:t>
            </w:r>
          </w:p>
        </w:tc>
        <w:tc>
          <w:tcPr>
            <w:tcW w:w="587" w:type="pct"/>
            <w:noWrap/>
          </w:tcPr>
          <w:p w14:paraId="7B86AC7A" w14:textId="77777777" w:rsidR="00FE068E" w:rsidRPr="008D563C" w:rsidRDefault="00FE068E" w:rsidP="00565AFB">
            <w:pPr>
              <w:rPr>
                <w:rFonts w:ascii="Calibri" w:hAnsi="Calibri"/>
                <w:b/>
                <w:bCs/>
              </w:rPr>
            </w:pPr>
            <w:r w:rsidRPr="008D563C">
              <w:rPr>
                <w:rFonts w:ascii="Calibri" w:hAnsi="Calibri"/>
                <w:b/>
                <w:bCs/>
              </w:rPr>
              <w:t> </w:t>
            </w:r>
          </w:p>
        </w:tc>
        <w:tc>
          <w:tcPr>
            <w:tcW w:w="441" w:type="pct"/>
            <w:noWrap/>
          </w:tcPr>
          <w:p w14:paraId="7893D082"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614" w:type="pct"/>
            <w:noWrap/>
          </w:tcPr>
          <w:p w14:paraId="59B305BC"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593" w:type="pct"/>
            <w:noWrap/>
          </w:tcPr>
          <w:p w14:paraId="43EFD689"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378" w:type="pct"/>
            <w:noWrap/>
          </w:tcPr>
          <w:p w14:paraId="63062C6B" w14:textId="77777777" w:rsidR="00FE068E" w:rsidRPr="008D563C" w:rsidRDefault="00FE068E" w:rsidP="00565AFB">
            <w:pPr>
              <w:rPr>
                <w:rFonts w:ascii="Calibri" w:hAnsi="Calibri"/>
                <w:sz w:val="20"/>
                <w:szCs w:val="20"/>
              </w:rPr>
            </w:pPr>
            <w:r w:rsidRPr="008D563C">
              <w:rPr>
                <w:rFonts w:ascii="Calibri" w:hAnsi="Calibri"/>
                <w:sz w:val="20"/>
                <w:szCs w:val="20"/>
              </w:rPr>
              <w:t> </w:t>
            </w:r>
          </w:p>
        </w:tc>
      </w:tr>
      <w:tr w:rsidR="00FE068E" w:rsidRPr="005A6B4D" w14:paraId="4213C9DF" w14:textId="77777777" w:rsidTr="008C7BF0">
        <w:trPr>
          <w:trHeight w:val="300"/>
        </w:trPr>
        <w:tc>
          <w:tcPr>
            <w:tcW w:w="381" w:type="pct"/>
            <w:noWrap/>
          </w:tcPr>
          <w:p w14:paraId="656645A9"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w:t>
            </w:r>
            <w:r w:rsidRPr="005A6B4D">
              <w:rPr>
                <w:rFonts w:ascii="Calibri" w:hAnsi="Calibri"/>
                <w:color w:val="000000"/>
                <w:sz w:val="20"/>
                <w:szCs w:val="20"/>
              </w:rPr>
              <w:t>_1</w:t>
            </w:r>
          </w:p>
        </w:tc>
        <w:tc>
          <w:tcPr>
            <w:tcW w:w="1207" w:type="pct"/>
            <w:noWrap/>
          </w:tcPr>
          <w:p w14:paraId="1F8B4C53"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WLAN Controller</w:t>
            </w:r>
          </w:p>
        </w:tc>
        <w:tc>
          <w:tcPr>
            <w:tcW w:w="800" w:type="pct"/>
            <w:noWrap/>
          </w:tcPr>
          <w:p w14:paraId="3DFBBD28"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7D94796D"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440338E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1</w:t>
            </w:r>
          </w:p>
        </w:tc>
        <w:tc>
          <w:tcPr>
            <w:tcW w:w="614" w:type="pct"/>
            <w:noWrap/>
          </w:tcPr>
          <w:p w14:paraId="4AAA6B0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db</w:t>
            </w:r>
          </w:p>
        </w:tc>
        <w:tc>
          <w:tcPr>
            <w:tcW w:w="593" w:type="pct"/>
            <w:noWrap/>
          </w:tcPr>
          <w:p w14:paraId="06D9C4F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6B65F924"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D7ABDB8" w14:textId="77777777" w:rsidTr="008C7BF0">
        <w:trPr>
          <w:trHeight w:val="300"/>
        </w:trPr>
        <w:tc>
          <w:tcPr>
            <w:tcW w:w="381" w:type="pct"/>
            <w:noWrap/>
          </w:tcPr>
          <w:p w14:paraId="0C344A27"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w:t>
            </w:r>
            <w:r w:rsidRPr="005A6B4D">
              <w:rPr>
                <w:rFonts w:ascii="Calibri" w:hAnsi="Calibri"/>
                <w:color w:val="000000"/>
                <w:sz w:val="20"/>
                <w:szCs w:val="20"/>
              </w:rPr>
              <w:t>_2</w:t>
            </w:r>
          </w:p>
        </w:tc>
        <w:tc>
          <w:tcPr>
            <w:tcW w:w="1207" w:type="pct"/>
            <w:noWrap/>
          </w:tcPr>
          <w:p w14:paraId="4D0D8159"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WLAN AP</w:t>
            </w:r>
          </w:p>
        </w:tc>
        <w:tc>
          <w:tcPr>
            <w:tcW w:w="800" w:type="pct"/>
            <w:noWrap/>
          </w:tcPr>
          <w:p w14:paraId="1A28229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10C43DAC"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537EAD2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40</w:t>
            </w:r>
          </w:p>
        </w:tc>
        <w:tc>
          <w:tcPr>
            <w:tcW w:w="614" w:type="pct"/>
            <w:noWrap/>
          </w:tcPr>
          <w:p w14:paraId="3DC57773"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db</w:t>
            </w:r>
          </w:p>
        </w:tc>
        <w:tc>
          <w:tcPr>
            <w:tcW w:w="593" w:type="pct"/>
            <w:noWrap/>
          </w:tcPr>
          <w:p w14:paraId="5B845F2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004335FC"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8D563C" w14:paraId="741224F9" w14:textId="77777777" w:rsidTr="008C7BF0">
        <w:trPr>
          <w:trHeight w:val="315"/>
        </w:trPr>
        <w:tc>
          <w:tcPr>
            <w:tcW w:w="381" w:type="pct"/>
            <w:noWrap/>
          </w:tcPr>
          <w:p w14:paraId="58CD0606" w14:textId="77777777" w:rsidR="00FE068E" w:rsidRPr="008D563C" w:rsidRDefault="00FE068E" w:rsidP="00565AFB">
            <w:pPr>
              <w:rPr>
                <w:rFonts w:ascii="Calibri" w:hAnsi="Calibri"/>
                <w:b/>
                <w:bCs/>
              </w:rPr>
            </w:pPr>
            <w:r w:rsidRPr="008D563C">
              <w:rPr>
                <w:rFonts w:ascii="Calibri" w:hAnsi="Calibri"/>
                <w:b/>
                <w:bCs/>
              </w:rPr>
              <w:t>4</w:t>
            </w:r>
          </w:p>
        </w:tc>
        <w:tc>
          <w:tcPr>
            <w:tcW w:w="1207" w:type="pct"/>
            <w:noWrap/>
          </w:tcPr>
          <w:p w14:paraId="4C6CF5A9" w14:textId="77777777" w:rsidR="00FE068E" w:rsidRPr="008D563C" w:rsidRDefault="00FE068E" w:rsidP="00565AFB">
            <w:pPr>
              <w:rPr>
                <w:rFonts w:ascii="Calibri" w:hAnsi="Calibri"/>
                <w:b/>
                <w:bCs/>
              </w:rPr>
            </w:pPr>
            <w:r w:rsidRPr="008D563C">
              <w:rPr>
                <w:rFonts w:ascii="Calibri" w:hAnsi="Calibri"/>
                <w:b/>
                <w:bCs/>
              </w:rPr>
              <w:t>Szünetmentes tápegységek</w:t>
            </w:r>
          </w:p>
        </w:tc>
        <w:tc>
          <w:tcPr>
            <w:tcW w:w="800" w:type="pct"/>
            <w:noWrap/>
          </w:tcPr>
          <w:p w14:paraId="0B193A4D" w14:textId="77777777" w:rsidR="00FE068E" w:rsidRPr="008D563C" w:rsidRDefault="00FE068E" w:rsidP="00565AFB">
            <w:pPr>
              <w:rPr>
                <w:rFonts w:ascii="Calibri" w:hAnsi="Calibri"/>
                <w:b/>
                <w:bCs/>
              </w:rPr>
            </w:pPr>
            <w:r w:rsidRPr="008D563C">
              <w:rPr>
                <w:rFonts w:ascii="Calibri" w:hAnsi="Calibri"/>
                <w:b/>
                <w:bCs/>
              </w:rPr>
              <w:t> </w:t>
            </w:r>
          </w:p>
        </w:tc>
        <w:tc>
          <w:tcPr>
            <w:tcW w:w="587" w:type="pct"/>
            <w:noWrap/>
          </w:tcPr>
          <w:p w14:paraId="61DE50A5" w14:textId="77777777" w:rsidR="00FE068E" w:rsidRPr="008D563C" w:rsidRDefault="00FE068E" w:rsidP="00565AFB">
            <w:pPr>
              <w:rPr>
                <w:rFonts w:ascii="Calibri" w:hAnsi="Calibri"/>
                <w:b/>
                <w:bCs/>
              </w:rPr>
            </w:pPr>
            <w:r w:rsidRPr="008D563C">
              <w:rPr>
                <w:rFonts w:ascii="Calibri" w:hAnsi="Calibri"/>
                <w:b/>
                <w:bCs/>
              </w:rPr>
              <w:t> </w:t>
            </w:r>
          </w:p>
        </w:tc>
        <w:tc>
          <w:tcPr>
            <w:tcW w:w="441" w:type="pct"/>
            <w:noWrap/>
          </w:tcPr>
          <w:p w14:paraId="28C8BE62"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614" w:type="pct"/>
            <w:noWrap/>
          </w:tcPr>
          <w:p w14:paraId="383C736B"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593" w:type="pct"/>
            <w:noWrap/>
          </w:tcPr>
          <w:p w14:paraId="0224A418"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378" w:type="pct"/>
            <w:noWrap/>
          </w:tcPr>
          <w:p w14:paraId="52B7E67D" w14:textId="77777777" w:rsidR="00FE068E" w:rsidRPr="008D563C" w:rsidRDefault="00FE068E" w:rsidP="00565AFB">
            <w:pPr>
              <w:rPr>
                <w:rFonts w:ascii="Calibri" w:hAnsi="Calibri"/>
                <w:sz w:val="20"/>
                <w:szCs w:val="20"/>
              </w:rPr>
            </w:pPr>
            <w:r w:rsidRPr="008D563C">
              <w:rPr>
                <w:rFonts w:ascii="Calibri" w:hAnsi="Calibri"/>
                <w:sz w:val="20"/>
                <w:szCs w:val="20"/>
              </w:rPr>
              <w:t> </w:t>
            </w:r>
          </w:p>
        </w:tc>
      </w:tr>
      <w:tr w:rsidR="00FE068E" w:rsidRPr="005A6B4D" w14:paraId="3EE61DD2" w14:textId="77777777" w:rsidTr="008C7BF0">
        <w:trPr>
          <w:trHeight w:val="300"/>
        </w:trPr>
        <w:tc>
          <w:tcPr>
            <w:tcW w:w="381" w:type="pct"/>
            <w:noWrap/>
          </w:tcPr>
          <w:p w14:paraId="772153F3"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4</w:t>
            </w:r>
            <w:r w:rsidRPr="005A6B4D">
              <w:rPr>
                <w:rFonts w:ascii="Calibri" w:hAnsi="Calibri"/>
                <w:color w:val="000000"/>
                <w:sz w:val="20"/>
                <w:szCs w:val="20"/>
              </w:rPr>
              <w:t>_1</w:t>
            </w:r>
          </w:p>
        </w:tc>
        <w:tc>
          <w:tcPr>
            <w:tcW w:w="1207" w:type="pct"/>
            <w:noWrap/>
          </w:tcPr>
          <w:p w14:paraId="549E75E8"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5kVA rack UPS</w:t>
            </w:r>
          </w:p>
        </w:tc>
        <w:tc>
          <w:tcPr>
            <w:tcW w:w="800" w:type="pct"/>
            <w:noWrap/>
          </w:tcPr>
          <w:p w14:paraId="5E1E1D05"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444C3D8E"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3BE24A4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2</w:t>
            </w:r>
          </w:p>
        </w:tc>
        <w:tc>
          <w:tcPr>
            <w:tcW w:w="614" w:type="pct"/>
            <w:noWrap/>
          </w:tcPr>
          <w:p w14:paraId="7348498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db</w:t>
            </w:r>
          </w:p>
        </w:tc>
        <w:tc>
          <w:tcPr>
            <w:tcW w:w="593" w:type="pct"/>
            <w:noWrap/>
          </w:tcPr>
          <w:p w14:paraId="3739A1A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38FC3766"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8D563C" w14:paraId="5C5C5BEC" w14:textId="77777777" w:rsidTr="008C7BF0">
        <w:trPr>
          <w:trHeight w:val="315"/>
        </w:trPr>
        <w:tc>
          <w:tcPr>
            <w:tcW w:w="381" w:type="pct"/>
            <w:noWrap/>
          </w:tcPr>
          <w:p w14:paraId="1D12CBFF" w14:textId="77777777" w:rsidR="00FE068E" w:rsidRPr="008D563C" w:rsidRDefault="00FE068E" w:rsidP="00565AFB">
            <w:pPr>
              <w:rPr>
                <w:rFonts w:ascii="Calibri" w:hAnsi="Calibri"/>
                <w:b/>
                <w:bCs/>
              </w:rPr>
            </w:pPr>
            <w:r w:rsidRPr="008D563C">
              <w:rPr>
                <w:rFonts w:ascii="Calibri" w:hAnsi="Calibri"/>
                <w:b/>
                <w:bCs/>
              </w:rPr>
              <w:t>5</w:t>
            </w:r>
          </w:p>
        </w:tc>
        <w:tc>
          <w:tcPr>
            <w:tcW w:w="1207" w:type="pct"/>
            <w:noWrap/>
          </w:tcPr>
          <w:p w14:paraId="7528ACC8" w14:textId="77777777" w:rsidR="00FE068E" w:rsidRPr="008D563C" w:rsidRDefault="00FE068E" w:rsidP="00565AFB">
            <w:pPr>
              <w:rPr>
                <w:rFonts w:ascii="Calibri" w:hAnsi="Calibri"/>
                <w:b/>
                <w:bCs/>
              </w:rPr>
            </w:pPr>
            <w:r w:rsidRPr="008D563C">
              <w:rPr>
                <w:rFonts w:ascii="Calibri" w:hAnsi="Calibri"/>
                <w:b/>
                <w:bCs/>
              </w:rPr>
              <w:t>Szolgáltatások</w:t>
            </w:r>
          </w:p>
        </w:tc>
        <w:tc>
          <w:tcPr>
            <w:tcW w:w="800" w:type="pct"/>
            <w:noWrap/>
          </w:tcPr>
          <w:p w14:paraId="347968DF" w14:textId="77777777" w:rsidR="00FE068E" w:rsidRPr="008D563C" w:rsidRDefault="00FE068E" w:rsidP="00565AFB">
            <w:pPr>
              <w:rPr>
                <w:rFonts w:ascii="Calibri" w:hAnsi="Calibri"/>
                <w:b/>
                <w:bCs/>
              </w:rPr>
            </w:pPr>
            <w:r w:rsidRPr="008D563C">
              <w:rPr>
                <w:rFonts w:ascii="Calibri" w:hAnsi="Calibri"/>
                <w:b/>
                <w:bCs/>
              </w:rPr>
              <w:t> </w:t>
            </w:r>
          </w:p>
        </w:tc>
        <w:tc>
          <w:tcPr>
            <w:tcW w:w="587" w:type="pct"/>
            <w:noWrap/>
          </w:tcPr>
          <w:p w14:paraId="30B9025D" w14:textId="77777777" w:rsidR="00FE068E" w:rsidRPr="008D563C" w:rsidRDefault="00FE068E" w:rsidP="00565AFB">
            <w:pPr>
              <w:rPr>
                <w:rFonts w:ascii="Calibri" w:hAnsi="Calibri"/>
                <w:b/>
                <w:bCs/>
              </w:rPr>
            </w:pPr>
            <w:r w:rsidRPr="008D563C">
              <w:rPr>
                <w:rFonts w:ascii="Calibri" w:hAnsi="Calibri"/>
                <w:b/>
                <w:bCs/>
              </w:rPr>
              <w:t> </w:t>
            </w:r>
          </w:p>
        </w:tc>
        <w:tc>
          <w:tcPr>
            <w:tcW w:w="441" w:type="pct"/>
            <w:noWrap/>
          </w:tcPr>
          <w:p w14:paraId="449C6AF9"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614" w:type="pct"/>
            <w:noWrap/>
          </w:tcPr>
          <w:p w14:paraId="3FC0AD58"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593" w:type="pct"/>
            <w:noWrap/>
          </w:tcPr>
          <w:p w14:paraId="5DC6EF78"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378" w:type="pct"/>
            <w:noWrap/>
          </w:tcPr>
          <w:p w14:paraId="33DDBB04" w14:textId="77777777" w:rsidR="00FE068E" w:rsidRPr="008D563C" w:rsidRDefault="00FE068E" w:rsidP="00565AFB">
            <w:pPr>
              <w:rPr>
                <w:rFonts w:ascii="Calibri" w:hAnsi="Calibri"/>
                <w:sz w:val="20"/>
                <w:szCs w:val="20"/>
              </w:rPr>
            </w:pPr>
            <w:r w:rsidRPr="008D563C">
              <w:rPr>
                <w:rFonts w:ascii="Calibri" w:hAnsi="Calibri"/>
                <w:sz w:val="20"/>
                <w:szCs w:val="20"/>
              </w:rPr>
              <w:t> </w:t>
            </w:r>
          </w:p>
        </w:tc>
      </w:tr>
      <w:tr w:rsidR="00FE068E" w:rsidRPr="005A6B4D" w14:paraId="61614717" w14:textId="77777777" w:rsidTr="008C7BF0">
        <w:trPr>
          <w:trHeight w:val="300"/>
        </w:trPr>
        <w:tc>
          <w:tcPr>
            <w:tcW w:w="381" w:type="pct"/>
            <w:noWrap/>
          </w:tcPr>
          <w:p w14:paraId="5E3F53E9"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_1</w:t>
            </w:r>
          </w:p>
        </w:tc>
        <w:tc>
          <w:tcPr>
            <w:tcW w:w="1207" w:type="pct"/>
            <w:noWrap/>
          </w:tcPr>
          <w:p w14:paraId="3E82F00E" w14:textId="77777777" w:rsidR="00FE068E" w:rsidRPr="005A6B4D" w:rsidRDefault="00FE068E" w:rsidP="00565AFB">
            <w:pPr>
              <w:outlineLvl w:val="0"/>
              <w:rPr>
                <w:rFonts w:ascii="Calibri" w:hAnsi="Calibri"/>
                <w:color w:val="000000"/>
                <w:sz w:val="16"/>
                <w:szCs w:val="16"/>
              </w:rPr>
            </w:pPr>
            <w:r>
              <w:rPr>
                <w:rFonts w:ascii="Calibri" w:hAnsi="Calibri"/>
                <w:color w:val="000000"/>
                <w:sz w:val="16"/>
                <w:szCs w:val="16"/>
              </w:rPr>
              <w:t>Implementációs szolgáltatások</w:t>
            </w:r>
          </w:p>
        </w:tc>
        <w:tc>
          <w:tcPr>
            <w:tcW w:w="800" w:type="pct"/>
            <w:noWrap/>
          </w:tcPr>
          <w:p w14:paraId="40401DD5"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76C53890"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0717D16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1</w:t>
            </w:r>
          </w:p>
        </w:tc>
        <w:tc>
          <w:tcPr>
            <w:tcW w:w="614" w:type="pct"/>
            <w:noWrap/>
          </w:tcPr>
          <w:p w14:paraId="37C8C484" w14:textId="77777777" w:rsidR="00FE068E" w:rsidRPr="005A6B4D" w:rsidRDefault="00FE068E" w:rsidP="00565AFB">
            <w:pPr>
              <w:jc w:val="center"/>
              <w:outlineLvl w:val="0"/>
              <w:rPr>
                <w:rFonts w:ascii="Calibri" w:hAnsi="Calibri"/>
                <w:color w:val="000000"/>
                <w:sz w:val="20"/>
                <w:szCs w:val="20"/>
              </w:rPr>
            </w:pPr>
            <w:r>
              <w:rPr>
                <w:rFonts w:ascii="Calibri" w:hAnsi="Calibri"/>
                <w:color w:val="000000"/>
                <w:sz w:val="20"/>
                <w:szCs w:val="20"/>
              </w:rPr>
              <w:t>db</w:t>
            </w:r>
          </w:p>
        </w:tc>
        <w:tc>
          <w:tcPr>
            <w:tcW w:w="593" w:type="pct"/>
            <w:noWrap/>
          </w:tcPr>
          <w:p w14:paraId="2C27D7F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0F94FAAC"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70070C3" w14:textId="77777777" w:rsidTr="008C7BF0">
        <w:trPr>
          <w:trHeight w:val="300"/>
        </w:trPr>
        <w:tc>
          <w:tcPr>
            <w:tcW w:w="381" w:type="pct"/>
            <w:noWrap/>
          </w:tcPr>
          <w:p w14:paraId="6BF11671"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_2</w:t>
            </w:r>
          </w:p>
        </w:tc>
        <w:tc>
          <w:tcPr>
            <w:tcW w:w="1207" w:type="pct"/>
            <w:noWrap/>
          </w:tcPr>
          <w:p w14:paraId="1AF6EC22"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Hálózat programozás</w:t>
            </w:r>
          </w:p>
        </w:tc>
        <w:tc>
          <w:tcPr>
            <w:tcW w:w="800" w:type="pct"/>
            <w:noWrap/>
          </w:tcPr>
          <w:p w14:paraId="0DCD8A3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213C9D8D"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2D74F2D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140</w:t>
            </w:r>
          </w:p>
        </w:tc>
        <w:tc>
          <w:tcPr>
            <w:tcW w:w="614" w:type="pct"/>
            <w:noWrap/>
          </w:tcPr>
          <w:p w14:paraId="7A94893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mérnökóra</w:t>
            </w:r>
          </w:p>
        </w:tc>
        <w:tc>
          <w:tcPr>
            <w:tcW w:w="593" w:type="pct"/>
            <w:noWrap/>
          </w:tcPr>
          <w:p w14:paraId="2F616A9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4742C15A"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bl>
    <w:p w14:paraId="16F2C53B" w14:textId="77777777" w:rsidR="00FE068E" w:rsidRDefault="00FE068E" w:rsidP="00565AFB">
      <w:pPr>
        <w:rPr>
          <w:sz w:val="22"/>
          <w:szCs w:val="22"/>
        </w:rPr>
      </w:pPr>
      <w:r>
        <w:rPr>
          <w:sz w:val="22"/>
          <w:szCs w:val="22"/>
        </w:rPr>
        <w:br w:type="page"/>
        <w:t>A szállítandó tételekkel kapcsolatos megfelelési táblázatok:</w:t>
      </w:r>
    </w:p>
    <w:p w14:paraId="7A851A7C" w14:textId="77777777" w:rsidR="00FE068E" w:rsidRDefault="00FE068E" w:rsidP="00565AFB">
      <w:pPr>
        <w:rPr>
          <w:sz w:val="22"/>
          <w:szCs w:val="22"/>
        </w:rPr>
      </w:pPr>
      <w:r>
        <w:rPr>
          <w:sz w:val="22"/>
          <w:szCs w:val="22"/>
        </w:rPr>
        <w:t xml:space="preserve">(A </w:t>
      </w:r>
      <w:r w:rsidRPr="009F239F">
        <w:rPr>
          <w:sz w:val="22"/>
          <w:szCs w:val="22"/>
        </w:rPr>
        <w:t>szakmai ajánlat</w:t>
      </w:r>
      <w:r>
        <w:rPr>
          <w:sz w:val="22"/>
          <w:szCs w:val="22"/>
        </w:rPr>
        <w:t xml:space="preserve"> részeként kell benyújtani az alábbi táblázat kitöltött verzióját).</w:t>
      </w:r>
    </w:p>
    <w:p w14:paraId="5F55EDC6" w14:textId="77777777" w:rsidR="00FE068E" w:rsidRDefault="00FE068E" w:rsidP="00565AFB">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004"/>
        <w:gridCol w:w="3700"/>
        <w:gridCol w:w="4659"/>
        <w:gridCol w:w="4781"/>
      </w:tblGrid>
      <w:tr w:rsidR="00FE068E" w:rsidRPr="005A6B4D" w14:paraId="36307A5E" w14:textId="77777777" w:rsidTr="00565AFB">
        <w:trPr>
          <w:trHeight w:val="300"/>
        </w:trPr>
        <w:tc>
          <w:tcPr>
            <w:tcW w:w="355" w:type="pct"/>
            <w:tcBorders>
              <w:bottom w:val="single" w:sz="12" w:space="0" w:color="auto"/>
            </w:tcBorders>
            <w:noWrap/>
            <w:vAlign w:val="center"/>
          </w:tcPr>
          <w:p w14:paraId="7E8F9FF7"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Sorszám</w:t>
            </w:r>
          </w:p>
        </w:tc>
        <w:tc>
          <w:tcPr>
            <w:tcW w:w="1308" w:type="pct"/>
            <w:tcBorders>
              <w:bottom w:val="single" w:sz="12" w:space="0" w:color="auto"/>
            </w:tcBorders>
            <w:noWrap/>
            <w:vAlign w:val="center"/>
          </w:tcPr>
          <w:p w14:paraId="66F8BB2B"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Termék</w:t>
            </w:r>
            <w:r>
              <w:rPr>
                <w:rFonts w:ascii="Calibri" w:hAnsi="Calibri"/>
                <w:b/>
                <w:bCs/>
                <w:color w:val="000000"/>
                <w:sz w:val="22"/>
                <w:szCs w:val="22"/>
              </w:rPr>
              <w:t xml:space="preserve"> (ajánlatkérői elvárások)</w:t>
            </w:r>
          </w:p>
        </w:tc>
        <w:tc>
          <w:tcPr>
            <w:tcW w:w="1647" w:type="pct"/>
            <w:tcBorders>
              <w:bottom w:val="single" w:sz="12" w:space="0" w:color="auto"/>
            </w:tcBorders>
            <w:noWrap/>
            <w:vAlign w:val="center"/>
          </w:tcPr>
          <w:p w14:paraId="6F3144F3"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Ajánlattevő által ajánlott műszaki paraméterek</w:t>
            </w:r>
          </w:p>
        </w:tc>
        <w:tc>
          <w:tcPr>
            <w:tcW w:w="1690" w:type="pct"/>
            <w:tcBorders>
              <w:bottom w:val="single" w:sz="12" w:space="0" w:color="auto"/>
            </w:tcBorders>
            <w:noWrap/>
            <w:vAlign w:val="center"/>
          </w:tcPr>
          <w:p w14:paraId="502F006F"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Hivatkozás: oldal sorszáma a szakmai ajánlatban</w:t>
            </w:r>
          </w:p>
        </w:tc>
      </w:tr>
      <w:tr w:rsidR="00FE068E" w:rsidRPr="005A6B4D" w14:paraId="56A9E406" w14:textId="77777777" w:rsidTr="00565AFB">
        <w:trPr>
          <w:trHeight w:val="300"/>
        </w:trPr>
        <w:tc>
          <w:tcPr>
            <w:tcW w:w="355" w:type="pct"/>
            <w:noWrap/>
            <w:vAlign w:val="bottom"/>
          </w:tcPr>
          <w:p w14:paraId="7CD32C08" w14:textId="77777777" w:rsidR="00FE068E" w:rsidRPr="005A6B4D" w:rsidRDefault="00FE068E" w:rsidP="00CA7A3E">
            <w:pPr>
              <w:rPr>
                <w:rFonts w:ascii="Calibri" w:hAnsi="Calibri"/>
                <w:color w:val="000000"/>
                <w:sz w:val="20"/>
                <w:szCs w:val="20"/>
              </w:rPr>
            </w:pPr>
            <w:r w:rsidRPr="00CA7A3E">
              <w:rPr>
                <w:rFonts w:ascii="Calibri" w:hAnsi="Calibri"/>
                <w:b/>
                <w:bCs/>
              </w:rPr>
              <w:t>1</w:t>
            </w:r>
          </w:p>
        </w:tc>
        <w:tc>
          <w:tcPr>
            <w:tcW w:w="1308" w:type="pct"/>
            <w:noWrap/>
            <w:vAlign w:val="bottom"/>
          </w:tcPr>
          <w:p w14:paraId="4C4D1E79" w14:textId="77777777" w:rsidR="00FE068E" w:rsidRPr="005A6B4D" w:rsidRDefault="00FE068E" w:rsidP="00CA7A3E">
            <w:pPr>
              <w:rPr>
                <w:rFonts w:ascii="Calibri" w:hAnsi="Calibri"/>
                <w:color w:val="000000"/>
                <w:sz w:val="16"/>
                <w:szCs w:val="16"/>
              </w:rPr>
            </w:pPr>
            <w:r w:rsidRPr="00CA7A3E">
              <w:rPr>
                <w:rFonts w:ascii="Calibri" w:hAnsi="Calibri"/>
                <w:b/>
                <w:bCs/>
              </w:rPr>
              <w:t>Hálózati aktív eszközök: swiching</w:t>
            </w:r>
          </w:p>
        </w:tc>
        <w:tc>
          <w:tcPr>
            <w:tcW w:w="1647" w:type="pct"/>
            <w:noWrap/>
            <w:vAlign w:val="center"/>
          </w:tcPr>
          <w:p w14:paraId="4596F3A1" w14:textId="77777777" w:rsidR="00FE068E" w:rsidRPr="005A6B4D" w:rsidRDefault="00FE068E" w:rsidP="00565AFB">
            <w:pPr>
              <w:jc w:val="center"/>
              <w:outlineLvl w:val="0"/>
              <w:rPr>
                <w:rFonts w:ascii="Calibri" w:hAnsi="Calibri"/>
                <w:color w:val="000000"/>
                <w:sz w:val="20"/>
                <w:szCs w:val="20"/>
              </w:rPr>
            </w:pPr>
          </w:p>
        </w:tc>
        <w:tc>
          <w:tcPr>
            <w:tcW w:w="1690" w:type="pct"/>
            <w:noWrap/>
            <w:vAlign w:val="center"/>
          </w:tcPr>
          <w:p w14:paraId="4B0D4200" w14:textId="77777777" w:rsidR="00FE068E" w:rsidRPr="005A6B4D" w:rsidRDefault="00FE068E" w:rsidP="00565AFB">
            <w:pPr>
              <w:jc w:val="center"/>
              <w:outlineLvl w:val="0"/>
              <w:rPr>
                <w:rFonts w:ascii="Calibri" w:hAnsi="Calibri"/>
                <w:color w:val="000000"/>
                <w:sz w:val="20"/>
                <w:szCs w:val="20"/>
              </w:rPr>
            </w:pPr>
          </w:p>
        </w:tc>
      </w:tr>
      <w:tr w:rsidR="00FE068E" w:rsidRPr="005A6B4D" w14:paraId="79916AD6" w14:textId="77777777" w:rsidTr="00565AFB">
        <w:trPr>
          <w:trHeight w:val="300"/>
        </w:trPr>
        <w:tc>
          <w:tcPr>
            <w:tcW w:w="355" w:type="pct"/>
            <w:noWrap/>
            <w:vAlign w:val="bottom"/>
          </w:tcPr>
          <w:p w14:paraId="4E9D94D8"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w:t>
            </w:r>
          </w:p>
        </w:tc>
        <w:tc>
          <w:tcPr>
            <w:tcW w:w="1308" w:type="pct"/>
            <w:noWrap/>
            <w:vAlign w:val="bottom"/>
          </w:tcPr>
          <w:p w14:paraId="0E63F412"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Ethernet switch</w:t>
            </w:r>
          </w:p>
        </w:tc>
        <w:tc>
          <w:tcPr>
            <w:tcW w:w="1647" w:type="pct"/>
            <w:noWrap/>
            <w:vAlign w:val="center"/>
          </w:tcPr>
          <w:p w14:paraId="2B97029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B4B79E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BA7ACA0" w14:textId="77777777" w:rsidTr="00565AFB">
        <w:trPr>
          <w:trHeight w:val="300"/>
        </w:trPr>
        <w:tc>
          <w:tcPr>
            <w:tcW w:w="355" w:type="pct"/>
            <w:noWrap/>
            <w:vAlign w:val="bottom"/>
          </w:tcPr>
          <w:p w14:paraId="5ABC899A"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1_1_1</w:t>
            </w:r>
          </w:p>
        </w:tc>
        <w:tc>
          <w:tcPr>
            <w:tcW w:w="1308" w:type="pct"/>
            <w:vAlign w:val="bottom"/>
          </w:tcPr>
          <w:p w14:paraId="0DF7CE83"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xml:space="preserve">48 db Gigabit Ethernet </w:t>
            </w:r>
            <w:r>
              <w:rPr>
                <w:rFonts w:ascii="Calibri" w:hAnsi="Calibri"/>
                <w:color w:val="000000"/>
                <w:sz w:val="16"/>
                <w:szCs w:val="16"/>
              </w:rPr>
              <w:t xml:space="preserve">PoE </w:t>
            </w:r>
            <w:r w:rsidRPr="005A6B4D">
              <w:rPr>
                <w:rFonts w:ascii="Calibri" w:hAnsi="Calibri"/>
                <w:color w:val="000000"/>
                <w:sz w:val="16"/>
                <w:szCs w:val="16"/>
              </w:rPr>
              <w:t>port</w:t>
            </w:r>
          </w:p>
        </w:tc>
        <w:tc>
          <w:tcPr>
            <w:tcW w:w="1647" w:type="pct"/>
            <w:noWrap/>
            <w:vAlign w:val="center"/>
          </w:tcPr>
          <w:p w14:paraId="76BA2AD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F0A5D3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33730F0" w14:textId="77777777" w:rsidTr="00565AFB">
        <w:trPr>
          <w:trHeight w:val="300"/>
        </w:trPr>
        <w:tc>
          <w:tcPr>
            <w:tcW w:w="355" w:type="pct"/>
            <w:noWrap/>
            <w:vAlign w:val="bottom"/>
          </w:tcPr>
          <w:p w14:paraId="5A964A31"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1_1_2</w:t>
            </w:r>
          </w:p>
        </w:tc>
        <w:tc>
          <w:tcPr>
            <w:tcW w:w="1308" w:type="pct"/>
            <w:vAlign w:val="bottom"/>
          </w:tcPr>
          <w:p w14:paraId="52A9325C"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4 db Gigabit Ethernet SFP uplink port, NEM combo</w:t>
            </w:r>
          </w:p>
        </w:tc>
        <w:tc>
          <w:tcPr>
            <w:tcW w:w="1647" w:type="pct"/>
            <w:noWrap/>
            <w:vAlign w:val="center"/>
          </w:tcPr>
          <w:p w14:paraId="3FFDD73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0836A3D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7C1678C" w14:textId="77777777" w:rsidTr="00565AFB">
        <w:trPr>
          <w:trHeight w:val="465"/>
        </w:trPr>
        <w:tc>
          <w:tcPr>
            <w:tcW w:w="355" w:type="pct"/>
            <w:noWrap/>
            <w:vAlign w:val="bottom"/>
          </w:tcPr>
          <w:p w14:paraId="675D40E0"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1_1_3</w:t>
            </w:r>
          </w:p>
        </w:tc>
        <w:tc>
          <w:tcPr>
            <w:tcW w:w="1308" w:type="pct"/>
            <w:vAlign w:val="bottom"/>
          </w:tcPr>
          <w:p w14:paraId="7F8EBB78"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Telnet, ssh, web-alapú menedzsment, frontlapi konzol port</w:t>
            </w:r>
          </w:p>
        </w:tc>
        <w:tc>
          <w:tcPr>
            <w:tcW w:w="1647" w:type="pct"/>
            <w:noWrap/>
            <w:vAlign w:val="center"/>
          </w:tcPr>
          <w:p w14:paraId="21BAF29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1BF9586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5830442B" w14:textId="77777777" w:rsidTr="00565AFB">
        <w:trPr>
          <w:trHeight w:val="465"/>
        </w:trPr>
        <w:tc>
          <w:tcPr>
            <w:tcW w:w="355" w:type="pct"/>
            <w:noWrap/>
            <w:vAlign w:val="bottom"/>
          </w:tcPr>
          <w:p w14:paraId="61AE3090"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1_1_4</w:t>
            </w:r>
          </w:p>
        </w:tc>
        <w:tc>
          <w:tcPr>
            <w:tcW w:w="1308" w:type="pct"/>
            <w:vAlign w:val="bottom"/>
          </w:tcPr>
          <w:p w14:paraId="7289E1D2"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Frontlapi out-of-band Ethernet menedzsment port, beépített Management  Virtual Router</w:t>
            </w:r>
          </w:p>
        </w:tc>
        <w:tc>
          <w:tcPr>
            <w:tcW w:w="1647" w:type="pct"/>
            <w:noWrap/>
            <w:vAlign w:val="center"/>
          </w:tcPr>
          <w:p w14:paraId="2EA9298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2AAA093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39C1F59" w14:textId="77777777" w:rsidTr="00565AFB">
        <w:trPr>
          <w:trHeight w:val="300"/>
        </w:trPr>
        <w:tc>
          <w:tcPr>
            <w:tcW w:w="355" w:type="pct"/>
            <w:noWrap/>
            <w:vAlign w:val="bottom"/>
          </w:tcPr>
          <w:p w14:paraId="4EB40082"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1_1_5</w:t>
            </w:r>
          </w:p>
        </w:tc>
        <w:tc>
          <w:tcPr>
            <w:tcW w:w="1308" w:type="pct"/>
            <w:vAlign w:val="bottom"/>
          </w:tcPr>
          <w:p w14:paraId="6A8461B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SNMPv2c, SNMPv3 támogatás</w:t>
            </w:r>
          </w:p>
        </w:tc>
        <w:tc>
          <w:tcPr>
            <w:tcW w:w="1647" w:type="pct"/>
            <w:noWrap/>
            <w:vAlign w:val="center"/>
          </w:tcPr>
          <w:p w14:paraId="73A608F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3B3CBB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95D1F86" w14:textId="77777777" w:rsidTr="00565AFB">
        <w:trPr>
          <w:trHeight w:val="300"/>
        </w:trPr>
        <w:tc>
          <w:tcPr>
            <w:tcW w:w="355" w:type="pct"/>
            <w:noWrap/>
            <w:vAlign w:val="bottom"/>
          </w:tcPr>
          <w:p w14:paraId="776B85AD"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1_1_6</w:t>
            </w:r>
          </w:p>
        </w:tc>
        <w:tc>
          <w:tcPr>
            <w:tcW w:w="1308" w:type="pct"/>
            <w:vAlign w:val="bottom"/>
          </w:tcPr>
          <w:p w14:paraId="72F430B6"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802.1x támogatás</w:t>
            </w:r>
          </w:p>
        </w:tc>
        <w:tc>
          <w:tcPr>
            <w:tcW w:w="1647" w:type="pct"/>
            <w:noWrap/>
            <w:vAlign w:val="center"/>
          </w:tcPr>
          <w:p w14:paraId="1CFDA17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9291D7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91267AA" w14:textId="77777777" w:rsidTr="00565AFB">
        <w:trPr>
          <w:trHeight w:val="1140"/>
        </w:trPr>
        <w:tc>
          <w:tcPr>
            <w:tcW w:w="355" w:type="pct"/>
            <w:noWrap/>
            <w:vAlign w:val="bottom"/>
          </w:tcPr>
          <w:p w14:paraId="148F2CBA"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1_1_7</w:t>
            </w:r>
          </w:p>
        </w:tc>
        <w:tc>
          <w:tcPr>
            <w:tcW w:w="1308" w:type="pct"/>
            <w:vAlign w:val="bottom"/>
          </w:tcPr>
          <w:p w14:paraId="53B39544"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Identity-based networking támogatás: autentikáció alapján, felhasználóhoz kötött szabályrendszerek érvényesítése a hálózaton (pl. TrustSec). Dinamikus VLAN-ACL hozzárendelés NEM teljesíti a feltételt.</w:t>
            </w:r>
          </w:p>
        </w:tc>
        <w:tc>
          <w:tcPr>
            <w:tcW w:w="1647" w:type="pct"/>
            <w:noWrap/>
            <w:vAlign w:val="center"/>
          </w:tcPr>
          <w:p w14:paraId="2B72264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5340E3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7F45C31" w14:textId="77777777" w:rsidTr="00565AFB">
        <w:trPr>
          <w:trHeight w:val="915"/>
        </w:trPr>
        <w:tc>
          <w:tcPr>
            <w:tcW w:w="355" w:type="pct"/>
            <w:noWrap/>
            <w:vAlign w:val="bottom"/>
          </w:tcPr>
          <w:p w14:paraId="621FBF1F"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1_1_8</w:t>
            </w:r>
          </w:p>
        </w:tc>
        <w:tc>
          <w:tcPr>
            <w:tcW w:w="1308" w:type="pct"/>
            <w:vAlign w:val="bottom"/>
          </w:tcPr>
          <w:p w14:paraId="76F3E458"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Egy fizikai porton legalább 1000 eszköz autentikációja (pl. PC + telefon) és külön identitással kezelése. (Multi-method, multi-user authentication)</w:t>
            </w:r>
          </w:p>
        </w:tc>
        <w:tc>
          <w:tcPr>
            <w:tcW w:w="1647" w:type="pct"/>
            <w:noWrap/>
            <w:vAlign w:val="center"/>
          </w:tcPr>
          <w:p w14:paraId="058C0D3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8E4AE0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01ED4B7" w14:textId="77777777" w:rsidTr="00565AFB">
        <w:trPr>
          <w:trHeight w:val="300"/>
        </w:trPr>
        <w:tc>
          <w:tcPr>
            <w:tcW w:w="355" w:type="pct"/>
            <w:noWrap/>
            <w:vAlign w:val="bottom"/>
          </w:tcPr>
          <w:p w14:paraId="648198FE"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1_1_9</w:t>
            </w:r>
          </w:p>
        </w:tc>
        <w:tc>
          <w:tcPr>
            <w:tcW w:w="1308" w:type="pct"/>
            <w:vAlign w:val="bottom"/>
          </w:tcPr>
          <w:p w14:paraId="5AD73644"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L3 (legalább statikus routing) képességek</w:t>
            </w:r>
          </w:p>
        </w:tc>
        <w:tc>
          <w:tcPr>
            <w:tcW w:w="1647" w:type="pct"/>
            <w:noWrap/>
            <w:vAlign w:val="center"/>
          </w:tcPr>
          <w:p w14:paraId="0D49C16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18E033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0CD22848" w14:textId="77777777" w:rsidTr="00565AFB">
        <w:trPr>
          <w:trHeight w:val="465"/>
        </w:trPr>
        <w:tc>
          <w:tcPr>
            <w:tcW w:w="355" w:type="pct"/>
            <w:noWrap/>
            <w:vAlign w:val="bottom"/>
          </w:tcPr>
          <w:p w14:paraId="59D321A2"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1_1_10</w:t>
            </w:r>
          </w:p>
        </w:tc>
        <w:tc>
          <w:tcPr>
            <w:tcW w:w="1308" w:type="pct"/>
            <w:vAlign w:val="bottom"/>
          </w:tcPr>
          <w:p w14:paraId="13BE23B0"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188 Gbps és 139 Mpps minimum áteresztőképesség</w:t>
            </w:r>
          </w:p>
        </w:tc>
        <w:tc>
          <w:tcPr>
            <w:tcW w:w="1647" w:type="pct"/>
            <w:noWrap/>
            <w:vAlign w:val="center"/>
          </w:tcPr>
          <w:p w14:paraId="006BD6A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415A11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04A0D0EC" w14:textId="77777777" w:rsidTr="00565AFB">
        <w:trPr>
          <w:trHeight w:val="465"/>
        </w:trPr>
        <w:tc>
          <w:tcPr>
            <w:tcW w:w="355" w:type="pct"/>
            <w:noWrap/>
            <w:vAlign w:val="bottom"/>
          </w:tcPr>
          <w:p w14:paraId="75601C2F"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1_1_11</w:t>
            </w:r>
          </w:p>
        </w:tc>
        <w:tc>
          <w:tcPr>
            <w:tcW w:w="1308" w:type="pct"/>
            <w:vAlign w:val="bottom"/>
          </w:tcPr>
          <w:p w14:paraId="0326229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Stackelés: management és data plane stacking 8 eszközig</w:t>
            </w:r>
          </w:p>
        </w:tc>
        <w:tc>
          <w:tcPr>
            <w:tcW w:w="1647" w:type="pct"/>
            <w:noWrap/>
            <w:vAlign w:val="center"/>
          </w:tcPr>
          <w:p w14:paraId="690A143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2B714A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51F09913" w14:textId="77777777" w:rsidTr="00565AFB">
        <w:trPr>
          <w:trHeight w:val="300"/>
        </w:trPr>
        <w:tc>
          <w:tcPr>
            <w:tcW w:w="355" w:type="pct"/>
            <w:noWrap/>
            <w:vAlign w:val="bottom"/>
          </w:tcPr>
          <w:p w14:paraId="287B9752"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1_1_12</w:t>
            </w:r>
          </w:p>
        </w:tc>
        <w:tc>
          <w:tcPr>
            <w:tcW w:w="1308" w:type="pct"/>
            <w:vAlign w:val="bottom"/>
          </w:tcPr>
          <w:p w14:paraId="2868F75D"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Egyetlen IP-címen menedzselhető stack</w:t>
            </w:r>
          </w:p>
        </w:tc>
        <w:tc>
          <w:tcPr>
            <w:tcW w:w="1647" w:type="pct"/>
            <w:noWrap/>
            <w:vAlign w:val="center"/>
          </w:tcPr>
          <w:p w14:paraId="5DE664B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AB236E3"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8B0AD4A" w14:textId="77777777" w:rsidTr="00565AFB">
        <w:trPr>
          <w:trHeight w:val="300"/>
        </w:trPr>
        <w:tc>
          <w:tcPr>
            <w:tcW w:w="355" w:type="pct"/>
            <w:noWrap/>
            <w:vAlign w:val="bottom"/>
          </w:tcPr>
          <w:p w14:paraId="162D5C59"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1_1_13</w:t>
            </w:r>
          </w:p>
        </w:tc>
        <w:tc>
          <w:tcPr>
            <w:tcW w:w="1308" w:type="pct"/>
            <w:vAlign w:val="bottom"/>
          </w:tcPr>
          <w:p w14:paraId="653C922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Együttes firmware upgrade</w:t>
            </w:r>
          </w:p>
        </w:tc>
        <w:tc>
          <w:tcPr>
            <w:tcW w:w="1647" w:type="pct"/>
            <w:noWrap/>
            <w:vAlign w:val="center"/>
          </w:tcPr>
          <w:p w14:paraId="5FBEE6F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9B03A13"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1B99D331" w14:textId="77777777" w:rsidTr="00565AFB">
        <w:trPr>
          <w:trHeight w:val="690"/>
        </w:trPr>
        <w:tc>
          <w:tcPr>
            <w:tcW w:w="355" w:type="pct"/>
            <w:noWrap/>
            <w:vAlign w:val="bottom"/>
          </w:tcPr>
          <w:p w14:paraId="6CF4C72C"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1_1_14</w:t>
            </w:r>
          </w:p>
        </w:tc>
        <w:tc>
          <w:tcPr>
            <w:tcW w:w="1308" w:type="pct"/>
            <w:vAlign w:val="bottom"/>
          </w:tcPr>
          <w:p w14:paraId="0589D448"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Cross-stack Etherchannel támogatás: egy-egy LAG a stack különböző elemein legyen végződtethető</w:t>
            </w:r>
          </w:p>
        </w:tc>
        <w:tc>
          <w:tcPr>
            <w:tcW w:w="1647" w:type="pct"/>
            <w:noWrap/>
            <w:vAlign w:val="center"/>
          </w:tcPr>
          <w:p w14:paraId="13A173D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3E60D52"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0B32EDBD" w14:textId="77777777" w:rsidTr="00565AFB">
        <w:trPr>
          <w:trHeight w:val="465"/>
        </w:trPr>
        <w:tc>
          <w:tcPr>
            <w:tcW w:w="355" w:type="pct"/>
            <w:noWrap/>
            <w:vAlign w:val="bottom"/>
          </w:tcPr>
          <w:p w14:paraId="7747AE74"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1_1_15</w:t>
            </w:r>
          </w:p>
        </w:tc>
        <w:tc>
          <w:tcPr>
            <w:tcW w:w="1308" w:type="pct"/>
            <w:vAlign w:val="bottom"/>
          </w:tcPr>
          <w:p w14:paraId="13FC8610"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Hátlapi stackelés, 84 Gbps stackelési sávszélesség</w:t>
            </w:r>
          </w:p>
        </w:tc>
        <w:tc>
          <w:tcPr>
            <w:tcW w:w="1647" w:type="pct"/>
            <w:noWrap/>
            <w:vAlign w:val="center"/>
          </w:tcPr>
          <w:p w14:paraId="59AFD94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A2F148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518D7A05" w14:textId="77777777" w:rsidTr="00565AFB">
        <w:trPr>
          <w:trHeight w:val="300"/>
        </w:trPr>
        <w:tc>
          <w:tcPr>
            <w:tcW w:w="355" w:type="pct"/>
            <w:noWrap/>
            <w:vAlign w:val="bottom"/>
          </w:tcPr>
          <w:p w14:paraId="3BD720B6"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1_1_16</w:t>
            </w:r>
          </w:p>
        </w:tc>
        <w:tc>
          <w:tcPr>
            <w:tcW w:w="1308" w:type="pct"/>
            <w:vAlign w:val="bottom"/>
          </w:tcPr>
          <w:p w14:paraId="470EB0AC"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Alacsony késleltetés, max 4 microsec</w:t>
            </w:r>
          </w:p>
        </w:tc>
        <w:tc>
          <w:tcPr>
            <w:tcW w:w="1647" w:type="pct"/>
            <w:noWrap/>
            <w:vAlign w:val="center"/>
          </w:tcPr>
          <w:p w14:paraId="199C8610"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24CFC38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0D70F6B3" w14:textId="77777777" w:rsidTr="00565AFB">
        <w:trPr>
          <w:trHeight w:val="465"/>
        </w:trPr>
        <w:tc>
          <w:tcPr>
            <w:tcW w:w="355" w:type="pct"/>
            <w:noWrap/>
            <w:vAlign w:val="bottom"/>
          </w:tcPr>
          <w:p w14:paraId="3B8EF971"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1_1_17</w:t>
            </w:r>
          </w:p>
        </w:tc>
        <w:tc>
          <w:tcPr>
            <w:tcW w:w="1308" w:type="pct"/>
            <w:vAlign w:val="bottom"/>
          </w:tcPr>
          <w:p w14:paraId="770445E7"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Redundáns beépíthető tápegységek lehetősége, szállítani 1db 715W tápegységgel szükséges</w:t>
            </w:r>
          </w:p>
        </w:tc>
        <w:tc>
          <w:tcPr>
            <w:tcW w:w="1647" w:type="pct"/>
            <w:noWrap/>
            <w:vAlign w:val="center"/>
          </w:tcPr>
          <w:p w14:paraId="79FAB7A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2264BB4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E81203E" w14:textId="77777777" w:rsidTr="00565AFB">
        <w:trPr>
          <w:trHeight w:val="465"/>
        </w:trPr>
        <w:tc>
          <w:tcPr>
            <w:tcW w:w="355" w:type="pct"/>
            <w:noWrap/>
            <w:vAlign w:val="bottom"/>
          </w:tcPr>
          <w:p w14:paraId="41B4E015"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1_1_18</w:t>
            </w:r>
          </w:p>
        </w:tc>
        <w:tc>
          <w:tcPr>
            <w:tcW w:w="1308" w:type="pct"/>
            <w:vAlign w:val="bottom"/>
          </w:tcPr>
          <w:p w14:paraId="5305622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Front-to-back hűtés, cserélhető hűtőmodul (fan tray)</w:t>
            </w:r>
          </w:p>
        </w:tc>
        <w:tc>
          <w:tcPr>
            <w:tcW w:w="1647" w:type="pct"/>
            <w:noWrap/>
            <w:vAlign w:val="center"/>
          </w:tcPr>
          <w:p w14:paraId="1093CB9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10F6FE2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560DAFD1" w14:textId="77777777" w:rsidTr="00565AFB">
        <w:trPr>
          <w:trHeight w:val="300"/>
        </w:trPr>
        <w:tc>
          <w:tcPr>
            <w:tcW w:w="355" w:type="pct"/>
            <w:noWrap/>
            <w:vAlign w:val="bottom"/>
          </w:tcPr>
          <w:p w14:paraId="6ABED0F3"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1_1_19</w:t>
            </w:r>
          </w:p>
        </w:tc>
        <w:tc>
          <w:tcPr>
            <w:tcW w:w="1308" w:type="pct"/>
            <w:vAlign w:val="bottom"/>
          </w:tcPr>
          <w:p w14:paraId="3562DFCE"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50 Celsius fokig üzemképes eszközök</w:t>
            </w:r>
          </w:p>
        </w:tc>
        <w:tc>
          <w:tcPr>
            <w:tcW w:w="1647" w:type="pct"/>
            <w:noWrap/>
            <w:vAlign w:val="center"/>
          </w:tcPr>
          <w:p w14:paraId="2D30C06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251C55F"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1D3583C1" w14:textId="77777777" w:rsidTr="00565AFB">
        <w:trPr>
          <w:trHeight w:val="300"/>
        </w:trPr>
        <w:tc>
          <w:tcPr>
            <w:tcW w:w="355" w:type="pct"/>
            <w:noWrap/>
            <w:vAlign w:val="bottom"/>
          </w:tcPr>
          <w:p w14:paraId="661ECAC0"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1_1_20</w:t>
            </w:r>
          </w:p>
        </w:tc>
        <w:tc>
          <w:tcPr>
            <w:tcW w:w="1308" w:type="pct"/>
            <w:vAlign w:val="bottom"/>
          </w:tcPr>
          <w:p w14:paraId="4655222F" w14:textId="77777777" w:rsidR="00FE068E" w:rsidRPr="005A6B4D" w:rsidRDefault="00FE068E" w:rsidP="00565AFB">
            <w:pPr>
              <w:outlineLvl w:val="0"/>
              <w:rPr>
                <w:rFonts w:ascii="Calibri" w:hAnsi="Calibri"/>
                <w:color w:val="000000"/>
                <w:sz w:val="16"/>
                <w:szCs w:val="16"/>
              </w:rPr>
            </w:pPr>
            <w:r>
              <w:rPr>
                <w:rFonts w:ascii="Calibri" w:hAnsi="Calibri"/>
                <w:color w:val="000000"/>
                <w:sz w:val="16"/>
                <w:szCs w:val="16"/>
              </w:rPr>
              <w:t>Minimum 5 év gyártói támogatás</w:t>
            </w:r>
          </w:p>
        </w:tc>
        <w:tc>
          <w:tcPr>
            <w:tcW w:w="1647" w:type="pct"/>
            <w:noWrap/>
            <w:vAlign w:val="center"/>
          </w:tcPr>
          <w:p w14:paraId="4B0D374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50E35DF"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1F31A672" w14:textId="77777777" w:rsidTr="00565AFB">
        <w:trPr>
          <w:trHeight w:val="1140"/>
        </w:trPr>
        <w:tc>
          <w:tcPr>
            <w:tcW w:w="355" w:type="pct"/>
            <w:noWrap/>
            <w:vAlign w:val="bottom"/>
          </w:tcPr>
          <w:p w14:paraId="290C517D"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1_1_21</w:t>
            </w:r>
          </w:p>
        </w:tc>
        <w:tc>
          <w:tcPr>
            <w:tcW w:w="1308" w:type="pct"/>
            <w:vAlign w:val="bottom"/>
          </w:tcPr>
          <w:p w14:paraId="589F0219" w14:textId="77777777" w:rsidR="00FE068E" w:rsidRPr="005A6B4D" w:rsidRDefault="00FE068E" w:rsidP="00565AFB">
            <w:pPr>
              <w:outlineLvl w:val="0"/>
              <w:rPr>
                <w:rFonts w:ascii="Calibri" w:hAnsi="Calibri"/>
                <w:color w:val="000000"/>
                <w:sz w:val="16"/>
                <w:szCs w:val="16"/>
              </w:rPr>
            </w:pPr>
            <w:r w:rsidRPr="00913CAF">
              <w:rPr>
                <w:rFonts w:ascii="Calibri" w:hAnsi="Calibri"/>
                <w:color w:val="000000"/>
                <w:sz w:val="16"/>
                <w:szCs w:val="16"/>
              </w:rPr>
              <w:t>A gyártói támogatás elvárt szolgáltatásszintje: 7x24 hibabejelentés joga a gyártó irányában, NBD advance replacement eszközgarancia, szoftverfrissítések joga teljes körben (maintenance/minor/major/feature</w:t>
            </w:r>
            <w:r>
              <w:rPr>
                <w:rFonts w:ascii="Calibri" w:hAnsi="Calibri"/>
                <w:color w:val="000000"/>
                <w:sz w:val="16"/>
                <w:szCs w:val="16"/>
              </w:rPr>
              <w:t xml:space="preserve"> release)</w:t>
            </w:r>
          </w:p>
        </w:tc>
        <w:tc>
          <w:tcPr>
            <w:tcW w:w="1647" w:type="pct"/>
            <w:noWrap/>
            <w:vAlign w:val="center"/>
          </w:tcPr>
          <w:p w14:paraId="6720632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089BD5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B776315" w14:textId="77777777" w:rsidTr="00565AFB">
        <w:trPr>
          <w:trHeight w:val="1140"/>
        </w:trPr>
        <w:tc>
          <w:tcPr>
            <w:tcW w:w="355" w:type="pct"/>
            <w:noWrap/>
            <w:vAlign w:val="bottom"/>
          </w:tcPr>
          <w:p w14:paraId="4ECB3636"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1_1_22</w:t>
            </w:r>
          </w:p>
        </w:tc>
        <w:tc>
          <w:tcPr>
            <w:tcW w:w="1308" w:type="pct"/>
            <w:vAlign w:val="bottom"/>
          </w:tcPr>
          <w:p w14:paraId="64EB847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Kompatibilis Ajánlatkérő meglévő Extreme Networks NetSight felügyeleti rendszerével legalább Console, Inventory Management, Policy Management modulokban. Az elvárt modulokban 100% kompatibilitás elvárt.</w:t>
            </w:r>
          </w:p>
        </w:tc>
        <w:tc>
          <w:tcPr>
            <w:tcW w:w="1647" w:type="pct"/>
            <w:noWrap/>
            <w:vAlign w:val="center"/>
          </w:tcPr>
          <w:p w14:paraId="3A44C030"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7A8DC2C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B33780A" w14:textId="77777777" w:rsidTr="00565AFB">
        <w:trPr>
          <w:trHeight w:val="300"/>
        </w:trPr>
        <w:tc>
          <w:tcPr>
            <w:tcW w:w="355" w:type="pct"/>
            <w:noWrap/>
            <w:vAlign w:val="bottom"/>
          </w:tcPr>
          <w:p w14:paraId="1E20D50D"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1_1_23</w:t>
            </w:r>
          </w:p>
        </w:tc>
        <w:tc>
          <w:tcPr>
            <w:tcW w:w="1308" w:type="pct"/>
            <w:vAlign w:val="bottom"/>
          </w:tcPr>
          <w:p w14:paraId="6C9A24F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Tartozék: gyári stack kábel, 1 db</w:t>
            </w:r>
          </w:p>
        </w:tc>
        <w:tc>
          <w:tcPr>
            <w:tcW w:w="1647" w:type="pct"/>
            <w:noWrap/>
            <w:vAlign w:val="center"/>
          </w:tcPr>
          <w:p w14:paraId="70882DD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354119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A42B44C" w14:textId="77777777" w:rsidTr="00565AFB">
        <w:trPr>
          <w:trHeight w:val="300"/>
        </w:trPr>
        <w:tc>
          <w:tcPr>
            <w:tcW w:w="355" w:type="pct"/>
            <w:noWrap/>
            <w:vAlign w:val="bottom"/>
          </w:tcPr>
          <w:p w14:paraId="4090FB96"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1_1_24</w:t>
            </w:r>
          </w:p>
        </w:tc>
        <w:tc>
          <w:tcPr>
            <w:tcW w:w="1308" w:type="pct"/>
            <w:vAlign w:val="bottom"/>
          </w:tcPr>
          <w:p w14:paraId="15108F2C"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Tartozék: gyári 1000Base-SX SFP, 2db</w:t>
            </w:r>
          </w:p>
        </w:tc>
        <w:tc>
          <w:tcPr>
            <w:tcW w:w="1647" w:type="pct"/>
            <w:noWrap/>
            <w:vAlign w:val="center"/>
          </w:tcPr>
          <w:p w14:paraId="3751511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5A1C65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3C0658" w14:paraId="191FE8F1" w14:textId="77777777" w:rsidTr="00565AFB">
        <w:trPr>
          <w:trHeight w:val="315"/>
        </w:trPr>
        <w:tc>
          <w:tcPr>
            <w:tcW w:w="355" w:type="pct"/>
            <w:noWrap/>
            <w:vAlign w:val="bottom"/>
          </w:tcPr>
          <w:p w14:paraId="1C0BA665" w14:textId="77777777" w:rsidR="00FE068E" w:rsidRPr="003C0658" w:rsidRDefault="00FE068E" w:rsidP="00565AFB">
            <w:pPr>
              <w:rPr>
                <w:rFonts w:ascii="Calibri" w:hAnsi="Calibri"/>
                <w:sz w:val="20"/>
                <w:szCs w:val="20"/>
              </w:rPr>
            </w:pPr>
            <w:r w:rsidRPr="003C0658">
              <w:rPr>
                <w:rFonts w:ascii="Calibri" w:hAnsi="Calibri"/>
                <w:sz w:val="20"/>
                <w:szCs w:val="20"/>
              </w:rPr>
              <w:t> </w:t>
            </w:r>
            <w:r>
              <w:rPr>
                <w:rFonts w:ascii="Calibri" w:hAnsi="Calibri"/>
                <w:b/>
                <w:bCs/>
              </w:rPr>
              <w:t>2</w:t>
            </w:r>
          </w:p>
        </w:tc>
        <w:tc>
          <w:tcPr>
            <w:tcW w:w="1308" w:type="pct"/>
            <w:noWrap/>
            <w:vAlign w:val="bottom"/>
          </w:tcPr>
          <w:p w14:paraId="05FB41EB" w14:textId="77777777" w:rsidR="00FE068E" w:rsidRPr="003C0658" w:rsidRDefault="00FE068E" w:rsidP="00565AFB">
            <w:pPr>
              <w:rPr>
                <w:rFonts w:ascii="Calibri" w:hAnsi="Calibri"/>
                <w:b/>
                <w:bCs/>
              </w:rPr>
            </w:pPr>
            <w:r w:rsidRPr="003C0658">
              <w:rPr>
                <w:rFonts w:ascii="Calibri" w:hAnsi="Calibri"/>
                <w:b/>
                <w:bCs/>
              </w:rPr>
              <w:t>Fizikai szerelési anyagok</w:t>
            </w:r>
          </w:p>
        </w:tc>
        <w:tc>
          <w:tcPr>
            <w:tcW w:w="1647" w:type="pct"/>
            <w:noWrap/>
            <w:vAlign w:val="bottom"/>
          </w:tcPr>
          <w:p w14:paraId="131C83F4" w14:textId="77777777" w:rsidR="00FE068E" w:rsidRPr="003C0658" w:rsidRDefault="00FE068E" w:rsidP="00565AFB">
            <w:pPr>
              <w:rPr>
                <w:rFonts w:ascii="Calibri" w:hAnsi="Calibri"/>
                <w:sz w:val="20"/>
                <w:szCs w:val="20"/>
              </w:rPr>
            </w:pPr>
            <w:r w:rsidRPr="003C0658">
              <w:rPr>
                <w:rFonts w:ascii="Calibri" w:hAnsi="Calibri"/>
                <w:sz w:val="20"/>
                <w:szCs w:val="20"/>
              </w:rPr>
              <w:t> </w:t>
            </w:r>
          </w:p>
        </w:tc>
        <w:tc>
          <w:tcPr>
            <w:tcW w:w="1690" w:type="pct"/>
            <w:noWrap/>
            <w:vAlign w:val="bottom"/>
          </w:tcPr>
          <w:p w14:paraId="47FEE83B" w14:textId="77777777" w:rsidR="00FE068E" w:rsidRPr="003C0658" w:rsidRDefault="00FE068E" w:rsidP="00565AFB">
            <w:pPr>
              <w:rPr>
                <w:rFonts w:ascii="Calibri" w:hAnsi="Calibri"/>
                <w:sz w:val="20"/>
                <w:szCs w:val="20"/>
              </w:rPr>
            </w:pPr>
            <w:r w:rsidRPr="003C0658">
              <w:rPr>
                <w:rFonts w:ascii="Calibri" w:hAnsi="Calibri"/>
                <w:sz w:val="20"/>
                <w:szCs w:val="20"/>
              </w:rPr>
              <w:t> </w:t>
            </w:r>
          </w:p>
        </w:tc>
      </w:tr>
      <w:tr w:rsidR="00FE068E" w:rsidRPr="005A6B4D" w14:paraId="15CA9319" w14:textId="77777777" w:rsidTr="00565AFB">
        <w:trPr>
          <w:trHeight w:val="300"/>
        </w:trPr>
        <w:tc>
          <w:tcPr>
            <w:tcW w:w="355" w:type="pct"/>
            <w:noWrap/>
            <w:vAlign w:val="bottom"/>
          </w:tcPr>
          <w:p w14:paraId="7838204B"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2_1</w:t>
            </w:r>
          </w:p>
        </w:tc>
        <w:tc>
          <w:tcPr>
            <w:tcW w:w="1308" w:type="pct"/>
            <w:noWrap/>
            <w:vAlign w:val="bottom"/>
          </w:tcPr>
          <w:p w14:paraId="1C3BC6AC"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Gyűrűspanel, 1U fekete kábelrendező 4 gyűrűvel</w:t>
            </w:r>
          </w:p>
        </w:tc>
        <w:tc>
          <w:tcPr>
            <w:tcW w:w="1647" w:type="pct"/>
            <w:noWrap/>
            <w:vAlign w:val="center"/>
          </w:tcPr>
          <w:p w14:paraId="3C417DD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785744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7943DC21" w14:textId="77777777" w:rsidTr="00565AFB">
        <w:trPr>
          <w:trHeight w:val="300"/>
        </w:trPr>
        <w:tc>
          <w:tcPr>
            <w:tcW w:w="355" w:type="pct"/>
            <w:noWrap/>
            <w:vAlign w:val="bottom"/>
          </w:tcPr>
          <w:p w14:paraId="1779EE9E"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2_2</w:t>
            </w:r>
          </w:p>
        </w:tc>
        <w:tc>
          <w:tcPr>
            <w:tcW w:w="1308" w:type="pct"/>
            <w:noWrap/>
            <w:vAlign w:val="bottom"/>
          </w:tcPr>
          <w:p w14:paraId="3BC3D048"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UTP CAT6 patch kábel 1 méteres LSOH köpennyel</w:t>
            </w:r>
          </w:p>
        </w:tc>
        <w:tc>
          <w:tcPr>
            <w:tcW w:w="1647" w:type="pct"/>
            <w:noWrap/>
            <w:vAlign w:val="center"/>
          </w:tcPr>
          <w:p w14:paraId="621A2C6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21273C5F"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8BF395E" w14:textId="77777777" w:rsidTr="00565AFB">
        <w:trPr>
          <w:trHeight w:val="300"/>
        </w:trPr>
        <w:tc>
          <w:tcPr>
            <w:tcW w:w="355" w:type="pct"/>
            <w:noWrap/>
            <w:vAlign w:val="bottom"/>
          </w:tcPr>
          <w:p w14:paraId="3B60D31A"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2_3</w:t>
            </w:r>
          </w:p>
        </w:tc>
        <w:tc>
          <w:tcPr>
            <w:tcW w:w="1308" w:type="pct"/>
            <w:noWrap/>
            <w:vAlign w:val="bottom"/>
          </w:tcPr>
          <w:p w14:paraId="0C8F62B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UTP CAT6 patch kábel 2 méteres LSOH köpennyel</w:t>
            </w:r>
          </w:p>
        </w:tc>
        <w:tc>
          <w:tcPr>
            <w:tcW w:w="1647" w:type="pct"/>
            <w:noWrap/>
            <w:vAlign w:val="center"/>
          </w:tcPr>
          <w:p w14:paraId="73C9D66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2132E67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FE3DCF1" w14:textId="77777777" w:rsidTr="00565AFB">
        <w:trPr>
          <w:trHeight w:val="300"/>
        </w:trPr>
        <w:tc>
          <w:tcPr>
            <w:tcW w:w="355" w:type="pct"/>
            <w:noWrap/>
            <w:vAlign w:val="bottom"/>
          </w:tcPr>
          <w:p w14:paraId="1B08AD75"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2_4</w:t>
            </w:r>
          </w:p>
        </w:tc>
        <w:tc>
          <w:tcPr>
            <w:tcW w:w="1308" w:type="pct"/>
            <w:noWrap/>
            <w:vAlign w:val="bottom"/>
          </w:tcPr>
          <w:p w14:paraId="36F320F8"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OM3 3M LC-LC DUPLEX optikai patch kábel</w:t>
            </w:r>
          </w:p>
        </w:tc>
        <w:tc>
          <w:tcPr>
            <w:tcW w:w="1647" w:type="pct"/>
            <w:noWrap/>
            <w:vAlign w:val="center"/>
          </w:tcPr>
          <w:p w14:paraId="28449E2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B74837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04436DE1" w14:textId="77777777" w:rsidTr="00565AFB">
        <w:trPr>
          <w:trHeight w:val="300"/>
        </w:trPr>
        <w:tc>
          <w:tcPr>
            <w:tcW w:w="355" w:type="pct"/>
            <w:noWrap/>
            <w:vAlign w:val="bottom"/>
          </w:tcPr>
          <w:p w14:paraId="13A007A8"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2_5</w:t>
            </w:r>
          </w:p>
        </w:tc>
        <w:tc>
          <w:tcPr>
            <w:tcW w:w="1308" w:type="pct"/>
            <w:noWrap/>
            <w:vAlign w:val="bottom"/>
          </w:tcPr>
          <w:p w14:paraId="7D52867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M6 kosaras anya készlet (50db/csomag)</w:t>
            </w:r>
          </w:p>
        </w:tc>
        <w:tc>
          <w:tcPr>
            <w:tcW w:w="1647" w:type="pct"/>
            <w:noWrap/>
            <w:vAlign w:val="center"/>
          </w:tcPr>
          <w:p w14:paraId="61FDFD5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7ECD8B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094B8DD" w14:textId="77777777" w:rsidTr="00565AFB">
        <w:trPr>
          <w:trHeight w:val="300"/>
        </w:trPr>
        <w:tc>
          <w:tcPr>
            <w:tcW w:w="355" w:type="pct"/>
            <w:noWrap/>
            <w:vAlign w:val="bottom"/>
          </w:tcPr>
          <w:p w14:paraId="29DB1274"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2_6</w:t>
            </w:r>
          </w:p>
        </w:tc>
        <w:tc>
          <w:tcPr>
            <w:tcW w:w="1308" w:type="pct"/>
            <w:noWrap/>
            <w:vAlign w:val="bottom"/>
          </w:tcPr>
          <w:p w14:paraId="545FAB14"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xml:space="preserve">Rack szekrény 47U 800x1000mm </w:t>
            </w:r>
          </w:p>
        </w:tc>
        <w:tc>
          <w:tcPr>
            <w:tcW w:w="1647" w:type="pct"/>
            <w:noWrap/>
            <w:vAlign w:val="center"/>
          </w:tcPr>
          <w:p w14:paraId="75330E4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2B7CF33"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D1B53AB" w14:textId="77777777" w:rsidTr="00565AFB">
        <w:trPr>
          <w:trHeight w:val="300"/>
        </w:trPr>
        <w:tc>
          <w:tcPr>
            <w:tcW w:w="355" w:type="pct"/>
            <w:noWrap/>
            <w:vAlign w:val="bottom"/>
          </w:tcPr>
          <w:p w14:paraId="0484A7E4"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2_6_1</w:t>
            </w:r>
          </w:p>
        </w:tc>
        <w:tc>
          <w:tcPr>
            <w:tcW w:w="1308" w:type="pct"/>
            <w:vAlign w:val="bottom"/>
          </w:tcPr>
          <w:p w14:paraId="702992BE"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47 U magas, fekete</w:t>
            </w:r>
          </w:p>
        </w:tc>
        <w:tc>
          <w:tcPr>
            <w:tcW w:w="1647" w:type="pct"/>
            <w:noWrap/>
            <w:vAlign w:val="center"/>
          </w:tcPr>
          <w:p w14:paraId="05EF76B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EAA0F5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3275949" w14:textId="77777777" w:rsidTr="00565AFB">
        <w:trPr>
          <w:trHeight w:val="300"/>
        </w:trPr>
        <w:tc>
          <w:tcPr>
            <w:tcW w:w="355" w:type="pct"/>
            <w:noWrap/>
            <w:vAlign w:val="bottom"/>
          </w:tcPr>
          <w:p w14:paraId="4C65C9DF"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2_6_2</w:t>
            </w:r>
          </w:p>
        </w:tc>
        <w:tc>
          <w:tcPr>
            <w:tcW w:w="1308" w:type="pct"/>
            <w:vAlign w:val="bottom"/>
          </w:tcPr>
          <w:p w14:paraId="77FE4880"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Függőleges kábelvezető csatornákkal rendelkezik</w:t>
            </w:r>
          </w:p>
        </w:tc>
        <w:tc>
          <w:tcPr>
            <w:tcW w:w="1647" w:type="pct"/>
            <w:noWrap/>
            <w:vAlign w:val="center"/>
          </w:tcPr>
          <w:p w14:paraId="7130443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3B5090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17EF4126" w14:textId="77777777" w:rsidTr="00565AFB">
        <w:trPr>
          <w:trHeight w:val="465"/>
        </w:trPr>
        <w:tc>
          <w:tcPr>
            <w:tcW w:w="355" w:type="pct"/>
            <w:noWrap/>
            <w:vAlign w:val="bottom"/>
          </w:tcPr>
          <w:p w14:paraId="07990AE8"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2_6_3</w:t>
            </w:r>
          </w:p>
        </w:tc>
        <w:tc>
          <w:tcPr>
            <w:tcW w:w="1308" w:type="pct"/>
            <w:vAlign w:val="bottom"/>
          </w:tcPr>
          <w:p w14:paraId="15442167"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Gyárilag számozott rackunit-jelölésekkel rendelkezik a függőleges síneken</w:t>
            </w:r>
          </w:p>
        </w:tc>
        <w:tc>
          <w:tcPr>
            <w:tcW w:w="1647" w:type="pct"/>
            <w:noWrap/>
            <w:vAlign w:val="center"/>
          </w:tcPr>
          <w:p w14:paraId="71C22BF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11D310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37679B8" w14:textId="77777777" w:rsidTr="00565AFB">
        <w:trPr>
          <w:trHeight w:val="300"/>
        </w:trPr>
        <w:tc>
          <w:tcPr>
            <w:tcW w:w="355" w:type="pct"/>
            <w:noWrap/>
            <w:vAlign w:val="bottom"/>
          </w:tcPr>
          <w:p w14:paraId="50A31397"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2_6_4</w:t>
            </w:r>
          </w:p>
        </w:tc>
        <w:tc>
          <w:tcPr>
            <w:tcW w:w="1308" w:type="pct"/>
            <w:vAlign w:val="bottom"/>
          </w:tcPr>
          <w:p w14:paraId="1B3357F5"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800mm széles, 1000mm mély</w:t>
            </w:r>
          </w:p>
        </w:tc>
        <w:tc>
          <w:tcPr>
            <w:tcW w:w="1647" w:type="pct"/>
            <w:noWrap/>
            <w:vAlign w:val="center"/>
          </w:tcPr>
          <w:p w14:paraId="1BC20C2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7E58E5D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16C06265" w14:textId="77777777" w:rsidTr="00565AFB">
        <w:trPr>
          <w:trHeight w:val="300"/>
        </w:trPr>
        <w:tc>
          <w:tcPr>
            <w:tcW w:w="355" w:type="pct"/>
            <w:noWrap/>
            <w:vAlign w:val="bottom"/>
          </w:tcPr>
          <w:p w14:paraId="63285132"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2_6_5</w:t>
            </w:r>
          </w:p>
        </w:tc>
        <w:tc>
          <w:tcPr>
            <w:tcW w:w="1308" w:type="pct"/>
            <w:vAlign w:val="bottom"/>
          </w:tcPr>
          <w:p w14:paraId="1CBFE4B3"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Perforált, légáteresztő ajtókkal rendelkezik</w:t>
            </w:r>
          </w:p>
        </w:tc>
        <w:tc>
          <w:tcPr>
            <w:tcW w:w="1647" w:type="pct"/>
            <w:noWrap/>
            <w:vAlign w:val="center"/>
          </w:tcPr>
          <w:p w14:paraId="08B5725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3EFEF6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BC641D" w14:paraId="1CFDA06E" w14:textId="77777777" w:rsidTr="00565AFB">
        <w:trPr>
          <w:trHeight w:val="315"/>
        </w:trPr>
        <w:tc>
          <w:tcPr>
            <w:tcW w:w="355" w:type="pct"/>
            <w:noWrap/>
            <w:vAlign w:val="bottom"/>
          </w:tcPr>
          <w:p w14:paraId="6D8B6899" w14:textId="77777777" w:rsidR="00FE068E" w:rsidRPr="00BC641D" w:rsidRDefault="00FE068E" w:rsidP="00565AFB">
            <w:pPr>
              <w:rPr>
                <w:rFonts w:ascii="Calibri" w:hAnsi="Calibri"/>
                <w:sz w:val="20"/>
                <w:szCs w:val="20"/>
              </w:rPr>
            </w:pPr>
            <w:r w:rsidRPr="00BC641D">
              <w:rPr>
                <w:rFonts w:ascii="Calibri" w:hAnsi="Calibri"/>
                <w:sz w:val="20"/>
                <w:szCs w:val="20"/>
              </w:rPr>
              <w:t> </w:t>
            </w:r>
            <w:r>
              <w:rPr>
                <w:rFonts w:ascii="Calibri" w:hAnsi="Calibri"/>
                <w:b/>
                <w:bCs/>
              </w:rPr>
              <w:t>3</w:t>
            </w:r>
          </w:p>
        </w:tc>
        <w:tc>
          <w:tcPr>
            <w:tcW w:w="1308" w:type="pct"/>
            <w:noWrap/>
            <w:vAlign w:val="bottom"/>
          </w:tcPr>
          <w:p w14:paraId="1838A05C" w14:textId="77777777" w:rsidR="00FE068E" w:rsidRPr="00BC641D" w:rsidRDefault="00FE068E" w:rsidP="00565AFB">
            <w:pPr>
              <w:rPr>
                <w:rFonts w:ascii="Calibri" w:hAnsi="Calibri"/>
                <w:b/>
                <w:bCs/>
              </w:rPr>
            </w:pPr>
            <w:r w:rsidRPr="00BC641D">
              <w:rPr>
                <w:rFonts w:ascii="Calibri" w:hAnsi="Calibri"/>
                <w:b/>
                <w:bCs/>
              </w:rPr>
              <w:t>WLAN rendszer</w:t>
            </w:r>
          </w:p>
        </w:tc>
        <w:tc>
          <w:tcPr>
            <w:tcW w:w="1647" w:type="pct"/>
            <w:noWrap/>
            <w:vAlign w:val="bottom"/>
          </w:tcPr>
          <w:p w14:paraId="4F6C96C1" w14:textId="77777777" w:rsidR="00FE068E" w:rsidRPr="00BC641D" w:rsidRDefault="00FE068E" w:rsidP="00565AFB">
            <w:pPr>
              <w:rPr>
                <w:rFonts w:ascii="Calibri" w:hAnsi="Calibri"/>
                <w:sz w:val="20"/>
                <w:szCs w:val="20"/>
              </w:rPr>
            </w:pPr>
            <w:r w:rsidRPr="00BC641D">
              <w:rPr>
                <w:rFonts w:ascii="Calibri" w:hAnsi="Calibri"/>
                <w:sz w:val="20"/>
                <w:szCs w:val="20"/>
              </w:rPr>
              <w:t> </w:t>
            </w:r>
          </w:p>
        </w:tc>
        <w:tc>
          <w:tcPr>
            <w:tcW w:w="1690" w:type="pct"/>
            <w:noWrap/>
            <w:vAlign w:val="bottom"/>
          </w:tcPr>
          <w:p w14:paraId="13E03FD6" w14:textId="77777777" w:rsidR="00FE068E" w:rsidRPr="00BC641D" w:rsidRDefault="00FE068E" w:rsidP="00565AFB">
            <w:pPr>
              <w:rPr>
                <w:rFonts w:ascii="Calibri" w:hAnsi="Calibri"/>
                <w:sz w:val="20"/>
                <w:szCs w:val="20"/>
              </w:rPr>
            </w:pPr>
            <w:r w:rsidRPr="00BC641D">
              <w:rPr>
                <w:rFonts w:ascii="Calibri" w:hAnsi="Calibri"/>
                <w:sz w:val="20"/>
                <w:szCs w:val="20"/>
              </w:rPr>
              <w:t> </w:t>
            </w:r>
          </w:p>
        </w:tc>
      </w:tr>
      <w:tr w:rsidR="00FE068E" w:rsidRPr="005A6B4D" w14:paraId="203EA295" w14:textId="77777777" w:rsidTr="00565AFB">
        <w:trPr>
          <w:trHeight w:val="300"/>
        </w:trPr>
        <w:tc>
          <w:tcPr>
            <w:tcW w:w="355" w:type="pct"/>
            <w:noWrap/>
            <w:vAlign w:val="bottom"/>
          </w:tcPr>
          <w:p w14:paraId="49004B77"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1</w:t>
            </w:r>
          </w:p>
        </w:tc>
        <w:tc>
          <w:tcPr>
            <w:tcW w:w="1308" w:type="pct"/>
            <w:noWrap/>
            <w:vAlign w:val="bottom"/>
          </w:tcPr>
          <w:p w14:paraId="2B5BF437"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WLAN Controller</w:t>
            </w:r>
          </w:p>
        </w:tc>
        <w:tc>
          <w:tcPr>
            <w:tcW w:w="1647" w:type="pct"/>
            <w:noWrap/>
            <w:vAlign w:val="center"/>
          </w:tcPr>
          <w:p w14:paraId="01B4AF9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0BC1AE0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635FE83" w14:textId="77777777" w:rsidTr="00565AFB">
        <w:trPr>
          <w:trHeight w:val="465"/>
        </w:trPr>
        <w:tc>
          <w:tcPr>
            <w:tcW w:w="355" w:type="pct"/>
            <w:noWrap/>
            <w:vAlign w:val="bottom"/>
          </w:tcPr>
          <w:p w14:paraId="1DEFFCA6"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1_1</w:t>
            </w:r>
          </w:p>
        </w:tc>
        <w:tc>
          <w:tcPr>
            <w:tcW w:w="1308" w:type="pct"/>
            <w:vAlign w:val="bottom"/>
          </w:tcPr>
          <w:p w14:paraId="1ABC1E52"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Virtualizált vezér</w:t>
            </w:r>
            <w:r>
              <w:rPr>
                <w:rFonts w:ascii="Calibri" w:hAnsi="Calibri"/>
                <w:color w:val="000000"/>
                <w:sz w:val="16"/>
                <w:szCs w:val="16"/>
              </w:rPr>
              <w:t>lő, VMware vSphere és Hyper-V támogatás elvárt</w:t>
            </w:r>
          </w:p>
        </w:tc>
        <w:tc>
          <w:tcPr>
            <w:tcW w:w="1647" w:type="pct"/>
            <w:noWrap/>
            <w:vAlign w:val="center"/>
          </w:tcPr>
          <w:p w14:paraId="3DE3FFD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EDB180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BB16D4E" w14:textId="77777777" w:rsidTr="00565AFB">
        <w:trPr>
          <w:trHeight w:val="465"/>
        </w:trPr>
        <w:tc>
          <w:tcPr>
            <w:tcW w:w="355" w:type="pct"/>
            <w:noWrap/>
            <w:vAlign w:val="bottom"/>
          </w:tcPr>
          <w:p w14:paraId="4071E180"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1_2</w:t>
            </w:r>
          </w:p>
        </w:tc>
        <w:tc>
          <w:tcPr>
            <w:tcW w:w="1308" w:type="pct"/>
            <w:vAlign w:val="bottom"/>
          </w:tcPr>
          <w:p w14:paraId="6BE4B347"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250 egyidejű AP vezérlésére alkalmas (maximális kiépítés)</w:t>
            </w:r>
          </w:p>
        </w:tc>
        <w:tc>
          <w:tcPr>
            <w:tcW w:w="1647" w:type="pct"/>
            <w:noWrap/>
            <w:vAlign w:val="center"/>
          </w:tcPr>
          <w:p w14:paraId="3FBEAB72"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10C4099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5BD886CC" w14:textId="77777777" w:rsidTr="00565AFB">
        <w:trPr>
          <w:trHeight w:val="690"/>
        </w:trPr>
        <w:tc>
          <w:tcPr>
            <w:tcW w:w="355" w:type="pct"/>
            <w:noWrap/>
            <w:vAlign w:val="bottom"/>
          </w:tcPr>
          <w:p w14:paraId="70BB15AF"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1_3</w:t>
            </w:r>
          </w:p>
        </w:tc>
        <w:tc>
          <w:tcPr>
            <w:tcW w:w="1308" w:type="pct"/>
            <w:vAlign w:val="bottom"/>
          </w:tcPr>
          <w:p w14:paraId="543BDE4C"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Bridging@AP, brindging@Controller, routolt overlay topológiák támogatására képes vegyesen és egyidejűleg</w:t>
            </w:r>
          </w:p>
        </w:tc>
        <w:tc>
          <w:tcPr>
            <w:tcW w:w="1647" w:type="pct"/>
            <w:noWrap/>
            <w:vAlign w:val="center"/>
          </w:tcPr>
          <w:p w14:paraId="17CBF00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05C46EB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1FA3CDFF" w14:textId="77777777" w:rsidTr="00565AFB">
        <w:trPr>
          <w:trHeight w:val="1140"/>
        </w:trPr>
        <w:tc>
          <w:tcPr>
            <w:tcW w:w="355" w:type="pct"/>
            <w:noWrap/>
            <w:vAlign w:val="bottom"/>
          </w:tcPr>
          <w:p w14:paraId="1CB826EA"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1_4</w:t>
            </w:r>
          </w:p>
        </w:tc>
        <w:tc>
          <w:tcPr>
            <w:tcW w:w="1308" w:type="pct"/>
            <w:vAlign w:val="bottom"/>
          </w:tcPr>
          <w:p w14:paraId="5FB99A93"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Identity-based networking támogatás: autentikáció alapján, felhasználóhoz kötött szabályrendszerek érvényesítése a hálózaton (pl. TrustSec). Dinamikus VLAN-ACL hozzárendelés NEM teljesíti a feltételt.</w:t>
            </w:r>
          </w:p>
        </w:tc>
        <w:tc>
          <w:tcPr>
            <w:tcW w:w="1647" w:type="pct"/>
            <w:noWrap/>
            <w:vAlign w:val="center"/>
          </w:tcPr>
          <w:p w14:paraId="6E6BE2C0"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BE6C86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60BB97B" w14:textId="77777777" w:rsidTr="00565AFB">
        <w:trPr>
          <w:trHeight w:val="300"/>
        </w:trPr>
        <w:tc>
          <w:tcPr>
            <w:tcW w:w="355" w:type="pct"/>
            <w:noWrap/>
            <w:vAlign w:val="bottom"/>
          </w:tcPr>
          <w:p w14:paraId="6A2285A7"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1_5</w:t>
            </w:r>
          </w:p>
        </w:tc>
        <w:tc>
          <w:tcPr>
            <w:tcW w:w="1308" w:type="pct"/>
            <w:vAlign w:val="bottom"/>
          </w:tcPr>
          <w:p w14:paraId="496E4596"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Switchek, WLAN rendszer, egy gyártó termékei</w:t>
            </w:r>
          </w:p>
        </w:tc>
        <w:tc>
          <w:tcPr>
            <w:tcW w:w="1647" w:type="pct"/>
            <w:noWrap/>
            <w:vAlign w:val="center"/>
          </w:tcPr>
          <w:p w14:paraId="2670773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39B40A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81CFCC8" w14:textId="77777777" w:rsidTr="00565AFB">
        <w:trPr>
          <w:trHeight w:val="915"/>
        </w:trPr>
        <w:tc>
          <w:tcPr>
            <w:tcW w:w="355" w:type="pct"/>
            <w:noWrap/>
            <w:vAlign w:val="bottom"/>
          </w:tcPr>
          <w:p w14:paraId="7AD77EB8"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1_6</w:t>
            </w:r>
          </w:p>
        </w:tc>
        <w:tc>
          <w:tcPr>
            <w:tcW w:w="1308" w:type="pct"/>
            <w:vAlign w:val="bottom"/>
          </w:tcPr>
          <w:p w14:paraId="38254D48"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Controller kiesése esetén is folyamatos kiszolgálás. Ha ez nem teljesül, második Controllert kell biztosítani a teljes szolgáltatás átvételére képes módon.</w:t>
            </w:r>
          </w:p>
        </w:tc>
        <w:tc>
          <w:tcPr>
            <w:tcW w:w="1647" w:type="pct"/>
            <w:noWrap/>
            <w:vAlign w:val="center"/>
          </w:tcPr>
          <w:p w14:paraId="0A12A77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08B0223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F02104D" w14:textId="77777777" w:rsidTr="00565AFB">
        <w:trPr>
          <w:trHeight w:val="300"/>
        </w:trPr>
        <w:tc>
          <w:tcPr>
            <w:tcW w:w="355" w:type="pct"/>
            <w:noWrap/>
            <w:vAlign w:val="bottom"/>
          </w:tcPr>
          <w:p w14:paraId="3B1A60F8"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1_7</w:t>
            </w:r>
          </w:p>
        </w:tc>
        <w:tc>
          <w:tcPr>
            <w:tcW w:w="1308" w:type="pct"/>
            <w:noWrap/>
            <w:vAlign w:val="bottom"/>
          </w:tcPr>
          <w:p w14:paraId="7E06DB8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56 AP licenccel kell szállítani</w:t>
            </w:r>
          </w:p>
        </w:tc>
        <w:tc>
          <w:tcPr>
            <w:tcW w:w="1647" w:type="pct"/>
            <w:noWrap/>
            <w:vAlign w:val="center"/>
          </w:tcPr>
          <w:p w14:paraId="682127F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B07A2E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7D4DBCAE" w14:textId="77777777" w:rsidTr="00565AFB">
        <w:trPr>
          <w:trHeight w:val="300"/>
        </w:trPr>
        <w:tc>
          <w:tcPr>
            <w:tcW w:w="355" w:type="pct"/>
            <w:noWrap/>
            <w:vAlign w:val="bottom"/>
          </w:tcPr>
          <w:p w14:paraId="1D382846"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1_8</w:t>
            </w:r>
          </w:p>
        </w:tc>
        <w:tc>
          <w:tcPr>
            <w:tcW w:w="1308" w:type="pct"/>
            <w:vAlign w:val="bottom"/>
          </w:tcPr>
          <w:p w14:paraId="0E6DD827" w14:textId="77777777" w:rsidR="00FE068E" w:rsidRPr="005A6B4D" w:rsidRDefault="00FE068E" w:rsidP="00565AFB">
            <w:pPr>
              <w:outlineLvl w:val="0"/>
              <w:rPr>
                <w:rFonts w:ascii="Calibri" w:hAnsi="Calibri"/>
                <w:color w:val="000000"/>
                <w:sz w:val="16"/>
                <w:szCs w:val="16"/>
              </w:rPr>
            </w:pPr>
            <w:r>
              <w:rPr>
                <w:rFonts w:ascii="Calibri" w:hAnsi="Calibri"/>
                <w:color w:val="000000"/>
                <w:sz w:val="16"/>
                <w:szCs w:val="16"/>
              </w:rPr>
              <w:t>Minimum 5 év gyártói támogatás</w:t>
            </w:r>
          </w:p>
        </w:tc>
        <w:tc>
          <w:tcPr>
            <w:tcW w:w="1647" w:type="pct"/>
            <w:noWrap/>
            <w:vAlign w:val="center"/>
          </w:tcPr>
          <w:p w14:paraId="270A180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9487F70"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50A2007" w14:textId="77777777" w:rsidTr="00565AFB">
        <w:trPr>
          <w:trHeight w:val="1140"/>
        </w:trPr>
        <w:tc>
          <w:tcPr>
            <w:tcW w:w="355" w:type="pct"/>
            <w:noWrap/>
            <w:vAlign w:val="bottom"/>
          </w:tcPr>
          <w:p w14:paraId="2A4C6CFA"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1_9</w:t>
            </w:r>
          </w:p>
        </w:tc>
        <w:tc>
          <w:tcPr>
            <w:tcW w:w="1308" w:type="pct"/>
            <w:vAlign w:val="bottom"/>
          </w:tcPr>
          <w:p w14:paraId="50FD7FC5" w14:textId="77777777" w:rsidR="00FE068E" w:rsidRPr="005A6B4D" w:rsidRDefault="00FE068E" w:rsidP="00565AFB">
            <w:pPr>
              <w:outlineLvl w:val="0"/>
              <w:rPr>
                <w:rFonts w:ascii="Calibri" w:hAnsi="Calibri"/>
                <w:color w:val="000000"/>
                <w:sz w:val="16"/>
                <w:szCs w:val="16"/>
              </w:rPr>
            </w:pPr>
            <w:r w:rsidRPr="00913CAF">
              <w:rPr>
                <w:rFonts w:ascii="Calibri" w:hAnsi="Calibri"/>
                <w:color w:val="000000"/>
                <w:sz w:val="16"/>
                <w:szCs w:val="16"/>
              </w:rPr>
              <w:t>A gyártói támogatás elvárt szolgáltatásszintje: 7x24 hibabejelentés joga a gyártó irányában, NBD advance replacement eszközgarancia, szoftverfrissítések joga teljes körben (maintenance/minor/major/feature</w:t>
            </w:r>
            <w:r>
              <w:rPr>
                <w:rFonts w:ascii="Calibri" w:hAnsi="Calibri"/>
                <w:color w:val="000000"/>
                <w:sz w:val="16"/>
                <w:szCs w:val="16"/>
              </w:rPr>
              <w:t xml:space="preserve"> release)</w:t>
            </w:r>
          </w:p>
        </w:tc>
        <w:tc>
          <w:tcPr>
            <w:tcW w:w="1647" w:type="pct"/>
            <w:noWrap/>
            <w:vAlign w:val="center"/>
          </w:tcPr>
          <w:p w14:paraId="281B9750"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5889D5F"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B856D7C" w14:textId="77777777" w:rsidTr="00565AFB">
        <w:trPr>
          <w:trHeight w:val="1140"/>
        </w:trPr>
        <w:tc>
          <w:tcPr>
            <w:tcW w:w="355" w:type="pct"/>
            <w:noWrap/>
            <w:vAlign w:val="bottom"/>
          </w:tcPr>
          <w:p w14:paraId="107B7035"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1_10</w:t>
            </w:r>
          </w:p>
        </w:tc>
        <w:tc>
          <w:tcPr>
            <w:tcW w:w="1308" w:type="pct"/>
            <w:vAlign w:val="bottom"/>
          </w:tcPr>
          <w:p w14:paraId="6A8C558D"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Kompatibilis Ajánlatkérő meglévő Extreme Networks NetSight felügyeleti rendszerével legalább Console, Inventory Management, Policy Management modulokban. Az elvárt modulokban 100% kompatibilitás elvárt.</w:t>
            </w:r>
          </w:p>
        </w:tc>
        <w:tc>
          <w:tcPr>
            <w:tcW w:w="1647" w:type="pct"/>
            <w:noWrap/>
            <w:vAlign w:val="center"/>
          </w:tcPr>
          <w:p w14:paraId="24BAFA2F"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41CAF7F"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7DCAB5E1" w14:textId="77777777" w:rsidTr="00565AFB">
        <w:trPr>
          <w:trHeight w:val="300"/>
        </w:trPr>
        <w:tc>
          <w:tcPr>
            <w:tcW w:w="355" w:type="pct"/>
            <w:noWrap/>
            <w:vAlign w:val="bottom"/>
          </w:tcPr>
          <w:p w14:paraId="58C5F96C"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w:t>
            </w:r>
          </w:p>
        </w:tc>
        <w:tc>
          <w:tcPr>
            <w:tcW w:w="1308" w:type="pct"/>
            <w:noWrap/>
            <w:vAlign w:val="bottom"/>
          </w:tcPr>
          <w:p w14:paraId="3DFE9A19"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WLAN AP</w:t>
            </w:r>
          </w:p>
        </w:tc>
        <w:tc>
          <w:tcPr>
            <w:tcW w:w="1647" w:type="pct"/>
            <w:noWrap/>
            <w:vAlign w:val="center"/>
          </w:tcPr>
          <w:p w14:paraId="6B6A803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FC543E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11E393E" w14:textId="77777777" w:rsidTr="00565AFB">
        <w:trPr>
          <w:trHeight w:val="300"/>
        </w:trPr>
        <w:tc>
          <w:tcPr>
            <w:tcW w:w="355" w:type="pct"/>
            <w:noWrap/>
            <w:vAlign w:val="bottom"/>
          </w:tcPr>
          <w:p w14:paraId="64B06528"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2_1</w:t>
            </w:r>
          </w:p>
        </w:tc>
        <w:tc>
          <w:tcPr>
            <w:tcW w:w="1308" w:type="pct"/>
            <w:vAlign w:val="bottom"/>
          </w:tcPr>
          <w:p w14:paraId="5E25A970"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802.11 abgn/ac  AP</w:t>
            </w:r>
          </w:p>
        </w:tc>
        <w:tc>
          <w:tcPr>
            <w:tcW w:w="1647" w:type="pct"/>
            <w:noWrap/>
            <w:vAlign w:val="center"/>
          </w:tcPr>
          <w:p w14:paraId="65E21BD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2E5294A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A72566D" w14:textId="77777777" w:rsidTr="00565AFB">
        <w:trPr>
          <w:trHeight w:val="300"/>
        </w:trPr>
        <w:tc>
          <w:tcPr>
            <w:tcW w:w="355" w:type="pct"/>
            <w:noWrap/>
            <w:vAlign w:val="bottom"/>
          </w:tcPr>
          <w:p w14:paraId="6F86C02F"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2_2</w:t>
            </w:r>
          </w:p>
        </w:tc>
        <w:tc>
          <w:tcPr>
            <w:tcW w:w="1308" w:type="pct"/>
            <w:vAlign w:val="bottom"/>
          </w:tcPr>
          <w:p w14:paraId="1F87C1E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Legalább 3x3:3 MIMO</w:t>
            </w:r>
          </w:p>
        </w:tc>
        <w:tc>
          <w:tcPr>
            <w:tcW w:w="1647" w:type="pct"/>
            <w:noWrap/>
            <w:vAlign w:val="center"/>
          </w:tcPr>
          <w:p w14:paraId="3626E4C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0D239E0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9AE1316" w14:textId="77777777" w:rsidTr="00565AFB">
        <w:trPr>
          <w:trHeight w:val="300"/>
        </w:trPr>
        <w:tc>
          <w:tcPr>
            <w:tcW w:w="355" w:type="pct"/>
            <w:noWrap/>
            <w:vAlign w:val="bottom"/>
          </w:tcPr>
          <w:p w14:paraId="7F6A4BF1"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2_3</w:t>
            </w:r>
          </w:p>
        </w:tc>
        <w:tc>
          <w:tcPr>
            <w:tcW w:w="1308" w:type="pct"/>
            <w:vAlign w:val="bottom"/>
          </w:tcPr>
          <w:p w14:paraId="2BF04D2B"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Legalább 2 rádió, rádiónként 8 SSID</w:t>
            </w:r>
          </w:p>
        </w:tc>
        <w:tc>
          <w:tcPr>
            <w:tcW w:w="1647" w:type="pct"/>
            <w:noWrap/>
            <w:vAlign w:val="center"/>
          </w:tcPr>
          <w:p w14:paraId="3CCD44C3"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29D3B40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7C25E8C6" w14:textId="77777777" w:rsidTr="00565AFB">
        <w:trPr>
          <w:trHeight w:val="690"/>
        </w:trPr>
        <w:tc>
          <w:tcPr>
            <w:tcW w:w="355" w:type="pct"/>
            <w:noWrap/>
            <w:vAlign w:val="bottom"/>
          </w:tcPr>
          <w:p w14:paraId="661F02B7"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2_4</w:t>
            </w:r>
          </w:p>
        </w:tc>
        <w:tc>
          <w:tcPr>
            <w:tcW w:w="1308" w:type="pct"/>
            <w:vAlign w:val="bottom"/>
          </w:tcPr>
          <w:p w14:paraId="4EB80A82"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Bridging@AP, brindging@Controller, routolt overlay topológiák támogatására képes vegyesen és egyidejűleg</w:t>
            </w:r>
          </w:p>
        </w:tc>
        <w:tc>
          <w:tcPr>
            <w:tcW w:w="1647" w:type="pct"/>
            <w:noWrap/>
            <w:vAlign w:val="center"/>
          </w:tcPr>
          <w:p w14:paraId="057809E0"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91F9862"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F308CB4" w14:textId="77777777" w:rsidTr="00565AFB">
        <w:trPr>
          <w:trHeight w:val="465"/>
        </w:trPr>
        <w:tc>
          <w:tcPr>
            <w:tcW w:w="355" w:type="pct"/>
            <w:noWrap/>
            <w:vAlign w:val="bottom"/>
          </w:tcPr>
          <w:p w14:paraId="555FF9D3"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2_5</w:t>
            </w:r>
          </w:p>
        </w:tc>
        <w:tc>
          <w:tcPr>
            <w:tcW w:w="1308" w:type="pct"/>
            <w:vAlign w:val="bottom"/>
          </w:tcPr>
          <w:p w14:paraId="5E000445"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Inband WIPS képességek: a kiszolgálással egyidőben kell WIPS szolgáltatást nyújtani tudni.</w:t>
            </w:r>
          </w:p>
        </w:tc>
        <w:tc>
          <w:tcPr>
            <w:tcW w:w="1647" w:type="pct"/>
            <w:noWrap/>
            <w:vAlign w:val="center"/>
          </w:tcPr>
          <w:p w14:paraId="41B0A52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0BBC99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1A0D26FE" w14:textId="77777777" w:rsidTr="00565AFB">
        <w:trPr>
          <w:trHeight w:val="690"/>
        </w:trPr>
        <w:tc>
          <w:tcPr>
            <w:tcW w:w="355" w:type="pct"/>
            <w:noWrap/>
            <w:vAlign w:val="bottom"/>
          </w:tcPr>
          <w:p w14:paraId="7492A4BD"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2_6</w:t>
            </w:r>
          </w:p>
        </w:tc>
        <w:tc>
          <w:tcPr>
            <w:tcW w:w="1308" w:type="pct"/>
            <w:vAlign w:val="bottom"/>
          </w:tcPr>
          <w:p w14:paraId="38C6CE36"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Inband spektrumanalizátor képességek: a kiszolgálással egyidőben kell spertrumanalízist végezni tudni.</w:t>
            </w:r>
          </w:p>
        </w:tc>
        <w:tc>
          <w:tcPr>
            <w:tcW w:w="1647" w:type="pct"/>
            <w:noWrap/>
            <w:vAlign w:val="center"/>
          </w:tcPr>
          <w:p w14:paraId="3DE1C8A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19DBA31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27D73C6" w14:textId="77777777" w:rsidTr="00565AFB">
        <w:trPr>
          <w:trHeight w:val="465"/>
        </w:trPr>
        <w:tc>
          <w:tcPr>
            <w:tcW w:w="355" w:type="pct"/>
            <w:noWrap/>
            <w:vAlign w:val="bottom"/>
          </w:tcPr>
          <w:p w14:paraId="059D8C22"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2_7</w:t>
            </w:r>
          </w:p>
        </w:tc>
        <w:tc>
          <w:tcPr>
            <w:tcW w:w="1308" w:type="pct"/>
            <w:vAlign w:val="bottom"/>
          </w:tcPr>
          <w:p w14:paraId="0815AE20"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Switchek, WLAN rendszer, felügyelet egy gyártó termékei</w:t>
            </w:r>
          </w:p>
        </w:tc>
        <w:tc>
          <w:tcPr>
            <w:tcW w:w="1647" w:type="pct"/>
            <w:noWrap/>
            <w:vAlign w:val="center"/>
          </w:tcPr>
          <w:p w14:paraId="42C5B6D3"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603952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C7397C5" w14:textId="77777777" w:rsidTr="00565AFB">
        <w:trPr>
          <w:trHeight w:val="300"/>
        </w:trPr>
        <w:tc>
          <w:tcPr>
            <w:tcW w:w="355" w:type="pct"/>
            <w:noWrap/>
            <w:vAlign w:val="bottom"/>
          </w:tcPr>
          <w:p w14:paraId="61CF49C5"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2_8</w:t>
            </w:r>
          </w:p>
        </w:tc>
        <w:tc>
          <w:tcPr>
            <w:tcW w:w="1308" w:type="pct"/>
            <w:vAlign w:val="bottom"/>
          </w:tcPr>
          <w:p w14:paraId="684DF869" w14:textId="77777777" w:rsidR="00FE068E" w:rsidRPr="005A6B4D" w:rsidRDefault="00FE068E" w:rsidP="00565AFB">
            <w:pPr>
              <w:outlineLvl w:val="0"/>
              <w:rPr>
                <w:rFonts w:ascii="Calibri" w:hAnsi="Calibri"/>
                <w:color w:val="000000"/>
                <w:sz w:val="16"/>
                <w:szCs w:val="16"/>
              </w:rPr>
            </w:pPr>
            <w:r>
              <w:rPr>
                <w:rFonts w:ascii="Calibri" w:hAnsi="Calibri"/>
                <w:color w:val="000000"/>
                <w:sz w:val="16"/>
                <w:szCs w:val="16"/>
              </w:rPr>
              <w:t>Minimum 75000 pps áteresztőképesség</w:t>
            </w:r>
          </w:p>
        </w:tc>
        <w:tc>
          <w:tcPr>
            <w:tcW w:w="1647" w:type="pct"/>
            <w:noWrap/>
            <w:vAlign w:val="center"/>
          </w:tcPr>
          <w:p w14:paraId="123FB8E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1A61B5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8CAD5DA" w14:textId="77777777" w:rsidTr="00565AFB">
        <w:trPr>
          <w:trHeight w:val="465"/>
        </w:trPr>
        <w:tc>
          <w:tcPr>
            <w:tcW w:w="355" w:type="pct"/>
            <w:noWrap/>
            <w:vAlign w:val="bottom"/>
          </w:tcPr>
          <w:p w14:paraId="09923F21"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2_9</w:t>
            </w:r>
          </w:p>
        </w:tc>
        <w:tc>
          <w:tcPr>
            <w:tcW w:w="1308" w:type="pct"/>
            <w:vAlign w:val="bottom"/>
          </w:tcPr>
          <w:p w14:paraId="4A8C914E"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Pre-authentication és Opportunistic Key Caching támogatás</w:t>
            </w:r>
          </w:p>
        </w:tc>
        <w:tc>
          <w:tcPr>
            <w:tcW w:w="1647" w:type="pct"/>
            <w:noWrap/>
            <w:vAlign w:val="center"/>
          </w:tcPr>
          <w:p w14:paraId="0DAF3FA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17295C6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78C4CB47" w14:textId="77777777" w:rsidTr="00565AFB">
        <w:trPr>
          <w:trHeight w:val="915"/>
        </w:trPr>
        <w:tc>
          <w:tcPr>
            <w:tcW w:w="355" w:type="pct"/>
            <w:noWrap/>
            <w:vAlign w:val="bottom"/>
          </w:tcPr>
          <w:p w14:paraId="087ADE65"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2_10</w:t>
            </w:r>
          </w:p>
        </w:tc>
        <w:tc>
          <w:tcPr>
            <w:tcW w:w="1308" w:type="pct"/>
            <w:vAlign w:val="bottom"/>
          </w:tcPr>
          <w:p w14:paraId="6CB2862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802.1X hitelesítés: az AP-oknak a vezetékes hálózat irányába képesek kell lenniük azonosítani saját magukat. Legalább EAP-PEAP és EAP-TLS támogatás elvárt.</w:t>
            </w:r>
          </w:p>
        </w:tc>
        <w:tc>
          <w:tcPr>
            <w:tcW w:w="1647" w:type="pct"/>
            <w:noWrap/>
            <w:vAlign w:val="center"/>
          </w:tcPr>
          <w:p w14:paraId="17D09E1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94DCD2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9A6ADED" w14:textId="77777777" w:rsidTr="00565AFB">
        <w:trPr>
          <w:trHeight w:val="465"/>
        </w:trPr>
        <w:tc>
          <w:tcPr>
            <w:tcW w:w="355" w:type="pct"/>
            <w:noWrap/>
            <w:vAlign w:val="bottom"/>
          </w:tcPr>
          <w:p w14:paraId="30B748C6"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2_11</w:t>
            </w:r>
          </w:p>
        </w:tc>
        <w:tc>
          <w:tcPr>
            <w:tcW w:w="1308" w:type="pct"/>
            <w:vAlign w:val="bottom"/>
          </w:tcPr>
          <w:p w14:paraId="026F8FA7"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Táplálás 802.3af szabvány alapján, maximális teljesítmény mellett, bármilyen üzemmódban</w:t>
            </w:r>
          </w:p>
        </w:tc>
        <w:tc>
          <w:tcPr>
            <w:tcW w:w="1647" w:type="pct"/>
            <w:noWrap/>
            <w:vAlign w:val="center"/>
          </w:tcPr>
          <w:p w14:paraId="0CE6A43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07372582"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D806888" w14:textId="77777777" w:rsidTr="00565AFB">
        <w:trPr>
          <w:trHeight w:val="300"/>
        </w:trPr>
        <w:tc>
          <w:tcPr>
            <w:tcW w:w="355" w:type="pct"/>
            <w:noWrap/>
            <w:vAlign w:val="bottom"/>
          </w:tcPr>
          <w:p w14:paraId="3A6B5982"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2_12</w:t>
            </w:r>
          </w:p>
        </w:tc>
        <w:tc>
          <w:tcPr>
            <w:tcW w:w="1308" w:type="pct"/>
            <w:vAlign w:val="bottom"/>
          </w:tcPr>
          <w:p w14:paraId="43559F33" w14:textId="77777777" w:rsidR="00FE068E" w:rsidRPr="005A6B4D" w:rsidRDefault="00FE068E" w:rsidP="00565AFB">
            <w:pPr>
              <w:outlineLvl w:val="0"/>
              <w:rPr>
                <w:rFonts w:ascii="Calibri" w:hAnsi="Calibri"/>
                <w:color w:val="000000"/>
                <w:sz w:val="16"/>
                <w:szCs w:val="16"/>
              </w:rPr>
            </w:pPr>
            <w:r>
              <w:rPr>
                <w:rFonts w:ascii="Calibri" w:hAnsi="Calibri"/>
                <w:color w:val="000000"/>
                <w:sz w:val="16"/>
                <w:szCs w:val="16"/>
              </w:rPr>
              <w:t>Minimum 5 év gyártói támogatás</w:t>
            </w:r>
          </w:p>
        </w:tc>
        <w:tc>
          <w:tcPr>
            <w:tcW w:w="1647" w:type="pct"/>
            <w:noWrap/>
            <w:vAlign w:val="center"/>
          </w:tcPr>
          <w:p w14:paraId="46C9529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472A71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70B3FF6C" w14:textId="77777777" w:rsidTr="00565AFB">
        <w:trPr>
          <w:trHeight w:val="1140"/>
        </w:trPr>
        <w:tc>
          <w:tcPr>
            <w:tcW w:w="355" w:type="pct"/>
            <w:noWrap/>
            <w:vAlign w:val="bottom"/>
          </w:tcPr>
          <w:p w14:paraId="32370113"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2_13</w:t>
            </w:r>
          </w:p>
        </w:tc>
        <w:tc>
          <w:tcPr>
            <w:tcW w:w="1308" w:type="pct"/>
            <w:vAlign w:val="bottom"/>
          </w:tcPr>
          <w:p w14:paraId="0330FD50" w14:textId="77777777" w:rsidR="00FE068E" w:rsidRPr="005A6B4D" w:rsidRDefault="00FE068E" w:rsidP="00565AFB">
            <w:pPr>
              <w:outlineLvl w:val="0"/>
              <w:rPr>
                <w:rFonts w:ascii="Calibri" w:hAnsi="Calibri"/>
                <w:color w:val="000000"/>
                <w:sz w:val="16"/>
                <w:szCs w:val="16"/>
              </w:rPr>
            </w:pPr>
            <w:r w:rsidRPr="00913CAF">
              <w:rPr>
                <w:rFonts w:ascii="Calibri" w:hAnsi="Calibri"/>
                <w:color w:val="000000"/>
                <w:sz w:val="16"/>
                <w:szCs w:val="16"/>
              </w:rPr>
              <w:t>A gyártói támogatás elvárt szolgáltatásszintje: 7x24 hibabejelentés joga a gyártó irányában, NBD advance replacement eszközgarancia, szoftverfrissítések joga teljes körben (maintenance/minor/major/feature</w:t>
            </w:r>
            <w:r>
              <w:rPr>
                <w:rFonts w:ascii="Calibri" w:hAnsi="Calibri"/>
                <w:color w:val="000000"/>
                <w:sz w:val="16"/>
                <w:szCs w:val="16"/>
              </w:rPr>
              <w:t xml:space="preserve"> release)</w:t>
            </w:r>
          </w:p>
        </w:tc>
        <w:tc>
          <w:tcPr>
            <w:tcW w:w="1647" w:type="pct"/>
            <w:noWrap/>
            <w:vAlign w:val="center"/>
          </w:tcPr>
          <w:p w14:paraId="09729D83"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0D116DF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44276CA" w14:textId="77777777" w:rsidTr="00565AFB">
        <w:trPr>
          <w:trHeight w:val="1140"/>
        </w:trPr>
        <w:tc>
          <w:tcPr>
            <w:tcW w:w="355" w:type="pct"/>
            <w:noWrap/>
            <w:vAlign w:val="bottom"/>
          </w:tcPr>
          <w:p w14:paraId="445AC25B"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2_14</w:t>
            </w:r>
          </w:p>
        </w:tc>
        <w:tc>
          <w:tcPr>
            <w:tcW w:w="1308" w:type="pct"/>
            <w:vAlign w:val="bottom"/>
          </w:tcPr>
          <w:p w14:paraId="68DEF433"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Kompatibilis Ajánlatkérő meglévő Extreme Networks NetSight felügyeleti rendszerével legalább Console, Inventory Management, Policy Management modulokban. Az elvárt modulokban 100% kompatibilitás elvárt.</w:t>
            </w:r>
          </w:p>
        </w:tc>
        <w:tc>
          <w:tcPr>
            <w:tcW w:w="1647" w:type="pct"/>
            <w:noWrap/>
            <w:vAlign w:val="center"/>
          </w:tcPr>
          <w:p w14:paraId="4C4B2BE2"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7ADF516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BC641D" w14:paraId="457BCA5A" w14:textId="77777777" w:rsidTr="00565AFB">
        <w:trPr>
          <w:trHeight w:val="315"/>
        </w:trPr>
        <w:tc>
          <w:tcPr>
            <w:tcW w:w="355" w:type="pct"/>
            <w:noWrap/>
            <w:vAlign w:val="bottom"/>
          </w:tcPr>
          <w:p w14:paraId="64D4212F" w14:textId="77777777" w:rsidR="00FE068E" w:rsidRPr="00BC641D" w:rsidRDefault="00FE068E" w:rsidP="00565AFB">
            <w:pPr>
              <w:rPr>
                <w:rFonts w:ascii="Calibri" w:hAnsi="Calibri"/>
                <w:sz w:val="20"/>
                <w:szCs w:val="20"/>
              </w:rPr>
            </w:pPr>
            <w:r w:rsidRPr="00BC641D">
              <w:rPr>
                <w:rFonts w:ascii="Calibri" w:hAnsi="Calibri"/>
                <w:sz w:val="20"/>
                <w:szCs w:val="20"/>
              </w:rPr>
              <w:t> </w:t>
            </w:r>
            <w:r>
              <w:rPr>
                <w:rFonts w:ascii="Calibri" w:hAnsi="Calibri"/>
                <w:b/>
                <w:bCs/>
              </w:rPr>
              <w:t>4</w:t>
            </w:r>
          </w:p>
        </w:tc>
        <w:tc>
          <w:tcPr>
            <w:tcW w:w="1308" w:type="pct"/>
            <w:noWrap/>
            <w:vAlign w:val="bottom"/>
          </w:tcPr>
          <w:p w14:paraId="390A074E" w14:textId="77777777" w:rsidR="00FE068E" w:rsidRPr="00BC641D" w:rsidRDefault="00FE068E" w:rsidP="00565AFB">
            <w:pPr>
              <w:rPr>
                <w:rFonts w:ascii="Calibri" w:hAnsi="Calibri"/>
                <w:b/>
                <w:bCs/>
              </w:rPr>
            </w:pPr>
            <w:r w:rsidRPr="00BC641D">
              <w:rPr>
                <w:rFonts w:ascii="Calibri" w:hAnsi="Calibri"/>
                <w:b/>
                <w:bCs/>
              </w:rPr>
              <w:t>Szünetmentes tápegységek</w:t>
            </w:r>
          </w:p>
        </w:tc>
        <w:tc>
          <w:tcPr>
            <w:tcW w:w="1647" w:type="pct"/>
            <w:noWrap/>
            <w:vAlign w:val="bottom"/>
          </w:tcPr>
          <w:p w14:paraId="50C6FF25" w14:textId="77777777" w:rsidR="00FE068E" w:rsidRPr="00BC641D" w:rsidRDefault="00FE068E" w:rsidP="00565AFB">
            <w:pPr>
              <w:rPr>
                <w:rFonts w:ascii="Calibri" w:hAnsi="Calibri"/>
                <w:sz w:val="20"/>
                <w:szCs w:val="20"/>
              </w:rPr>
            </w:pPr>
            <w:r w:rsidRPr="00BC641D">
              <w:rPr>
                <w:rFonts w:ascii="Calibri" w:hAnsi="Calibri"/>
                <w:sz w:val="20"/>
                <w:szCs w:val="20"/>
              </w:rPr>
              <w:t> </w:t>
            </w:r>
          </w:p>
        </w:tc>
        <w:tc>
          <w:tcPr>
            <w:tcW w:w="1690" w:type="pct"/>
            <w:noWrap/>
            <w:vAlign w:val="bottom"/>
          </w:tcPr>
          <w:p w14:paraId="7D37170A" w14:textId="77777777" w:rsidR="00FE068E" w:rsidRPr="00BC641D" w:rsidRDefault="00FE068E" w:rsidP="00565AFB">
            <w:pPr>
              <w:rPr>
                <w:rFonts w:ascii="Calibri" w:hAnsi="Calibri"/>
                <w:sz w:val="20"/>
                <w:szCs w:val="20"/>
              </w:rPr>
            </w:pPr>
            <w:r w:rsidRPr="00BC641D">
              <w:rPr>
                <w:rFonts w:ascii="Calibri" w:hAnsi="Calibri"/>
                <w:sz w:val="20"/>
                <w:szCs w:val="20"/>
              </w:rPr>
              <w:t> </w:t>
            </w:r>
          </w:p>
        </w:tc>
      </w:tr>
      <w:tr w:rsidR="00FE068E" w:rsidRPr="005A6B4D" w14:paraId="07EE0D14" w14:textId="77777777" w:rsidTr="00565AFB">
        <w:trPr>
          <w:trHeight w:val="300"/>
        </w:trPr>
        <w:tc>
          <w:tcPr>
            <w:tcW w:w="355" w:type="pct"/>
            <w:noWrap/>
            <w:vAlign w:val="bottom"/>
          </w:tcPr>
          <w:p w14:paraId="390EB1F1"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4</w:t>
            </w:r>
            <w:r w:rsidRPr="005A6B4D">
              <w:rPr>
                <w:rFonts w:ascii="Calibri" w:hAnsi="Calibri"/>
                <w:color w:val="000000"/>
                <w:sz w:val="20"/>
                <w:szCs w:val="20"/>
              </w:rPr>
              <w:t>_1</w:t>
            </w:r>
          </w:p>
        </w:tc>
        <w:tc>
          <w:tcPr>
            <w:tcW w:w="1308" w:type="pct"/>
            <w:noWrap/>
            <w:vAlign w:val="bottom"/>
          </w:tcPr>
          <w:p w14:paraId="03CD3CD3"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5kVA rack UPS</w:t>
            </w:r>
          </w:p>
        </w:tc>
        <w:tc>
          <w:tcPr>
            <w:tcW w:w="1647" w:type="pct"/>
            <w:noWrap/>
            <w:vAlign w:val="center"/>
          </w:tcPr>
          <w:p w14:paraId="73A32F0F"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6514C6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9F47DCF" w14:textId="77777777" w:rsidTr="00565AFB">
        <w:trPr>
          <w:trHeight w:val="300"/>
        </w:trPr>
        <w:tc>
          <w:tcPr>
            <w:tcW w:w="355" w:type="pct"/>
            <w:noWrap/>
            <w:vAlign w:val="bottom"/>
          </w:tcPr>
          <w:p w14:paraId="52786812"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4_</w:t>
            </w:r>
            <w:r w:rsidRPr="005A6B4D">
              <w:rPr>
                <w:rFonts w:ascii="Calibri" w:hAnsi="Calibri"/>
                <w:color w:val="000000"/>
                <w:sz w:val="20"/>
                <w:szCs w:val="20"/>
              </w:rPr>
              <w:t>1_1</w:t>
            </w:r>
          </w:p>
        </w:tc>
        <w:tc>
          <w:tcPr>
            <w:tcW w:w="1308" w:type="pct"/>
            <w:noWrap/>
            <w:vAlign w:val="bottom"/>
          </w:tcPr>
          <w:p w14:paraId="703D5008"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5000VA terhelhetőség</w:t>
            </w:r>
          </w:p>
        </w:tc>
        <w:tc>
          <w:tcPr>
            <w:tcW w:w="1647" w:type="pct"/>
            <w:noWrap/>
            <w:vAlign w:val="center"/>
          </w:tcPr>
          <w:p w14:paraId="7B34266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1AB26C6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1BE1E010" w14:textId="77777777" w:rsidTr="00565AFB">
        <w:trPr>
          <w:trHeight w:val="300"/>
        </w:trPr>
        <w:tc>
          <w:tcPr>
            <w:tcW w:w="355" w:type="pct"/>
            <w:noWrap/>
            <w:vAlign w:val="bottom"/>
          </w:tcPr>
          <w:p w14:paraId="438B4D5C"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4_</w:t>
            </w:r>
            <w:r w:rsidRPr="005A6B4D">
              <w:rPr>
                <w:rFonts w:ascii="Calibri" w:hAnsi="Calibri"/>
                <w:color w:val="000000"/>
                <w:sz w:val="20"/>
                <w:szCs w:val="20"/>
              </w:rPr>
              <w:t>1_2</w:t>
            </w:r>
          </w:p>
        </w:tc>
        <w:tc>
          <w:tcPr>
            <w:tcW w:w="1308" w:type="pct"/>
            <w:vAlign w:val="bottom"/>
          </w:tcPr>
          <w:p w14:paraId="5223901F"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Rackbe szerelhető, 3U</w:t>
            </w:r>
          </w:p>
        </w:tc>
        <w:tc>
          <w:tcPr>
            <w:tcW w:w="1647" w:type="pct"/>
            <w:noWrap/>
            <w:vAlign w:val="center"/>
          </w:tcPr>
          <w:p w14:paraId="395CDCF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A95B23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7CD072F" w14:textId="77777777" w:rsidTr="00565AFB">
        <w:trPr>
          <w:trHeight w:val="300"/>
        </w:trPr>
        <w:tc>
          <w:tcPr>
            <w:tcW w:w="355" w:type="pct"/>
            <w:noWrap/>
            <w:vAlign w:val="bottom"/>
          </w:tcPr>
          <w:p w14:paraId="435D8C9F"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4_</w:t>
            </w:r>
            <w:r w:rsidRPr="005A6B4D">
              <w:rPr>
                <w:rFonts w:ascii="Calibri" w:hAnsi="Calibri"/>
                <w:color w:val="000000"/>
                <w:sz w:val="20"/>
                <w:szCs w:val="20"/>
              </w:rPr>
              <w:t>1_3</w:t>
            </w:r>
          </w:p>
        </w:tc>
        <w:tc>
          <w:tcPr>
            <w:tcW w:w="1308" w:type="pct"/>
            <w:vAlign w:val="bottom"/>
          </w:tcPr>
          <w:p w14:paraId="76E87C30"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2 év gyártói támogatással rendelkezik</w:t>
            </w:r>
          </w:p>
        </w:tc>
        <w:tc>
          <w:tcPr>
            <w:tcW w:w="1647" w:type="pct"/>
            <w:noWrap/>
            <w:vAlign w:val="center"/>
          </w:tcPr>
          <w:p w14:paraId="4FF121C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70A93E6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2DBD323" w14:textId="77777777" w:rsidTr="00565AFB">
        <w:trPr>
          <w:trHeight w:val="465"/>
        </w:trPr>
        <w:tc>
          <w:tcPr>
            <w:tcW w:w="355" w:type="pct"/>
            <w:noWrap/>
            <w:vAlign w:val="bottom"/>
          </w:tcPr>
          <w:p w14:paraId="7F996E69"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4_</w:t>
            </w:r>
            <w:r w:rsidRPr="005A6B4D">
              <w:rPr>
                <w:rFonts w:ascii="Calibri" w:hAnsi="Calibri"/>
                <w:color w:val="000000"/>
                <w:sz w:val="20"/>
                <w:szCs w:val="20"/>
              </w:rPr>
              <w:t>1_4</w:t>
            </w:r>
          </w:p>
        </w:tc>
        <w:tc>
          <w:tcPr>
            <w:tcW w:w="1308" w:type="pct"/>
            <w:vAlign w:val="bottom"/>
          </w:tcPr>
          <w:p w14:paraId="3C2DB844"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Beépített akkumulátorszekrénnyel 1125 W terhelésen 27 perc áthidalást biztosít</w:t>
            </w:r>
          </w:p>
        </w:tc>
        <w:tc>
          <w:tcPr>
            <w:tcW w:w="1647" w:type="pct"/>
            <w:noWrap/>
            <w:vAlign w:val="center"/>
          </w:tcPr>
          <w:p w14:paraId="4102E7F0"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2788B6D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7FE4A46" w14:textId="77777777" w:rsidTr="00565AFB">
        <w:trPr>
          <w:trHeight w:val="300"/>
        </w:trPr>
        <w:tc>
          <w:tcPr>
            <w:tcW w:w="355" w:type="pct"/>
            <w:noWrap/>
            <w:vAlign w:val="bottom"/>
          </w:tcPr>
          <w:p w14:paraId="063FCEEB"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4_</w:t>
            </w:r>
            <w:r w:rsidRPr="005A6B4D">
              <w:rPr>
                <w:rFonts w:ascii="Calibri" w:hAnsi="Calibri"/>
                <w:color w:val="000000"/>
                <w:sz w:val="20"/>
                <w:szCs w:val="20"/>
              </w:rPr>
              <w:t>1_5</w:t>
            </w:r>
          </w:p>
        </w:tc>
        <w:tc>
          <w:tcPr>
            <w:tcW w:w="1308" w:type="pct"/>
            <w:vAlign w:val="bottom"/>
          </w:tcPr>
          <w:p w14:paraId="58F1C1BF"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Web menedzsment interfésszel rendelkezik</w:t>
            </w:r>
          </w:p>
        </w:tc>
        <w:tc>
          <w:tcPr>
            <w:tcW w:w="1647" w:type="pct"/>
            <w:noWrap/>
            <w:vAlign w:val="center"/>
          </w:tcPr>
          <w:p w14:paraId="4DA294F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713922F0"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F97EA78" w14:textId="77777777" w:rsidTr="00565AFB">
        <w:trPr>
          <w:trHeight w:val="465"/>
        </w:trPr>
        <w:tc>
          <w:tcPr>
            <w:tcW w:w="355" w:type="pct"/>
            <w:noWrap/>
            <w:vAlign w:val="bottom"/>
          </w:tcPr>
          <w:p w14:paraId="3174274A"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4_</w:t>
            </w:r>
            <w:r w:rsidRPr="005A6B4D">
              <w:rPr>
                <w:rFonts w:ascii="Calibri" w:hAnsi="Calibri"/>
                <w:color w:val="000000"/>
                <w:sz w:val="20"/>
                <w:szCs w:val="20"/>
              </w:rPr>
              <w:t>1_6</w:t>
            </w:r>
          </w:p>
        </w:tc>
        <w:tc>
          <w:tcPr>
            <w:tcW w:w="1308" w:type="pct"/>
            <w:vAlign w:val="bottom"/>
          </w:tcPr>
          <w:p w14:paraId="5013FCC7"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8 db IEC-320-C13 és 2 db IEC-320-C19 kimenettel rendelkezik</w:t>
            </w:r>
          </w:p>
        </w:tc>
        <w:tc>
          <w:tcPr>
            <w:tcW w:w="1647" w:type="pct"/>
            <w:noWrap/>
            <w:vAlign w:val="center"/>
          </w:tcPr>
          <w:p w14:paraId="29D52F4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7284114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052768A4" w14:textId="77777777" w:rsidTr="00565AFB">
        <w:trPr>
          <w:trHeight w:val="300"/>
        </w:trPr>
        <w:tc>
          <w:tcPr>
            <w:tcW w:w="355" w:type="pct"/>
            <w:noWrap/>
            <w:vAlign w:val="bottom"/>
          </w:tcPr>
          <w:p w14:paraId="120AEC6A"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4_</w:t>
            </w:r>
            <w:r w:rsidRPr="005A6B4D">
              <w:rPr>
                <w:rFonts w:ascii="Calibri" w:hAnsi="Calibri"/>
                <w:color w:val="000000"/>
                <w:sz w:val="20"/>
                <w:szCs w:val="20"/>
              </w:rPr>
              <w:t>1_7</w:t>
            </w:r>
          </w:p>
        </w:tc>
        <w:tc>
          <w:tcPr>
            <w:tcW w:w="1308" w:type="pct"/>
            <w:vAlign w:val="bottom"/>
          </w:tcPr>
          <w:p w14:paraId="481C6AC9"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Egyfázisú betáplálás, egyfázisú kimenetek</w:t>
            </w:r>
          </w:p>
        </w:tc>
        <w:tc>
          <w:tcPr>
            <w:tcW w:w="1647" w:type="pct"/>
            <w:noWrap/>
            <w:vAlign w:val="center"/>
          </w:tcPr>
          <w:p w14:paraId="0539776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08A6E18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BC641D" w14:paraId="31C012FE" w14:textId="77777777" w:rsidTr="00565AFB">
        <w:trPr>
          <w:trHeight w:val="315"/>
        </w:trPr>
        <w:tc>
          <w:tcPr>
            <w:tcW w:w="355" w:type="pct"/>
            <w:noWrap/>
            <w:vAlign w:val="bottom"/>
          </w:tcPr>
          <w:p w14:paraId="53E61892" w14:textId="77777777" w:rsidR="00FE068E" w:rsidRPr="00BC641D" w:rsidRDefault="00FE068E" w:rsidP="00565AFB">
            <w:pPr>
              <w:rPr>
                <w:rFonts w:ascii="Calibri" w:hAnsi="Calibri"/>
                <w:sz w:val="20"/>
                <w:szCs w:val="20"/>
              </w:rPr>
            </w:pPr>
            <w:r w:rsidRPr="00BC641D">
              <w:rPr>
                <w:rFonts w:ascii="Calibri" w:hAnsi="Calibri"/>
                <w:sz w:val="20"/>
                <w:szCs w:val="20"/>
              </w:rPr>
              <w:t> </w:t>
            </w:r>
            <w:r>
              <w:rPr>
                <w:rFonts w:ascii="Calibri" w:hAnsi="Calibri"/>
                <w:b/>
                <w:bCs/>
              </w:rPr>
              <w:t>5</w:t>
            </w:r>
          </w:p>
        </w:tc>
        <w:tc>
          <w:tcPr>
            <w:tcW w:w="1308" w:type="pct"/>
            <w:noWrap/>
            <w:vAlign w:val="bottom"/>
          </w:tcPr>
          <w:p w14:paraId="3D496D55" w14:textId="77777777" w:rsidR="00FE068E" w:rsidRPr="00BC641D" w:rsidRDefault="00FE068E" w:rsidP="00565AFB">
            <w:pPr>
              <w:rPr>
                <w:rFonts w:ascii="Calibri" w:hAnsi="Calibri"/>
                <w:b/>
                <w:bCs/>
              </w:rPr>
            </w:pPr>
            <w:r w:rsidRPr="00BC641D">
              <w:rPr>
                <w:rFonts w:ascii="Calibri" w:hAnsi="Calibri"/>
                <w:b/>
                <w:bCs/>
              </w:rPr>
              <w:t>Szolgáltatások</w:t>
            </w:r>
          </w:p>
        </w:tc>
        <w:tc>
          <w:tcPr>
            <w:tcW w:w="1647" w:type="pct"/>
            <w:noWrap/>
            <w:vAlign w:val="bottom"/>
          </w:tcPr>
          <w:p w14:paraId="44F43CFB" w14:textId="77777777" w:rsidR="00FE068E" w:rsidRPr="00BC641D" w:rsidRDefault="00FE068E" w:rsidP="00565AFB">
            <w:pPr>
              <w:rPr>
                <w:rFonts w:ascii="Calibri" w:hAnsi="Calibri"/>
                <w:sz w:val="20"/>
                <w:szCs w:val="20"/>
              </w:rPr>
            </w:pPr>
            <w:r w:rsidRPr="00BC641D">
              <w:rPr>
                <w:rFonts w:ascii="Calibri" w:hAnsi="Calibri"/>
                <w:sz w:val="20"/>
                <w:szCs w:val="20"/>
              </w:rPr>
              <w:t> </w:t>
            </w:r>
          </w:p>
        </w:tc>
        <w:tc>
          <w:tcPr>
            <w:tcW w:w="1690" w:type="pct"/>
            <w:noWrap/>
            <w:vAlign w:val="bottom"/>
          </w:tcPr>
          <w:p w14:paraId="68D4409F" w14:textId="77777777" w:rsidR="00FE068E" w:rsidRPr="00BC641D" w:rsidRDefault="00FE068E" w:rsidP="00565AFB">
            <w:pPr>
              <w:rPr>
                <w:rFonts w:ascii="Calibri" w:hAnsi="Calibri"/>
                <w:sz w:val="20"/>
                <w:szCs w:val="20"/>
              </w:rPr>
            </w:pPr>
            <w:r w:rsidRPr="00BC641D">
              <w:rPr>
                <w:rFonts w:ascii="Calibri" w:hAnsi="Calibri"/>
                <w:sz w:val="20"/>
                <w:szCs w:val="20"/>
              </w:rPr>
              <w:t> </w:t>
            </w:r>
          </w:p>
        </w:tc>
      </w:tr>
      <w:tr w:rsidR="00FE068E" w:rsidRPr="005A6B4D" w14:paraId="16886EE4" w14:textId="77777777" w:rsidTr="00565AFB">
        <w:trPr>
          <w:trHeight w:val="300"/>
        </w:trPr>
        <w:tc>
          <w:tcPr>
            <w:tcW w:w="355" w:type="pct"/>
            <w:noWrap/>
            <w:vAlign w:val="bottom"/>
          </w:tcPr>
          <w:p w14:paraId="30A55E16"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_1</w:t>
            </w:r>
          </w:p>
        </w:tc>
        <w:tc>
          <w:tcPr>
            <w:tcW w:w="1308" w:type="pct"/>
            <w:noWrap/>
            <w:vAlign w:val="bottom"/>
          </w:tcPr>
          <w:p w14:paraId="5317343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PROJEKTFELADAT</w:t>
            </w:r>
          </w:p>
        </w:tc>
        <w:tc>
          <w:tcPr>
            <w:tcW w:w="1647" w:type="pct"/>
            <w:noWrap/>
            <w:vAlign w:val="center"/>
          </w:tcPr>
          <w:p w14:paraId="3C3B84C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2620C8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05712ACF" w14:textId="77777777" w:rsidTr="00565AFB">
        <w:trPr>
          <w:trHeight w:val="465"/>
        </w:trPr>
        <w:tc>
          <w:tcPr>
            <w:tcW w:w="355" w:type="pct"/>
            <w:noWrap/>
            <w:vAlign w:val="bottom"/>
          </w:tcPr>
          <w:p w14:paraId="0B12E95D"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_1_1</w:t>
            </w:r>
          </w:p>
        </w:tc>
        <w:tc>
          <w:tcPr>
            <w:tcW w:w="1308" w:type="pct"/>
            <w:vAlign w:val="bottom"/>
          </w:tcPr>
          <w:p w14:paraId="6F8F41A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Szolgáltatási csomag Ajánlattevők szolgáltatási csomagjából összeállítva</w:t>
            </w:r>
          </w:p>
        </w:tc>
        <w:tc>
          <w:tcPr>
            <w:tcW w:w="1647" w:type="pct"/>
            <w:noWrap/>
            <w:vAlign w:val="center"/>
          </w:tcPr>
          <w:p w14:paraId="65D70F6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06765A4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EA540A9" w14:textId="77777777" w:rsidTr="00565AFB">
        <w:trPr>
          <w:trHeight w:val="300"/>
        </w:trPr>
        <w:tc>
          <w:tcPr>
            <w:tcW w:w="355" w:type="pct"/>
            <w:noWrap/>
            <w:vAlign w:val="bottom"/>
          </w:tcPr>
          <w:p w14:paraId="61840DB4"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_1_2</w:t>
            </w:r>
          </w:p>
        </w:tc>
        <w:tc>
          <w:tcPr>
            <w:tcW w:w="1308" w:type="pct"/>
            <w:noWrap/>
            <w:vAlign w:val="bottom"/>
          </w:tcPr>
          <w:p w14:paraId="220EAFAC"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Projektvezetés</w:t>
            </w:r>
          </w:p>
        </w:tc>
        <w:tc>
          <w:tcPr>
            <w:tcW w:w="1647" w:type="pct"/>
            <w:noWrap/>
            <w:vAlign w:val="center"/>
          </w:tcPr>
          <w:p w14:paraId="287627F0"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7E6DC7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08AA53E8" w14:textId="77777777" w:rsidTr="00565AFB">
        <w:trPr>
          <w:trHeight w:val="300"/>
        </w:trPr>
        <w:tc>
          <w:tcPr>
            <w:tcW w:w="355" w:type="pct"/>
            <w:noWrap/>
            <w:vAlign w:val="bottom"/>
          </w:tcPr>
          <w:p w14:paraId="34AE7567"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_1_3</w:t>
            </w:r>
          </w:p>
        </w:tc>
        <w:tc>
          <w:tcPr>
            <w:tcW w:w="1308" w:type="pct"/>
            <w:noWrap/>
            <w:vAlign w:val="bottom"/>
          </w:tcPr>
          <w:p w14:paraId="23DABA60"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Projekt koordináció</w:t>
            </w:r>
          </w:p>
        </w:tc>
        <w:tc>
          <w:tcPr>
            <w:tcW w:w="1647" w:type="pct"/>
            <w:noWrap/>
            <w:vAlign w:val="center"/>
          </w:tcPr>
          <w:p w14:paraId="192CB31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2DE63DF"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74F664B" w14:textId="77777777" w:rsidTr="00565AFB">
        <w:trPr>
          <w:trHeight w:val="300"/>
        </w:trPr>
        <w:tc>
          <w:tcPr>
            <w:tcW w:w="355" w:type="pct"/>
            <w:noWrap/>
            <w:vAlign w:val="bottom"/>
          </w:tcPr>
          <w:p w14:paraId="0961A25B"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_1_4</w:t>
            </w:r>
          </w:p>
        </w:tc>
        <w:tc>
          <w:tcPr>
            <w:tcW w:w="1308" w:type="pct"/>
            <w:noWrap/>
            <w:vAlign w:val="bottom"/>
          </w:tcPr>
          <w:p w14:paraId="019E43F2"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Tervezés: rendszertervek, kivitelezési tervek</w:t>
            </w:r>
          </w:p>
        </w:tc>
        <w:tc>
          <w:tcPr>
            <w:tcW w:w="1647" w:type="pct"/>
            <w:noWrap/>
            <w:vAlign w:val="center"/>
          </w:tcPr>
          <w:p w14:paraId="2FA147F3"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951EF1F"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30053EF" w14:textId="77777777" w:rsidTr="00565AFB">
        <w:trPr>
          <w:trHeight w:val="300"/>
        </w:trPr>
        <w:tc>
          <w:tcPr>
            <w:tcW w:w="355" w:type="pct"/>
            <w:noWrap/>
            <w:vAlign w:val="bottom"/>
          </w:tcPr>
          <w:p w14:paraId="7C142E4C"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_1_5</w:t>
            </w:r>
          </w:p>
        </w:tc>
        <w:tc>
          <w:tcPr>
            <w:tcW w:w="1308" w:type="pct"/>
            <w:noWrap/>
            <w:vAlign w:val="bottom"/>
          </w:tcPr>
          <w:p w14:paraId="2D411EC2"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Dokumentáció</w:t>
            </w:r>
          </w:p>
        </w:tc>
        <w:tc>
          <w:tcPr>
            <w:tcW w:w="1647" w:type="pct"/>
            <w:noWrap/>
            <w:vAlign w:val="center"/>
          </w:tcPr>
          <w:p w14:paraId="3645C9C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2E5A8DD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0E166BD2" w14:textId="77777777" w:rsidTr="00565AFB">
        <w:trPr>
          <w:trHeight w:val="300"/>
        </w:trPr>
        <w:tc>
          <w:tcPr>
            <w:tcW w:w="355" w:type="pct"/>
            <w:noWrap/>
            <w:vAlign w:val="bottom"/>
          </w:tcPr>
          <w:p w14:paraId="1EA0E812"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w:t>
            </w:r>
            <w:r>
              <w:rPr>
                <w:rFonts w:ascii="Calibri" w:hAnsi="Calibri"/>
                <w:color w:val="000000"/>
                <w:sz w:val="20"/>
                <w:szCs w:val="20"/>
              </w:rPr>
              <w:t>2</w:t>
            </w:r>
          </w:p>
        </w:tc>
        <w:tc>
          <w:tcPr>
            <w:tcW w:w="1308" w:type="pct"/>
            <w:noWrap/>
            <w:vAlign w:val="bottom"/>
          </w:tcPr>
          <w:p w14:paraId="1DF3B1C3"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Hálózat programozás</w:t>
            </w:r>
          </w:p>
        </w:tc>
        <w:tc>
          <w:tcPr>
            <w:tcW w:w="1647" w:type="pct"/>
            <w:noWrap/>
            <w:vAlign w:val="center"/>
          </w:tcPr>
          <w:p w14:paraId="28F75AA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45DD08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1CAA56B4" w14:textId="77777777" w:rsidTr="00565AFB">
        <w:trPr>
          <w:trHeight w:val="465"/>
        </w:trPr>
        <w:tc>
          <w:tcPr>
            <w:tcW w:w="355" w:type="pct"/>
            <w:noWrap/>
            <w:vAlign w:val="bottom"/>
          </w:tcPr>
          <w:p w14:paraId="0D330C6B"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w:t>
            </w:r>
            <w:r>
              <w:rPr>
                <w:rFonts w:ascii="Calibri" w:hAnsi="Calibri"/>
                <w:color w:val="000000"/>
                <w:sz w:val="20"/>
                <w:szCs w:val="20"/>
              </w:rPr>
              <w:t>2</w:t>
            </w:r>
            <w:r w:rsidRPr="005A6B4D">
              <w:rPr>
                <w:rFonts w:ascii="Calibri" w:hAnsi="Calibri"/>
                <w:color w:val="000000"/>
                <w:sz w:val="20"/>
                <w:szCs w:val="20"/>
              </w:rPr>
              <w:t>_1</w:t>
            </w:r>
          </w:p>
        </w:tc>
        <w:tc>
          <w:tcPr>
            <w:tcW w:w="1308" w:type="pct"/>
            <w:vAlign w:val="bottom"/>
          </w:tcPr>
          <w:p w14:paraId="7A701007"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Ajánlatkérő meglévő hálózatát át kell programozni</w:t>
            </w:r>
          </w:p>
        </w:tc>
        <w:tc>
          <w:tcPr>
            <w:tcW w:w="1647" w:type="pct"/>
            <w:noWrap/>
            <w:vAlign w:val="center"/>
          </w:tcPr>
          <w:p w14:paraId="3823CE5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0B075F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3A9D406" w14:textId="77777777" w:rsidTr="00565AFB">
        <w:trPr>
          <w:trHeight w:val="465"/>
        </w:trPr>
        <w:tc>
          <w:tcPr>
            <w:tcW w:w="355" w:type="pct"/>
            <w:noWrap/>
            <w:vAlign w:val="bottom"/>
          </w:tcPr>
          <w:p w14:paraId="4DCD064A"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w:t>
            </w:r>
            <w:r>
              <w:rPr>
                <w:rFonts w:ascii="Calibri" w:hAnsi="Calibri"/>
                <w:color w:val="000000"/>
                <w:sz w:val="20"/>
                <w:szCs w:val="20"/>
              </w:rPr>
              <w:t>2</w:t>
            </w:r>
            <w:r w:rsidRPr="005A6B4D">
              <w:rPr>
                <w:rFonts w:ascii="Calibri" w:hAnsi="Calibri"/>
                <w:color w:val="000000"/>
                <w:sz w:val="20"/>
                <w:szCs w:val="20"/>
              </w:rPr>
              <w:t>_2</w:t>
            </w:r>
          </w:p>
        </w:tc>
        <w:tc>
          <w:tcPr>
            <w:tcW w:w="1308" w:type="pct"/>
            <w:vAlign w:val="bottom"/>
          </w:tcPr>
          <w:p w14:paraId="4D7728FD" w14:textId="77777777" w:rsidR="00FE068E" w:rsidRDefault="00FE068E" w:rsidP="00565AFB">
            <w:pPr>
              <w:outlineLvl w:val="0"/>
              <w:rPr>
                <w:rFonts w:ascii="Calibri" w:hAnsi="Calibri"/>
                <w:color w:val="000000"/>
                <w:sz w:val="16"/>
                <w:szCs w:val="16"/>
              </w:rPr>
            </w:pPr>
            <w:r w:rsidRPr="005A6B4D">
              <w:rPr>
                <w:rFonts w:ascii="Calibri" w:hAnsi="Calibri"/>
                <w:color w:val="000000"/>
                <w:sz w:val="16"/>
                <w:szCs w:val="16"/>
              </w:rPr>
              <w:t>4 budapesti és 20 vidéki helyszín: a MNL VPN hálózatához illeszteni kell a telephely hálózatát</w:t>
            </w:r>
            <w:r>
              <w:rPr>
                <w:rFonts w:ascii="Calibri" w:hAnsi="Calibri"/>
                <w:color w:val="000000"/>
                <w:sz w:val="16"/>
                <w:szCs w:val="16"/>
              </w:rPr>
              <w:t>.</w:t>
            </w:r>
          </w:p>
          <w:p w14:paraId="6F6C3F29" w14:textId="77777777" w:rsidR="00FE068E" w:rsidRPr="005A6B4D" w:rsidRDefault="00FE068E" w:rsidP="00565AFB">
            <w:pPr>
              <w:outlineLvl w:val="0"/>
              <w:rPr>
                <w:rFonts w:ascii="Calibri" w:hAnsi="Calibri"/>
                <w:color w:val="000000"/>
                <w:sz w:val="16"/>
                <w:szCs w:val="16"/>
              </w:rPr>
            </w:pPr>
            <w:r>
              <w:rPr>
                <w:rFonts w:ascii="Calibri" w:hAnsi="Calibri"/>
                <w:color w:val="000000"/>
                <w:sz w:val="16"/>
                <w:szCs w:val="16"/>
              </w:rPr>
              <w:t xml:space="preserve">(Ajánlatkérő </w:t>
            </w:r>
            <w:r w:rsidRPr="005A6B4D">
              <w:rPr>
                <w:rFonts w:ascii="Calibri" w:hAnsi="Calibri"/>
                <w:color w:val="000000"/>
                <w:sz w:val="16"/>
                <w:szCs w:val="16"/>
              </w:rPr>
              <w:t>Extreme Networks és Cisco Systems eszközökkel rendelkezik</w:t>
            </w:r>
            <w:r>
              <w:rPr>
                <w:rFonts w:ascii="Calibri" w:hAnsi="Calibri"/>
                <w:color w:val="000000"/>
                <w:sz w:val="16"/>
                <w:szCs w:val="16"/>
              </w:rPr>
              <w:t>)</w:t>
            </w:r>
          </w:p>
        </w:tc>
        <w:tc>
          <w:tcPr>
            <w:tcW w:w="1647" w:type="pct"/>
            <w:noWrap/>
            <w:vAlign w:val="center"/>
          </w:tcPr>
          <w:p w14:paraId="26BFEC2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2BD3492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70031A72" w14:textId="77777777" w:rsidTr="00565AFB">
        <w:trPr>
          <w:trHeight w:val="1140"/>
        </w:trPr>
        <w:tc>
          <w:tcPr>
            <w:tcW w:w="355" w:type="pct"/>
            <w:noWrap/>
            <w:vAlign w:val="bottom"/>
          </w:tcPr>
          <w:p w14:paraId="0537E43E"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w:t>
            </w:r>
            <w:r>
              <w:rPr>
                <w:rFonts w:ascii="Calibri" w:hAnsi="Calibri"/>
                <w:color w:val="000000"/>
                <w:sz w:val="20"/>
                <w:szCs w:val="20"/>
              </w:rPr>
              <w:t>2</w:t>
            </w:r>
            <w:r w:rsidRPr="005A6B4D">
              <w:rPr>
                <w:rFonts w:ascii="Calibri" w:hAnsi="Calibri"/>
                <w:color w:val="000000"/>
                <w:sz w:val="20"/>
                <w:szCs w:val="20"/>
              </w:rPr>
              <w:t>_</w:t>
            </w:r>
            <w:r>
              <w:rPr>
                <w:rFonts w:ascii="Calibri" w:hAnsi="Calibri"/>
                <w:color w:val="000000"/>
                <w:sz w:val="20"/>
                <w:szCs w:val="20"/>
              </w:rPr>
              <w:t>3</w:t>
            </w:r>
          </w:p>
        </w:tc>
        <w:tc>
          <w:tcPr>
            <w:tcW w:w="1308" w:type="pct"/>
            <w:vAlign w:val="bottom"/>
          </w:tcPr>
          <w:p w14:paraId="4C3BCDE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Csak speciális vizsgával rendelkező mérnökök végezhetnek munkát, a</w:t>
            </w:r>
            <w:r>
              <w:rPr>
                <w:rFonts w:ascii="Calibri" w:hAnsi="Calibri"/>
                <w:color w:val="000000"/>
                <w:sz w:val="16"/>
                <w:szCs w:val="16"/>
              </w:rPr>
              <w:t>z elvárt minősítés ECE-N és CCIE</w:t>
            </w:r>
            <w:r w:rsidRPr="005A6B4D">
              <w:rPr>
                <w:rFonts w:ascii="Calibri" w:hAnsi="Calibri"/>
                <w:color w:val="000000"/>
                <w:sz w:val="16"/>
                <w:szCs w:val="16"/>
              </w:rPr>
              <w:t xml:space="preserve">. </w:t>
            </w:r>
          </w:p>
        </w:tc>
        <w:tc>
          <w:tcPr>
            <w:tcW w:w="1647" w:type="pct"/>
            <w:noWrap/>
            <w:vAlign w:val="center"/>
          </w:tcPr>
          <w:p w14:paraId="2D5602C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7B5AEE3"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bl>
    <w:p w14:paraId="421A7B67" w14:textId="77777777" w:rsidR="00FE068E" w:rsidRDefault="00FE068E" w:rsidP="00565AFB">
      <w:pPr>
        <w:pStyle w:val="Heading1"/>
      </w:pPr>
    </w:p>
    <w:p w14:paraId="0CFCFF27" w14:textId="77777777" w:rsidR="00FE068E" w:rsidRDefault="00FE068E" w:rsidP="002C3F88"/>
    <w:p w14:paraId="60D541C0" w14:textId="77777777" w:rsidR="00FE068E" w:rsidRDefault="00FE068E" w:rsidP="002C3F88"/>
    <w:p w14:paraId="704840A2" w14:textId="77777777" w:rsidR="00FE068E" w:rsidRDefault="00FE068E" w:rsidP="002C3F88"/>
    <w:p w14:paraId="1EE4778C" w14:textId="77777777" w:rsidR="00FE068E" w:rsidRDefault="00FE068E" w:rsidP="002C3F88"/>
    <w:p w14:paraId="3DCAF087" w14:textId="77777777" w:rsidR="00FE068E" w:rsidRDefault="00FE068E" w:rsidP="002C3F88"/>
    <w:p w14:paraId="2D7A4D80" w14:textId="77777777" w:rsidR="00FE068E" w:rsidRPr="002C3F88" w:rsidRDefault="00FE068E" w:rsidP="002C3F88"/>
    <w:p w14:paraId="47FBF4E7" w14:textId="2D782B0D" w:rsidR="00FE068E" w:rsidRPr="00AA4358" w:rsidRDefault="00FE068E" w:rsidP="00565AFB">
      <w:pPr>
        <w:pStyle w:val="Heading1"/>
        <w:rPr>
          <w:rFonts w:ascii="Times New Roman" w:hAnsi="Times New Roman"/>
          <w:sz w:val="24"/>
          <w:szCs w:val="28"/>
        </w:rPr>
      </w:pPr>
      <w:r w:rsidRPr="002C3F88">
        <w:rPr>
          <w:rFonts w:ascii="Times New Roman" w:hAnsi="Times New Roman"/>
          <w:sz w:val="24"/>
          <w:szCs w:val="28"/>
        </w:rPr>
        <w:t xml:space="preserve">I. rész </w:t>
      </w:r>
      <w:r w:rsidRPr="00AA4358">
        <w:rPr>
          <w:rFonts w:ascii="Times New Roman" w:hAnsi="Times New Roman"/>
          <w:sz w:val="24"/>
          <w:szCs w:val="28"/>
        </w:rPr>
        <w:t xml:space="preserve">Opció 1. </w:t>
      </w:r>
      <w:r w:rsidR="00CE6C63" w:rsidRPr="00AA4358">
        <w:rPr>
          <w:rFonts w:ascii="Times New Roman" w:hAnsi="Times New Roman"/>
          <w:sz w:val="24"/>
          <w:szCs w:val="28"/>
        </w:rPr>
        <w:t xml:space="preserve">Három budapesti helyszínen </w:t>
      </w:r>
      <w:r w:rsidRPr="00AA4358">
        <w:rPr>
          <w:rFonts w:ascii="Times New Roman" w:hAnsi="Times New Roman"/>
          <w:sz w:val="24"/>
          <w:szCs w:val="28"/>
        </w:rPr>
        <w:t>alatti épületben hálózat fejlesztés, passzív hálózat kiépítés</w:t>
      </w:r>
    </w:p>
    <w:p w14:paraId="27EF0DBF" w14:textId="76185EBF" w:rsidR="00FE068E" w:rsidRPr="00AA4358" w:rsidRDefault="00CE6C63" w:rsidP="00565AFB">
      <w:pPr>
        <w:rPr>
          <w:sz w:val="22"/>
          <w:szCs w:val="22"/>
        </w:rPr>
      </w:pPr>
      <w:r w:rsidRPr="00AA4358">
        <w:rPr>
          <w:sz w:val="22"/>
          <w:szCs w:val="22"/>
        </w:rPr>
        <w:t>Teljesítés helye: Budapest</w:t>
      </w:r>
      <w:r w:rsidR="00FE068E" w:rsidRPr="00AA4358">
        <w:rPr>
          <w:sz w:val="22"/>
          <w:szCs w:val="22"/>
        </w:rPr>
        <w:t xml:space="preserve"> </w:t>
      </w:r>
    </w:p>
    <w:p w14:paraId="18EF2B56" w14:textId="77777777" w:rsidR="00FE068E" w:rsidRDefault="00FE068E" w:rsidP="00565AFB">
      <w:pPr>
        <w:ind w:left="360"/>
        <w:jc w:val="both"/>
        <w:rPr>
          <w:sz w:val="22"/>
          <w:szCs w:val="22"/>
        </w:rPr>
      </w:pPr>
    </w:p>
    <w:p w14:paraId="2A5E38A4" w14:textId="77777777" w:rsidR="00FE068E" w:rsidRDefault="00FE068E" w:rsidP="00A00922">
      <w:pPr>
        <w:jc w:val="both"/>
        <w:rPr>
          <w:sz w:val="22"/>
          <w:szCs w:val="22"/>
        </w:rPr>
      </w:pPr>
      <w:r>
        <w:rPr>
          <w:sz w:val="22"/>
          <w:szCs w:val="22"/>
        </w:rPr>
        <w:t>A szállítandó tételek listája:</w:t>
      </w:r>
    </w:p>
    <w:p w14:paraId="7BAFC078" w14:textId="77777777" w:rsidR="00FE068E" w:rsidRDefault="00FE068E" w:rsidP="00565AFB">
      <w:pPr>
        <w:rPr>
          <w:sz w:val="22"/>
          <w:szCs w:val="22"/>
        </w:rPr>
      </w:pPr>
      <w:r>
        <w:rPr>
          <w:sz w:val="22"/>
          <w:szCs w:val="22"/>
        </w:rPr>
        <w:t>(a Közbeszerzési Dokumentumok mellékleteként csatolt ártábla kitöltésével és benyújtásával kell megadni az alábbi táblázat kitöltendő részeit)</w:t>
      </w:r>
    </w:p>
    <w:tbl>
      <w:tblPr>
        <w:tblW w:w="5000" w:type="pct"/>
        <w:tblLayout w:type="fixed"/>
        <w:tblCellMar>
          <w:left w:w="70" w:type="dxa"/>
          <w:right w:w="70" w:type="dxa"/>
        </w:tblCellMar>
        <w:tblLook w:val="00A0" w:firstRow="1" w:lastRow="0" w:firstColumn="1" w:lastColumn="0" w:noHBand="0" w:noVBand="0"/>
      </w:tblPr>
      <w:tblGrid>
        <w:gridCol w:w="978"/>
        <w:gridCol w:w="3264"/>
        <w:gridCol w:w="2829"/>
        <w:gridCol w:w="1525"/>
        <w:gridCol w:w="1256"/>
        <w:gridCol w:w="1573"/>
        <w:gridCol w:w="1528"/>
        <w:gridCol w:w="1191"/>
      </w:tblGrid>
      <w:tr w:rsidR="00FE068E" w:rsidRPr="00F84C70" w14:paraId="16F861EB" w14:textId="77777777" w:rsidTr="00565AFB">
        <w:trPr>
          <w:trHeight w:val="315"/>
        </w:trPr>
        <w:tc>
          <w:tcPr>
            <w:tcW w:w="346" w:type="pct"/>
            <w:tcBorders>
              <w:top w:val="single" w:sz="4" w:space="0" w:color="auto"/>
              <w:left w:val="single" w:sz="8" w:space="0" w:color="auto"/>
              <w:bottom w:val="single" w:sz="4" w:space="0" w:color="auto"/>
              <w:right w:val="single" w:sz="4" w:space="0" w:color="auto"/>
            </w:tcBorders>
            <w:shd w:val="clear" w:color="000000" w:fill="auto"/>
            <w:noWrap/>
            <w:vAlign w:val="center"/>
          </w:tcPr>
          <w:p w14:paraId="2077B415" w14:textId="77777777" w:rsidR="00FE068E" w:rsidRPr="00F84C70" w:rsidRDefault="00FE068E" w:rsidP="00565AFB">
            <w:r w:rsidRPr="00F84C70">
              <w:rPr>
                <w:sz w:val="22"/>
                <w:szCs w:val="22"/>
              </w:rPr>
              <w:t> </w:t>
            </w:r>
          </w:p>
        </w:tc>
        <w:tc>
          <w:tcPr>
            <w:tcW w:w="1154" w:type="pct"/>
            <w:tcBorders>
              <w:top w:val="single" w:sz="4" w:space="0" w:color="auto"/>
              <w:left w:val="nil"/>
              <w:bottom w:val="single" w:sz="4" w:space="0" w:color="auto"/>
              <w:right w:val="single" w:sz="4" w:space="0" w:color="auto"/>
            </w:tcBorders>
            <w:shd w:val="clear" w:color="000000" w:fill="auto"/>
            <w:noWrap/>
            <w:vAlign w:val="bottom"/>
          </w:tcPr>
          <w:p w14:paraId="2B44401A" w14:textId="77777777" w:rsidR="00FE068E" w:rsidRPr="00F84C70" w:rsidRDefault="00FE068E" w:rsidP="00565AFB">
            <w:pPr>
              <w:rPr>
                <w:b/>
                <w:bCs/>
              </w:rPr>
            </w:pPr>
            <w:r w:rsidRPr="00F84C70">
              <w:rPr>
                <w:b/>
                <w:bCs/>
                <w:sz w:val="22"/>
                <w:szCs w:val="22"/>
              </w:rPr>
              <w:t>Passzív hálózati rekonstrukció</w:t>
            </w:r>
          </w:p>
        </w:tc>
        <w:tc>
          <w:tcPr>
            <w:tcW w:w="1000" w:type="pct"/>
            <w:tcBorders>
              <w:top w:val="single" w:sz="4" w:space="0" w:color="auto"/>
              <w:left w:val="nil"/>
              <w:bottom w:val="single" w:sz="4" w:space="0" w:color="auto"/>
              <w:right w:val="single" w:sz="4" w:space="0" w:color="auto"/>
            </w:tcBorders>
            <w:shd w:val="clear" w:color="000000" w:fill="auto"/>
            <w:noWrap/>
            <w:vAlign w:val="center"/>
          </w:tcPr>
          <w:p w14:paraId="745C014E" w14:textId="77777777" w:rsidR="00FE068E" w:rsidRPr="00F84C70" w:rsidRDefault="00FE068E" w:rsidP="00565AFB">
            <w:pPr>
              <w:rPr>
                <w:b/>
                <w:bCs/>
              </w:rPr>
            </w:pPr>
            <w:r w:rsidRPr="00F84C70">
              <w:rPr>
                <w:b/>
                <w:bCs/>
                <w:sz w:val="22"/>
                <w:szCs w:val="22"/>
              </w:rPr>
              <w:t> </w:t>
            </w:r>
          </w:p>
        </w:tc>
        <w:tc>
          <w:tcPr>
            <w:tcW w:w="539" w:type="pct"/>
            <w:tcBorders>
              <w:top w:val="single" w:sz="4" w:space="0" w:color="auto"/>
              <w:left w:val="nil"/>
              <w:bottom w:val="single" w:sz="4" w:space="0" w:color="auto"/>
              <w:right w:val="single" w:sz="4" w:space="0" w:color="auto"/>
            </w:tcBorders>
            <w:shd w:val="clear" w:color="000000" w:fill="auto"/>
            <w:noWrap/>
            <w:vAlign w:val="center"/>
          </w:tcPr>
          <w:p w14:paraId="08AB01B4" w14:textId="77777777" w:rsidR="00FE068E" w:rsidRPr="00F84C70" w:rsidRDefault="00FE068E" w:rsidP="00565AFB">
            <w:pPr>
              <w:rPr>
                <w:b/>
                <w:bCs/>
              </w:rPr>
            </w:pPr>
            <w:r w:rsidRPr="00F84C70">
              <w:rPr>
                <w:b/>
                <w:bCs/>
                <w:sz w:val="22"/>
                <w:szCs w:val="22"/>
              </w:rPr>
              <w:t> </w:t>
            </w:r>
          </w:p>
        </w:tc>
        <w:tc>
          <w:tcPr>
            <w:tcW w:w="444" w:type="pct"/>
            <w:tcBorders>
              <w:top w:val="single" w:sz="4" w:space="0" w:color="auto"/>
              <w:left w:val="nil"/>
              <w:bottom w:val="single" w:sz="4" w:space="0" w:color="auto"/>
              <w:right w:val="single" w:sz="4" w:space="0" w:color="auto"/>
            </w:tcBorders>
            <w:shd w:val="clear" w:color="000000" w:fill="auto"/>
            <w:noWrap/>
            <w:vAlign w:val="center"/>
          </w:tcPr>
          <w:p w14:paraId="236D0D51" w14:textId="77777777" w:rsidR="00FE068E" w:rsidRPr="00F84C70" w:rsidRDefault="00FE068E" w:rsidP="00565AFB">
            <w:r w:rsidRPr="00F84C70">
              <w:rPr>
                <w:sz w:val="22"/>
                <w:szCs w:val="22"/>
              </w:rPr>
              <w:t> </w:t>
            </w:r>
          </w:p>
        </w:tc>
        <w:tc>
          <w:tcPr>
            <w:tcW w:w="556" w:type="pct"/>
            <w:tcBorders>
              <w:top w:val="single" w:sz="4" w:space="0" w:color="auto"/>
              <w:left w:val="nil"/>
              <w:bottom w:val="single" w:sz="4" w:space="0" w:color="auto"/>
              <w:right w:val="single" w:sz="4" w:space="0" w:color="auto"/>
            </w:tcBorders>
            <w:shd w:val="clear" w:color="000000" w:fill="auto"/>
            <w:noWrap/>
            <w:vAlign w:val="center"/>
          </w:tcPr>
          <w:p w14:paraId="29A4955F" w14:textId="77777777" w:rsidR="00FE068E" w:rsidRPr="00F84C70" w:rsidRDefault="00FE068E" w:rsidP="00565AFB">
            <w:r w:rsidRPr="00F84C70">
              <w:rPr>
                <w:sz w:val="22"/>
                <w:szCs w:val="22"/>
              </w:rPr>
              <w:t> </w:t>
            </w:r>
          </w:p>
        </w:tc>
        <w:tc>
          <w:tcPr>
            <w:tcW w:w="540" w:type="pct"/>
            <w:tcBorders>
              <w:top w:val="single" w:sz="4" w:space="0" w:color="auto"/>
              <w:left w:val="nil"/>
              <w:bottom w:val="single" w:sz="4" w:space="0" w:color="auto"/>
              <w:right w:val="single" w:sz="4" w:space="0" w:color="auto"/>
            </w:tcBorders>
            <w:shd w:val="clear" w:color="000000" w:fill="auto"/>
            <w:noWrap/>
            <w:vAlign w:val="center"/>
          </w:tcPr>
          <w:p w14:paraId="2A033927" w14:textId="77777777" w:rsidR="00FE068E" w:rsidRPr="00F84C70" w:rsidRDefault="00FE068E" w:rsidP="00565AFB">
            <w:r w:rsidRPr="00F84C70">
              <w:rPr>
                <w:sz w:val="22"/>
                <w:szCs w:val="22"/>
              </w:rPr>
              <w:t> </w:t>
            </w:r>
          </w:p>
        </w:tc>
        <w:tc>
          <w:tcPr>
            <w:tcW w:w="421" w:type="pct"/>
            <w:tcBorders>
              <w:top w:val="single" w:sz="4" w:space="0" w:color="auto"/>
              <w:left w:val="nil"/>
              <w:bottom w:val="single" w:sz="4" w:space="0" w:color="auto"/>
              <w:right w:val="single" w:sz="8" w:space="0" w:color="auto"/>
            </w:tcBorders>
            <w:shd w:val="clear" w:color="000000" w:fill="auto"/>
            <w:noWrap/>
            <w:vAlign w:val="center"/>
          </w:tcPr>
          <w:p w14:paraId="58B44643" w14:textId="77777777" w:rsidR="00FE068E" w:rsidRPr="00F84C70" w:rsidRDefault="00FE068E" w:rsidP="00565AFB">
            <w:r w:rsidRPr="00F84C70">
              <w:rPr>
                <w:sz w:val="22"/>
                <w:szCs w:val="22"/>
              </w:rPr>
              <w:t> </w:t>
            </w:r>
          </w:p>
        </w:tc>
      </w:tr>
      <w:tr w:rsidR="00FE068E" w:rsidRPr="00F84C70" w14:paraId="28F740B7" w14:textId="77777777" w:rsidTr="00565AFB">
        <w:trPr>
          <w:trHeight w:val="600"/>
        </w:trPr>
        <w:tc>
          <w:tcPr>
            <w:tcW w:w="346" w:type="pct"/>
            <w:tcBorders>
              <w:top w:val="single" w:sz="4" w:space="0" w:color="auto"/>
              <w:left w:val="single" w:sz="4" w:space="0" w:color="auto"/>
              <w:bottom w:val="single" w:sz="12" w:space="0" w:color="auto"/>
              <w:right w:val="single" w:sz="4" w:space="0" w:color="auto"/>
            </w:tcBorders>
            <w:shd w:val="clear" w:color="000000" w:fill="D0CECE"/>
            <w:noWrap/>
            <w:vAlign w:val="center"/>
          </w:tcPr>
          <w:p w14:paraId="51D12539" w14:textId="77777777" w:rsidR="00FE068E" w:rsidRPr="00F84C70" w:rsidRDefault="00FE068E" w:rsidP="00565AFB">
            <w:pPr>
              <w:rPr>
                <w:b/>
                <w:bCs/>
              </w:rPr>
            </w:pPr>
            <w:r w:rsidRPr="00F84C70">
              <w:rPr>
                <w:b/>
                <w:bCs/>
                <w:sz w:val="22"/>
                <w:szCs w:val="22"/>
              </w:rPr>
              <w:t>Sorszám</w:t>
            </w:r>
          </w:p>
        </w:tc>
        <w:tc>
          <w:tcPr>
            <w:tcW w:w="1154" w:type="pct"/>
            <w:tcBorders>
              <w:top w:val="single" w:sz="4" w:space="0" w:color="auto"/>
              <w:left w:val="nil"/>
              <w:bottom w:val="single" w:sz="12" w:space="0" w:color="auto"/>
              <w:right w:val="single" w:sz="4" w:space="0" w:color="auto"/>
            </w:tcBorders>
            <w:shd w:val="clear" w:color="000000" w:fill="D0CECE"/>
            <w:noWrap/>
            <w:vAlign w:val="center"/>
          </w:tcPr>
          <w:p w14:paraId="5F8DE607" w14:textId="77777777" w:rsidR="00FE068E" w:rsidRPr="00F84C70" w:rsidRDefault="00FE068E" w:rsidP="00565AFB">
            <w:pPr>
              <w:rPr>
                <w:b/>
                <w:bCs/>
              </w:rPr>
            </w:pPr>
            <w:r w:rsidRPr="00F84C70">
              <w:rPr>
                <w:b/>
                <w:bCs/>
                <w:sz w:val="22"/>
                <w:szCs w:val="22"/>
              </w:rPr>
              <w:t>Termék</w:t>
            </w:r>
            <w:r>
              <w:rPr>
                <w:b/>
                <w:bCs/>
                <w:sz w:val="22"/>
                <w:szCs w:val="22"/>
              </w:rPr>
              <w:t xml:space="preserve"> </w:t>
            </w:r>
            <w:r w:rsidRPr="00F03893">
              <w:rPr>
                <w:b/>
                <w:bCs/>
                <w:sz w:val="22"/>
                <w:szCs w:val="22"/>
              </w:rPr>
              <w:t>(ajánlatkérői elvárások)</w:t>
            </w:r>
          </w:p>
        </w:tc>
        <w:tc>
          <w:tcPr>
            <w:tcW w:w="1000" w:type="pct"/>
            <w:tcBorders>
              <w:top w:val="single" w:sz="4" w:space="0" w:color="auto"/>
              <w:left w:val="nil"/>
              <w:bottom w:val="single" w:sz="12" w:space="0" w:color="auto"/>
              <w:right w:val="single" w:sz="4" w:space="0" w:color="auto"/>
            </w:tcBorders>
            <w:shd w:val="clear" w:color="000000" w:fill="D0CECE"/>
            <w:noWrap/>
            <w:vAlign w:val="center"/>
          </w:tcPr>
          <w:p w14:paraId="61BE9114" w14:textId="77777777" w:rsidR="00FE068E" w:rsidRPr="00F84C70" w:rsidRDefault="00FE068E" w:rsidP="00565AFB">
            <w:pPr>
              <w:rPr>
                <w:b/>
                <w:bCs/>
              </w:rPr>
            </w:pPr>
            <w:r w:rsidRPr="00F84C70">
              <w:rPr>
                <w:b/>
                <w:bCs/>
                <w:sz w:val="22"/>
                <w:szCs w:val="22"/>
              </w:rPr>
              <w:t>Ajánlattevő termékazonosítója</w:t>
            </w:r>
          </w:p>
        </w:tc>
        <w:tc>
          <w:tcPr>
            <w:tcW w:w="539" w:type="pct"/>
            <w:tcBorders>
              <w:top w:val="single" w:sz="4" w:space="0" w:color="auto"/>
              <w:left w:val="nil"/>
              <w:bottom w:val="single" w:sz="12" w:space="0" w:color="auto"/>
              <w:right w:val="single" w:sz="4" w:space="0" w:color="auto"/>
            </w:tcBorders>
            <w:shd w:val="clear" w:color="000000" w:fill="D0CECE"/>
            <w:vAlign w:val="center"/>
          </w:tcPr>
          <w:p w14:paraId="66D093BD" w14:textId="77777777" w:rsidR="00FE068E" w:rsidRPr="00F84C70" w:rsidRDefault="00FE068E" w:rsidP="00565AFB">
            <w:pPr>
              <w:rPr>
                <w:b/>
                <w:bCs/>
              </w:rPr>
            </w:pPr>
            <w:r w:rsidRPr="00F84C70">
              <w:rPr>
                <w:b/>
                <w:bCs/>
                <w:sz w:val="22"/>
                <w:szCs w:val="22"/>
              </w:rPr>
              <w:t>Termék megnevezése Ajánlattevő árlistája alapján</w:t>
            </w:r>
          </w:p>
        </w:tc>
        <w:tc>
          <w:tcPr>
            <w:tcW w:w="444" w:type="pct"/>
            <w:tcBorders>
              <w:top w:val="single" w:sz="4" w:space="0" w:color="auto"/>
              <w:left w:val="nil"/>
              <w:bottom w:val="single" w:sz="12" w:space="0" w:color="auto"/>
              <w:right w:val="single" w:sz="4" w:space="0" w:color="auto"/>
            </w:tcBorders>
            <w:shd w:val="clear" w:color="000000" w:fill="D0CECE"/>
            <w:noWrap/>
            <w:vAlign w:val="center"/>
          </w:tcPr>
          <w:p w14:paraId="6AC0B3F1" w14:textId="77777777" w:rsidR="00FE068E" w:rsidRPr="00F84C70" w:rsidRDefault="00FE068E" w:rsidP="00565AFB">
            <w:pPr>
              <w:rPr>
                <w:b/>
                <w:bCs/>
              </w:rPr>
            </w:pPr>
            <w:r w:rsidRPr="00F84C70">
              <w:rPr>
                <w:b/>
                <w:bCs/>
                <w:sz w:val="22"/>
                <w:szCs w:val="22"/>
              </w:rPr>
              <w:t>Mennyiség</w:t>
            </w:r>
          </w:p>
        </w:tc>
        <w:tc>
          <w:tcPr>
            <w:tcW w:w="556" w:type="pct"/>
            <w:tcBorders>
              <w:top w:val="single" w:sz="4" w:space="0" w:color="auto"/>
              <w:left w:val="nil"/>
              <w:bottom w:val="single" w:sz="12" w:space="0" w:color="auto"/>
              <w:right w:val="single" w:sz="4" w:space="0" w:color="auto"/>
            </w:tcBorders>
            <w:shd w:val="clear" w:color="000000" w:fill="D0CECE"/>
            <w:noWrap/>
            <w:vAlign w:val="center"/>
          </w:tcPr>
          <w:p w14:paraId="7DC40F2C" w14:textId="77777777" w:rsidR="00FE068E" w:rsidRPr="00F84C70" w:rsidRDefault="00FE068E" w:rsidP="00565AFB">
            <w:pPr>
              <w:rPr>
                <w:b/>
                <w:bCs/>
              </w:rPr>
            </w:pPr>
            <w:r w:rsidRPr="00F84C70">
              <w:rPr>
                <w:b/>
                <w:bCs/>
                <w:sz w:val="22"/>
                <w:szCs w:val="22"/>
              </w:rPr>
              <w:t>Mennyiségi egység</w:t>
            </w:r>
          </w:p>
        </w:tc>
        <w:tc>
          <w:tcPr>
            <w:tcW w:w="540" w:type="pct"/>
            <w:tcBorders>
              <w:top w:val="single" w:sz="4" w:space="0" w:color="auto"/>
              <w:left w:val="nil"/>
              <w:bottom w:val="single" w:sz="12" w:space="0" w:color="auto"/>
              <w:right w:val="single" w:sz="4" w:space="0" w:color="auto"/>
            </w:tcBorders>
            <w:shd w:val="clear" w:color="000000" w:fill="D0CECE"/>
            <w:noWrap/>
            <w:vAlign w:val="center"/>
          </w:tcPr>
          <w:p w14:paraId="6586F707" w14:textId="77777777" w:rsidR="00FE068E" w:rsidRPr="00F84C70" w:rsidRDefault="00FE068E" w:rsidP="00565AFB">
            <w:pPr>
              <w:rPr>
                <w:b/>
                <w:bCs/>
              </w:rPr>
            </w:pPr>
            <w:r w:rsidRPr="00F84C70">
              <w:rPr>
                <w:b/>
                <w:bCs/>
                <w:sz w:val="22"/>
                <w:szCs w:val="22"/>
              </w:rPr>
              <w:t>Ajánlati egységár</w:t>
            </w:r>
          </w:p>
        </w:tc>
        <w:tc>
          <w:tcPr>
            <w:tcW w:w="421" w:type="pct"/>
            <w:tcBorders>
              <w:top w:val="single" w:sz="4" w:space="0" w:color="auto"/>
              <w:left w:val="nil"/>
              <w:bottom w:val="single" w:sz="12" w:space="0" w:color="auto"/>
              <w:right w:val="single" w:sz="4" w:space="0" w:color="auto"/>
            </w:tcBorders>
            <w:shd w:val="clear" w:color="000000" w:fill="D0CECE"/>
            <w:noWrap/>
            <w:vAlign w:val="center"/>
          </w:tcPr>
          <w:p w14:paraId="05BFC50D" w14:textId="77777777" w:rsidR="00FE068E" w:rsidRPr="00F84C70" w:rsidRDefault="00FE068E" w:rsidP="00565AFB">
            <w:pPr>
              <w:rPr>
                <w:b/>
                <w:bCs/>
              </w:rPr>
            </w:pPr>
            <w:r w:rsidRPr="00F84C70">
              <w:rPr>
                <w:b/>
                <w:bCs/>
                <w:sz w:val="22"/>
                <w:szCs w:val="22"/>
              </w:rPr>
              <w:t>Ajánlati ár</w:t>
            </w:r>
          </w:p>
        </w:tc>
      </w:tr>
      <w:tr w:rsidR="00FE068E" w:rsidRPr="007F60BF" w14:paraId="621600F4" w14:textId="77777777" w:rsidTr="00565AFB">
        <w:trPr>
          <w:trHeight w:val="315"/>
        </w:trPr>
        <w:tc>
          <w:tcPr>
            <w:tcW w:w="346" w:type="pct"/>
            <w:tcBorders>
              <w:top w:val="single" w:sz="12" w:space="0" w:color="auto"/>
              <w:left w:val="single" w:sz="8" w:space="0" w:color="auto"/>
              <w:bottom w:val="single" w:sz="4" w:space="0" w:color="auto"/>
              <w:right w:val="single" w:sz="4" w:space="0" w:color="auto"/>
            </w:tcBorders>
            <w:shd w:val="clear" w:color="000000" w:fill="auto"/>
            <w:noWrap/>
            <w:vAlign w:val="center"/>
          </w:tcPr>
          <w:p w14:paraId="307A80C7" w14:textId="77777777" w:rsidR="00FE068E" w:rsidRPr="007F60BF" w:rsidRDefault="00FE068E" w:rsidP="00565AFB">
            <w:pPr>
              <w:rPr>
                <w:b/>
              </w:rPr>
            </w:pPr>
            <w:r w:rsidRPr="007F60BF">
              <w:rPr>
                <w:b/>
                <w:sz w:val="22"/>
                <w:szCs w:val="22"/>
              </w:rPr>
              <w:t>1</w:t>
            </w:r>
          </w:p>
        </w:tc>
        <w:tc>
          <w:tcPr>
            <w:tcW w:w="1154" w:type="pct"/>
            <w:tcBorders>
              <w:top w:val="single" w:sz="12" w:space="0" w:color="auto"/>
              <w:left w:val="nil"/>
              <w:bottom w:val="single" w:sz="4" w:space="0" w:color="auto"/>
              <w:right w:val="single" w:sz="4" w:space="0" w:color="auto"/>
            </w:tcBorders>
            <w:shd w:val="clear" w:color="000000" w:fill="auto"/>
            <w:noWrap/>
            <w:vAlign w:val="center"/>
          </w:tcPr>
          <w:p w14:paraId="66AB1307" w14:textId="77777777" w:rsidR="00FE068E" w:rsidRPr="007F60BF" w:rsidRDefault="00FE068E" w:rsidP="00565AFB">
            <w:pPr>
              <w:rPr>
                <w:b/>
              </w:rPr>
            </w:pPr>
            <w:r w:rsidRPr="007F60BF">
              <w:rPr>
                <w:b/>
                <w:sz w:val="22"/>
                <w:szCs w:val="22"/>
              </w:rPr>
              <w:t xml:space="preserve"> Hálózati végpontok kiépítése </w:t>
            </w:r>
          </w:p>
        </w:tc>
        <w:tc>
          <w:tcPr>
            <w:tcW w:w="1000" w:type="pct"/>
            <w:tcBorders>
              <w:top w:val="single" w:sz="12" w:space="0" w:color="auto"/>
              <w:left w:val="nil"/>
              <w:bottom w:val="single" w:sz="4" w:space="0" w:color="auto"/>
              <w:right w:val="single" w:sz="4" w:space="0" w:color="auto"/>
            </w:tcBorders>
            <w:shd w:val="clear" w:color="000000" w:fill="auto"/>
            <w:noWrap/>
            <w:vAlign w:val="center"/>
          </w:tcPr>
          <w:p w14:paraId="4C05F159" w14:textId="77777777" w:rsidR="00FE068E" w:rsidRPr="007F60BF" w:rsidRDefault="00FE068E" w:rsidP="00565AFB">
            <w:pPr>
              <w:rPr>
                <w:b/>
              </w:rPr>
            </w:pPr>
            <w:r w:rsidRPr="007F60BF">
              <w:rPr>
                <w:b/>
                <w:sz w:val="22"/>
                <w:szCs w:val="22"/>
              </w:rPr>
              <w:t> </w:t>
            </w:r>
          </w:p>
        </w:tc>
        <w:tc>
          <w:tcPr>
            <w:tcW w:w="539" w:type="pct"/>
            <w:tcBorders>
              <w:top w:val="single" w:sz="12" w:space="0" w:color="auto"/>
              <w:left w:val="nil"/>
              <w:bottom w:val="single" w:sz="4" w:space="0" w:color="auto"/>
              <w:right w:val="single" w:sz="4" w:space="0" w:color="auto"/>
            </w:tcBorders>
            <w:shd w:val="clear" w:color="000000" w:fill="auto"/>
            <w:noWrap/>
            <w:vAlign w:val="center"/>
          </w:tcPr>
          <w:p w14:paraId="1B08BC33" w14:textId="77777777" w:rsidR="00FE068E" w:rsidRPr="007F60BF" w:rsidRDefault="00FE068E" w:rsidP="00565AFB">
            <w:pPr>
              <w:rPr>
                <w:b/>
              </w:rPr>
            </w:pPr>
            <w:r w:rsidRPr="007F60BF">
              <w:rPr>
                <w:b/>
                <w:sz w:val="22"/>
                <w:szCs w:val="22"/>
              </w:rPr>
              <w:t> </w:t>
            </w:r>
          </w:p>
        </w:tc>
        <w:tc>
          <w:tcPr>
            <w:tcW w:w="444" w:type="pct"/>
            <w:tcBorders>
              <w:top w:val="single" w:sz="12" w:space="0" w:color="auto"/>
              <w:left w:val="nil"/>
              <w:bottom w:val="single" w:sz="4" w:space="0" w:color="auto"/>
              <w:right w:val="single" w:sz="4" w:space="0" w:color="auto"/>
            </w:tcBorders>
            <w:shd w:val="clear" w:color="000000" w:fill="auto"/>
            <w:noWrap/>
            <w:vAlign w:val="center"/>
          </w:tcPr>
          <w:p w14:paraId="3928B457" w14:textId="77777777" w:rsidR="00FE068E" w:rsidRPr="007F60BF" w:rsidRDefault="00FE068E" w:rsidP="00565AFB">
            <w:pPr>
              <w:rPr>
                <w:b/>
              </w:rPr>
            </w:pPr>
            <w:r w:rsidRPr="007F60BF">
              <w:rPr>
                <w:b/>
                <w:sz w:val="22"/>
                <w:szCs w:val="22"/>
              </w:rPr>
              <w:t> </w:t>
            </w:r>
          </w:p>
        </w:tc>
        <w:tc>
          <w:tcPr>
            <w:tcW w:w="556" w:type="pct"/>
            <w:tcBorders>
              <w:top w:val="single" w:sz="12" w:space="0" w:color="auto"/>
              <w:left w:val="nil"/>
              <w:bottom w:val="single" w:sz="4" w:space="0" w:color="auto"/>
              <w:right w:val="single" w:sz="4" w:space="0" w:color="auto"/>
            </w:tcBorders>
            <w:shd w:val="clear" w:color="000000" w:fill="auto"/>
            <w:noWrap/>
            <w:vAlign w:val="center"/>
          </w:tcPr>
          <w:p w14:paraId="699B2FD7" w14:textId="77777777" w:rsidR="00FE068E" w:rsidRPr="007F60BF" w:rsidRDefault="00FE068E" w:rsidP="00565AFB">
            <w:pPr>
              <w:rPr>
                <w:b/>
              </w:rPr>
            </w:pPr>
            <w:r w:rsidRPr="007F60BF">
              <w:rPr>
                <w:b/>
                <w:sz w:val="22"/>
                <w:szCs w:val="22"/>
              </w:rPr>
              <w:t> </w:t>
            </w:r>
          </w:p>
        </w:tc>
        <w:tc>
          <w:tcPr>
            <w:tcW w:w="540" w:type="pct"/>
            <w:tcBorders>
              <w:top w:val="single" w:sz="12" w:space="0" w:color="auto"/>
              <w:left w:val="nil"/>
              <w:bottom w:val="single" w:sz="4" w:space="0" w:color="auto"/>
              <w:right w:val="single" w:sz="4" w:space="0" w:color="auto"/>
            </w:tcBorders>
            <w:shd w:val="clear" w:color="000000" w:fill="auto"/>
            <w:noWrap/>
            <w:vAlign w:val="center"/>
          </w:tcPr>
          <w:p w14:paraId="01873AD4" w14:textId="77777777" w:rsidR="00FE068E" w:rsidRPr="007F60BF" w:rsidRDefault="00FE068E" w:rsidP="00565AFB">
            <w:pPr>
              <w:rPr>
                <w:b/>
              </w:rPr>
            </w:pPr>
            <w:r w:rsidRPr="007F60BF">
              <w:rPr>
                <w:b/>
                <w:sz w:val="22"/>
                <w:szCs w:val="22"/>
              </w:rPr>
              <w:t> </w:t>
            </w:r>
          </w:p>
        </w:tc>
        <w:tc>
          <w:tcPr>
            <w:tcW w:w="421" w:type="pct"/>
            <w:tcBorders>
              <w:top w:val="single" w:sz="12" w:space="0" w:color="auto"/>
              <w:left w:val="nil"/>
              <w:bottom w:val="single" w:sz="4" w:space="0" w:color="auto"/>
              <w:right w:val="single" w:sz="8" w:space="0" w:color="auto"/>
            </w:tcBorders>
            <w:shd w:val="clear" w:color="000000" w:fill="auto"/>
            <w:noWrap/>
            <w:vAlign w:val="center"/>
          </w:tcPr>
          <w:p w14:paraId="3BE883D3" w14:textId="77777777" w:rsidR="00FE068E" w:rsidRPr="007F60BF" w:rsidRDefault="00FE068E" w:rsidP="00565AFB">
            <w:pPr>
              <w:rPr>
                <w:b/>
              </w:rPr>
            </w:pPr>
            <w:r w:rsidRPr="007F60BF">
              <w:rPr>
                <w:b/>
                <w:sz w:val="22"/>
                <w:szCs w:val="22"/>
              </w:rPr>
              <w:t> </w:t>
            </w:r>
          </w:p>
        </w:tc>
      </w:tr>
      <w:tr w:rsidR="00FE068E" w:rsidRPr="00F84C70" w14:paraId="06696B20" w14:textId="77777777" w:rsidTr="00565AFB">
        <w:trPr>
          <w:trHeight w:val="300"/>
        </w:trPr>
        <w:tc>
          <w:tcPr>
            <w:tcW w:w="346" w:type="pct"/>
            <w:tcBorders>
              <w:top w:val="nil"/>
              <w:left w:val="single" w:sz="8" w:space="0" w:color="auto"/>
              <w:bottom w:val="single" w:sz="4" w:space="0" w:color="auto"/>
              <w:right w:val="single" w:sz="4" w:space="0" w:color="auto"/>
            </w:tcBorders>
            <w:noWrap/>
            <w:vAlign w:val="center"/>
          </w:tcPr>
          <w:p w14:paraId="012F8B01" w14:textId="77777777" w:rsidR="00FE068E" w:rsidRPr="00F84C70" w:rsidRDefault="00FE068E" w:rsidP="00565AFB">
            <w:r>
              <w:rPr>
                <w:sz w:val="22"/>
                <w:szCs w:val="22"/>
              </w:rPr>
              <w:t>1</w:t>
            </w:r>
            <w:r w:rsidRPr="00F84C70">
              <w:rPr>
                <w:sz w:val="22"/>
                <w:szCs w:val="22"/>
              </w:rPr>
              <w:t>_1</w:t>
            </w:r>
          </w:p>
        </w:tc>
        <w:tc>
          <w:tcPr>
            <w:tcW w:w="1154" w:type="pct"/>
            <w:tcBorders>
              <w:top w:val="nil"/>
              <w:left w:val="nil"/>
              <w:bottom w:val="single" w:sz="4" w:space="0" w:color="auto"/>
              <w:right w:val="single" w:sz="4" w:space="0" w:color="auto"/>
            </w:tcBorders>
            <w:noWrap/>
            <w:vAlign w:val="center"/>
          </w:tcPr>
          <w:p w14:paraId="17F44A3B" w14:textId="77777777" w:rsidR="00FE068E" w:rsidRPr="00F84C70" w:rsidRDefault="00FE068E" w:rsidP="00565AFB">
            <w:r w:rsidRPr="00F84C70">
              <w:rPr>
                <w:sz w:val="22"/>
                <w:szCs w:val="22"/>
              </w:rPr>
              <w:t>Hálózatépítés</w:t>
            </w:r>
          </w:p>
        </w:tc>
        <w:tc>
          <w:tcPr>
            <w:tcW w:w="1000" w:type="pct"/>
            <w:tcBorders>
              <w:top w:val="nil"/>
              <w:left w:val="nil"/>
              <w:bottom w:val="single" w:sz="4" w:space="0" w:color="auto"/>
              <w:right w:val="single" w:sz="4" w:space="0" w:color="auto"/>
            </w:tcBorders>
            <w:noWrap/>
            <w:vAlign w:val="center"/>
          </w:tcPr>
          <w:p w14:paraId="11D07B00" w14:textId="77777777" w:rsidR="00FE068E" w:rsidRPr="00F84C70" w:rsidRDefault="00FE068E" w:rsidP="00565AFB">
            <w:r w:rsidRPr="00F84C70">
              <w:rPr>
                <w:sz w:val="22"/>
                <w:szCs w:val="22"/>
              </w:rPr>
              <w:t> </w:t>
            </w:r>
          </w:p>
        </w:tc>
        <w:tc>
          <w:tcPr>
            <w:tcW w:w="539" w:type="pct"/>
            <w:tcBorders>
              <w:top w:val="nil"/>
              <w:left w:val="nil"/>
              <w:bottom w:val="single" w:sz="4" w:space="0" w:color="auto"/>
              <w:right w:val="single" w:sz="4" w:space="0" w:color="auto"/>
            </w:tcBorders>
            <w:noWrap/>
            <w:vAlign w:val="center"/>
          </w:tcPr>
          <w:p w14:paraId="060B6B82" w14:textId="77777777" w:rsidR="00FE068E" w:rsidRPr="00F84C70" w:rsidRDefault="00FE068E" w:rsidP="00565AFB">
            <w:r w:rsidRPr="00F84C70">
              <w:rPr>
                <w:sz w:val="22"/>
                <w:szCs w:val="22"/>
              </w:rPr>
              <w:t> </w:t>
            </w:r>
          </w:p>
        </w:tc>
        <w:tc>
          <w:tcPr>
            <w:tcW w:w="444" w:type="pct"/>
            <w:tcBorders>
              <w:top w:val="nil"/>
              <w:left w:val="nil"/>
              <w:bottom w:val="single" w:sz="4" w:space="0" w:color="auto"/>
              <w:right w:val="single" w:sz="4" w:space="0" w:color="auto"/>
            </w:tcBorders>
            <w:noWrap/>
            <w:vAlign w:val="center"/>
          </w:tcPr>
          <w:p w14:paraId="7F281468" w14:textId="77777777" w:rsidR="00FE068E" w:rsidRPr="00F84C70" w:rsidRDefault="00FE068E" w:rsidP="00565AFB">
            <w:r>
              <w:rPr>
                <w:sz w:val="22"/>
                <w:szCs w:val="22"/>
              </w:rPr>
              <w:t>80</w:t>
            </w:r>
          </w:p>
        </w:tc>
        <w:tc>
          <w:tcPr>
            <w:tcW w:w="556" w:type="pct"/>
            <w:tcBorders>
              <w:top w:val="nil"/>
              <w:left w:val="nil"/>
              <w:bottom w:val="single" w:sz="4" w:space="0" w:color="auto"/>
              <w:right w:val="single" w:sz="4" w:space="0" w:color="auto"/>
            </w:tcBorders>
            <w:noWrap/>
            <w:vAlign w:val="center"/>
          </w:tcPr>
          <w:p w14:paraId="3FA3C87D" w14:textId="77777777" w:rsidR="00FE068E" w:rsidRPr="00F84C70" w:rsidRDefault="00FE068E" w:rsidP="00565AFB">
            <w:r w:rsidRPr="00F84C70">
              <w:rPr>
                <w:sz w:val="22"/>
                <w:szCs w:val="22"/>
              </w:rPr>
              <w:t>végpont db</w:t>
            </w:r>
          </w:p>
        </w:tc>
        <w:tc>
          <w:tcPr>
            <w:tcW w:w="540" w:type="pct"/>
            <w:tcBorders>
              <w:top w:val="nil"/>
              <w:left w:val="nil"/>
              <w:bottom w:val="single" w:sz="4" w:space="0" w:color="auto"/>
              <w:right w:val="single" w:sz="4" w:space="0" w:color="auto"/>
            </w:tcBorders>
            <w:noWrap/>
            <w:vAlign w:val="center"/>
          </w:tcPr>
          <w:p w14:paraId="094F3875" w14:textId="77777777" w:rsidR="00FE068E" w:rsidRPr="00F84C70" w:rsidRDefault="00FE068E" w:rsidP="00565AFB">
            <w:r w:rsidRPr="00F84C70">
              <w:rPr>
                <w:sz w:val="22"/>
                <w:szCs w:val="22"/>
              </w:rPr>
              <w:t> </w:t>
            </w:r>
          </w:p>
        </w:tc>
        <w:tc>
          <w:tcPr>
            <w:tcW w:w="421" w:type="pct"/>
            <w:tcBorders>
              <w:top w:val="nil"/>
              <w:left w:val="nil"/>
              <w:bottom w:val="single" w:sz="4" w:space="0" w:color="auto"/>
              <w:right w:val="single" w:sz="8" w:space="0" w:color="auto"/>
            </w:tcBorders>
            <w:noWrap/>
            <w:vAlign w:val="center"/>
          </w:tcPr>
          <w:p w14:paraId="3F359A33" w14:textId="77777777" w:rsidR="00FE068E" w:rsidRPr="00F84C70" w:rsidRDefault="00FE068E" w:rsidP="00565AFB">
            <w:r w:rsidRPr="00F84C70">
              <w:rPr>
                <w:sz w:val="22"/>
                <w:szCs w:val="22"/>
              </w:rPr>
              <w:t> </w:t>
            </w:r>
          </w:p>
        </w:tc>
      </w:tr>
      <w:tr w:rsidR="00FE068E" w:rsidRPr="007F60BF" w14:paraId="2B62F0AB" w14:textId="77777777" w:rsidTr="00565AFB">
        <w:trPr>
          <w:trHeight w:val="315"/>
        </w:trPr>
        <w:tc>
          <w:tcPr>
            <w:tcW w:w="346" w:type="pct"/>
            <w:tcBorders>
              <w:top w:val="single" w:sz="4" w:space="0" w:color="auto"/>
              <w:left w:val="single" w:sz="8" w:space="0" w:color="auto"/>
              <w:bottom w:val="single" w:sz="4" w:space="0" w:color="auto"/>
              <w:right w:val="single" w:sz="4" w:space="0" w:color="auto"/>
            </w:tcBorders>
            <w:shd w:val="clear" w:color="000000" w:fill="auto"/>
            <w:noWrap/>
            <w:vAlign w:val="center"/>
          </w:tcPr>
          <w:p w14:paraId="153F60E0" w14:textId="77777777" w:rsidR="00FE068E" w:rsidRPr="007F60BF" w:rsidRDefault="00FE068E" w:rsidP="00565AFB">
            <w:pPr>
              <w:rPr>
                <w:b/>
              </w:rPr>
            </w:pPr>
            <w:r w:rsidRPr="007F60BF">
              <w:rPr>
                <w:b/>
                <w:sz w:val="22"/>
                <w:szCs w:val="22"/>
              </w:rPr>
              <w:t>2</w:t>
            </w:r>
          </w:p>
        </w:tc>
        <w:tc>
          <w:tcPr>
            <w:tcW w:w="1154" w:type="pct"/>
            <w:tcBorders>
              <w:top w:val="single" w:sz="4" w:space="0" w:color="auto"/>
              <w:left w:val="nil"/>
              <w:bottom w:val="single" w:sz="4" w:space="0" w:color="auto"/>
              <w:right w:val="single" w:sz="4" w:space="0" w:color="auto"/>
            </w:tcBorders>
            <w:shd w:val="clear" w:color="000000" w:fill="auto"/>
            <w:noWrap/>
            <w:vAlign w:val="center"/>
          </w:tcPr>
          <w:p w14:paraId="3B743855" w14:textId="77777777" w:rsidR="00FE068E" w:rsidRPr="007F60BF" w:rsidRDefault="00FE068E" w:rsidP="00565AFB">
            <w:pPr>
              <w:rPr>
                <w:b/>
              </w:rPr>
            </w:pPr>
            <w:r w:rsidRPr="007F60BF">
              <w:rPr>
                <w:b/>
                <w:sz w:val="22"/>
                <w:szCs w:val="22"/>
              </w:rPr>
              <w:t>Szolgáltatások</w:t>
            </w:r>
          </w:p>
        </w:tc>
        <w:tc>
          <w:tcPr>
            <w:tcW w:w="1000" w:type="pct"/>
            <w:tcBorders>
              <w:top w:val="single" w:sz="4" w:space="0" w:color="auto"/>
              <w:left w:val="nil"/>
              <w:bottom w:val="single" w:sz="4" w:space="0" w:color="auto"/>
              <w:right w:val="single" w:sz="4" w:space="0" w:color="auto"/>
            </w:tcBorders>
            <w:shd w:val="clear" w:color="000000" w:fill="auto"/>
            <w:noWrap/>
            <w:vAlign w:val="center"/>
          </w:tcPr>
          <w:p w14:paraId="74A1EF3D" w14:textId="77777777" w:rsidR="00FE068E" w:rsidRPr="007F60BF" w:rsidRDefault="00FE068E" w:rsidP="00565AFB">
            <w:pPr>
              <w:rPr>
                <w:b/>
              </w:rPr>
            </w:pPr>
            <w:r w:rsidRPr="007F60BF">
              <w:rPr>
                <w:b/>
                <w:sz w:val="22"/>
                <w:szCs w:val="22"/>
              </w:rPr>
              <w:t> </w:t>
            </w:r>
          </w:p>
        </w:tc>
        <w:tc>
          <w:tcPr>
            <w:tcW w:w="539" w:type="pct"/>
            <w:tcBorders>
              <w:top w:val="single" w:sz="4" w:space="0" w:color="auto"/>
              <w:left w:val="nil"/>
              <w:bottom w:val="single" w:sz="4" w:space="0" w:color="auto"/>
              <w:right w:val="single" w:sz="4" w:space="0" w:color="auto"/>
            </w:tcBorders>
            <w:shd w:val="clear" w:color="000000" w:fill="auto"/>
            <w:noWrap/>
            <w:vAlign w:val="center"/>
          </w:tcPr>
          <w:p w14:paraId="0363F99D" w14:textId="77777777" w:rsidR="00FE068E" w:rsidRPr="007F60BF" w:rsidRDefault="00FE068E" w:rsidP="00565AFB">
            <w:pPr>
              <w:rPr>
                <w:b/>
              </w:rPr>
            </w:pPr>
            <w:r w:rsidRPr="007F60BF">
              <w:rPr>
                <w:b/>
                <w:sz w:val="22"/>
                <w:szCs w:val="22"/>
              </w:rPr>
              <w:t> </w:t>
            </w:r>
          </w:p>
        </w:tc>
        <w:tc>
          <w:tcPr>
            <w:tcW w:w="444" w:type="pct"/>
            <w:tcBorders>
              <w:top w:val="single" w:sz="4" w:space="0" w:color="auto"/>
              <w:left w:val="nil"/>
              <w:bottom w:val="single" w:sz="4" w:space="0" w:color="auto"/>
              <w:right w:val="single" w:sz="4" w:space="0" w:color="auto"/>
            </w:tcBorders>
            <w:shd w:val="clear" w:color="000000" w:fill="auto"/>
            <w:noWrap/>
            <w:vAlign w:val="center"/>
          </w:tcPr>
          <w:p w14:paraId="2D6BB8A7" w14:textId="77777777" w:rsidR="00FE068E" w:rsidRPr="007F60BF" w:rsidRDefault="00FE068E" w:rsidP="00565AFB">
            <w:pPr>
              <w:rPr>
                <w:b/>
              </w:rPr>
            </w:pPr>
            <w:r w:rsidRPr="007F60BF">
              <w:rPr>
                <w:b/>
                <w:sz w:val="22"/>
                <w:szCs w:val="22"/>
              </w:rPr>
              <w:t> </w:t>
            </w:r>
          </w:p>
        </w:tc>
        <w:tc>
          <w:tcPr>
            <w:tcW w:w="556" w:type="pct"/>
            <w:tcBorders>
              <w:top w:val="single" w:sz="4" w:space="0" w:color="auto"/>
              <w:left w:val="nil"/>
              <w:bottom w:val="single" w:sz="4" w:space="0" w:color="auto"/>
              <w:right w:val="single" w:sz="4" w:space="0" w:color="auto"/>
            </w:tcBorders>
            <w:shd w:val="clear" w:color="000000" w:fill="auto"/>
            <w:noWrap/>
            <w:vAlign w:val="center"/>
          </w:tcPr>
          <w:p w14:paraId="1897B67D" w14:textId="77777777" w:rsidR="00FE068E" w:rsidRPr="007F60BF" w:rsidRDefault="00FE068E" w:rsidP="00565AFB">
            <w:pPr>
              <w:rPr>
                <w:b/>
              </w:rPr>
            </w:pPr>
            <w:r w:rsidRPr="007F60BF">
              <w:rPr>
                <w:b/>
                <w:sz w:val="22"/>
                <w:szCs w:val="22"/>
              </w:rPr>
              <w:t> </w:t>
            </w:r>
          </w:p>
        </w:tc>
        <w:tc>
          <w:tcPr>
            <w:tcW w:w="540" w:type="pct"/>
            <w:tcBorders>
              <w:top w:val="single" w:sz="4" w:space="0" w:color="auto"/>
              <w:left w:val="nil"/>
              <w:bottom w:val="single" w:sz="4" w:space="0" w:color="auto"/>
              <w:right w:val="single" w:sz="4" w:space="0" w:color="auto"/>
            </w:tcBorders>
            <w:shd w:val="clear" w:color="000000" w:fill="auto"/>
            <w:noWrap/>
            <w:vAlign w:val="center"/>
          </w:tcPr>
          <w:p w14:paraId="0F408865" w14:textId="77777777" w:rsidR="00FE068E" w:rsidRPr="007F60BF" w:rsidRDefault="00FE068E" w:rsidP="00565AFB">
            <w:pPr>
              <w:rPr>
                <w:b/>
              </w:rPr>
            </w:pPr>
            <w:r w:rsidRPr="007F60BF">
              <w:rPr>
                <w:b/>
                <w:sz w:val="22"/>
                <w:szCs w:val="22"/>
              </w:rPr>
              <w:t> </w:t>
            </w:r>
          </w:p>
        </w:tc>
        <w:tc>
          <w:tcPr>
            <w:tcW w:w="421" w:type="pct"/>
            <w:tcBorders>
              <w:top w:val="single" w:sz="4" w:space="0" w:color="auto"/>
              <w:left w:val="nil"/>
              <w:bottom w:val="single" w:sz="4" w:space="0" w:color="auto"/>
              <w:right w:val="single" w:sz="8" w:space="0" w:color="auto"/>
            </w:tcBorders>
            <w:shd w:val="clear" w:color="000000" w:fill="auto"/>
            <w:noWrap/>
            <w:vAlign w:val="center"/>
          </w:tcPr>
          <w:p w14:paraId="39BD39E6" w14:textId="77777777" w:rsidR="00FE068E" w:rsidRPr="007F60BF" w:rsidRDefault="00FE068E" w:rsidP="00565AFB">
            <w:pPr>
              <w:rPr>
                <w:b/>
              </w:rPr>
            </w:pPr>
            <w:r w:rsidRPr="007F60BF">
              <w:rPr>
                <w:b/>
                <w:sz w:val="22"/>
                <w:szCs w:val="22"/>
              </w:rPr>
              <w:t> </w:t>
            </w:r>
          </w:p>
        </w:tc>
      </w:tr>
      <w:tr w:rsidR="00FE068E" w:rsidRPr="00F84C70" w14:paraId="195DCA20" w14:textId="77777777" w:rsidTr="00565AFB">
        <w:trPr>
          <w:trHeight w:val="300"/>
        </w:trPr>
        <w:tc>
          <w:tcPr>
            <w:tcW w:w="346" w:type="pct"/>
            <w:tcBorders>
              <w:top w:val="nil"/>
              <w:left w:val="single" w:sz="8" w:space="0" w:color="auto"/>
              <w:bottom w:val="single" w:sz="4" w:space="0" w:color="auto"/>
              <w:right w:val="single" w:sz="4" w:space="0" w:color="auto"/>
            </w:tcBorders>
            <w:noWrap/>
            <w:vAlign w:val="center"/>
          </w:tcPr>
          <w:p w14:paraId="0DB787DF" w14:textId="77777777" w:rsidR="00FE068E" w:rsidRPr="00F84C70" w:rsidRDefault="00FE068E" w:rsidP="00565AFB">
            <w:r>
              <w:rPr>
                <w:sz w:val="22"/>
                <w:szCs w:val="22"/>
              </w:rPr>
              <w:t>2</w:t>
            </w:r>
            <w:r w:rsidRPr="00F84C70">
              <w:rPr>
                <w:sz w:val="22"/>
                <w:szCs w:val="22"/>
              </w:rPr>
              <w:t>_1</w:t>
            </w:r>
          </w:p>
        </w:tc>
        <w:tc>
          <w:tcPr>
            <w:tcW w:w="1154" w:type="pct"/>
            <w:tcBorders>
              <w:top w:val="nil"/>
              <w:left w:val="nil"/>
              <w:bottom w:val="single" w:sz="4" w:space="0" w:color="auto"/>
              <w:right w:val="single" w:sz="4" w:space="0" w:color="auto"/>
            </w:tcBorders>
            <w:noWrap/>
            <w:vAlign w:val="center"/>
          </w:tcPr>
          <w:p w14:paraId="54E42EE2" w14:textId="77777777" w:rsidR="00FE068E" w:rsidRPr="00F84C70" w:rsidRDefault="00FE068E" w:rsidP="00565AFB">
            <w:r>
              <w:rPr>
                <w:sz w:val="22"/>
                <w:szCs w:val="22"/>
              </w:rPr>
              <w:t>Implementációs szolgáltatások</w:t>
            </w:r>
          </w:p>
        </w:tc>
        <w:tc>
          <w:tcPr>
            <w:tcW w:w="1000" w:type="pct"/>
            <w:tcBorders>
              <w:top w:val="nil"/>
              <w:left w:val="nil"/>
              <w:bottom w:val="single" w:sz="4" w:space="0" w:color="auto"/>
              <w:right w:val="single" w:sz="4" w:space="0" w:color="auto"/>
            </w:tcBorders>
            <w:noWrap/>
            <w:vAlign w:val="center"/>
          </w:tcPr>
          <w:p w14:paraId="50E768C5" w14:textId="77777777" w:rsidR="00FE068E" w:rsidRPr="00F84C70" w:rsidRDefault="00FE068E" w:rsidP="00565AFB">
            <w:r w:rsidRPr="00F84C70">
              <w:rPr>
                <w:sz w:val="22"/>
                <w:szCs w:val="22"/>
              </w:rPr>
              <w:t> </w:t>
            </w:r>
          </w:p>
        </w:tc>
        <w:tc>
          <w:tcPr>
            <w:tcW w:w="539" w:type="pct"/>
            <w:tcBorders>
              <w:top w:val="nil"/>
              <w:left w:val="nil"/>
              <w:bottom w:val="single" w:sz="4" w:space="0" w:color="auto"/>
              <w:right w:val="single" w:sz="4" w:space="0" w:color="auto"/>
            </w:tcBorders>
            <w:noWrap/>
            <w:vAlign w:val="center"/>
          </w:tcPr>
          <w:p w14:paraId="58AB3125" w14:textId="77777777" w:rsidR="00FE068E" w:rsidRPr="00F84C70" w:rsidRDefault="00FE068E" w:rsidP="00565AFB">
            <w:r w:rsidRPr="00F84C70">
              <w:rPr>
                <w:sz w:val="22"/>
                <w:szCs w:val="22"/>
              </w:rPr>
              <w:t> </w:t>
            </w:r>
          </w:p>
        </w:tc>
        <w:tc>
          <w:tcPr>
            <w:tcW w:w="444" w:type="pct"/>
            <w:tcBorders>
              <w:top w:val="nil"/>
              <w:left w:val="nil"/>
              <w:bottom w:val="single" w:sz="4" w:space="0" w:color="auto"/>
              <w:right w:val="single" w:sz="4" w:space="0" w:color="auto"/>
            </w:tcBorders>
            <w:noWrap/>
            <w:vAlign w:val="center"/>
          </w:tcPr>
          <w:p w14:paraId="3A8941A4" w14:textId="77777777" w:rsidR="00FE068E" w:rsidRPr="00F84C70" w:rsidRDefault="00FE068E" w:rsidP="00565AFB">
            <w:r w:rsidRPr="00F84C70">
              <w:rPr>
                <w:sz w:val="22"/>
                <w:szCs w:val="22"/>
              </w:rPr>
              <w:t>1</w:t>
            </w:r>
          </w:p>
        </w:tc>
        <w:tc>
          <w:tcPr>
            <w:tcW w:w="556" w:type="pct"/>
            <w:tcBorders>
              <w:top w:val="nil"/>
              <w:left w:val="nil"/>
              <w:bottom w:val="single" w:sz="4" w:space="0" w:color="auto"/>
              <w:right w:val="single" w:sz="4" w:space="0" w:color="auto"/>
            </w:tcBorders>
            <w:noWrap/>
            <w:vAlign w:val="center"/>
          </w:tcPr>
          <w:p w14:paraId="3EA80B51" w14:textId="77777777" w:rsidR="00FE068E" w:rsidRPr="00F84C70" w:rsidRDefault="00FE068E" w:rsidP="00565AFB">
            <w:r>
              <w:rPr>
                <w:sz w:val="22"/>
                <w:szCs w:val="22"/>
              </w:rPr>
              <w:t>db</w:t>
            </w:r>
          </w:p>
        </w:tc>
        <w:tc>
          <w:tcPr>
            <w:tcW w:w="540" w:type="pct"/>
            <w:tcBorders>
              <w:top w:val="nil"/>
              <w:left w:val="nil"/>
              <w:bottom w:val="single" w:sz="4" w:space="0" w:color="auto"/>
              <w:right w:val="single" w:sz="4" w:space="0" w:color="auto"/>
            </w:tcBorders>
            <w:noWrap/>
            <w:vAlign w:val="center"/>
          </w:tcPr>
          <w:p w14:paraId="4FC6FAFE" w14:textId="77777777" w:rsidR="00FE068E" w:rsidRPr="00F84C70" w:rsidRDefault="00FE068E" w:rsidP="00565AFB">
            <w:r w:rsidRPr="00F84C70">
              <w:rPr>
                <w:sz w:val="22"/>
                <w:szCs w:val="22"/>
              </w:rPr>
              <w:t> </w:t>
            </w:r>
          </w:p>
        </w:tc>
        <w:tc>
          <w:tcPr>
            <w:tcW w:w="421" w:type="pct"/>
            <w:tcBorders>
              <w:top w:val="nil"/>
              <w:left w:val="nil"/>
              <w:bottom w:val="single" w:sz="4" w:space="0" w:color="auto"/>
              <w:right w:val="single" w:sz="8" w:space="0" w:color="auto"/>
            </w:tcBorders>
            <w:noWrap/>
            <w:vAlign w:val="center"/>
          </w:tcPr>
          <w:p w14:paraId="1F97B093" w14:textId="77777777" w:rsidR="00FE068E" w:rsidRPr="00F84C70" w:rsidRDefault="00FE068E" w:rsidP="00565AFB">
            <w:r w:rsidRPr="00F84C70">
              <w:rPr>
                <w:sz w:val="22"/>
                <w:szCs w:val="22"/>
              </w:rPr>
              <w:t> </w:t>
            </w:r>
          </w:p>
        </w:tc>
      </w:tr>
    </w:tbl>
    <w:p w14:paraId="3E1FF57B" w14:textId="77777777" w:rsidR="00FE068E" w:rsidRDefault="00FE068E" w:rsidP="00565AFB">
      <w:pPr>
        <w:rPr>
          <w:sz w:val="22"/>
          <w:szCs w:val="22"/>
        </w:rPr>
      </w:pPr>
    </w:p>
    <w:p w14:paraId="6B1950F0" w14:textId="77777777" w:rsidR="00FE068E" w:rsidRPr="005C4AC5" w:rsidRDefault="00FE068E" w:rsidP="00565AFB">
      <w:pPr>
        <w:rPr>
          <w:sz w:val="22"/>
          <w:szCs w:val="22"/>
        </w:rPr>
      </w:pPr>
      <w:r w:rsidRPr="005C4AC5">
        <w:rPr>
          <w:sz w:val="22"/>
          <w:szCs w:val="22"/>
        </w:rPr>
        <w:t>A szállítandó tételekkel kapcsolatos megfelelési táb</w:t>
      </w:r>
      <w:r>
        <w:rPr>
          <w:sz w:val="22"/>
          <w:szCs w:val="22"/>
        </w:rPr>
        <w:t>l</w:t>
      </w:r>
      <w:r w:rsidRPr="005C4AC5">
        <w:rPr>
          <w:sz w:val="22"/>
          <w:szCs w:val="22"/>
        </w:rPr>
        <w:t>ázatok:</w:t>
      </w:r>
    </w:p>
    <w:p w14:paraId="4542FE8C" w14:textId="77777777" w:rsidR="00FE068E" w:rsidRDefault="00FE068E" w:rsidP="00565AFB">
      <w:pPr>
        <w:rPr>
          <w:sz w:val="22"/>
          <w:szCs w:val="22"/>
        </w:rPr>
      </w:pPr>
      <w:r>
        <w:rPr>
          <w:sz w:val="22"/>
          <w:szCs w:val="22"/>
        </w:rPr>
        <w:t xml:space="preserve">(A </w:t>
      </w:r>
      <w:r w:rsidRPr="009F239F">
        <w:rPr>
          <w:sz w:val="22"/>
          <w:szCs w:val="22"/>
        </w:rPr>
        <w:t>szakmai ajánlat</w:t>
      </w:r>
      <w:r>
        <w:rPr>
          <w:sz w:val="22"/>
          <w:szCs w:val="22"/>
        </w:rPr>
        <w:t xml:space="preserve"> részeként kell benyújtani az alábbi táblázat kitöltött verzióját).</w:t>
      </w:r>
    </w:p>
    <w:tbl>
      <w:tblPr>
        <w:tblW w:w="5000" w:type="pct"/>
        <w:tblLayout w:type="fixed"/>
        <w:tblCellMar>
          <w:left w:w="70" w:type="dxa"/>
          <w:right w:w="70" w:type="dxa"/>
        </w:tblCellMar>
        <w:tblLook w:val="00A0" w:firstRow="1" w:lastRow="0" w:firstColumn="1" w:lastColumn="0" w:noHBand="0" w:noVBand="0"/>
      </w:tblPr>
      <w:tblGrid>
        <w:gridCol w:w="979"/>
        <w:gridCol w:w="3479"/>
        <w:gridCol w:w="5225"/>
        <w:gridCol w:w="4461"/>
      </w:tblGrid>
      <w:tr w:rsidR="00FE068E" w:rsidRPr="007F60BF" w14:paraId="474D3CFE" w14:textId="77777777" w:rsidTr="00565AFB">
        <w:trPr>
          <w:trHeight w:val="315"/>
        </w:trPr>
        <w:tc>
          <w:tcPr>
            <w:tcW w:w="346" w:type="pct"/>
            <w:tcBorders>
              <w:top w:val="single" w:sz="8" w:space="0" w:color="auto"/>
              <w:left w:val="single" w:sz="8" w:space="0" w:color="auto"/>
              <w:bottom w:val="single" w:sz="4" w:space="0" w:color="auto"/>
              <w:right w:val="single" w:sz="4" w:space="0" w:color="auto"/>
            </w:tcBorders>
            <w:shd w:val="clear" w:color="000000" w:fill="auto"/>
            <w:noWrap/>
            <w:vAlign w:val="center"/>
          </w:tcPr>
          <w:p w14:paraId="362C2856" w14:textId="77777777" w:rsidR="00FE068E" w:rsidRPr="007F60BF" w:rsidRDefault="00FE068E" w:rsidP="00565AFB">
            <w:pPr>
              <w:rPr>
                <w:rFonts w:ascii="Calibri" w:hAnsi="Calibri"/>
                <w:sz w:val="20"/>
                <w:szCs w:val="20"/>
              </w:rPr>
            </w:pPr>
            <w:r w:rsidRPr="007F60BF">
              <w:rPr>
                <w:rFonts w:ascii="Calibri" w:hAnsi="Calibri"/>
                <w:sz w:val="20"/>
                <w:szCs w:val="20"/>
              </w:rPr>
              <w:t> </w:t>
            </w:r>
          </w:p>
        </w:tc>
        <w:tc>
          <w:tcPr>
            <w:tcW w:w="1230" w:type="pct"/>
            <w:tcBorders>
              <w:top w:val="single" w:sz="8" w:space="0" w:color="auto"/>
              <w:left w:val="nil"/>
              <w:bottom w:val="single" w:sz="4" w:space="0" w:color="auto"/>
              <w:right w:val="single" w:sz="4" w:space="0" w:color="auto"/>
            </w:tcBorders>
            <w:shd w:val="clear" w:color="000000" w:fill="auto"/>
            <w:noWrap/>
            <w:vAlign w:val="bottom"/>
          </w:tcPr>
          <w:p w14:paraId="57143F29" w14:textId="77777777" w:rsidR="00FE068E" w:rsidRPr="007F60BF" w:rsidRDefault="00FE068E" w:rsidP="00565AFB">
            <w:pPr>
              <w:rPr>
                <w:rFonts w:ascii="Calibri" w:hAnsi="Calibri"/>
                <w:b/>
                <w:bCs/>
              </w:rPr>
            </w:pPr>
            <w:r w:rsidRPr="007F60BF">
              <w:rPr>
                <w:rFonts w:ascii="Calibri" w:hAnsi="Calibri"/>
                <w:b/>
                <w:bCs/>
              </w:rPr>
              <w:t>Passzív hálózati rekonstrukció</w:t>
            </w:r>
          </w:p>
        </w:tc>
        <w:tc>
          <w:tcPr>
            <w:tcW w:w="1847" w:type="pct"/>
            <w:tcBorders>
              <w:top w:val="single" w:sz="8" w:space="0" w:color="auto"/>
              <w:left w:val="nil"/>
              <w:bottom w:val="single" w:sz="4" w:space="0" w:color="auto"/>
              <w:right w:val="single" w:sz="4" w:space="0" w:color="auto"/>
            </w:tcBorders>
            <w:shd w:val="clear" w:color="000000" w:fill="auto"/>
            <w:noWrap/>
            <w:vAlign w:val="center"/>
          </w:tcPr>
          <w:p w14:paraId="3EC7F285" w14:textId="77777777" w:rsidR="00FE068E" w:rsidRPr="007F60BF" w:rsidRDefault="00FE068E" w:rsidP="00565AFB">
            <w:pPr>
              <w:rPr>
                <w:rFonts w:ascii="Calibri" w:hAnsi="Calibri"/>
                <w:sz w:val="20"/>
                <w:szCs w:val="20"/>
              </w:rPr>
            </w:pPr>
            <w:r w:rsidRPr="007F60BF">
              <w:rPr>
                <w:rFonts w:ascii="Calibri" w:hAnsi="Calibri"/>
                <w:sz w:val="20"/>
                <w:szCs w:val="20"/>
              </w:rPr>
              <w:t> </w:t>
            </w:r>
          </w:p>
        </w:tc>
        <w:tc>
          <w:tcPr>
            <w:tcW w:w="1577" w:type="pct"/>
            <w:tcBorders>
              <w:top w:val="single" w:sz="8" w:space="0" w:color="auto"/>
              <w:left w:val="nil"/>
              <w:bottom w:val="single" w:sz="4" w:space="0" w:color="auto"/>
              <w:right w:val="single" w:sz="8" w:space="0" w:color="auto"/>
            </w:tcBorders>
            <w:shd w:val="clear" w:color="000000" w:fill="auto"/>
            <w:noWrap/>
            <w:vAlign w:val="center"/>
          </w:tcPr>
          <w:p w14:paraId="17AF9E01" w14:textId="77777777" w:rsidR="00FE068E" w:rsidRPr="007F60BF" w:rsidRDefault="00FE068E" w:rsidP="00565AFB">
            <w:pPr>
              <w:rPr>
                <w:rFonts w:ascii="Calibri" w:hAnsi="Calibri"/>
                <w:sz w:val="20"/>
                <w:szCs w:val="20"/>
              </w:rPr>
            </w:pPr>
            <w:r w:rsidRPr="007F60BF">
              <w:rPr>
                <w:rFonts w:ascii="Calibri" w:hAnsi="Calibri"/>
                <w:sz w:val="20"/>
                <w:szCs w:val="20"/>
              </w:rPr>
              <w:t> </w:t>
            </w:r>
          </w:p>
        </w:tc>
      </w:tr>
      <w:tr w:rsidR="00FE068E" w:rsidRPr="005A6B4D" w14:paraId="44FC6E7E" w14:textId="77777777" w:rsidTr="00565AFB">
        <w:trPr>
          <w:trHeight w:val="300"/>
        </w:trPr>
        <w:tc>
          <w:tcPr>
            <w:tcW w:w="346" w:type="pct"/>
            <w:tcBorders>
              <w:top w:val="single" w:sz="4" w:space="0" w:color="auto"/>
              <w:left w:val="single" w:sz="4" w:space="0" w:color="auto"/>
              <w:bottom w:val="single" w:sz="12" w:space="0" w:color="auto"/>
              <w:right w:val="single" w:sz="4" w:space="0" w:color="auto"/>
            </w:tcBorders>
            <w:shd w:val="clear" w:color="000000" w:fill="D0CECE"/>
            <w:noWrap/>
            <w:vAlign w:val="center"/>
          </w:tcPr>
          <w:p w14:paraId="7929B1B0"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Sorszám</w:t>
            </w:r>
          </w:p>
        </w:tc>
        <w:tc>
          <w:tcPr>
            <w:tcW w:w="1230" w:type="pct"/>
            <w:tcBorders>
              <w:top w:val="single" w:sz="4" w:space="0" w:color="auto"/>
              <w:left w:val="nil"/>
              <w:bottom w:val="single" w:sz="12" w:space="0" w:color="auto"/>
              <w:right w:val="single" w:sz="4" w:space="0" w:color="auto"/>
            </w:tcBorders>
            <w:shd w:val="clear" w:color="000000" w:fill="D0CECE"/>
            <w:noWrap/>
            <w:vAlign w:val="center"/>
          </w:tcPr>
          <w:p w14:paraId="4F92AFD6"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Termék</w:t>
            </w:r>
            <w:r>
              <w:rPr>
                <w:rFonts w:ascii="Calibri" w:hAnsi="Calibri"/>
                <w:b/>
                <w:bCs/>
                <w:color w:val="000000"/>
                <w:sz w:val="22"/>
                <w:szCs w:val="22"/>
              </w:rPr>
              <w:t xml:space="preserve"> </w:t>
            </w:r>
            <w:r w:rsidRPr="00F03893">
              <w:rPr>
                <w:rFonts w:ascii="Calibri" w:hAnsi="Calibri"/>
                <w:b/>
                <w:bCs/>
                <w:color w:val="000000"/>
                <w:sz w:val="22"/>
                <w:szCs w:val="22"/>
              </w:rPr>
              <w:t>(ajánlatkérői elvárások)</w:t>
            </w:r>
          </w:p>
        </w:tc>
        <w:tc>
          <w:tcPr>
            <w:tcW w:w="1847" w:type="pct"/>
            <w:tcBorders>
              <w:top w:val="single" w:sz="4" w:space="0" w:color="auto"/>
              <w:left w:val="nil"/>
              <w:bottom w:val="single" w:sz="12" w:space="0" w:color="auto"/>
              <w:right w:val="single" w:sz="4" w:space="0" w:color="auto"/>
            </w:tcBorders>
            <w:shd w:val="clear" w:color="000000" w:fill="D0CECE"/>
            <w:noWrap/>
            <w:vAlign w:val="center"/>
          </w:tcPr>
          <w:p w14:paraId="49708B2B"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Ajánlattevő által ajánlott műszaki paraméterek</w:t>
            </w:r>
          </w:p>
        </w:tc>
        <w:tc>
          <w:tcPr>
            <w:tcW w:w="1577" w:type="pct"/>
            <w:tcBorders>
              <w:top w:val="single" w:sz="4" w:space="0" w:color="auto"/>
              <w:left w:val="nil"/>
              <w:bottom w:val="single" w:sz="12" w:space="0" w:color="auto"/>
              <w:right w:val="single" w:sz="4" w:space="0" w:color="auto"/>
            </w:tcBorders>
            <w:shd w:val="clear" w:color="000000" w:fill="D0CECE"/>
            <w:noWrap/>
            <w:vAlign w:val="center"/>
          </w:tcPr>
          <w:p w14:paraId="7D97D612"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Hivatkozás: oldal sorszáma a szakmai ajánlatban</w:t>
            </w:r>
          </w:p>
        </w:tc>
      </w:tr>
      <w:tr w:rsidR="00FE068E" w:rsidRPr="007F60BF" w14:paraId="07A4DD15" w14:textId="77777777" w:rsidTr="00565AFB">
        <w:trPr>
          <w:trHeight w:val="315"/>
        </w:trPr>
        <w:tc>
          <w:tcPr>
            <w:tcW w:w="346" w:type="pct"/>
            <w:tcBorders>
              <w:top w:val="single" w:sz="12" w:space="0" w:color="auto"/>
              <w:left w:val="single" w:sz="8" w:space="0" w:color="auto"/>
              <w:bottom w:val="single" w:sz="4" w:space="0" w:color="auto"/>
              <w:right w:val="single" w:sz="4" w:space="0" w:color="auto"/>
            </w:tcBorders>
            <w:shd w:val="clear" w:color="000000" w:fill="auto"/>
            <w:noWrap/>
            <w:vAlign w:val="bottom"/>
          </w:tcPr>
          <w:p w14:paraId="2327BEA7" w14:textId="77777777" w:rsidR="00FE068E" w:rsidRPr="007F60BF" w:rsidRDefault="00FE068E" w:rsidP="00565AFB">
            <w:pPr>
              <w:rPr>
                <w:rFonts w:ascii="Calibri" w:hAnsi="Calibri"/>
                <w:b/>
                <w:bCs/>
              </w:rPr>
            </w:pPr>
            <w:r w:rsidRPr="007F60BF">
              <w:rPr>
                <w:rFonts w:ascii="Calibri" w:hAnsi="Calibri"/>
                <w:b/>
                <w:bCs/>
              </w:rPr>
              <w:t> 1</w:t>
            </w:r>
          </w:p>
        </w:tc>
        <w:tc>
          <w:tcPr>
            <w:tcW w:w="1230" w:type="pct"/>
            <w:tcBorders>
              <w:top w:val="single" w:sz="12" w:space="0" w:color="auto"/>
              <w:left w:val="nil"/>
              <w:bottom w:val="single" w:sz="4" w:space="0" w:color="auto"/>
              <w:right w:val="single" w:sz="4" w:space="0" w:color="auto"/>
            </w:tcBorders>
            <w:shd w:val="clear" w:color="000000" w:fill="auto"/>
            <w:noWrap/>
            <w:vAlign w:val="bottom"/>
          </w:tcPr>
          <w:p w14:paraId="46C9CF34" w14:textId="77777777" w:rsidR="00FE068E" w:rsidRPr="007F60BF" w:rsidRDefault="00FE068E" w:rsidP="00565AFB">
            <w:pPr>
              <w:rPr>
                <w:rFonts w:ascii="Calibri" w:hAnsi="Calibri"/>
                <w:b/>
                <w:bCs/>
              </w:rPr>
            </w:pPr>
            <w:r w:rsidRPr="007F60BF">
              <w:rPr>
                <w:rFonts w:ascii="Calibri" w:hAnsi="Calibri"/>
                <w:b/>
                <w:bCs/>
              </w:rPr>
              <w:t xml:space="preserve"> Hálózati végpontok kiépítése </w:t>
            </w:r>
          </w:p>
        </w:tc>
        <w:tc>
          <w:tcPr>
            <w:tcW w:w="1847" w:type="pct"/>
            <w:tcBorders>
              <w:top w:val="single" w:sz="12" w:space="0" w:color="auto"/>
              <w:left w:val="nil"/>
              <w:bottom w:val="single" w:sz="4" w:space="0" w:color="auto"/>
              <w:right w:val="single" w:sz="4" w:space="0" w:color="auto"/>
            </w:tcBorders>
            <w:shd w:val="clear" w:color="000000" w:fill="auto"/>
            <w:noWrap/>
            <w:vAlign w:val="bottom"/>
          </w:tcPr>
          <w:p w14:paraId="471EE31E" w14:textId="77777777" w:rsidR="00FE068E" w:rsidRPr="007F60BF" w:rsidRDefault="00FE068E" w:rsidP="00565AFB">
            <w:pPr>
              <w:rPr>
                <w:rFonts w:ascii="Calibri" w:hAnsi="Calibri"/>
                <w:b/>
                <w:bCs/>
              </w:rPr>
            </w:pPr>
            <w:r w:rsidRPr="007F60BF">
              <w:rPr>
                <w:rFonts w:ascii="Calibri" w:hAnsi="Calibri"/>
                <w:b/>
                <w:bCs/>
              </w:rPr>
              <w:t> </w:t>
            </w:r>
          </w:p>
        </w:tc>
        <w:tc>
          <w:tcPr>
            <w:tcW w:w="1577" w:type="pct"/>
            <w:tcBorders>
              <w:top w:val="single" w:sz="12" w:space="0" w:color="auto"/>
              <w:left w:val="nil"/>
              <w:bottom w:val="single" w:sz="4" w:space="0" w:color="auto"/>
              <w:right w:val="single" w:sz="8" w:space="0" w:color="auto"/>
            </w:tcBorders>
            <w:shd w:val="clear" w:color="000000" w:fill="auto"/>
            <w:noWrap/>
            <w:vAlign w:val="bottom"/>
          </w:tcPr>
          <w:p w14:paraId="06FBDEF4" w14:textId="77777777" w:rsidR="00FE068E" w:rsidRPr="007F60BF" w:rsidRDefault="00FE068E" w:rsidP="00565AFB">
            <w:pPr>
              <w:rPr>
                <w:rFonts w:ascii="Calibri" w:hAnsi="Calibri"/>
                <w:b/>
                <w:bCs/>
              </w:rPr>
            </w:pPr>
            <w:r w:rsidRPr="007F60BF">
              <w:rPr>
                <w:rFonts w:ascii="Calibri" w:hAnsi="Calibri"/>
                <w:b/>
                <w:bCs/>
              </w:rPr>
              <w:t> </w:t>
            </w:r>
          </w:p>
        </w:tc>
      </w:tr>
      <w:tr w:rsidR="00FE068E" w:rsidRPr="00D24228" w14:paraId="15D94123" w14:textId="77777777" w:rsidTr="00565AFB">
        <w:trPr>
          <w:trHeight w:val="465"/>
        </w:trPr>
        <w:tc>
          <w:tcPr>
            <w:tcW w:w="346" w:type="pct"/>
            <w:tcBorders>
              <w:top w:val="nil"/>
              <w:left w:val="single" w:sz="8" w:space="0" w:color="auto"/>
              <w:bottom w:val="single" w:sz="4" w:space="0" w:color="auto"/>
              <w:right w:val="single" w:sz="4" w:space="0" w:color="auto"/>
            </w:tcBorders>
            <w:noWrap/>
            <w:vAlign w:val="bottom"/>
          </w:tcPr>
          <w:p w14:paraId="5AC22912" w14:textId="77777777" w:rsidR="00FE068E" w:rsidRPr="00D24228" w:rsidRDefault="00FE068E" w:rsidP="00565AFB">
            <w:pPr>
              <w:rPr>
                <w:rFonts w:ascii="Calibri" w:hAnsi="Calibri"/>
                <w:color w:val="000000"/>
                <w:sz w:val="20"/>
                <w:szCs w:val="20"/>
              </w:rPr>
            </w:pPr>
            <w:r>
              <w:rPr>
                <w:rFonts w:ascii="Calibri" w:hAnsi="Calibri"/>
                <w:color w:val="000000"/>
                <w:sz w:val="20"/>
                <w:szCs w:val="20"/>
              </w:rPr>
              <w:t>1</w:t>
            </w:r>
            <w:r w:rsidRPr="00D24228">
              <w:rPr>
                <w:rFonts w:ascii="Calibri" w:hAnsi="Calibri"/>
                <w:color w:val="000000"/>
                <w:sz w:val="20"/>
                <w:szCs w:val="20"/>
              </w:rPr>
              <w:t>_1_1</w:t>
            </w:r>
          </w:p>
        </w:tc>
        <w:tc>
          <w:tcPr>
            <w:tcW w:w="1230" w:type="pct"/>
            <w:tcBorders>
              <w:top w:val="nil"/>
              <w:left w:val="nil"/>
              <w:bottom w:val="single" w:sz="4" w:space="0" w:color="auto"/>
              <w:right w:val="single" w:sz="4" w:space="0" w:color="auto"/>
            </w:tcBorders>
            <w:vAlign w:val="bottom"/>
          </w:tcPr>
          <w:p w14:paraId="65AE8B73" w14:textId="77777777" w:rsidR="00FE068E" w:rsidRPr="00D24228" w:rsidRDefault="00FE068E" w:rsidP="00565AFB">
            <w:pPr>
              <w:rPr>
                <w:rFonts w:ascii="Calibri" w:hAnsi="Calibri"/>
                <w:color w:val="000000"/>
                <w:sz w:val="16"/>
                <w:szCs w:val="16"/>
              </w:rPr>
            </w:pPr>
            <w:r w:rsidRPr="00D24228">
              <w:rPr>
                <w:rFonts w:ascii="Calibri" w:hAnsi="Calibri"/>
                <w:color w:val="000000"/>
                <w:sz w:val="16"/>
                <w:szCs w:val="16"/>
              </w:rPr>
              <w:t>Cat6 minősítésű, strukturált kábelezési rekonstrukció mérési jegyzőkönyvekkel</w:t>
            </w:r>
          </w:p>
        </w:tc>
        <w:tc>
          <w:tcPr>
            <w:tcW w:w="1847" w:type="pct"/>
            <w:tcBorders>
              <w:top w:val="nil"/>
              <w:left w:val="nil"/>
              <w:bottom w:val="single" w:sz="4" w:space="0" w:color="auto"/>
              <w:right w:val="single" w:sz="4" w:space="0" w:color="auto"/>
            </w:tcBorders>
            <w:noWrap/>
            <w:vAlign w:val="center"/>
          </w:tcPr>
          <w:p w14:paraId="7428BAE7" w14:textId="77777777" w:rsidR="00FE068E" w:rsidRPr="00D24228" w:rsidRDefault="00FE068E" w:rsidP="00565AFB">
            <w:pPr>
              <w:jc w:val="center"/>
              <w:rPr>
                <w:rFonts w:ascii="Calibri" w:hAnsi="Calibri"/>
                <w:color w:val="000000"/>
                <w:sz w:val="20"/>
                <w:szCs w:val="20"/>
              </w:rPr>
            </w:pPr>
            <w:r w:rsidRPr="00D24228">
              <w:rPr>
                <w:rFonts w:ascii="Calibri" w:hAnsi="Calibri"/>
                <w:color w:val="000000"/>
                <w:sz w:val="20"/>
                <w:szCs w:val="20"/>
              </w:rPr>
              <w:t> </w:t>
            </w:r>
          </w:p>
        </w:tc>
        <w:tc>
          <w:tcPr>
            <w:tcW w:w="1577" w:type="pct"/>
            <w:tcBorders>
              <w:top w:val="nil"/>
              <w:left w:val="nil"/>
              <w:bottom w:val="single" w:sz="4" w:space="0" w:color="auto"/>
              <w:right w:val="single" w:sz="8" w:space="0" w:color="auto"/>
            </w:tcBorders>
            <w:noWrap/>
            <w:vAlign w:val="center"/>
          </w:tcPr>
          <w:p w14:paraId="599720FC" w14:textId="77777777" w:rsidR="00FE068E" w:rsidRPr="00D24228" w:rsidRDefault="00FE068E" w:rsidP="00565AFB">
            <w:pPr>
              <w:jc w:val="center"/>
              <w:rPr>
                <w:rFonts w:ascii="Calibri" w:hAnsi="Calibri"/>
                <w:color w:val="000000"/>
                <w:sz w:val="20"/>
                <w:szCs w:val="20"/>
              </w:rPr>
            </w:pPr>
            <w:r w:rsidRPr="00D24228">
              <w:rPr>
                <w:rFonts w:ascii="Calibri" w:hAnsi="Calibri"/>
                <w:color w:val="000000"/>
                <w:sz w:val="20"/>
                <w:szCs w:val="20"/>
              </w:rPr>
              <w:t> </w:t>
            </w:r>
          </w:p>
        </w:tc>
      </w:tr>
      <w:tr w:rsidR="00FE068E" w:rsidRPr="007F60BF" w14:paraId="20D18EFB" w14:textId="77777777" w:rsidTr="00565AFB">
        <w:trPr>
          <w:trHeight w:val="315"/>
        </w:trPr>
        <w:tc>
          <w:tcPr>
            <w:tcW w:w="346" w:type="pct"/>
            <w:tcBorders>
              <w:top w:val="single" w:sz="4" w:space="0" w:color="auto"/>
              <w:left w:val="single" w:sz="8" w:space="0" w:color="auto"/>
              <w:bottom w:val="single" w:sz="4" w:space="0" w:color="auto"/>
              <w:right w:val="single" w:sz="4" w:space="0" w:color="auto"/>
            </w:tcBorders>
            <w:shd w:val="clear" w:color="000000" w:fill="auto"/>
            <w:noWrap/>
            <w:vAlign w:val="bottom"/>
          </w:tcPr>
          <w:p w14:paraId="4AA48A2C" w14:textId="77777777" w:rsidR="00FE068E" w:rsidRPr="007F60BF" w:rsidRDefault="00FE068E" w:rsidP="00565AFB">
            <w:pPr>
              <w:rPr>
                <w:rFonts w:ascii="Calibri" w:hAnsi="Calibri"/>
                <w:b/>
                <w:bCs/>
              </w:rPr>
            </w:pPr>
            <w:r w:rsidRPr="007F60BF">
              <w:rPr>
                <w:rFonts w:ascii="Calibri" w:hAnsi="Calibri"/>
                <w:b/>
                <w:bCs/>
              </w:rPr>
              <w:t> 2</w:t>
            </w:r>
          </w:p>
        </w:tc>
        <w:tc>
          <w:tcPr>
            <w:tcW w:w="1230" w:type="pct"/>
            <w:tcBorders>
              <w:top w:val="single" w:sz="4" w:space="0" w:color="auto"/>
              <w:left w:val="nil"/>
              <w:bottom w:val="single" w:sz="4" w:space="0" w:color="auto"/>
              <w:right w:val="single" w:sz="4" w:space="0" w:color="auto"/>
            </w:tcBorders>
            <w:shd w:val="clear" w:color="000000" w:fill="auto"/>
            <w:noWrap/>
            <w:vAlign w:val="bottom"/>
          </w:tcPr>
          <w:p w14:paraId="25558524" w14:textId="77777777" w:rsidR="00FE068E" w:rsidRPr="007F60BF" w:rsidRDefault="00FE068E" w:rsidP="00565AFB">
            <w:pPr>
              <w:rPr>
                <w:rFonts w:ascii="Calibri" w:hAnsi="Calibri"/>
                <w:b/>
                <w:bCs/>
              </w:rPr>
            </w:pPr>
            <w:r w:rsidRPr="007F60BF">
              <w:rPr>
                <w:rFonts w:ascii="Calibri" w:hAnsi="Calibri"/>
                <w:b/>
                <w:bCs/>
              </w:rPr>
              <w:t>Implementációs Szolgáltatások</w:t>
            </w:r>
          </w:p>
        </w:tc>
        <w:tc>
          <w:tcPr>
            <w:tcW w:w="1847" w:type="pct"/>
            <w:tcBorders>
              <w:top w:val="single" w:sz="4" w:space="0" w:color="auto"/>
              <w:left w:val="nil"/>
              <w:bottom w:val="single" w:sz="4" w:space="0" w:color="auto"/>
              <w:right w:val="single" w:sz="4" w:space="0" w:color="auto"/>
            </w:tcBorders>
            <w:shd w:val="clear" w:color="000000" w:fill="auto"/>
            <w:noWrap/>
            <w:vAlign w:val="bottom"/>
          </w:tcPr>
          <w:p w14:paraId="5CE170AC" w14:textId="77777777" w:rsidR="00FE068E" w:rsidRPr="007F60BF" w:rsidRDefault="00FE068E" w:rsidP="00565AFB">
            <w:pPr>
              <w:rPr>
                <w:rFonts w:ascii="Calibri" w:hAnsi="Calibri"/>
                <w:sz w:val="20"/>
                <w:szCs w:val="20"/>
              </w:rPr>
            </w:pPr>
            <w:r w:rsidRPr="007F60BF">
              <w:rPr>
                <w:rFonts w:ascii="Calibri" w:hAnsi="Calibri"/>
                <w:sz w:val="20"/>
                <w:szCs w:val="20"/>
              </w:rPr>
              <w:t> </w:t>
            </w:r>
          </w:p>
        </w:tc>
        <w:tc>
          <w:tcPr>
            <w:tcW w:w="1577" w:type="pct"/>
            <w:tcBorders>
              <w:top w:val="single" w:sz="4" w:space="0" w:color="auto"/>
              <w:left w:val="nil"/>
              <w:bottom w:val="single" w:sz="4" w:space="0" w:color="auto"/>
              <w:right w:val="single" w:sz="8" w:space="0" w:color="auto"/>
            </w:tcBorders>
            <w:shd w:val="clear" w:color="000000" w:fill="auto"/>
            <w:noWrap/>
            <w:vAlign w:val="bottom"/>
          </w:tcPr>
          <w:p w14:paraId="4FAC51F9" w14:textId="77777777" w:rsidR="00FE068E" w:rsidRPr="007F60BF" w:rsidRDefault="00FE068E" w:rsidP="00565AFB">
            <w:pPr>
              <w:rPr>
                <w:rFonts w:ascii="Calibri" w:hAnsi="Calibri"/>
                <w:sz w:val="20"/>
                <w:szCs w:val="20"/>
              </w:rPr>
            </w:pPr>
            <w:r w:rsidRPr="007F60BF">
              <w:rPr>
                <w:rFonts w:ascii="Calibri" w:hAnsi="Calibri"/>
                <w:sz w:val="20"/>
                <w:szCs w:val="20"/>
              </w:rPr>
              <w:t> </w:t>
            </w:r>
          </w:p>
        </w:tc>
      </w:tr>
      <w:tr w:rsidR="00FE068E" w:rsidRPr="00D24228" w14:paraId="67D1D3BF" w14:textId="77777777" w:rsidTr="00565AFB">
        <w:trPr>
          <w:trHeight w:val="300"/>
        </w:trPr>
        <w:tc>
          <w:tcPr>
            <w:tcW w:w="346" w:type="pct"/>
            <w:tcBorders>
              <w:top w:val="nil"/>
              <w:left w:val="single" w:sz="8" w:space="0" w:color="auto"/>
              <w:bottom w:val="single" w:sz="4" w:space="0" w:color="auto"/>
              <w:right w:val="single" w:sz="4" w:space="0" w:color="auto"/>
            </w:tcBorders>
            <w:noWrap/>
            <w:vAlign w:val="bottom"/>
          </w:tcPr>
          <w:p w14:paraId="2266FEA3" w14:textId="77777777" w:rsidR="00FE068E" w:rsidRPr="00D24228" w:rsidRDefault="00FE068E" w:rsidP="00565AFB">
            <w:pPr>
              <w:rPr>
                <w:rFonts w:ascii="Calibri" w:hAnsi="Calibri"/>
                <w:color w:val="000000"/>
                <w:sz w:val="20"/>
                <w:szCs w:val="20"/>
              </w:rPr>
            </w:pPr>
            <w:r>
              <w:rPr>
                <w:rFonts w:ascii="Calibri" w:hAnsi="Calibri"/>
                <w:color w:val="000000"/>
                <w:sz w:val="20"/>
                <w:szCs w:val="20"/>
              </w:rPr>
              <w:t>2</w:t>
            </w:r>
            <w:r w:rsidRPr="00D24228">
              <w:rPr>
                <w:rFonts w:ascii="Calibri" w:hAnsi="Calibri"/>
                <w:color w:val="000000"/>
                <w:sz w:val="20"/>
                <w:szCs w:val="20"/>
              </w:rPr>
              <w:t>_1_</w:t>
            </w:r>
            <w:r>
              <w:rPr>
                <w:rFonts w:ascii="Calibri" w:hAnsi="Calibri"/>
                <w:color w:val="000000"/>
                <w:sz w:val="20"/>
                <w:szCs w:val="20"/>
              </w:rPr>
              <w:t>1</w:t>
            </w:r>
          </w:p>
        </w:tc>
        <w:tc>
          <w:tcPr>
            <w:tcW w:w="1230" w:type="pct"/>
            <w:tcBorders>
              <w:top w:val="nil"/>
              <w:left w:val="nil"/>
              <w:bottom w:val="single" w:sz="4" w:space="0" w:color="auto"/>
              <w:right w:val="single" w:sz="4" w:space="0" w:color="auto"/>
            </w:tcBorders>
            <w:noWrap/>
            <w:vAlign w:val="bottom"/>
          </w:tcPr>
          <w:p w14:paraId="644389AE" w14:textId="77777777" w:rsidR="00FE068E" w:rsidRPr="00D24228" w:rsidRDefault="00FE068E" w:rsidP="00565AFB">
            <w:pPr>
              <w:rPr>
                <w:rFonts w:ascii="Calibri" w:hAnsi="Calibri"/>
                <w:color w:val="000000"/>
                <w:sz w:val="16"/>
                <w:szCs w:val="16"/>
              </w:rPr>
            </w:pPr>
            <w:r w:rsidRPr="00D24228">
              <w:rPr>
                <w:rFonts w:ascii="Calibri" w:hAnsi="Calibri"/>
                <w:color w:val="000000"/>
                <w:sz w:val="16"/>
                <w:szCs w:val="16"/>
              </w:rPr>
              <w:t>Projektvezetés</w:t>
            </w:r>
          </w:p>
        </w:tc>
        <w:tc>
          <w:tcPr>
            <w:tcW w:w="1847" w:type="pct"/>
            <w:tcBorders>
              <w:top w:val="nil"/>
              <w:left w:val="nil"/>
              <w:bottom w:val="single" w:sz="4" w:space="0" w:color="auto"/>
              <w:right w:val="single" w:sz="4" w:space="0" w:color="auto"/>
            </w:tcBorders>
            <w:noWrap/>
            <w:vAlign w:val="bottom"/>
          </w:tcPr>
          <w:p w14:paraId="0E05C995"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c>
          <w:tcPr>
            <w:tcW w:w="1577" w:type="pct"/>
            <w:tcBorders>
              <w:top w:val="nil"/>
              <w:left w:val="nil"/>
              <w:bottom w:val="single" w:sz="4" w:space="0" w:color="auto"/>
              <w:right w:val="single" w:sz="8" w:space="0" w:color="auto"/>
            </w:tcBorders>
            <w:noWrap/>
            <w:vAlign w:val="bottom"/>
          </w:tcPr>
          <w:p w14:paraId="0F1305CA"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r>
      <w:tr w:rsidR="00FE068E" w:rsidRPr="00D24228" w14:paraId="5D5D2F16" w14:textId="77777777" w:rsidTr="00565AFB">
        <w:trPr>
          <w:trHeight w:val="300"/>
        </w:trPr>
        <w:tc>
          <w:tcPr>
            <w:tcW w:w="346" w:type="pct"/>
            <w:tcBorders>
              <w:top w:val="nil"/>
              <w:left w:val="single" w:sz="8" w:space="0" w:color="auto"/>
              <w:bottom w:val="single" w:sz="4" w:space="0" w:color="auto"/>
              <w:right w:val="single" w:sz="4" w:space="0" w:color="auto"/>
            </w:tcBorders>
            <w:noWrap/>
            <w:vAlign w:val="bottom"/>
          </w:tcPr>
          <w:p w14:paraId="77B53D85" w14:textId="77777777" w:rsidR="00FE068E" w:rsidRPr="00D24228" w:rsidRDefault="00FE068E" w:rsidP="00565AFB">
            <w:pPr>
              <w:rPr>
                <w:rFonts w:ascii="Calibri" w:hAnsi="Calibri"/>
                <w:color w:val="000000"/>
                <w:sz w:val="20"/>
                <w:szCs w:val="20"/>
              </w:rPr>
            </w:pPr>
            <w:r>
              <w:rPr>
                <w:rFonts w:ascii="Calibri" w:hAnsi="Calibri"/>
                <w:color w:val="000000"/>
                <w:sz w:val="20"/>
                <w:szCs w:val="20"/>
              </w:rPr>
              <w:t>2</w:t>
            </w:r>
            <w:r w:rsidRPr="00D24228">
              <w:rPr>
                <w:rFonts w:ascii="Calibri" w:hAnsi="Calibri"/>
                <w:color w:val="000000"/>
                <w:sz w:val="20"/>
                <w:szCs w:val="20"/>
              </w:rPr>
              <w:t>_1_</w:t>
            </w:r>
            <w:r>
              <w:rPr>
                <w:rFonts w:ascii="Calibri" w:hAnsi="Calibri"/>
                <w:color w:val="000000"/>
                <w:sz w:val="20"/>
                <w:szCs w:val="20"/>
              </w:rPr>
              <w:t>2</w:t>
            </w:r>
          </w:p>
        </w:tc>
        <w:tc>
          <w:tcPr>
            <w:tcW w:w="1230" w:type="pct"/>
            <w:tcBorders>
              <w:top w:val="nil"/>
              <w:left w:val="nil"/>
              <w:bottom w:val="single" w:sz="4" w:space="0" w:color="auto"/>
              <w:right w:val="single" w:sz="4" w:space="0" w:color="auto"/>
            </w:tcBorders>
            <w:noWrap/>
            <w:vAlign w:val="bottom"/>
          </w:tcPr>
          <w:p w14:paraId="7F06102C" w14:textId="77777777" w:rsidR="00FE068E" w:rsidRPr="00D24228" w:rsidRDefault="00FE068E" w:rsidP="00565AFB">
            <w:pPr>
              <w:rPr>
                <w:rFonts w:ascii="Calibri" w:hAnsi="Calibri"/>
                <w:color w:val="000000"/>
                <w:sz w:val="16"/>
                <w:szCs w:val="16"/>
              </w:rPr>
            </w:pPr>
            <w:r w:rsidRPr="00D24228">
              <w:rPr>
                <w:rFonts w:ascii="Calibri" w:hAnsi="Calibri"/>
                <w:color w:val="000000"/>
                <w:sz w:val="16"/>
                <w:szCs w:val="16"/>
              </w:rPr>
              <w:t>Projekt koordináció</w:t>
            </w:r>
          </w:p>
        </w:tc>
        <w:tc>
          <w:tcPr>
            <w:tcW w:w="1847" w:type="pct"/>
            <w:tcBorders>
              <w:top w:val="nil"/>
              <w:left w:val="nil"/>
              <w:bottom w:val="single" w:sz="4" w:space="0" w:color="auto"/>
              <w:right w:val="single" w:sz="4" w:space="0" w:color="auto"/>
            </w:tcBorders>
            <w:noWrap/>
            <w:vAlign w:val="bottom"/>
          </w:tcPr>
          <w:p w14:paraId="26A767BD"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c>
          <w:tcPr>
            <w:tcW w:w="1577" w:type="pct"/>
            <w:tcBorders>
              <w:top w:val="nil"/>
              <w:left w:val="nil"/>
              <w:bottom w:val="single" w:sz="4" w:space="0" w:color="auto"/>
              <w:right w:val="single" w:sz="8" w:space="0" w:color="auto"/>
            </w:tcBorders>
            <w:noWrap/>
            <w:vAlign w:val="bottom"/>
          </w:tcPr>
          <w:p w14:paraId="7F438BF5"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r>
      <w:tr w:rsidR="00FE068E" w:rsidRPr="00D24228" w14:paraId="2F893BF6" w14:textId="77777777" w:rsidTr="00565AFB">
        <w:trPr>
          <w:trHeight w:val="300"/>
        </w:trPr>
        <w:tc>
          <w:tcPr>
            <w:tcW w:w="346" w:type="pct"/>
            <w:tcBorders>
              <w:top w:val="nil"/>
              <w:left w:val="single" w:sz="8" w:space="0" w:color="auto"/>
              <w:bottom w:val="single" w:sz="4" w:space="0" w:color="auto"/>
              <w:right w:val="single" w:sz="4" w:space="0" w:color="auto"/>
            </w:tcBorders>
            <w:noWrap/>
            <w:vAlign w:val="bottom"/>
          </w:tcPr>
          <w:p w14:paraId="5AE44D36" w14:textId="77777777" w:rsidR="00FE068E" w:rsidRPr="00D24228" w:rsidRDefault="00FE068E" w:rsidP="00565AFB">
            <w:pPr>
              <w:rPr>
                <w:rFonts w:ascii="Calibri" w:hAnsi="Calibri"/>
                <w:color w:val="000000"/>
                <w:sz w:val="20"/>
                <w:szCs w:val="20"/>
              </w:rPr>
            </w:pPr>
            <w:r>
              <w:rPr>
                <w:rFonts w:ascii="Calibri" w:hAnsi="Calibri"/>
                <w:color w:val="000000"/>
                <w:sz w:val="20"/>
                <w:szCs w:val="20"/>
              </w:rPr>
              <w:t>2</w:t>
            </w:r>
            <w:r w:rsidRPr="00D24228">
              <w:rPr>
                <w:rFonts w:ascii="Calibri" w:hAnsi="Calibri"/>
                <w:color w:val="000000"/>
                <w:sz w:val="20"/>
                <w:szCs w:val="20"/>
              </w:rPr>
              <w:t>_1_</w:t>
            </w:r>
            <w:r>
              <w:rPr>
                <w:rFonts w:ascii="Calibri" w:hAnsi="Calibri"/>
                <w:color w:val="000000"/>
                <w:sz w:val="20"/>
                <w:szCs w:val="20"/>
              </w:rPr>
              <w:t>3</w:t>
            </w:r>
          </w:p>
        </w:tc>
        <w:tc>
          <w:tcPr>
            <w:tcW w:w="1230" w:type="pct"/>
            <w:tcBorders>
              <w:top w:val="nil"/>
              <w:left w:val="nil"/>
              <w:bottom w:val="single" w:sz="4" w:space="0" w:color="auto"/>
              <w:right w:val="single" w:sz="4" w:space="0" w:color="auto"/>
            </w:tcBorders>
            <w:noWrap/>
            <w:vAlign w:val="bottom"/>
          </w:tcPr>
          <w:p w14:paraId="0372F1E1" w14:textId="77777777" w:rsidR="00FE068E" w:rsidRPr="00D24228" w:rsidRDefault="00FE068E" w:rsidP="00565AFB">
            <w:pPr>
              <w:rPr>
                <w:rFonts w:ascii="Calibri" w:hAnsi="Calibri"/>
                <w:color w:val="000000"/>
                <w:sz w:val="16"/>
                <w:szCs w:val="16"/>
              </w:rPr>
            </w:pPr>
            <w:r w:rsidRPr="00D24228">
              <w:rPr>
                <w:rFonts w:ascii="Calibri" w:hAnsi="Calibri"/>
                <w:color w:val="000000"/>
                <w:sz w:val="16"/>
                <w:szCs w:val="16"/>
              </w:rPr>
              <w:t>Tervezés: nyomvonaltervezés, racktervezés</w:t>
            </w:r>
          </w:p>
        </w:tc>
        <w:tc>
          <w:tcPr>
            <w:tcW w:w="1847" w:type="pct"/>
            <w:tcBorders>
              <w:top w:val="nil"/>
              <w:left w:val="nil"/>
              <w:bottom w:val="single" w:sz="4" w:space="0" w:color="auto"/>
              <w:right w:val="single" w:sz="4" w:space="0" w:color="auto"/>
            </w:tcBorders>
            <w:noWrap/>
            <w:vAlign w:val="bottom"/>
          </w:tcPr>
          <w:p w14:paraId="6BB5EF5F"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c>
          <w:tcPr>
            <w:tcW w:w="1577" w:type="pct"/>
            <w:tcBorders>
              <w:top w:val="nil"/>
              <w:left w:val="nil"/>
              <w:bottom w:val="single" w:sz="4" w:space="0" w:color="auto"/>
              <w:right w:val="single" w:sz="8" w:space="0" w:color="auto"/>
            </w:tcBorders>
            <w:noWrap/>
            <w:vAlign w:val="bottom"/>
          </w:tcPr>
          <w:p w14:paraId="3DACF6EA"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r>
      <w:tr w:rsidR="00FE068E" w:rsidRPr="00D24228" w14:paraId="28BCE4FD" w14:textId="77777777" w:rsidTr="00565AFB">
        <w:trPr>
          <w:trHeight w:val="315"/>
        </w:trPr>
        <w:tc>
          <w:tcPr>
            <w:tcW w:w="346" w:type="pct"/>
            <w:tcBorders>
              <w:top w:val="nil"/>
              <w:left w:val="single" w:sz="8" w:space="0" w:color="auto"/>
              <w:bottom w:val="single" w:sz="8" w:space="0" w:color="auto"/>
              <w:right w:val="single" w:sz="4" w:space="0" w:color="auto"/>
            </w:tcBorders>
            <w:noWrap/>
            <w:vAlign w:val="bottom"/>
          </w:tcPr>
          <w:p w14:paraId="3ECE14C0" w14:textId="77777777" w:rsidR="00FE068E" w:rsidRPr="00D24228" w:rsidRDefault="00FE068E" w:rsidP="00565AFB">
            <w:pPr>
              <w:rPr>
                <w:rFonts w:ascii="Calibri" w:hAnsi="Calibri"/>
                <w:color w:val="000000"/>
                <w:sz w:val="20"/>
                <w:szCs w:val="20"/>
              </w:rPr>
            </w:pPr>
            <w:r>
              <w:rPr>
                <w:rFonts w:ascii="Calibri" w:hAnsi="Calibri"/>
                <w:color w:val="000000"/>
                <w:sz w:val="20"/>
                <w:szCs w:val="20"/>
              </w:rPr>
              <w:t>2</w:t>
            </w:r>
            <w:r w:rsidRPr="00D24228">
              <w:rPr>
                <w:rFonts w:ascii="Calibri" w:hAnsi="Calibri"/>
                <w:color w:val="000000"/>
                <w:sz w:val="20"/>
                <w:szCs w:val="20"/>
              </w:rPr>
              <w:t>_1_</w:t>
            </w:r>
            <w:r>
              <w:rPr>
                <w:rFonts w:ascii="Calibri" w:hAnsi="Calibri"/>
                <w:color w:val="000000"/>
                <w:sz w:val="20"/>
                <w:szCs w:val="20"/>
              </w:rPr>
              <w:t>4</w:t>
            </w:r>
          </w:p>
        </w:tc>
        <w:tc>
          <w:tcPr>
            <w:tcW w:w="1230" w:type="pct"/>
            <w:tcBorders>
              <w:top w:val="nil"/>
              <w:left w:val="nil"/>
              <w:bottom w:val="single" w:sz="8" w:space="0" w:color="auto"/>
              <w:right w:val="single" w:sz="4" w:space="0" w:color="auto"/>
            </w:tcBorders>
            <w:noWrap/>
            <w:vAlign w:val="bottom"/>
          </w:tcPr>
          <w:p w14:paraId="02FECF10" w14:textId="77777777" w:rsidR="00FE068E" w:rsidRPr="00D24228" w:rsidRDefault="00FE068E" w:rsidP="00565AFB">
            <w:pPr>
              <w:rPr>
                <w:rFonts w:ascii="Calibri" w:hAnsi="Calibri"/>
                <w:color w:val="000000"/>
                <w:sz w:val="16"/>
                <w:szCs w:val="16"/>
              </w:rPr>
            </w:pPr>
            <w:r w:rsidRPr="00D24228">
              <w:rPr>
                <w:rFonts w:ascii="Calibri" w:hAnsi="Calibri"/>
                <w:color w:val="000000"/>
                <w:sz w:val="16"/>
                <w:szCs w:val="16"/>
              </w:rPr>
              <w:t>Dokumentáció</w:t>
            </w:r>
          </w:p>
        </w:tc>
        <w:tc>
          <w:tcPr>
            <w:tcW w:w="1847" w:type="pct"/>
            <w:tcBorders>
              <w:top w:val="nil"/>
              <w:left w:val="nil"/>
              <w:bottom w:val="single" w:sz="8" w:space="0" w:color="auto"/>
              <w:right w:val="single" w:sz="4" w:space="0" w:color="auto"/>
            </w:tcBorders>
            <w:noWrap/>
            <w:vAlign w:val="bottom"/>
          </w:tcPr>
          <w:p w14:paraId="045A4CF7"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c>
          <w:tcPr>
            <w:tcW w:w="1577" w:type="pct"/>
            <w:tcBorders>
              <w:top w:val="nil"/>
              <w:left w:val="nil"/>
              <w:bottom w:val="single" w:sz="8" w:space="0" w:color="auto"/>
              <w:right w:val="single" w:sz="8" w:space="0" w:color="auto"/>
            </w:tcBorders>
            <w:noWrap/>
            <w:vAlign w:val="bottom"/>
          </w:tcPr>
          <w:p w14:paraId="17476365"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r>
    </w:tbl>
    <w:p w14:paraId="71A97731" w14:textId="77777777" w:rsidR="00FE068E" w:rsidRPr="00D273EC" w:rsidRDefault="00FE068E" w:rsidP="00565AFB">
      <w:pPr>
        <w:rPr>
          <w:sz w:val="22"/>
          <w:szCs w:val="22"/>
        </w:rPr>
      </w:pPr>
    </w:p>
    <w:p w14:paraId="0D4E7A9E" w14:textId="1FF7BB1A" w:rsidR="00FE068E" w:rsidRPr="00AA4358" w:rsidRDefault="00FE068E" w:rsidP="00565AFB">
      <w:pPr>
        <w:pStyle w:val="Heading1"/>
        <w:rPr>
          <w:rFonts w:ascii="Times New Roman" w:hAnsi="Times New Roman"/>
          <w:sz w:val="24"/>
          <w:szCs w:val="28"/>
        </w:rPr>
      </w:pPr>
      <w:r w:rsidRPr="002C3F88">
        <w:rPr>
          <w:rFonts w:ascii="Times New Roman" w:hAnsi="Times New Roman"/>
          <w:sz w:val="24"/>
          <w:szCs w:val="28"/>
        </w:rPr>
        <w:t xml:space="preserve">I. rész </w:t>
      </w:r>
      <w:r w:rsidRPr="00AA4358">
        <w:rPr>
          <w:rFonts w:ascii="Times New Roman" w:hAnsi="Times New Roman"/>
          <w:sz w:val="24"/>
          <w:szCs w:val="28"/>
        </w:rPr>
        <w:t xml:space="preserve">Opció 2. </w:t>
      </w:r>
      <w:r w:rsidR="00CE6C63" w:rsidRPr="00AA4358">
        <w:rPr>
          <w:rFonts w:ascii="Times New Roman" w:hAnsi="Times New Roman"/>
          <w:sz w:val="24"/>
          <w:szCs w:val="28"/>
        </w:rPr>
        <w:t>Három budapesti helyszínen alatti épületben hálózat fejlesztés, passzív hálózat kiépítés</w:t>
      </w:r>
    </w:p>
    <w:p w14:paraId="16C2B92C" w14:textId="7DD195B4" w:rsidR="00FE068E" w:rsidRPr="00AA4358" w:rsidRDefault="00FE068E" w:rsidP="00565AFB">
      <w:pPr>
        <w:rPr>
          <w:sz w:val="22"/>
          <w:szCs w:val="22"/>
        </w:rPr>
      </w:pPr>
      <w:r w:rsidRPr="00AA4358">
        <w:rPr>
          <w:sz w:val="22"/>
          <w:szCs w:val="22"/>
        </w:rPr>
        <w:t xml:space="preserve">Teljesítés helye: </w:t>
      </w:r>
      <w:r w:rsidR="00CE6C63" w:rsidRPr="00AA4358">
        <w:rPr>
          <w:sz w:val="22"/>
          <w:szCs w:val="22"/>
        </w:rPr>
        <w:t xml:space="preserve">Budapest </w:t>
      </w:r>
    </w:p>
    <w:p w14:paraId="4746822F" w14:textId="77777777" w:rsidR="00FE068E" w:rsidRDefault="00FE068E" w:rsidP="00565AFB">
      <w:pPr>
        <w:ind w:left="360"/>
        <w:jc w:val="both"/>
        <w:rPr>
          <w:sz w:val="22"/>
          <w:szCs w:val="22"/>
        </w:rPr>
      </w:pPr>
    </w:p>
    <w:p w14:paraId="76FD1D90" w14:textId="77777777" w:rsidR="00FE068E" w:rsidRDefault="00FE068E" w:rsidP="00A00922">
      <w:pPr>
        <w:jc w:val="both"/>
        <w:rPr>
          <w:sz w:val="22"/>
          <w:szCs w:val="22"/>
        </w:rPr>
      </w:pPr>
      <w:r>
        <w:rPr>
          <w:sz w:val="22"/>
          <w:szCs w:val="22"/>
        </w:rPr>
        <w:t>A szállítandó tételek listája:</w:t>
      </w:r>
    </w:p>
    <w:p w14:paraId="67640B01" w14:textId="77777777" w:rsidR="00FE068E" w:rsidRDefault="00FE068E" w:rsidP="00565AFB">
      <w:pPr>
        <w:rPr>
          <w:sz w:val="22"/>
          <w:szCs w:val="22"/>
        </w:rPr>
      </w:pPr>
      <w:r>
        <w:rPr>
          <w:sz w:val="22"/>
          <w:szCs w:val="22"/>
        </w:rPr>
        <w:t>(a Közbeszerzési Dokumentumok mellékleteként csatolt ártábla kitöltésével és benyújtásával kell megadni az alábbi táblázat kitöltendő részeit)</w:t>
      </w:r>
    </w:p>
    <w:tbl>
      <w:tblPr>
        <w:tblW w:w="5000" w:type="pct"/>
        <w:tblLayout w:type="fixed"/>
        <w:tblCellMar>
          <w:left w:w="70" w:type="dxa"/>
          <w:right w:w="70" w:type="dxa"/>
        </w:tblCellMar>
        <w:tblLook w:val="00A0" w:firstRow="1" w:lastRow="0" w:firstColumn="1" w:lastColumn="0" w:noHBand="0" w:noVBand="0"/>
      </w:tblPr>
      <w:tblGrid>
        <w:gridCol w:w="978"/>
        <w:gridCol w:w="3264"/>
        <w:gridCol w:w="2829"/>
        <w:gridCol w:w="1525"/>
        <w:gridCol w:w="1256"/>
        <w:gridCol w:w="1573"/>
        <w:gridCol w:w="1528"/>
        <w:gridCol w:w="1191"/>
      </w:tblGrid>
      <w:tr w:rsidR="00FE068E" w:rsidRPr="00F84C70" w14:paraId="4E20D4B4" w14:textId="77777777" w:rsidTr="00565AFB">
        <w:trPr>
          <w:trHeight w:val="315"/>
        </w:trPr>
        <w:tc>
          <w:tcPr>
            <w:tcW w:w="346" w:type="pct"/>
            <w:tcBorders>
              <w:top w:val="single" w:sz="4" w:space="0" w:color="auto"/>
              <w:left w:val="single" w:sz="8" w:space="0" w:color="auto"/>
              <w:bottom w:val="single" w:sz="4" w:space="0" w:color="auto"/>
              <w:right w:val="single" w:sz="4" w:space="0" w:color="auto"/>
            </w:tcBorders>
            <w:shd w:val="clear" w:color="000000" w:fill="auto"/>
            <w:noWrap/>
            <w:vAlign w:val="center"/>
          </w:tcPr>
          <w:p w14:paraId="04072293" w14:textId="77777777" w:rsidR="00FE068E" w:rsidRPr="00F84C70" w:rsidRDefault="00FE068E" w:rsidP="00565AFB">
            <w:r w:rsidRPr="00F84C70">
              <w:rPr>
                <w:sz w:val="22"/>
                <w:szCs w:val="22"/>
              </w:rPr>
              <w:t> </w:t>
            </w:r>
          </w:p>
        </w:tc>
        <w:tc>
          <w:tcPr>
            <w:tcW w:w="1154" w:type="pct"/>
            <w:tcBorders>
              <w:top w:val="single" w:sz="4" w:space="0" w:color="auto"/>
              <w:left w:val="nil"/>
              <w:bottom w:val="single" w:sz="4" w:space="0" w:color="auto"/>
              <w:right w:val="single" w:sz="4" w:space="0" w:color="auto"/>
            </w:tcBorders>
            <w:shd w:val="clear" w:color="000000" w:fill="auto"/>
            <w:noWrap/>
            <w:vAlign w:val="bottom"/>
          </w:tcPr>
          <w:p w14:paraId="20C60286" w14:textId="77777777" w:rsidR="00FE068E" w:rsidRPr="00F84C70" w:rsidRDefault="00FE068E" w:rsidP="00565AFB">
            <w:pPr>
              <w:rPr>
                <w:b/>
                <w:bCs/>
              </w:rPr>
            </w:pPr>
            <w:r w:rsidRPr="00F84C70">
              <w:rPr>
                <w:b/>
                <w:bCs/>
                <w:sz w:val="22"/>
                <w:szCs w:val="22"/>
              </w:rPr>
              <w:t>Passzív hálózati rekonstrukció</w:t>
            </w:r>
          </w:p>
        </w:tc>
        <w:tc>
          <w:tcPr>
            <w:tcW w:w="1000" w:type="pct"/>
            <w:tcBorders>
              <w:top w:val="single" w:sz="4" w:space="0" w:color="auto"/>
              <w:left w:val="nil"/>
              <w:bottom w:val="single" w:sz="4" w:space="0" w:color="auto"/>
              <w:right w:val="single" w:sz="4" w:space="0" w:color="auto"/>
            </w:tcBorders>
            <w:shd w:val="clear" w:color="000000" w:fill="auto"/>
            <w:noWrap/>
            <w:vAlign w:val="center"/>
          </w:tcPr>
          <w:p w14:paraId="675B8D18" w14:textId="77777777" w:rsidR="00FE068E" w:rsidRPr="00F84C70" w:rsidRDefault="00FE068E" w:rsidP="00565AFB">
            <w:pPr>
              <w:rPr>
                <w:b/>
                <w:bCs/>
              </w:rPr>
            </w:pPr>
            <w:r w:rsidRPr="00F84C70">
              <w:rPr>
                <w:b/>
                <w:bCs/>
                <w:sz w:val="22"/>
                <w:szCs w:val="22"/>
              </w:rPr>
              <w:t> </w:t>
            </w:r>
          </w:p>
        </w:tc>
        <w:tc>
          <w:tcPr>
            <w:tcW w:w="539" w:type="pct"/>
            <w:tcBorders>
              <w:top w:val="single" w:sz="4" w:space="0" w:color="auto"/>
              <w:left w:val="nil"/>
              <w:bottom w:val="single" w:sz="4" w:space="0" w:color="auto"/>
              <w:right w:val="single" w:sz="4" w:space="0" w:color="auto"/>
            </w:tcBorders>
            <w:shd w:val="clear" w:color="000000" w:fill="auto"/>
            <w:noWrap/>
            <w:vAlign w:val="center"/>
          </w:tcPr>
          <w:p w14:paraId="3E40B752" w14:textId="77777777" w:rsidR="00FE068E" w:rsidRPr="00F84C70" w:rsidRDefault="00FE068E" w:rsidP="00565AFB">
            <w:pPr>
              <w:rPr>
                <w:b/>
                <w:bCs/>
              </w:rPr>
            </w:pPr>
            <w:r w:rsidRPr="00F84C70">
              <w:rPr>
                <w:b/>
                <w:bCs/>
                <w:sz w:val="22"/>
                <w:szCs w:val="22"/>
              </w:rPr>
              <w:t> </w:t>
            </w:r>
          </w:p>
        </w:tc>
        <w:tc>
          <w:tcPr>
            <w:tcW w:w="444" w:type="pct"/>
            <w:tcBorders>
              <w:top w:val="single" w:sz="4" w:space="0" w:color="auto"/>
              <w:left w:val="nil"/>
              <w:bottom w:val="single" w:sz="4" w:space="0" w:color="auto"/>
              <w:right w:val="single" w:sz="4" w:space="0" w:color="auto"/>
            </w:tcBorders>
            <w:shd w:val="clear" w:color="000000" w:fill="auto"/>
            <w:noWrap/>
            <w:vAlign w:val="center"/>
          </w:tcPr>
          <w:p w14:paraId="53C5AA51" w14:textId="77777777" w:rsidR="00FE068E" w:rsidRPr="00F84C70" w:rsidRDefault="00FE068E" w:rsidP="00565AFB">
            <w:r w:rsidRPr="00F84C70">
              <w:rPr>
                <w:sz w:val="22"/>
                <w:szCs w:val="22"/>
              </w:rPr>
              <w:t> </w:t>
            </w:r>
          </w:p>
        </w:tc>
        <w:tc>
          <w:tcPr>
            <w:tcW w:w="556" w:type="pct"/>
            <w:tcBorders>
              <w:top w:val="single" w:sz="4" w:space="0" w:color="auto"/>
              <w:left w:val="nil"/>
              <w:bottom w:val="single" w:sz="4" w:space="0" w:color="auto"/>
              <w:right w:val="single" w:sz="4" w:space="0" w:color="auto"/>
            </w:tcBorders>
            <w:shd w:val="clear" w:color="000000" w:fill="auto"/>
            <w:noWrap/>
            <w:vAlign w:val="center"/>
          </w:tcPr>
          <w:p w14:paraId="6123C3FC" w14:textId="77777777" w:rsidR="00FE068E" w:rsidRPr="00F84C70" w:rsidRDefault="00FE068E" w:rsidP="00565AFB">
            <w:r w:rsidRPr="00F84C70">
              <w:rPr>
                <w:sz w:val="22"/>
                <w:szCs w:val="22"/>
              </w:rPr>
              <w:t> </w:t>
            </w:r>
          </w:p>
        </w:tc>
        <w:tc>
          <w:tcPr>
            <w:tcW w:w="540" w:type="pct"/>
            <w:tcBorders>
              <w:top w:val="single" w:sz="4" w:space="0" w:color="auto"/>
              <w:left w:val="nil"/>
              <w:bottom w:val="single" w:sz="4" w:space="0" w:color="auto"/>
              <w:right w:val="single" w:sz="4" w:space="0" w:color="auto"/>
            </w:tcBorders>
            <w:shd w:val="clear" w:color="000000" w:fill="auto"/>
            <w:noWrap/>
            <w:vAlign w:val="center"/>
          </w:tcPr>
          <w:p w14:paraId="34227D3A" w14:textId="77777777" w:rsidR="00FE068E" w:rsidRPr="00F84C70" w:rsidRDefault="00FE068E" w:rsidP="00565AFB">
            <w:r w:rsidRPr="00F84C70">
              <w:rPr>
                <w:sz w:val="22"/>
                <w:szCs w:val="22"/>
              </w:rPr>
              <w:t> </w:t>
            </w:r>
          </w:p>
        </w:tc>
        <w:tc>
          <w:tcPr>
            <w:tcW w:w="421" w:type="pct"/>
            <w:tcBorders>
              <w:top w:val="single" w:sz="4" w:space="0" w:color="auto"/>
              <w:left w:val="nil"/>
              <w:bottom w:val="single" w:sz="4" w:space="0" w:color="auto"/>
              <w:right w:val="single" w:sz="8" w:space="0" w:color="auto"/>
            </w:tcBorders>
            <w:shd w:val="clear" w:color="000000" w:fill="auto"/>
            <w:noWrap/>
            <w:vAlign w:val="center"/>
          </w:tcPr>
          <w:p w14:paraId="2A2AFC61" w14:textId="77777777" w:rsidR="00FE068E" w:rsidRPr="00F84C70" w:rsidRDefault="00FE068E" w:rsidP="00565AFB">
            <w:r w:rsidRPr="00F84C70">
              <w:rPr>
                <w:sz w:val="22"/>
                <w:szCs w:val="22"/>
              </w:rPr>
              <w:t> </w:t>
            </w:r>
          </w:p>
        </w:tc>
      </w:tr>
      <w:tr w:rsidR="00FE068E" w:rsidRPr="00F84C70" w14:paraId="1CC9CA2D" w14:textId="77777777" w:rsidTr="00565AFB">
        <w:trPr>
          <w:trHeight w:val="600"/>
        </w:trPr>
        <w:tc>
          <w:tcPr>
            <w:tcW w:w="346" w:type="pct"/>
            <w:tcBorders>
              <w:top w:val="single" w:sz="4" w:space="0" w:color="auto"/>
              <w:left w:val="single" w:sz="4" w:space="0" w:color="auto"/>
              <w:bottom w:val="single" w:sz="12" w:space="0" w:color="auto"/>
              <w:right w:val="single" w:sz="4" w:space="0" w:color="auto"/>
            </w:tcBorders>
            <w:shd w:val="clear" w:color="000000" w:fill="D0CECE"/>
            <w:noWrap/>
            <w:vAlign w:val="center"/>
          </w:tcPr>
          <w:p w14:paraId="5C8CD175" w14:textId="77777777" w:rsidR="00FE068E" w:rsidRPr="00F84C70" w:rsidRDefault="00FE068E" w:rsidP="00565AFB">
            <w:pPr>
              <w:rPr>
                <w:b/>
                <w:bCs/>
              </w:rPr>
            </w:pPr>
            <w:r w:rsidRPr="00F84C70">
              <w:rPr>
                <w:b/>
                <w:bCs/>
                <w:sz w:val="22"/>
                <w:szCs w:val="22"/>
              </w:rPr>
              <w:t>Sorszám</w:t>
            </w:r>
          </w:p>
        </w:tc>
        <w:tc>
          <w:tcPr>
            <w:tcW w:w="1154" w:type="pct"/>
            <w:tcBorders>
              <w:top w:val="single" w:sz="4" w:space="0" w:color="auto"/>
              <w:left w:val="nil"/>
              <w:bottom w:val="single" w:sz="12" w:space="0" w:color="auto"/>
              <w:right w:val="single" w:sz="4" w:space="0" w:color="auto"/>
            </w:tcBorders>
            <w:shd w:val="clear" w:color="000000" w:fill="D0CECE"/>
            <w:noWrap/>
            <w:vAlign w:val="center"/>
          </w:tcPr>
          <w:p w14:paraId="214C6E11" w14:textId="77777777" w:rsidR="00FE068E" w:rsidRPr="00F84C70" w:rsidRDefault="00FE068E" w:rsidP="00565AFB">
            <w:pPr>
              <w:rPr>
                <w:b/>
                <w:bCs/>
              </w:rPr>
            </w:pPr>
            <w:r w:rsidRPr="00F84C70">
              <w:rPr>
                <w:b/>
                <w:bCs/>
                <w:sz w:val="22"/>
                <w:szCs w:val="22"/>
              </w:rPr>
              <w:t>Termék</w:t>
            </w:r>
            <w:r>
              <w:rPr>
                <w:b/>
                <w:bCs/>
                <w:sz w:val="22"/>
                <w:szCs w:val="22"/>
              </w:rPr>
              <w:t xml:space="preserve"> </w:t>
            </w:r>
            <w:r w:rsidRPr="00F03893">
              <w:rPr>
                <w:b/>
                <w:bCs/>
                <w:sz w:val="22"/>
                <w:szCs w:val="22"/>
              </w:rPr>
              <w:t>(ajánlatkérői elvárások)</w:t>
            </w:r>
          </w:p>
        </w:tc>
        <w:tc>
          <w:tcPr>
            <w:tcW w:w="1000" w:type="pct"/>
            <w:tcBorders>
              <w:top w:val="single" w:sz="4" w:space="0" w:color="auto"/>
              <w:left w:val="nil"/>
              <w:bottom w:val="single" w:sz="12" w:space="0" w:color="auto"/>
              <w:right w:val="single" w:sz="4" w:space="0" w:color="auto"/>
            </w:tcBorders>
            <w:shd w:val="clear" w:color="000000" w:fill="D0CECE"/>
            <w:noWrap/>
            <w:vAlign w:val="center"/>
          </w:tcPr>
          <w:p w14:paraId="0C273F9F" w14:textId="77777777" w:rsidR="00FE068E" w:rsidRPr="00F84C70" w:rsidRDefault="00FE068E" w:rsidP="00565AFB">
            <w:pPr>
              <w:rPr>
                <w:b/>
                <w:bCs/>
              </w:rPr>
            </w:pPr>
            <w:r w:rsidRPr="00F84C70">
              <w:rPr>
                <w:b/>
                <w:bCs/>
                <w:sz w:val="22"/>
                <w:szCs w:val="22"/>
              </w:rPr>
              <w:t>Ajánlattevő termékazonosítója</w:t>
            </w:r>
          </w:p>
        </w:tc>
        <w:tc>
          <w:tcPr>
            <w:tcW w:w="539" w:type="pct"/>
            <w:tcBorders>
              <w:top w:val="single" w:sz="4" w:space="0" w:color="auto"/>
              <w:left w:val="nil"/>
              <w:bottom w:val="single" w:sz="12" w:space="0" w:color="auto"/>
              <w:right w:val="single" w:sz="4" w:space="0" w:color="auto"/>
            </w:tcBorders>
            <w:shd w:val="clear" w:color="000000" w:fill="D0CECE"/>
            <w:vAlign w:val="center"/>
          </w:tcPr>
          <w:p w14:paraId="58C06823" w14:textId="77777777" w:rsidR="00FE068E" w:rsidRPr="00F84C70" w:rsidRDefault="00FE068E" w:rsidP="00565AFB">
            <w:pPr>
              <w:rPr>
                <w:b/>
                <w:bCs/>
              </w:rPr>
            </w:pPr>
            <w:r w:rsidRPr="00F84C70">
              <w:rPr>
                <w:b/>
                <w:bCs/>
                <w:sz w:val="22"/>
                <w:szCs w:val="22"/>
              </w:rPr>
              <w:t>Termék megnevezése Ajánlattevő árlistája alapján</w:t>
            </w:r>
          </w:p>
        </w:tc>
        <w:tc>
          <w:tcPr>
            <w:tcW w:w="444" w:type="pct"/>
            <w:tcBorders>
              <w:top w:val="single" w:sz="4" w:space="0" w:color="auto"/>
              <w:left w:val="nil"/>
              <w:bottom w:val="single" w:sz="12" w:space="0" w:color="auto"/>
              <w:right w:val="single" w:sz="4" w:space="0" w:color="auto"/>
            </w:tcBorders>
            <w:shd w:val="clear" w:color="000000" w:fill="D0CECE"/>
            <w:noWrap/>
            <w:vAlign w:val="center"/>
          </w:tcPr>
          <w:p w14:paraId="6867FB73" w14:textId="77777777" w:rsidR="00FE068E" w:rsidRPr="00F84C70" w:rsidRDefault="00FE068E" w:rsidP="00565AFB">
            <w:pPr>
              <w:rPr>
                <w:b/>
                <w:bCs/>
              </w:rPr>
            </w:pPr>
            <w:r w:rsidRPr="00F84C70">
              <w:rPr>
                <w:b/>
                <w:bCs/>
                <w:sz w:val="22"/>
                <w:szCs w:val="22"/>
              </w:rPr>
              <w:t>Mennyiség</w:t>
            </w:r>
          </w:p>
        </w:tc>
        <w:tc>
          <w:tcPr>
            <w:tcW w:w="556" w:type="pct"/>
            <w:tcBorders>
              <w:top w:val="single" w:sz="4" w:space="0" w:color="auto"/>
              <w:left w:val="nil"/>
              <w:bottom w:val="single" w:sz="12" w:space="0" w:color="auto"/>
              <w:right w:val="single" w:sz="4" w:space="0" w:color="auto"/>
            </w:tcBorders>
            <w:shd w:val="clear" w:color="000000" w:fill="D0CECE"/>
            <w:noWrap/>
            <w:vAlign w:val="center"/>
          </w:tcPr>
          <w:p w14:paraId="78266AD4" w14:textId="77777777" w:rsidR="00FE068E" w:rsidRPr="00F84C70" w:rsidRDefault="00FE068E" w:rsidP="00565AFB">
            <w:pPr>
              <w:rPr>
                <w:b/>
                <w:bCs/>
              </w:rPr>
            </w:pPr>
            <w:r w:rsidRPr="00F84C70">
              <w:rPr>
                <w:b/>
                <w:bCs/>
                <w:sz w:val="22"/>
                <w:szCs w:val="22"/>
              </w:rPr>
              <w:t>Mennyiségi egység</w:t>
            </w:r>
          </w:p>
        </w:tc>
        <w:tc>
          <w:tcPr>
            <w:tcW w:w="540" w:type="pct"/>
            <w:tcBorders>
              <w:top w:val="single" w:sz="4" w:space="0" w:color="auto"/>
              <w:left w:val="nil"/>
              <w:bottom w:val="single" w:sz="12" w:space="0" w:color="auto"/>
              <w:right w:val="single" w:sz="4" w:space="0" w:color="auto"/>
            </w:tcBorders>
            <w:shd w:val="clear" w:color="000000" w:fill="D0CECE"/>
            <w:noWrap/>
            <w:vAlign w:val="center"/>
          </w:tcPr>
          <w:p w14:paraId="74DD311C" w14:textId="77777777" w:rsidR="00FE068E" w:rsidRPr="00F84C70" w:rsidRDefault="00FE068E" w:rsidP="00565AFB">
            <w:pPr>
              <w:rPr>
                <w:b/>
                <w:bCs/>
              </w:rPr>
            </w:pPr>
            <w:r w:rsidRPr="00F84C70">
              <w:rPr>
                <w:b/>
                <w:bCs/>
                <w:sz w:val="22"/>
                <w:szCs w:val="22"/>
              </w:rPr>
              <w:t>Ajánlati egységár</w:t>
            </w:r>
          </w:p>
        </w:tc>
        <w:tc>
          <w:tcPr>
            <w:tcW w:w="421" w:type="pct"/>
            <w:tcBorders>
              <w:top w:val="single" w:sz="4" w:space="0" w:color="auto"/>
              <w:left w:val="nil"/>
              <w:bottom w:val="single" w:sz="12" w:space="0" w:color="auto"/>
              <w:right w:val="single" w:sz="4" w:space="0" w:color="auto"/>
            </w:tcBorders>
            <w:shd w:val="clear" w:color="000000" w:fill="D0CECE"/>
            <w:noWrap/>
            <w:vAlign w:val="center"/>
          </w:tcPr>
          <w:p w14:paraId="64B2072A" w14:textId="77777777" w:rsidR="00FE068E" w:rsidRPr="00F84C70" w:rsidRDefault="00FE068E" w:rsidP="00565AFB">
            <w:pPr>
              <w:rPr>
                <w:b/>
                <w:bCs/>
              </w:rPr>
            </w:pPr>
            <w:r w:rsidRPr="00F84C70">
              <w:rPr>
                <w:b/>
                <w:bCs/>
                <w:sz w:val="22"/>
                <w:szCs w:val="22"/>
              </w:rPr>
              <w:t>Ajánlati ár</w:t>
            </w:r>
          </w:p>
        </w:tc>
      </w:tr>
      <w:tr w:rsidR="00FE068E" w:rsidRPr="007F60BF" w14:paraId="70C51E53" w14:textId="77777777" w:rsidTr="00565AFB">
        <w:trPr>
          <w:trHeight w:val="315"/>
        </w:trPr>
        <w:tc>
          <w:tcPr>
            <w:tcW w:w="346" w:type="pct"/>
            <w:tcBorders>
              <w:top w:val="single" w:sz="12" w:space="0" w:color="auto"/>
              <w:left w:val="single" w:sz="8" w:space="0" w:color="auto"/>
              <w:bottom w:val="single" w:sz="4" w:space="0" w:color="auto"/>
              <w:right w:val="single" w:sz="4" w:space="0" w:color="auto"/>
            </w:tcBorders>
            <w:shd w:val="clear" w:color="000000" w:fill="auto"/>
            <w:noWrap/>
            <w:vAlign w:val="center"/>
          </w:tcPr>
          <w:p w14:paraId="045DD3C1" w14:textId="77777777" w:rsidR="00FE068E" w:rsidRPr="007F60BF" w:rsidRDefault="00FE068E" w:rsidP="00565AFB">
            <w:pPr>
              <w:rPr>
                <w:b/>
                <w:bCs/>
              </w:rPr>
            </w:pPr>
            <w:r w:rsidRPr="007F60BF">
              <w:rPr>
                <w:b/>
                <w:bCs/>
                <w:sz w:val="22"/>
                <w:szCs w:val="22"/>
              </w:rPr>
              <w:t>1</w:t>
            </w:r>
          </w:p>
        </w:tc>
        <w:tc>
          <w:tcPr>
            <w:tcW w:w="1154" w:type="pct"/>
            <w:tcBorders>
              <w:top w:val="single" w:sz="12" w:space="0" w:color="auto"/>
              <w:left w:val="nil"/>
              <w:bottom w:val="single" w:sz="4" w:space="0" w:color="auto"/>
              <w:right w:val="single" w:sz="4" w:space="0" w:color="auto"/>
            </w:tcBorders>
            <w:shd w:val="clear" w:color="000000" w:fill="auto"/>
            <w:noWrap/>
            <w:vAlign w:val="center"/>
          </w:tcPr>
          <w:p w14:paraId="1E913775" w14:textId="77777777" w:rsidR="00FE068E" w:rsidRPr="007F60BF" w:rsidRDefault="00FE068E" w:rsidP="00565AFB">
            <w:pPr>
              <w:rPr>
                <w:b/>
                <w:bCs/>
              </w:rPr>
            </w:pPr>
            <w:r w:rsidRPr="007F60BF">
              <w:rPr>
                <w:b/>
                <w:bCs/>
                <w:sz w:val="22"/>
                <w:szCs w:val="22"/>
              </w:rPr>
              <w:t xml:space="preserve"> Hálózati végpontok kiépítése </w:t>
            </w:r>
          </w:p>
        </w:tc>
        <w:tc>
          <w:tcPr>
            <w:tcW w:w="1000" w:type="pct"/>
            <w:tcBorders>
              <w:top w:val="single" w:sz="12" w:space="0" w:color="auto"/>
              <w:left w:val="nil"/>
              <w:bottom w:val="single" w:sz="4" w:space="0" w:color="auto"/>
              <w:right w:val="single" w:sz="4" w:space="0" w:color="auto"/>
            </w:tcBorders>
            <w:shd w:val="clear" w:color="000000" w:fill="auto"/>
            <w:noWrap/>
            <w:vAlign w:val="center"/>
          </w:tcPr>
          <w:p w14:paraId="44093AA7" w14:textId="77777777" w:rsidR="00FE068E" w:rsidRPr="007F60BF" w:rsidRDefault="00FE068E" w:rsidP="00565AFB">
            <w:pPr>
              <w:rPr>
                <w:b/>
                <w:bCs/>
              </w:rPr>
            </w:pPr>
            <w:r w:rsidRPr="007F60BF">
              <w:rPr>
                <w:b/>
                <w:bCs/>
                <w:sz w:val="22"/>
                <w:szCs w:val="22"/>
              </w:rPr>
              <w:t> </w:t>
            </w:r>
          </w:p>
        </w:tc>
        <w:tc>
          <w:tcPr>
            <w:tcW w:w="539" w:type="pct"/>
            <w:tcBorders>
              <w:top w:val="single" w:sz="12" w:space="0" w:color="auto"/>
              <w:left w:val="nil"/>
              <w:bottom w:val="single" w:sz="4" w:space="0" w:color="auto"/>
              <w:right w:val="single" w:sz="4" w:space="0" w:color="auto"/>
            </w:tcBorders>
            <w:shd w:val="clear" w:color="000000" w:fill="auto"/>
            <w:noWrap/>
            <w:vAlign w:val="center"/>
          </w:tcPr>
          <w:p w14:paraId="311BE685" w14:textId="77777777" w:rsidR="00FE068E" w:rsidRPr="007F60BF" w:rsidRDefault="00FE068E" w:rsidP="00565AFB">
            <w:pPr>
              <w:rPr>
                <w:b/>
                <w:bCs/>
              </w:rPr>
            </w:pPr>
            <w:r w:rsidRPr="007F60BF">
              <w:rPr>
                <w:b/>
                <w:bCs/>
                <w:sz w:val="22"/>
                <w:szCs w:val="22"/>
              </w:rPr>
              <w:t> </w:t>
            </w:r>
          </w:p>
        </w:tc>
        <w:tc>
          <w:tcPr>
            <w:tcW w:w="444" w:type="pct"/>
            <w:tcBorders>
              <w:top w:val="single" w:sz="12" w:space="0" w:color="auto"/>
              <w:left w:val="nil"/>
              <w:bottom w:val="single" w:sz="4" w:space="0" w:color="auto"/>
              <w:right w:val="single" w:sz="4" w:space="0" w:color="auto"/>
            </w:tcBorders>
            <w:shd w:val="clear" w:color="000000" w:fill="auto"/>
            <w:noWrap/>
            <w:vAlign w:val="center"/>
          </w:tcPr>
          <w:p w14:paraId="16674B98" w14:textId="77777777" w:rsidR="00FE068E" w:rsidRPr="007F60BF" w:rsidRDefault="00FE068E" w:rsidP="00565AFB">
            <w:r w:rsidRPr="007F60BF">
              <w:rPr>
                <w:sz w:val="22"/>
                <w:szCs w:val="22"/>
              </w:rPr>
              <w:t> </w:t>
            </w:r>
          </w:p>
        </w:tc>
        <w:tc>
          <w:tcPr>
            <w:tcW w:w="556" w:type="pct"/>
            <w:tcBorders>
              <w:top w:val="single" w:sz="12" w:space="0" w:color="auto"/>
              <w:left w:val="nil"/>
              <w:bottom w:val="single" w:sz="4" w:space="0" w:color="auto"/>
              <w:right w:val="single" w:sz="4" w:space="0" w:color="auto"/>
            </w:tcBorders>
            <w:shd w:val="clear" w:color="000000" w:fill="auto"/>
            <w:noWrap/>
            <w:vAlign w:val="center"/>
          </w:tcPr>
          <w:p w14:paraId="13CBC071" w14:textId="77777777" w:rsidR="00FE068E" w:rsidRPr="007F60BF" w:rsidRDefault="00FE068E" w:rsidP="00565AFB">
            <w:r w:rsidRPr="007F60BF">
              <w:rPr>
                <w:sz w:val="22"/>
                <w:szCs w:val="22"/>
              </w:rPr>
              <w:t> </w:t>
            </w:r>
          </w:p>
        </w:tc>
        <w:tc>
          <w:tcPr>
            <w:tcW w:w="540" w:type="pct"/>
            <w:tcBorders>
              <w:top w:val="single" w:sz="12" w:space="0" w:color="auto"/>
              <w:left w:val="nil"/>
              <w:bottom w:val="single" w:sz="4" w:space="0" w:color="auto"/>
              <w:right w:val="single" w:sz="4" w:space="0" w:color="auto"/>
            </w:tcBorders>
            <w:shd w:val="clear" w:color="000000" w:fill="auto"/>
            <w:noWrap/>
            <w:vAlign w:val="center"/>
          </w:tcPr>
          <w:p w14:paraId="0AA267B3" w14:textId="77777777" w:rsidR="00FE068E" w:rsidRPr="007F60BF" w:rsidRDefault="00FE068E" w:rsidP="00565AFB">
            <w:r w:rsidRPr="007F60BF">
              <w:rPr>
                <w:sz w:val="22"/>
                <w:szCs w:val="22"/>
              </w:rPr>
              <w:t> </w:t>
            </w:r>
          </w:p>
        </w:tc>
        <w:tc>
          <w:tcPr>
            <w:tcW w:w="421" w:type="pct"/>
            <w:tcBorders>
              <w:top w:val="single" w:sz="12" w:space="0" w:color="auto"/>
              <w:left w:val="nil"/>
              <w:bottom w:val="single" w:sz="4" w:space="0" w:color="auto"/>
              <w:right w:val="single" w:sz="8" w:space="0" w:color="auto"/>
            </w:tcBorders>
            <w:shd w:val="clear" w:color="000000" w:fill="auto"/>
            <w:noWrap/>
            <w:vAlign w:val="center"/>
          </w:tcPr>
          <w:p w14:paraId="1370FDCB" w14:textId="77777777" w:rsidR="00FE068E" w:rsidRPr="007F60BF" w:rsidRDefault="00FE068E" w:rsidP="00565AFB">
            <w:r w:rsidRPr="007F60BF">
              <w:rPr>
                <w:sz w:val="22"/>
                <w:szCs w:val="22"/>
              </w:rPr>
              <w:t> </w:t>
            </w:r>
          </w:p>
        </w:tc>
      </w:tr>
      <w:tr w:rsidR="00FE068E" w:rsidRPr="00F84C70" w14:paraId="7D06E790" w14:textId="77777777" w:rsidTr="00565AFB">
        <w:trPr>
          <w:trHeight w:val="300"/>
        </w:trPr>
        <w:tc>
          <w:tcPr>
            <w:tcW w:w="346" w:type="pct"/>
            <w:tcBorders>
              <w:top w:val="nil"/>
              <w:left w:val="single" w:sz="8" w:space="0" w:color="auto"/>
              <w:bottom w:val="single" w:sz="4" w:space="0" w:color="auto"/>
              <w:right w:val="single" w:sz="4" w:space="0" w:color="auto"/>
            </w:tcBorders>
            <w:noWrap/>
            <w:vAlign w:val="center"/>
          </w:tcPr>
          <w:p w14:paraId="55293E3A" w14:textId="77777777" w:rsidR="00FE068E" w:rsidRPr="00F84C70" w:rsidRDefault="00FE068E" w:rsidP="00565AFB">
            <w:r>
              <w:rPr>
                <w:sz w:val="22"/>
                <w:szCs w:val="22"/>
              </w:rPr>
              <w:t>1</w:t>
            </w:r>
            <w:r w:rsidRPr="00F84C70">
              <w:rPr>
                <w:sz w:val="22"/>
                <w:szCs w:val="22"/>
              </w:rPr>
              <w:t>_1</w:t>
            </w:r>
          </w:p>
        </w:tc>
        <w:tc>
          <w:tcPr>
            <w:tcW w:w="1154" w:type="pct"/>
            <w:tcBorders>
              <w:top w:val="nil"/>
              <w:left w:val="nil"/>
              <w:bottom w:val="single" w:sz="4" w:space="0" w:color="auto"/>
              <w:right w:val="single" w:sz="4" w:space="0" w:color="auto"/>
            </w:tcBorders>
            <w:noWrap/>
            <w:vAlign w:val="center"/>
          </w:tcPr>
          <w:p w14:paraId="2A451C73" w14:textId="77777777" w:rsidR="00FE068E" w:rsidRPr="00F84C70" w:rsidRDefault="00FE068E" w:rsidP="00565AFB">
            <w:r w:rsidRPr="00F84C70">
              <w:rPr>
                <w:sz w:val="22"/>
                <w:szCs w:val="22"/>
              </w:rPr>
              <w:t>Hálózatépítés</w:t>
            </w:r>
          </w:p>
        </w:tc>
        <w:tc>
          <w:tcPr>
            <w:tcW w:w="1000" w:type="pct"/>
            <w:tcBorders>
              <w:top w:val="nil"/>
              <w:left w:val="nil"/>
              <w:bottom w:val="single" w:sz="4" w:space="0" w:color="auto"/>
              <w:right w:val="single" w:sz="4" w:space="0" w:color="auto"/>
            </w:tcBorders>
            <w:noWrap/>
            <w:vAlign w:val="center"/>
          </w:tcPr>
          <w:p w14:paraId="38613867" w14:textId="77777777" w:rsidR="00FE068E" w:rsidRPr="00F84C70" w:rsidRDefault="00FE068E" w:rsidP="00565AFB">
            <w:r w:rsidRPr="00F84C70">
              <w:rPr>
                <w:sz w:val="22"/>
                <w:szCs w:val="22"/>
              </w:rPr>
              <w:t> </w:t>
            </w:r>
          </w:p>
        </w:tc>
        <w:tc>
          <w:tcPr>
            <w:tcW w:w="539" w:type="pct"/>
            <w:tcBorders>
              <w:top w:val="nil"/>
              <w:left w:val="nil"/>
              <w:bottom w:val="single" w:sz="4" w:space="0" w:color="auto"/>
              <w:right w:val="single" w:sz="4" w:space="0" w:color="auto"/>
            </w:tcBorders>
            <w:noWrap/>
            <w:vAlign w:val="center"/>
          </w:tcPr>
          <w:p w14:paraId="04BD8BFB" w14:textId="77777777" w:rsidR="00FE068E" w:rsidRPr="00F84C70" w:rsidRDefault="00FE068E" w:rsidP="00565AFB">
            <w:r w:rsidRPr="00F84C70">
              <w:rPr>
                <w:sz w:val="22"/>
                <w:szCs w:val="22"/>
              </w:rPr>
              <w:t> </w:t>
            </w:r>
          </w:p>
        </w:tc>
        <w:tc>
          <w:tcPr>
            <w:tcW w:w="444" w:type="pct"/>
            <w:tcBorders>
              <w:top w:val="nil"/>
              <w:left w:val="nil"/>
              <w:bottom w:val="single" w:sz="4" w:space="0" w:color="auto"/>
              <w:right w:val="single" w:sz="4" w:space="0" w:color="auto"/>
            </w:tcBorders>
            <w:noWrap/>
            <w:vAlign w:val="center"/>
          </w:tcPr>
          <w:p w14:paraId="76AFD760" w14:textId="77777777" w:rsidR="00FE068E" w:rsidRPr="00F84C70" w:rsidRDefault="00FE068E" w:rsidP="00565AFB">
            <w:r>
              <w:rPr>
                <w:sz w:val="22"/>
                <w:szCs w:val="22"/>
              </w:rPr>
              <w:t>80</w:t>
            </w:r>
          </w:p>
        </w:tc>
        <w:tc>
          <w:tcPr>
            <w:tcW w:w="556" w:type="pct"/>
            <w:tcBorders>
              <w:top w:val="nil"/>
              <w:left w:val="nil"/>
              <w:bottom w:val="single" w:sz="4" w:space="0" w:color="auto"/>
              <w:right w:val="single" w:sz="4" w:space="0" w:color="auto"/>
            </w:tcBorders>
            <w:noWrap/>
            <w:vAlign w:val="center"/>
          </w:tcPr>
          <w:p w14:paraId="52E66ABF" w14:textId="77777777" w:rsidR="00FE068E" w:rsidRPr="00F84C70" w:rsidRDefault="00FE068E" w:rsidP="00565AFB">
            <w:r w:rsidRPr="00F84C70">
              <w:rPr>
                <w:sz w:val="22"/>
                <w:szCs w:val="22"/>
              </w:rPr>
              <w:t>végpont db</w:t>
            </w:r>
          </w:p>
        </w:tc>
        <w:tc>
          <w:tcPr>
            <w:tcW w:w="540" w:type="pct"/>
            <w:tcBorders>
              <w:top w:val="nil"/>
              <w:left w:val="nil"/>
              <w:bottom w:val="single" w:sz="4" w:space="0" w:color="auto"/>
              <w:right w:val="single" w:sz="4" w:space="0" w:color="auto"/>
            </w:tcBorders>
            <w:noWrap/>
            <w:vAlign w:val="center"/>
          </w:tcPr>
          <w:p w14:paraId="6C99F860" w14:textId="77777777" w:rsidR="00FE068E" w:rsidRPr="00F84C70" w:rsidRDefault="00FE068E" w:rsidP="00565AFB">
            <w:r w:rsidRPr="00F84C70">
              <w:rPr>
                <w:sz w:val="22"/>
                <w:szCs w:val="22"/>
              </w:rPr>
              <w:t> </w:t>
            </w:r>
          </w:p>
        </w:tc>
        <w:tc>
          <w:tcPr>
            <w:tcW w:w="421" w:type="pct"/>
            <w:tcBorders>
              <w:top w:val="nil"/>
              <w:left w:val="nil"/>
              <w:bottom w:val="single" w:sz="4" w:space="0" w:color="auto"/>
              <w:right w:val="single" w:sz="8" w:space="0" w:color="auto"/>
            </w:tcBorders>
            <w:noWrap/>
            <w:vAlign w:val="center"/>
          </w:tcPr>
          <w:p w14:paraId="69DA76A8" w14:textId="77777777" w:rsidR="00FE068E" w:rsidRPr="00F84C70" w:rsidRDefault="00FE068E" w:rsidP="00565AFB">
            <w:r w:rsidRPr="00F84C70">
              <w:rPr>
                <w:sz w:val="22"/>
                <w:szCs w:val="22"/>
              </w:rPr>
              <w:t> </w:t>
            </w:r>
          </w:p>
        </w:tc>
      </w:tr>
      <w:tr w:rsidR="00FE068E" w:rsidRPr="00F84C70" w14:paraId="17435845" w14:textId="77777777" w:rsidTr="00565AFB">
        <w:trPr>
          <w:trHeight w:val="315"/>
        </w:trPr>
        <w:tc>
          <w:tcPr>
            <w:tcW w:w="346" w:type="pct"/>
            <w:tcBorders>
              <w:top w:val="single" w:sz="4" w:space="0" w:color="auto"/>
              <w:left w:val="single" w:sz="8" w:space="0" w:color="auto"/>
              <w:bottom w:val="single" w:sz="4" w:space="0" w:color="auto"/>
              <w:right w:val="single" w:sz="4" w:space="0" w:color="auto"/>
            </w:tcBorders>
            <w:shd w:val="clear" w:color="000000" w:fill="auto"/>
            <w:noWrap/>
            <w:vAlign w:val="center"/>
          </w:tcPr>
          <w:p w14:paraId="0CEE8C08" w14:textId="77777777" w:rsidR="00FE068E" w:rsidRPr="00F84C70" w:rsidRDefault="00FE068E" w:rsidP="00565AFB">
            <w:pPr>
              <w:rPr>
                <w:b/>
                <w:bCs/>
              </w:rPr>
            </w:pPr>
            <w:r>
              <w:rPr>
                <w:b/>
                <w:bCs/>
                <w:sz w:val="22"/>
                <w:szCs w:val="22"/>
              </w:rPr>
              <w:t>2</w:t>
            </w:r>
          </w:p>
        </w:tc>
        <w:tc>
          <w:tcPr>
            <w:tcW w:w="1154" w:type="pct"/>
            <w:tcBorders>
              <w:top w:val="single" w:sz="4" w:space="0" w:color="auto"/>
              <w:left w:val="nil"/>
              <w:bottom w:val="single" w:sz="4" w:space="0" w:color="auto"/>
              <w:right w:val="single" w:sz="4" w:space="0" w:color="auto"/>
            </w:tcBorders>
            <w:shd w:val="clear" w:color="000000" w:fill="auto"/>
            <w:noWrap/>
            <w:vAlign w:val="center"/>
          </w:tcPr>
          <w:p w14:paraId="367EC72E" w14:textId="77777777" w:rsidR="00FE068E" w:rsidRPr="00F84C70" w:rsidRDefault="00FE068E" w:rsidP="00565AFB">
            <w:pPr>
              <w:rPr>
                <w:b/>
                <w:bCs/>
              </w:rPr>
            </w:pPr>
            <w:r w:rsidRPr="00F84C70">
              <w:rPr>
                <w:b/>
                <w:bCs/>
                <w:sz w:val="22"/>
                <w:szCs w:val="22"/>
              </w:rPr>
              <w:t>Szolgáltatások</w:t>
            </w:r>
          </w:p>
        </w:tc>
        <w:tc>
          <w:tcPr>
            <w:tcW w:w="1000" w:type="pct"/>
            <w:tcBorders>
              <w:top w:val="single" w:sz="4" w:space="0" w:color="auto"/>
              <w:left w:val="nil"/>
              <w:bottom w:val="single" w:sz="4" w:space="0" w:color="auto"/>
              <w:right w:val="single" w:sz="4" w:space="0" w:color="auto"/>
            </w:tcBorders>
            <w:shd w:val="clear" w:color="000000" w:fill="auto"/>
            <w:noWrap/>
            <w:vAlign w:val="center"/>
          </w:tcPr>
          <w:p w14:paraId="38ABF2FF" w14:textId="77777777" w:rsidR="00FE068E" w:rsidRPr="00F84C70" w:rsidRDefault="00FE068E" w:rsidP="00565AFB">
            <w:pPr>
              <w:rPr>
                <w:b/>
                <w:bCs/>
              </w:rPr>
            </w:pPr>
            <w:r w:rsidRPr="00F84C70">
              <w:rPr>
                <w:b/>
                <w:bCs/>
                <w:sz w:val="22"/>
                <w:szCs w:val="22"/>
              </w:rPr>
              <w:t> </w:t>
            </w:r>
          </w:p>
        </w:tc>
        <w:tc>
          <w:tcPr>
            <w:tcW w:w="539" w:type="pct"/>
            <w:tcBorders>
              <w:top w:val="single" w:sz="4" w:space="0" w:color="auto"/>
              <w:left w:val="nil"/>
              <w:bottom w:val="single" w:sz="4" w:space="0" w:color="auto"/>
              <w:right w:val="single" w:sz="4" w:space="0" w:color="auto"/>
            </w:tcBorders>
            <w:shd w:val="clear" w:color="000000" w:fill="auto"/>
            <w:noWrap/>
            <w:vAlign w:val="center"/>
          </w:tcPr>
          <w:p w14:paraId="3795FED3" w14:textId="77777777" w:rsidR="00FE068E" w:rsidRPr="00F84C70" w:rsidRDefault="00FE068E" w:rsidP="00565AFB">
            <w:pPr>
              <w:rPr>
                <w:b/>
                <w:bCs/>
              </w:rPr>
            </w:pPr>
            <w:r w:rsidRPr="00F84C70">
              <w:rPr>
                <w:b/>
                <w:bCs/>
                <w:sz w:val="22"/>
                <w:szCs w:val="22"/>
              </w:rPr>
              <w:t> </w:t>
            </w:r>
          </w:p>
        </w:tc>
        <w:tc>
          <w:tcPr>
            <w:tcW w:w="444" w:type="pct"/>
            <w:tcBorders>
              <w:top w:val="single" w:sz="4" w:space="0" w:color="auto"/>
              <w:left w:val="nil"/>
              <w:bottom w:val="single" w:sz="4" w:space="0" w:color="auto"/>
              <w:right w:val="single" w:sz="4" w:space="0" w:color="auto"/>
            </w:tcBorders>
            <w:shd w:val="clear" w:color="000000" w:fill="auto"/>
            <w:noWrap/>
            <w:vAlign w:val="center"/>
          </w:tcPr>
          <w:p w14:paraId="105DA47F" w14:textId="77777777" w:rsidR="00FE068E" w:rsidRPr="00F84C70" w:rsidRDefault="00FE068E" w:rsidP="00565AFB">
            <w:r w:rsidRPr="00F84C70">
              <w:rPr>
                <w:sz w:val="22"/>
                <w:szCs w:val="22"/>
              </w:rPr>
              <w:t> </w:t>
            </w:r>
          </w:p>
        </w:tc>
        <w:tc>
          <w:tcPr>
            <w:tcW w:w="556" w:type="pct"/>
            <w:tcBorders>
              <w:top w:val="single" w:sz="4" w:space="0" w:color="auto"/>
              <w:left w:val="nil"/>
              <w:bottom w:val="single" w:sz="4" w:space="0" w:color="auto"/>
              <w:right w:val="single" w:sz="4" w:space="0" w:color="auto"/>
            </w:tcBorders>
            <w:shd w:val="clear" w:color="000000" w:fill="auto"/>
            <w:noWrap/>
            <w:vAlign w:val="center"/>
          </w:tcPr>
          <w:p w14:paraId="737C4652" w14:textId="77777777" w:rsidR="00FE068E" w:rsidRPr="00F84C70" w:rsidRDefault="00FE068E" w:rsidP="00565AFB">
            <w:r w:rsidRPr="00F84C70">
              <w:rPr>
                <w:sz w:val="22"/>
                <w:szCs w:val="22"/>
              </w:rPr>
              <w:t> </w:t>
            </w:r>
          </w:p>
        </w:tc>
        <w:tc>
          <w:tcPr>
            <w:tcW w:w="540" w:type="pct"/>
            <w:tcBorders>
              <w:top w:val="single" w:sz="4" w:space="0" w:color="auto"/>
              <w:left w:val="nil"/>
              <w:bottom w:val="single" w:sz="4" w:space="0" w:color="auto"/>
              <w:right w:val="single" w:sz="4" w:space="0" w:color="auto"/>
            </w:tcBorders>
            <w:shd w:val="clear" w:color="000000" w:fill="auto"/>
            <w:noWrap/>
            <w:vAlign w:val="center"/>
          </w:tcPr>
          <w:p w14:paraId="01A29BBF" w14:textId="77777777" w:rsidR="00FE068E" w:rsidRPr="00F84C70" w:rsidRDefault="00FE068E" w:rsidP="00565AFB">
            <w:r w:rsidRPr="00F84C70">
              <w:rPr>
                <w:sz w:val="22"/>
                <w:szCs w:val="22"/>
              </w:rPr>
              <w:t> </w:t>
            </w:r>
          </w:p>
        </w:tc>
        <w:tc>
          <w:tcPr>
            <w:tcW w:w="421" w:type="pct"/>
            <w:tcBorders>
              <w:top w:val="single" w:sz="4" w:space="0" w:color="auto"/>
              <w:left w:val="nil"/>
              <w:bottom w:val="single" w:sz="4" w:space="0" w:color="auto"/>
              <w:right w:val="single" w:sz="8" w:space="0" w:color="auto"/>
            </w:tcBorders>
            <w:shd w:val="clear" w:color="000000" w:fill="auto"/>
            <w:noWrap/>
            <w:vAlign w:val="center"/>
          </w:tcPr>
          <w:p w14:paraId="563DADDA" w14:textId="77777777" w:rsidR="00FE068E" w:rsidRPr="00F84C70" w:rsidRDefault="00FE068E" w:rsidP="00565AFB">
            <w:r w:rsidRPr="00F84C70">
              <w:rPr>
                <w:sz w:val="22"/>
                <w:szCs w:val="22"/>
              </w:rPr>
              <w:t> </w:t>
            </w:r>
          </w:p>
        </w:tc>
      </w:tr>
      <w:tr w:rsidR="00FE068E" w:rsidRPr="00F84C70" w14:paraId="554993AF" w14:textId="77777777" w:rsidTr="00565AFB">
        <w:trPr>
          <w:trHeight w:val="300"/>
        </w:trPr>
        <w:tc>
          <w:tcPr>
            <w:tcW w:w="346" w:type="pct"/>
            <w:tcBorders>
              <w:top w:val="nil"/>
              <w:left w:val="single" w:sz="8" w:space="0" w:color="auto"/>
              <w:bottom w:val="single" w:sz="4" w:space="0" w:color="auto"/>
              <w:right w:val="single" w:sz="4" w:space="0" w:color="auto"/>
            </w:tcBorders>
            <w:noWrap/>
            <w:vAlign w:val="center"/>
          </w:tcPr>
          <w:p w14:paraId="0D9E065E" w14:textId="77777777" w:rsidR="00FE068E" w:rsidRPr="00F84C70" w:rsidRDefault="00FE068E" w:rsidP="00565AFB">
            <w:r>
              <w:rPr>
                <w:sz w:val="22"/>
                <w:szCs w:val="22"/>
              </w:rPr>
              <w:t>2</w:t>
            </w:r>
            <w:r w:rsidRPr="00F84C70">
              <w:rPr>
                <w:sz w:val="22"/>
                <w:szCs w:val="22"/>
              </w:rPr>
              <w:t>_1</w:t>
            </w:r>
          </w:p>
        </w:tc>
        <w:tc>
          <w:tcPr>
            <w:tcW w:w="1154" w:type="pct"/>
            <w:tcBorders>
              <w:top w:val="nil"/>
              <w:left w:val="nil"/>
              <w:bottom w:val="single" w:sz="4" w:space="0" w:color="auto"/>
              <w:right w:val="single" w:sz="4" w:space="0" w:color="auto"/>
            </w:tcBorders>
            <w:noWrap/>
            <w:vAlign w:val="center"/>
          </w:tcPr>
          <w:p w14:paraId="0266F994" w14:textId="77777777" w:rsidR="00FE068E" w:rsidRPr="00F84C70" w:rsidRDefault="00FE068E" w:rsidP="00565AFB">
            <w:r>
              <w:rPr>
                <w:sz w:val="22"/>
                <w:szCs w:val="22"/>
              </w:rPr>
              <w:t>Implementációs szolgáltatások</w:t>
            </w:r>
          </w:p>
        </w:tc>
        <w:tc>
          <w:tcPr>
            <w:tcW w:w="1000" w:type="pct"/>
            <w:tcBorders>
              <w:top w:val="nil"/>
              <w:left w:val="nil"/>
              <w:bottom w:val="single" w:sz="4" w:space="0" w:color="auto"/>
              <w:right w:val="single" w:sz="4" w:space="0" w:color="auto"/>
            </w:tcBorders>
            <w:noWrap/>
            <w:vAlign w:val="center"/>
          </w:tcPr>
          <w:p w14:paraId="4381436F" w14:textId="77777777" w:rsidR="00FE068E" w:rsidRPr="00F84C70" w:rsidRDefault="00FE068E" w:rsidP="00565AFB">
            <w:r w:rsidRPr="00F84C70">
              <w:rPr>
                <w:sz w:val="22"/>
                <w:szCs w:val="22"/>
              </w:rPr>
              <w:t> </w:t>
            </w:r>
          </w:p>
        </w:tc>
        <w:tc>
          <w:tcPr>
            <w:tcW w:w="539" w:type="pct"/>
            <w:tcBorders>
              <w:top w:val="nil"/>
              <w:left w:val="nil"/>
              <w:bottom w:val="single" w:sz="4" w:space="0" w:color="auto"/>
              <w:right w:val="single" w:sz="4" w:space="0" w:color="auto"/>
            </w:tcBorders>
            <w:noWrap/>
            <w:vAlign w:val="center"/>
          </w:tcPr>
          <w:p w14:paraId="5104DAA8" w14:textId="77777777" w:rsidR="00FE068E" w:rsidRPr="00F84C70" w:rsidRDefault="00FE068E" w:rsidP="00565AFB">
            <w:r w:rsidRPr="00F84C70">
              <w:rPr>
                <w:sz w:val="22"/>
                <w:szCs w:val="22"/>
              </w:rPr>
              <w:t> </w:t>
            </w:r>
          </w:p>
        </w:tc>
        <w:tc>
          <w:tcPr>
            <w:tcW w:w="444" w:type="pct"/>
            <w:tcBorders>
              <w:top w:val="nil"/>
              <w:left w:val="nil"/>
              <w:bottom w:val="single" w:sz="4" w:space="0" w:color="auto"/>
              <w:right w:val="single" w:sz="4" w:space="0" w:color="auto"/>
            </w:tcBorders>
            <w:noWrap/>
            <w:vAlign w:val="center"/>
          </w:tcPr>
          <w:p w14:paraId="42454E00" w14:textId="77777777" w:rsidR="00FE068E" w:rsidRPr="00F84C70" w:rsidRDefault="00FE068E" w:rsidP="00565AFB">
            <w:r w:rsidRPr="00F84C70">
              <w:rPr>
                <w:sz w:val="22"/>
                <w:szCs w:val="22"/>
              </w:rPr>
              <w:t>1</w:t>
            </w:r>
          </w:p>
        </w:tc>
        <w:tc>
          <w:tcPr>
            <w:tcW w:w="556" w:type="pct"/>
            <w:tcBorders>
              <w:top w:val="nil"/>
              <w:left w:val="nil"/>
              <w:bottom w:val="single" w:sz="4" w:space="0" w:color="auto"/>
              <w:right w:val="single" w:sz="4" w:space="0" w:color="auto"/>
            </w:tcBorders>
            <w:noWrap/>
            <w:vAlign w:val="center"/>
          </w:tcPr>
          <w:p w14:paraId="77CE3036" w14:textId="77777777" w:rsidR="00FE068E" w:rsidRPr="00F84C70" w:rsidRDefault="00FE068E" w:rsidP="00565AFB">
            <w:r>
              <w:rPr>
                <w:sz w:val="22"/>
                <w:szCs w:val="22"/>
              </w:rPr>
              <w:t>db</w:t>
            </w:r>
          </w:p>
        </w:tc>
        <w:tc>
          <w:tcPr>
            <w:tcW w:w="540" w:type="pct"/>
            <w:tcBorders>
              <w:top w:val="nil"/>
              <w:left w:val="nil"/>
              <w:bottom w:val="single" w:sz="4" w:space="0" w:color="auto"/>
              <w:right w:val="single" w:sz="4" w:space="0" w:color="auto"/>
            </w:tcBorders>
            <w:noWrap/>
            <w:vAlign w:val="center"/>
          </w:tcPr>
          <w:p w14:paraId="3C1C7C22" w14:textId="77777777" w:rsidR="00FE068E" w:rsidRPr="00F84C70" w:rsidRDefault="00FE068E" w:rsidP="00565AFB">
            <w:r w:rsidRPr="00F84C70">
              <w:rPr>
                <w:sz w:val="22"/>
                <w:szCs w:val="22"/>
              </w:rPr>
              <w:t> </w:t>
            </w:r>
          </w:p>
        </w:tc>
        <w:tc>
          <w:tcPr>
            <w:tcW w:w="421" w:type="pct"/>
            <w:tcBorders>
              <w:top w:val="nil"/>
              <w:left w:val="nil"/>
              <w:bottom w:val="single" w:sz="4" w:space="0" w:color="auto"/>
              <w:right w:val="single" w:sz="8" w:space="0" w:color="auto"/>
            </w:tcBorders>
            <w:noWrap/>
            <w:vAlign w:val="center"/>
          </w:tcPr>
          <w:p w14:paraId="2BD2E936" w14:textId="77777777" w:rsidR="00FE068E" w:rsidRPr="00F84C70" w:rsidRDefault="00FE068E" w:rsidP="00565AFB">
            <w:r w:rsidRPr="00F84C70">
              <w:rPr>
                <w:sz w:val="22"/>
                <w:szCs w:val="22"/>
              </w:rPr>
              <w:t> </w:t>
            </w:r>
          </w:p>
        </w:tc>
      </w:tr>
    </w:tbl>
    <w:p w14:paraId="02B37CF7" w14:textId="77777777" w:rsidR="00FE068E" w:rsidRDefault="00FE068E" w:rsidP="00565AFB">
      <w:pPr>
        <w:rPr>
          <w:sz w:val="22"/>
          <w:szCs w:val="22"/>
        </w:rPr>
      </w:pPr>
    </w:p>
    <w:p w14:paraId="3ACDC1C9" w14:textId="77777777" w:rsidR="00FE068E" w:rsidRPr="005C4AC5" w:rsidRDefault="00FE068E" w:rsidP="00565AFB">
      <w:pPr>
        <w:rPr>
          <w:sz w:val="22"/>
          <w:szCs w:val="22"/>
        </w:rPr>
      </w:pPr>
      <w:r w:rsidRPr="005C4AC5">
        <w:rPr>
          <w:sz w:val="22"/>
          <w:szCs w:val="22"/>
        </w:rPr>
        <w:t>A szállítandó tételekkel kapcsolatos megfelelési táb</w:t>
      </w:r>
      <w:r>
        <w:rPr>
          <w:sz w:val="22"/>
          <w:szCs w:val="22"/>
        </w:rPr>
        <w:t>l</w:t>
      </w:r>
      <w:r w:rsidRPr="005C4AC5">
        <w:rPr>
          <w:sz w:val="22"/>
          <w:szCs w:val="22"/>
        </w:rPr>
        <w:t>ázatok:</w:t>
      </w:r>
    </w:p>
    <w:p w14:paraId="028FFC64" w14:textId="77777777" w:rsidR="00FE068E" w:rsidRDefault="00FE068E" w:rsidP="00565AFB">
      <w:pPr>
        <w:rPr>
          <w:sz w:val="22"/>
          <w:szCs w:val="22"/>
        </w:rPr>
      </w:pPr>
      <w:r>
        <w:rPr>
          <w:sz w:val="22"/>
          <w:szCs w:val="22"/>
        </w:rPr>
        <w:t xml:space="preserve">(A </w:t>
      </w:r>
      <w:r w:rsidRPr="009F239F">
        <w:rPr>
          <w:sz w:val="22"/>
          <w:szCs w:val="22"/>
        </w:rPr>
        <w:t>szakmai ajánlat</w:t>
      </w:r>
      <w:r>
        <w:rPr>
          <w:sz w:val="22"/>
          <w:szCs w:val="22"/>
        </w:rPr>
        <w:t xml:space="preserve"> részeként kell benyújtani az alábbi táblázat kitöltött verzióját).</w:t>
      </w:r>
    </w:p>
    <w:tbl>
      <w:tblPr>
        <w:tblW w:w="5000" w:type="pct"/>
        <w:tblLayout w:type="fixed"/>
        <w:tblCellMar>
          <w:left w:w="70" w:type="dxa"/>
          <w:right w:w="70" w:type="dxa"/>
        </w:tblCellMar>
        <w:tblLook w:val="00A0" w:firstRow="1" w:lastRow="0" w:firstColumn="1" w:lastColumn="0" w:noHBand="0" w:noVBand="0"/>
      </w:tblPr>
      <w:tblGrid>
        <w:gridCol w:w="979"/>
        <w:gridCol w:w="3479"/>
        <w:gridCol w:w="5225"/>
        <w:gridCol w:w="4461"/>
      </w:tblGrid>
      <w:tr w:rsidR="00FE068E" w:rsidRPr="007F60BF" w14:paraId="4DD82834" w14:textId="77777777" w:rsidTr="00565AFB">
        <w:trPr>
          <w:trHeight w:val="315"/>
        </w:trPr>
        <w:tc>
          <w:tcPr>
            <w:tcW w:w="346" w:type="pct"/>
            <w:tcBorders>
              <w:top w:val="single" w:sz="8" w:space="0" w:color="auto"/>
              <w:left w:val="single" w:sz="8" w:space="0" w:color="auto"/>
              <w:bottom w:val="single" w:sz="4" w:space="0" w:color="auto"/>
              <w:right w:val="single" w:sz="4" w:space="0" w:color="auto"/>
            </w:tcBorders>
            <w:shd w:val="clear" w:color="000000" w:fill="auto"/>
            <w:noWrap/>
            <w:vAlign w:val="center"/>
          </w:tcPr>
          <w:p w14:paraId="68D22D91" w14:textId="77777777" w:rsidR="00FE068E" w:rsidRPr="007F60BF" w:rsidRDefault="00FE068E" w:rsidP="00565AFB">
            <w:pPr>
              <w:rPr>
                <w:b/>
              </w:rPr>
            </w:pPr>
            <w:r w:rsidRPr="007F60BF">
              <w:rPr>
                <w:b/>
                <w:sz w:val="22"/>
                <w:szCs w:val="22"/>
              </w:rPr>
              <w:t> </w:t>
            </w:r>
          </w:p>
        </w:tc>
        <w:tc>
          <w:tcPr>
            <w:tcW w:w="1230" w:type="pct"/>
            <w:tcBorders>
              <w:top w:val="single" w:sz="8" w:space="0" w:color="auto"/>
              <w:left w:val="nil"/>
              <w:bottom w:val="single" w:sz="4" w:space="0" w:color="auto"/>
              <w:right w:val="single" w:sz="4" w:space="0" w:color="auto"/>
            </w:tcBorders>
            <w:shd w:val="clear" w:color="000000" w:fill="auto"/>
            <w:noWrap/>
            <w:vAlign w:val="bottom"/>
          </w:tcPr>
          <w:p w14:paraId="622AF815" w14:textId="77777777" w:rsidR="00FE068E" w:rsidRPr="007F60BF" w:rsidRDefault="00FE068E" w:rsidP="00565AFB">
            <w:pPr>
              <w:rPr>
                <w:b/>
              </w:rPr>
            </w:pPr>
            <w:r w:rsidRPr="007F60BF">
              <w:rPr>
                <w:b/>
                <w:sz w:val="22"/>
                <w:szCs w:val="22"/>
              </w:rPr>
              <w:t>Passzív hálózati rekonstrukció</w:t>
            </w:r>
          </w:p>
        </w:tc>
        <w:tc>
          <w:tcPr>
            <w:tcW w:w="1847" w:type="pct"/>
            <w:tcBorders>
              <w:top w:val="single" w:sz="8" w:space="0" w:color="auto"/>
              <w:left w:val="nil"/>
              <w:bottom w:val="single" w:sz="4" w:space="0" w:color="auto"/>
              <w:right w:val="single" w:sz="4" w:space="0" w:color="auto"/>
            </w:tcBorders>
            <w:shd w:val="clear" w:color="000000" w:fill="auto"/>
            <w:noWrap/>
            <w:vAlign w:val="center"/>
          </w:tcPr>
          <w:p w14:paraId="257C1765" w14:textId="77777777" w:rsidR="00FE068E" w:rsidRPr="007F60BF" w:rsidRDefault="00FE068E" w:rsidP="00565AFB">
            <w:pPr>
              <w:rPr>
                <w:b/>
              </w:rPr>
            </w:pPr>
            <w:r w:rsidRPr="007F60BF">
              <w:rPr>
                <w:b/>
                <w:sz w:val="22"/>
                <w:szCs w:val="22"/>
              </w:rPr>
              <w:t> </w:t>
            </w:r>
          </w:p>
        </w:tc>
        <w:tc>
          <w:tcPr>
            <w:tcW w:w="1577" w:type="pct"/>
            <w:tcBorders>
              <w:top w:val="single" w:sz="8" w:space="0" w:color="auto"/>
              <w:left w:val="nil"/>
              <w:bottom w:val="single" w:sz="4" w:space="0" w:color="auto"/>
              <w:right w:val="single" w:sz="8" w:space="0" w:color="auto"/>
            </w:tcBorders>
            <w:shd w:val="clear" w:color="000000" w:fill="auto"/>
            <w:noWrap/>
            <w:vAlign w:val="center"/>
          </w:tcPr>
          <w:p w14:paraId="249A4866" w14:textId="77777777" w:rsidR="00FE068E" w:rsidRPr="007F60BF" w:rsidRDefault="00FE068E" w:rsidP="00565AFB">
            <w:pPr>
              <w:rPr>
                <w:b/>
              </w:rPr>
            </w:pPr>
            <w:r w:rsidRPr="007F60BF">
              <w:rPr>
                <w:b/>
                <w:sz w:val="22"/>
                <w:szCs w:val="22"/>
              </w:rPr>
              <w:t> </w:t>
            </w:r>
          </w:p>
        </w:tc>
      </w:tr>
      <w:tr w:rsidR="00FE068E" w:rsidRPr="005A6B4D" w14:paraId="3DD9491C" w14:textId="77777777" w:rsidTr="00565AFB">
        <w:trPr>
          <w:trHeight w:val="300"/>
        </w:trPr>
        <w:tc>
          <w:tcPr>
            <w:tcW w:w="346" w:type="pct"/>
            <w:tcBorders>
              <w:top w:val="single" w:sz="4" w:space="0" w:color="auto"/>
              <w:left w:val="single" w:sz="4" w:space="0" w:color="auto"/>
              <w:bottom w:val="single" w:sz="12" w:space="0" w:color="auto"/>
              <w:right w:val="single" w:sz="4" w:space="0" w:color="auto"/>
            </w:tcBorders>
            <w:shd w:val="clear" w:color="000000" w:fill="D0CECE"/>
            <w:noWrap/>
            <w:vAlign w:val="center"/>
          </w:tcPr>
          <w:p w14:paraId="788B20BD"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Sorszám</w:t>
            </w:r>
          </w:p>
        </w:tc>
        <w:tc>
          <w:tcPr>
            <w:tcW w:w="1230" w:type="pct"/>
            <w:tcBorders>
              <w:top w:val="single" w:sz="4" w:space="0" w:color="auto"/>
              <w:left w:val="nil"/>
              <w:bottom w:val="single" w:sz="12" w:space="0" w:color="auto"/>
              <w:right w:val="single" w:sz="4" w:space="0" w:color="auto"/>
            </w:tcBorders>
            <w:shd w:val="clear" w:color="000000" w:fill="D0CECE"/>
            <w:noWrap/>
            <w:vAlign w:val="center"/>
          </w:tcPr>
          <w:p w14:paraId="0C73E84D"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Termék</w:t>
            </w:r>
            <w:r>
              <w:rPr>
                <w:rFonts w:ascii="Calibri" w:hAnsi="Calibri"/>
                <w:b/>
                <w:bCs/>
                <w:color w:val="000000"/>
                <w:sz w:val="22"/>
                <w:szCs w:val="22"/>
              </w:rPr>
              <w:t xml:space="preserve"> </w:t>
            </w:r>
            <w:r w:rsidRPr="00F03893">
              <w:rPr>
                <w:rFonts w:ascii="Calibri" w:hAnsi="Calibri"/>
                <w:b/>
                <w:bCs/>
                <w:color w:val="000000"/>
                <w:sz w:val="22"/>
                <w:szCs w:val="22"/>
              </w:rPr>
              <w:t>(ajánlatkérői elvárások)</w:t>
            </w:r>
          </w:p>
        </w:tc>
        <w:tc>
          <w:tcPr>
            <w:tcW w:w="1847" w:type="pct"/>
            <w:tcBorders>
              <w:top w:val="single" w:sz="4" w:space="0" w:color="auto"/>
              <w:left w:val="nil"/>
              <w:bottom w:val="single" w:sz="12" w:space="0" w:color="auto"/>
              <w:right w:val="single" w:sz="4" w:space="0" w:color="auto"/>
            </w:tcBorders>
            <w:shd w:val="clear" w:color="000000" w:fill="D0CECE"/>
            <w:noWrap/>
            <w:vAlign w:val="center"/>
          </w:tcPr>
          <w:p w14:paraId="55A38C57"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Ajánlattevő által ajánlott műszaki paraméterek</w:t>
            </w:r>
          </w:p>
        </w:tc>
        <w:tc>
          <w:tcPr>
            <w:tcW w:w="1577" w:type="pct"/>
            <w:tcBorders>
              <w:top w:val="single" w:sz="4" w:space="0" w:color="auto"/>
              <w:left w:val="nil"/>
              <w:bottom w:val="single" w:sz="12" w:space="0" w:color="auto"/>
              <w:right w:val="single" w:sz="4" w:space="0" w:color="auto"/>
            </w:tcBorders>
            <w:shd w:val="clear" w:color="000000" w:fill="D0CECE"/>
            <w:noWrap/>
            <w:vAlign w:val="center"/>
          </w:tcPr>
          <w:p w14:paraId="7E4BD28C"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Hivatkozás: oldal sorszáma a szakmai ajánlatban</w:t>
            </w:r>
          </w:p>
        </w:tc>
      </w:tr>
      <w:tr w:rsidR="00FE068E" w:rsidRPr="007F60BF" w14:paraId="7B4B9921" w14:textId="77777777" w:rsidTr="00565AFB">
        <w:trPr>
          <w:trHeight w:val="315"/>
        </w:trPr>
        <w:tc>
          <w:tcPr>
            <w:tcW w:w="346" w:type="pct"/>
            <w:tcBorders>
              <w:top w:val="single" w:sz="12" w:space="0" w:color="auto"/>
              <w:left w:val="single" w:sz="8" w:space="0" w:color="auto"/>
              <w:bottom w:val="single" w:sz="4" w:space="0" w:color="auto"/>
              <w:right w:val="single" w:sz="4" w:space="0" w:color="auto"/>
            </w:tcBorders>
            <w:shd w:val="clear" w:color="000000" w:fill="auto"/>
            <w:noWrap/>
            <w:vAlign w:val="bottom"/>
          </w:tcPr>
          <w:p w14:paraId="53D68193" w14:textId="77777777" w:rsidR="00FE068E" w:rsidRPr="007F60BF" w:rsidRDefault="00FE068E" w:rsidP="00565AFB">
            <w:pPr>
              <w:rPr>
                <w:rFonts w:ascii="Calibri" w:hAnsi="Calibri"/>
                <w:b/>
                <w:bCs/>
              </w:rPr>
            </w:pPr>
            <w:r w:rsidRPr="007F60BF">
              <w:rPr>
                <w:rFonts w:ascii="Calibri" w:hAnsi="Calibri"/>
                <w:b/>
                <w:bCs/>
              </w:rPr>
              <w:t> 1</w:t>
            </w:r>
          </w:p>
        </w:tc>
        <w:tc>
          <w:tcPr>
            <w:tcW w:w="1230" w:type="pct"/>
            <w:tcBorders>
              <w:top w:val="single" w:sz="12" w:space="0" w:color="auto"/>
              <w:left w:val="nil"/>
              <w:bottom w:val="single" w:sz="4" w:space="0" w:color="auto"/>
              <w:right w:val="single" w:sz="4" w:space="0" w:color="auto"/>
            </w:tcBorders>
            <w:shd w:val="clear" w:color="000000" w:fill="auto"/>
            <w:noWrap/>
            <w:vAlign w:val="bottom"/>
          </w:tcPr>
          <w:p w14:paraId="6735CC67" w14:textId="77777777" w:rsidR="00FE068E" w:rsidRPr="007F60BF" w:rsidRDefault="00FE068E" w:rsidP="00565AFB">
            <w:pPr>
              <w:rPr>
                <w:rFonts w:ascii="Calibri" w:hAnsi="Calibri"/>
                <w:b/>
                <w:bCs/>
              </w:rPr>
            </w:pPr>
            <w:r w:rsidRPr="007F60BF">
              <w:rPr>
                <w:rFonts w:ascii="Calibri" w:hAnsi="Calibri"/>
                <w:b/>
                <w:bCs/>
              </w:rPr>
              <w:t xml:space="preserve"> Hálózati végpontok kiépítése </w:t>
            </w:r>
          </w:p>
        </w:tc>
        <w:tc>
          <w:tcPr>
            <w:tcW w:w="1847" w:type="pct"/>
            <w:tcBorders>
              <w:top w:val="single" w:sz="12" w:space="0" w:color="auto"/>
              <w:left w:val="nil"/>
              <w:bottom w:val="single" w:sz="4" w:space="0" w:color="auto"/>
              <w:right w:val="single" w:sz="4" w:space="0" w:color="auto"/>
            </w:tcBorders>
            <w:shd w:val="clear" w:color="000000" w:fill="auto"/>
            <w:noWrap/>
            <w:vAlign w:val="bottom"/>
          </w:tcPr>
          <w:p w14:paraId="15EF69C1" w14:textId="77777777" w:rsidR="00FE068E" w:rsidRPr="007F60BF" w:rsidRDefault="00FE068E" w:rsidP="00565AFB">
            <w:pPr>
              <w:rPr>
                <w:rFonts w:ascii="Calibri" w:hAnsi="Calibri"/>
                <w:b/>
                <w:bCs/>
              </w:rPr>
            </w:pPr>
            <w:r w:rsidRPr="007F60BF">
              <w:rPr>
                <w:rFonts w:ascii="Calibri" w:hAnsi="Calibri"/>
                <w:b/>
                <w:bCs/>
              </w:rPr>
              <w:t> </w:t>
            </w:r>
          </w:p>
        </w:tc>
        <w:tc>
          <w:tcPr>
            <w:tcW w:w="1577" w:type="pct"/>
            <w:tcBorders>
              <w:top w:val="single" w:sz="12" w:space="0" w:color="auto"/>
              <w:left w:val="nil"/>
              <w:bottom w:val="single" w:sz="4" w:space="0" w:color="auto"/>
              <w:right w:val="single" w:sz="8" w:space="0" w:color="auto"/>
            </w:tcBorders>
            <w:shd w:val="clear" w:color="000000" w:fill="auto"/>
            <w:noWrap/>
            <w:vAlign w:val="bottom"/>
          </w:tcPr>
          <w:p w14:paraId="1CB8DEE4" w14:textId="77777777" w:rsidR="00FE068E" w:rsidRPr="007F60BF" w:rsidRDefault="00FE068E" w:rsidP="00565AFB">
            <w:pPr>
              <w:rPr>
                <w:rFonts w:ascii="Calibri" w:hAnsi="Calibri"/>
                <w:b/>
                <w:bCs/>
              </w:rPr>
            </w:pPr>
            <w:r w:rsidRPr="007F60BF">
              <w:rPr>
                <w:rFonts w:ascii="Calibri" w:hAnsi="Calibri"/>
                <w:b/>
                <w:bCs/>
              </w:rPr>
              <w:t> </w:t>
            </w:r>
          </w:p>
        </w:tc>
      </w:tr>
      <w:tr w:rsidR="00FE068E" w:rsidRPr="00D24228" w14:paraId="517F6135" w14:textId="77777777" w:rsidTr="00565AFB">
        <w:trPr>
          <w:trHeight w:val="465"/>
        </w:trPr>
        <w:tc>
          <w:tcPr>
            <w:tcW w:w="346" w:type="pct"/>
            <w:tcBorders>
              <w:top w:val="nil"/>
              <w:left w:val="single" w:sz="8" w:space="0" w:color="auto"/>
              <w:bottom w:val="single" w:sz="4" w:space="0" w:color="auto"/>
              <w:right w:val="single" w:sz="4" w:space="0" w:color="auto"/>
            </w:tcBorders>
            <w:noWrap/>
            <w:vAlign w:val="bottom"/>
          </w:tcPr>
          <w:p w14:paraId="1E3E920F" w14:textId="77777777" w:rsidR="00FE068E" w:rsidRPr="00D24228" w:rsidRDefault="00FE068E" w:rsidP="00565AFB">
            <w:pPr>
              <w:rPr>
                <w:rFonts w:ascii="Calibri" w:hAnsi="Calibri"/>
                <w:color w:val="000000"/>
                <w:sz w:val="20"/>
                <w:szCs w:val="20"/>
              </w:rPr>
            </w:pPr>
            <w:r>
              <w:rPr>
                <w:rFonts w:ascii="Calibri" w:hAnsi="Calibri"/>
                <w:color w:val="000000"/>
                <w:sz w:val="20"/>
                <w:szCs w:val="20"/>
              </w:rPr>
              <w:t>1</w:t>
            </w:r>
            <w:r w:rsidRPr="00D24228">
              <w:rPr>
                <w:rFonts w:ascii="Calibri" w:hAnsi="Calibri"/>
                <w:color w:val="000000"/>
                <w:sz w:val="20"/>
                <w:szCs w:val="20"/>
              </w:rPr>
              <w:t>_1_1</w:t>
            </w:r>
          </w:p>
        </w:tc>
        <w:tc>
          <w:tcPr>
            <w:tcW w:w="1230" w:type="pct"/>
            <w:tcBorders>
              <w:top w:val="nil"/>
              <w:left w:val="nil"/>
              <w:bottom w:val="single" w:sz="4" w:space="0" w:color="auto"/>
              <w:right w:val="single" w:sz="4" w:space="0" w:color="auto"/>
            </w:tcBorders>
            <w:vAlign w:val="bottom"/>
          </w:tcPr>
          <w:p w14:paraId="617601B8" w14:textId="77777777" w:rsidR="00FE068E" w:rsidRPr="00D24228" w:rsidRDefault="00FE068E" w:rsidP="00565AFB">
            <w:pPr>
              <w:rPr>
                <w:rFonts w:ascii="Calibri" w:hAnsi="Calibri"/>
                <w:color w:val="000000"/>
                <w:sz w:val="16"/>
                <w:szCs w:val="16"/>
              </w:rPr>
            </w:pPr>
            <w:r w:rsidRPr="00D24228">
              <w:rPr>
                <w:rFonts w:ascii="Calibri" w:hAnsi="Calibri"/>
                <w:color w:val="000000"/>
                <w:sz w:val="16"/>
                <w:szCs w:val="16"/>
              </w:rPr>
              <w:t>Cat6 minősítésű, strukturált kábelezési rekonstrukció mérési jegyzőkönyvekkel</w:t>
            </w:r>
          </w:p>
        </w:tc>
        <w:tc>
          <w:tcPr>
            <w:tcW w:w="1847" w:type="pct"/>
            <w:tcBorders>
              <w:top w:val="nil"/>
              <w:left w:val="nil"/>
              <w:bottom w:val="single" w:sz="4" w:space="0" w:color="auto"/>
              <w:right w:val="single" w:sz="4" w:space="0" w:color="auto"/>
            </w:tcBorders>
            <w:noWrap/>
            <w:vAlign w:val="center"/>
          </w:tcPr>
          <w:p w14:paraId="072CD97F" w14:textId="77777777" w:rsidR="00FE068E" w:rsidRPr="00D24228" w:rsidRDefault="00FE068E" w:rsidP="00565AFB">
            <w:pPr>
              <w:jc w:val="center"/>
              <w:rPr>
                <w:rFonts w:ascii="Calibri" w:hAnsi="Calibri"/>
                <w:color w:val="000000"/>
                <w:sz w:val="20"/>
                <w:szCs w:val="20"/>
              </w:rPr>
            </w:pPr>
            <w:r w:rsidRPr="00D24228">
              <w:rPr>
                <w:rFonts w:ascii="Calibri" w:hAnsi="Calibri"/>
                <w:color w:val="000000"/>
                <w:sz w:val="20"/>
                <w:szCs w:val="20"/>
              </w:rPr>
              <w:t> </w:t>
            </w:r>
          </w:p>
        </w:tc>
        <w:tc>
          <w:tcPr>
            <w:tcW w:w="1577" w:type="pct"/>
            <w:tcBorders>
              <w:top w:val="nil"/>
              <w:left w:val="nil"/>
              <w:bottom w:val="single" w:sz="4" w:space="0" w:color="auto"/>
              <w:right w:val="single" w:sz="8" w:space="0" w:color="auto"/>
            </w:tcBorders>
            <w:noWrap/>
            <w:vAlign w:val="center"/>
          </w:tcPr>
          <w:p w14:paraId="5EA094F5" w14:textId="77777777" w:rsidR="00FE068E" w:rsidRPr="00D24228" w:rsidRDefault="00FE068E" w:rsidP="00565AFB">
            <w:pPr>
              <w:jc w:val="center"/>
              <w:rPr>
                <w:rFonts w:ascii="Calibri" w:hAnsi="Calibri"/>
                <w:color w:val="000000"/>
                <w:sz w:val="20"/>
                <w:szCs w:val="20"/>
              </w:rPr>
            </w:pPr>
            <w:r w:rsidRPr="00D24228">
              <w:rPr>
                <w:rFonts w:ascii="Calibri" w:hAnsi="Calibri"/>
                <w:color w:val="000000"/>
                <w:sz w:val="20"/>
                <w:szCs w:val="20"/>
              </w:rPr>
              <w:t> </w:t>
            </w:r>
          </w:p>
        </w:tc>
      </w:tr>
      <w:tr w:rsidR="00FE068E" w:rsidRPr="007F60BF" w14:paraId="7F482067" w14:textId="77777777" w:rsidTr="00565AFB">
        <w:trPr>
          <w:trHeight w:val="315"/>
        </w:trPr>
        <w:tc>
          <w:tcPr>
            <w:tcW w:w="346" w:type="pct"/>
            <w:tcBorders>
              <w:top w:val="single" w:sz="4" w:space="0" w:color="auto"/>
              <w:left w:val="single" w:sz="8" w:space="0" w:color="auto"/>
              <w:bottom w:val="single" w:sz="4" w:space="0" w:color="auto"/>
              <w:right w:val="single" w:sz="4" w:space="0" w:color="auto"/>
            </w:tcBorders>
            <w:shd w:val="clear" w:color="000000" w:fill="auto"/>
            <w:noWrap/>
            <w:vAlign w:val="bottom"/>
          </w:tcPr>
          <w:p w14:paraId="1EC0FECE" w14:textId="77777777" w:rsidR="00FE068E" w:rsidRPr="007F60BF" w:rsidRDefault="00FE068E" w:rsidP="00565AFB">
            <w:pPr>
              <w:rPr>
                <w:rFonts w:ascii="Calibri" w:hAnsi="Calibri"/>
                <w:b/>
                <w:bCs/>
              </w:rPr>
            </w:pPr>
            <w:r w:rsidRPr="007F60BF">
              <w:rPr>
                <w:rFonts w:ascii="Calibri" w:hAnsi="Calibri"/>
                <w:b/>
                <w:bCs/>
              </w:rPr>
              <w:t> 2</w:t>
            </w:r>
          </w:p>
        </w:tc>
        <w:tc>
          <w:tcPr>
            <w:tcW w:w="1230" w:type="pct"/>
            <w:tcBorders>
              <w:top w:val="single" w:sz="4" w:space="0" w:color="auto"/>
              <w:left w:val="nil"/>
              <w:bottom w:val="single" w:sz="4" w:space="0" w:color="auto"/>
              <w:right w:val="single" w:sz="4" w:space="0" w:color="auto"/>
            </w:tcBorders>
            <w:shd w:val="clear" w:color="000000" w:fill="auto"/>
            <w:noWrap/>
            <w:vAlign w:val="bottom"/>
          </w:tcPr>
          <w:p w14:paraId="6CFBE26D" w14:textId="77777777" w:rsidR="00FE068E" w:rsidRPr="007F60BF" w:rsidRDefault="00FE068E" w:rsidP="00565AFB">
            <w:pPr>
              <w:rPr>
                <w:rFonts w:ascii="Calibri" w:hAnsi="Calibri"/>
                <w:b/>
                <w:bCs/>
              </w:rPr>
            </w:pPr>
            <w:r w:rsidRPr="007F60BF">
              <w:rPr>
                <w:rFonts w:ascii="Calibri" w:hAnsi="Calibri"/>
                <w:b/>
                <w:bCs/>
              </w:rPr>
              <w:t>Implementációs Szolgáltatások</w:t>
            </w:r>
          </w:p>
        </w:tc>
        <w:tc>
          <w:tcPr>
            <w:tcW w:w="1847" w:type="pct"/>
            <w:tcBorders>
              <w:top w:val="single" w:sz="4" w:space="0" w:color="auto"/>
              <w:left w:val="nil"/>
              <w:bottom w:val="single" w:sz="4" w:space="0" w:color="auto"/>
              <w:right w:val="single" w:sz="4" w:space="0" w:color="auto"/>
            </w:tcBorders>
            <w:shd w:val="clear" w:color="000000" w:fill="auto"/>
            <w:noWrap/>
            <w:vAlign w:val="bottom"/>
          </w:tcPr>
          <w:p w14:paraId="162A5547" w14:textId="77777777" w:rsidR="00FE068E" w:rsidRPr="007F60BF" w:rsidRDefault="00FE068E" w:rsidP="00565AFB">
            <w:pPr>
              <w:rPr>
                <w:rFonts w:ascii="Calibri" w:hAnsi="Calibri"/>
                <w:sz w:val="20"/>
                <w:szCs w:val="20"/>
              </w:rPr>
            </w:pPr>
            <w:r w:rsidRPr="007F60BF">
              <w:rPr>
                <w:rFonts w:ascii="Calibri" w:hAnsi="Calibri"/>
                <w:sz w:val="20"/>
                <w:szCs w:val="20"/>
              </w:rPr>
              <w:t> </w:t>
            </w:r>
          </w:p>
        </w:tc>
        <w:tc>
          <w:tcPr>
            <w:tcW w:w="1577" w:type="pct"/>
            <w:tcBorders>
              <w:top w:val="single" w:sz="4" w:space="0" w:color="auto"/>
              <w:left w:val="nil"/>
              <w:bottom w:val="single" w:sz="4" w:space="0" w:color="auto"/>
              <w:right w:val="single" w:sz="8" w:space="0" w:color="auto"/>
            </w:tcBorders>
            <w:shd w:val="clear" w:color="000000" w:fill="auto"/>
            <w:noWrap/>
            <w:vAlign w:val="bottom"/>
          </w:tcPr>
          <w:p w14:paraId="71164B00" w14:textId="77777777" w:rsidR="00FE068E" w:rsidRPr="007F60BF" w:rsidRDefault="00FE068E" w:rsidP="00565AFB">
            <w:pPr>
              <w:rPr>
                <w:rFonts w:ascii="Calibri" w:hAnsi="Calibri"/>
                <w:sz w:val="20"/>
                <w:szCs w:val="20"/>
              </w:rPr>
            </w:pPr>
            <w:r w:rsidRPr="007F60BF">
              <w:rPr>
                <w:rFonts w:ascii="Calibri" w:hAnsi="Calibri"/>
                <w:sz w:val="20"/>
                <w:szCs w:val="20"/>
              </w:rPr>
              <w:t> </w:t>
            </w:r>
          </w:p>
        </w:tc>
      </w:tr>
      <w:tr w:rsidR="00FE068E" w:rsidRPr="00D24228" w14:paraId="321F8DCE" w14:textId="77777777" w:rsidTr="00565AFB">
        <w:trPr>
          <w:trHeight w:val="300"/>
        </w:trPr>
        <w:tc>
          <w:tcPr>
            <w:tcW w:w="346" w:type="pct"/>
            <w:tcBorders>
              <w:top w:val="nil"/>
              <w:left w:val="single" w:sz="8" w:space="0" w:color="auto"/>
              <w:bottom w:val="single" w:sz="4" w:space="0" w:color="auto"/>
              <w:right w:val="single" w:sz="4" w:space="0" w:color="auto"/>
            </w:tcBorders>
            <w:noWrap/>
            <w:vAlign w:val="bottom"/>
          </w:tcPr>
          <w:p w14:paraId="0D1014B8" w14:textId="77777777" w:rsidR="00FE068E" w:rsidRPr="00D24228" w:rsidRDefault="00FE068E" w:rsidP="00565AFB">
            <w:pPr>
              <w:rPr>
                <w:rFonts w:ascii="Calibri" w:hAnsi="Calibri"/>
                <w:color w:val="000000"/>
                <w:sz w:val="20"/>
                <w:szCs w:val="20"/>
              </w:rPr>
            </w:pPr>
            <w:r>
              <w:rPr>
                <w:rFonts w:ascii="Calibri" w:hAnsi="Calibri"/>
                <w:color w:val="000000"/>
                <w:sz w:val="20"/>
                <w:szCs w:val="20"/>
              </w:rPr>
              <w:t>2</w:t>
            </w:r>
            <w:r w:rsidRPr="00D24228">
              <w:rPr>
                <w:rFonts w:ascii="Calibri" w:hAnsi="Calibri"/>
                <w:color w:val="000000"/>
                <w:sz w:val="20"/>
                <w:szCs w:val="20"/>
              </w:rPr>
              <w:t>_1_</w:t>
            </w:r>
            <w:r>
              <w:rPr>
                <w:rFonts w:ascii="Calibri" w:hAnsi="Calibri"/>
                <w:color w:val="000000"/>
                <w:sz w:val="20"/>
                <w:szCs w:val="20"/>
              </w:rPr>
              <w:t>1</w:t>
            </w:r>
          </w:p>
        </w:tc>
        <w:tc>
          <w:tcPr>
            <w:tcW w:w="1230" w:type="pct"/>
            <w:tcBorders>
              <w:top w:val="nil"/>
              <w:left w:val="nil"/>
              <w:bottom w:val="single" w:sz="4" w:space="0" w:color="auto"/>
              <w:right w:val="single" w:sz="4" w:space="0" w:color="auto"/>
            </w:tcBorders>
            <w:noWrap/>
            <w:vAlign w:val="bottom"/>
          </w:tcPr>
          <w:p w14:paraId="3CF78FB7" w14:textId="77777777" w:rsidR="00FE068E" w:rsidRPr="00D24228" w:rsidRDefault="00FE068E" w:rsidP="00565AFB">
            <w:pPr>
              <w:rPr>
                <w:rFonts w:ascii="Calibri" w:hAnsi="Calibri"/>
                <w:color w:val="000000"/>
                <w:sz w:val="16"/>
                <w:szCs w:val="16"/>
              </w:rPr>
            </w:pPr>
            <w:r w:rsidRPr="00D24228">
              <w:rPr>
                <w:rFonts w:ascii="Calibri" w:hAnsi="Calibri"/>
                <w:color w:val="000000"/>
                <w:sz w:val="16"/>
                <w:szCs w:val="16"/>
              </w:rPr>
              <w:t>Projektvezetés</w:t>
            </w:r>
          </w:p>
        </w:tc>
        <w:tc>
          <w:tcPr>
            <w:tcW w:w="1847" w:type="pct"/>
            <w:tcBorders>
              <w:top w:val="nil"/>
              <w:left w:val="nil"/>
              <w:bottom w:val="single" w:sz="4" w:space="0" w:color="auto"/>
              <w:right w:val="single" w:sz="4" w:space="0" w:color="auto"/>
            </w:tcBorders>
            <w:noWrap/>
            <w:vAlign w:val="bottom"/>
          </w:tcPr>
          <w:p w14:paraId="00513427"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c>
          <w:tcPr>
            <w:tcW w:w="1577" w:type="pct"/>
            <w:tcBorders>
              <w:top w:val="nil"/>
              <w:left w:val="nil"/>
              <w:bottom w:val="single" w:sz="4" w:space="0" w:color="auto"/>
              <w:right w:val="single" w:sz="8" w:space="0" w:color="auto"/>
            </w:tcBorders>
            <w:noWrap/>
            <w:vAlign w:val="bottom"/>
          </w:tcPr>
          <w:p w14:paraId="464A7962"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r>
      <w:tr w:rsidR="00FE068E" w:rsidRPr="00D24228" w14:paraId="563EEE11" w14:textId="77777777" w:rsidTr="00565AFB">
        <w:trPr>
          <w:trHeight w:val="300"/>
        </w:trPr>
        <w:tc>
          <w:tcPr>
            <w:tcW w:w="346" w:type="pct"/>
            <w:tcBorders>
              <w:top w:val="nil"/>
              <w:left w:val="single" w:sz="8" w:space="0" w:color="auto"/>
              <w:bottom w:val="single" w:sz="4" w:space="0" w:color="auto"/>
              <w:right w:val="single" w:sz="4" w:space="0" w:color="auto"/>
            </w:tcBorders>
            <w:noWrap/>
            <w:vAlign w:val="bottom"/>
          </w:tcPr>
          <w:p w14:paraId="7F8FDA98" w14:textId="77777777" w:rsidR="00FE068E" w:rsidRPr="00D24228" w:rsidRDefault="00FE068E" w:rsidP="00565AFB">
            <w:pPr>
              <w:rPr>
                <w:rFonts w:ascii="Calibri" w:hAnsi="Calibri"/>
                <w:color w:val="000000"/>
                <w:sz w:val="20"/>
                <w:szCs w:val="20"/>
              </w:rPr>
            </w:pPr>
            <w:r>
              <w:rPr>
                <w:rFonts w:ascii="Calibri" w:hAnsi="Calibri"/>
                <w:color w:val="000000"/>
                <w:sz w:val="20"/>
                <w:szCs w:val="20"/>
              </w:rPr>
              <w:t>2</w:t>
            </w:r>
            <w:r w:rsidRPr="00D24228">
              <w:rPr>
                <w:rFonts w:ascii="Calibri" w:hAnsi="Calibri"/>
                <w:color w:val="000000"/>
                <w:sz w:val="20"/>
                <w:szCs w:val="20"/>
              </w:rPr>
              <w:t>_1_</w:t>
            </w:r>
            <w:r>
              <w:rPr>
                <w:rFonts w:ascii="Calibri" w:hAnsi="Calibri"/>
                <w:color w:val="000000"/>
                <w:sz w:val="20"/>
                <w:szCs w:val="20"/>
              </w:rPr>
              <w:t>2</w:t>
            </w:r>
          </w:p>
        </w:tc>
        <w:tc>
          <w:tcPr>
            <w:tcW w:w="1230" w:type="pct"/>
            <w:tcBorders>
              <w:top w:val="nil"/>
              <w:left w:val="nil"/>
              <w:bottom w:val="single" w:sz="4" w:space="0" w:color="auto"/>
              <w:right w:val="single" w:sz="4" w:space="0" w:color="auto"/>
            </w:tcBorders>
            <w:noWrap/>
            <w:vAlign w:val="bottom"/>
          </w:tcPr>
          <w:p w14:paraId="4CC1F35A" w14:textId="77777777" w:rsidR="00FE068E" w:rsidRPr="00D24228" w:rsidRDefault="00FE068E" w:rsidP="00565AFB">
            <w:pPr>
              <w:rPr>
                <w:rFonts w:ascii="Calibri" w:hAnsi="Calibri"/>
                <w:color w:val="000000"/>
                <w:sz w:val="16"/>
                <w:szCs w:val="16"/>
              </w:rPr>
            </w:pPr>
            <w:r w:rsidRPr="00D24228">
              <w:rPr>
                <w:rFonts w:ascii="Calibri" w:hAnsi="Calibri"/>
                <w:color w:val="000000"/>
                <w:sz w:val="16"/>
                <w:szCs w:val="16"/>
              </w:rPr>
              <w:t>Projekt koordináció</w:t>
            </w:r>
          </w:p>
        </w:tc>
        <w:tc>
          <w:tcPr>
            <w:tcW w:w="1847" w:type="pct"/>
            <w:tcBorders>
              <w:top w:val="nil"/>
              <w:left w:val="nil"/>
              <w:bottom w:val="single" w:sz="4" w:space="0" w:color="auto"/>
              <w:right w:val="single" w:sz="4" w:space="0" w:color="auto"/>
            </w:tcBorders>
            <w:noWrap/>
            <w:vAlign w:val="bottom"/>
          </w:tcPr>
          <w:p w14:paraId="47A1A088"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c>
          <w:tcPr>
            <w:tcW w:w="1577" w:type="pct"/>
            <w:tcBorders>
              <w:top w:val="nil"/>
              <w:left w:val="nil"/>
              <w:bottom w:val="single" w:sz="4" w:space="0" w:color="auto"/>
              <w:right w:val="single" w:sz="8" w:space="0" w:color="auto"/>
            </w:tcBorders>
            <w:noWrap/>
            <w:vAlign w:val="bottom"/>
          </w:tcPr>
          <w:p w14:paraId="1E985D45"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r>
      <w:tr w:rsidR="00FE068E" w:rsidRPr="00D24228" w14:paraId="09C82550" w14:textId="77777777" w:rsidTr="00565AFB">
        <w:trPr>
          <w:trHeight w:val="300"/>
        </w:trPr>
        <w:tc>
          <w:tcPr>
            <w:tcW w:w="346" w:type="pct"/>
            <w:tcBorders>
              <w:top w:val="nil"/>
              <w:left w:val="single" w:sz="8" w:space="0" w:color="auto"/>
              <w:bottom w:val="single" w:sz="4" w:space="0" w:color="auto"/>
              <w:right w:val="single" w:sz="4" w:space="0" w:color="auto"/>
            </w:tcBorders>
            <w:noWrap/>
            <w:vAlign w:val="bottom"/>
          </w:tcPr>
          <w:p w14:paraId="473FDF63" w14:textId="77777777" w:rsidR="00FE068E" w:rsidRPr="00D24228" w:rsidRDefault="00FE068E" w:rsidP="00565AFB">
            <w:pPr>
              <w:rPr>
                <w:rFonts w:ascii="Calibri" w:hAnsi="Calibri"/>
                <w:color w:val="000000"/>
                <w:sz w:val="20"/>
                <w:szCs w:val="20"/>
              </w:rPr>
            </w:pPr>
            <w:r>
              <w:rPr>
                <w:rFonts w:ascii="Calibri" w:hAnsi="Calibri"/>
                <w:color w:val="000000"/>
                <w:sz w:val="20"/>
                <w:szCs w:val="20"/>
              </w:rPr>
              <w:t>2</w:t>
            </w:r>
            <w:r w:rsidRPr="00D24228">
              <w:rPr>
                <w:rFonts w:ascii="Calibri" w:hAnsi="Calibri"/>
                <w:color w:val="000000"/>
                <w:sz w:val="20"/>
                <w:szCs w:val="20"/>
              </w:rPr>
              <w:t>_1_</w:t>
            </w:r>
            <w:r>
              <w:rPr>
                <w:rFonts w:ascii="Calibri" w:hAnsi="Calibri"/>
                <w:color w:val="000000"/>
                <w:sz w:val="20"/>
                <w:szCs w:val="20"/>
              </w:rPr>
              <w:t>3</w:t>
            </w:r>
          </w:p>
        </w:tc>
        <w:tc>
          <w:tcPr>
            <w:tcW w:w="1230" w:type="pct"/>
            <w:tcBorders>
              <w:top w:val="nil"/>
              <w:left w:val="nil"/>
              <w:bottom w:val="single" w:sz="4" w:space="0" w:color="auto"/>
              <w:right w:val="single" w:sz="4" w:space="0" w:color="auto"/>
            </w:tcBorders>
            <w:noWrap/>
            <w:vAlign w:val="bottom"/>
          </w:tcPr>
          <w:p w14:paraId="7869B14D" w14:textId="77777777" w:rsidR="00FE068E" w:rsidRPr="00D24228" w:rsidRDefault="00FE068E" w:rsidP="00565AFB">
            <w:pPr>
              <w:rPr>
                <w:rFonts w:ascii="Calibri" w:hAnsi="Calibri"/>
                <w:color w:val="000000"/>
                <w:sz w:val="16"/>
                <w:szCs w:val="16"/>
              </w:rPr>
            </w:pPr>
            <w:r w:rsidRPr="00D24228">
              <w:rPr>
                <w:rFonts w:ascii="Calibri" w:hAnsi="Calibri"/>
                <w:color w:val="000000"/>
                <w:sz w:val="16"/>
                <w:szCs w:val="16"/>
              </w:rPr>
              <w:t>Tervezés: nyomvonaltervezés, racktervezés</w:t>
            </w:r>
          </w:p>
        </w:tc>
        <w:tc>
          <w:tcPr>
            <w:tcW w:w="1847" w:type="pct"/>
            <w:tcBorders>
              <w:top w:val="nil"/>
              <w:left w:val="nil"/>
              <w:bottom w:val="single" w:sz="4" w:space="0" w:color="auto"/>
              <w:right w:val="single" w:sz="4" w:space="0" w:color="auto"/>
            </w:tcBorders>
            <w:noWrap/>
            <w:vAlign w:val="bottom"/>
          </w:tcPr>
          <w:p w14:paraId="09C3DD19"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c>
          <w:tcPr>
            <w:tcW w:w="1577" w:type="pct"/>
            <w:tcBorders>
              <w:top w:val="nil"/>
              <w:left w:val="nil"/>
              <w:bottom w:val="single" w:sz="4" w:space="0" w:color="auto"/>
              <w:right w:val="single" w:sz="8" w:space="0" w:color="auto"/>
            </w:tcBorders>
            <w:noWrap/>
            <w:vAlign w:val="bottom"/>
          </w:tcPr>
          <w:p w14:paraId="3A05C0F4"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r>
      <w:tr w:rsidR="00FE068E" w:rsidRPr="00D24228" w14:paraId="01E79456" w14:textId="77777777" w:rsidTr="00565AFB">
        <w:trPr>
          <w:trHeight w:val="315"/>
        </w:trPr>
        <w:tc>
          <w:tcPr>
            <w:tcW w:w="346" w:type="pct"/>
            <w:tcBorders>
              <w:top w:val="nil"/>
              <w:left w:val="single" w:sz="8" w:space="0" w:color="auto"/>
              <w:bottom w:val="single" w:sz="8" w:space="0" w:color="auto"/>
              <w:right w:val="single" w:sz="4" w:space="0" w:color="auto"/>
            </w:tcBorders>
            <w:noWrap/>
            <w:vAlign w:val="bottom"/>
          </w:tcPr>
          <w:p w14:paraId="5E4C2B47" w14:textId="77777777" w:rsidR="00FE068E" w:rsidRPr="00D24228" w:rsidRDefault="00FE068E" w:rsidP="00565AFB">
            <w:pPr>
              <w:rPr>
                <w:rFonts w:ascii="Calibri" w:hAnsi="Calibri"/>
                <w:color w:val="000000"/>
                <w:sz w:val="20"/>
                <w:szCs w:val="20"/>
              </w:rPr>
            </w:pPr>
            <w:r>
              <w:rPr>
                <w:rFonts w:ascii="Calibri" w:hAnsi="Calibri"/>
                <w:color w:val="000000"/>
                <w:sz w:val="20"/>
                <w:szCs w:val="20"/>
              </w:rPr>
              <w:t>2</w:t>
            </w:r>
            <w:r w:rsidRPr="00D24228">
              <w:rPr>
                <w:rFonts w:ascii="Calibri" w:hAnsi="Calibri"/>
                <w:color w:val="000000"/>
                <w:sz w:val="20"/>
                <w:szCs w:val="20"/>
              </w:rPr>
              <w:t>_1_</w:t>
            </w:r>
            <w:r>
              <w:rPr>
                <w:rFonts w:ascii="Calibri" w:hAnsi="Calibri"/>
                <w:color w:val="000000"/>
                <w:sz w:val="20"/>
                <w:szCs w:val="20"/>
              </w:rPr>
              <w:t>4</w:t>
            </w:r>
          </w:p>
        </w:tc>
        <w:tc>
          <w:tcPr>
            <w:tcW w:w="1230" w:type="pct"/>
            <w:tcBorders>
              <w:top w:val="nil"/>
              <w:left w:val="nil"/>
              <w:bottom w:val="single" w:sz="8" w:space="0" w:color="auto"/>
              <w:right w:val="single" w:sz="4" w:space="0" w:color="auto"/>
            </w:tcBorders>
            <w:noWrap/>
            <w:vAlign w:val="bottom"/>
          </w:tcPr>
          <w:p w14:paraId="2B252BFE" w14:textId="77777777" w:rsidR="00FE068E" w:rsidRPr="00D24228" w:rsidRDefault="00FE068E" w:rsidP="00565AFB">
            <w:pPr>
              <w:rPr>
                <w:rFonts w:ascii="Calibri" w:hAnsi="Calibri"/>
                <w:color w:val="000000"/>
                <w:sz w:val="16"/>
                <w:szCs w:val="16"/>
              </w:rPr>
            </w:pPr>
            <w:r w:rsidRPr="00D24228">
              <w:rPr>
                <w:rFonts w:ascii="Calibri" w:hAnsi="Calibri"/>
                <w:color w:val="000000"/>
                <w:sz w:val="16"/>
                <w:szCs w:val="16"/>
              </w:rPr>
              <w:t>Dokumentáció</w:t>
            </w:r>
          </w:p>
        </w:tc>
        <w:tc>
          <w:tcPr>
            <w:tcW w:w="1847" w:type="pct"/>
            <w:tcBorders>
              <w:top w:val="nil"/>
              <w:left w:val="nil"/>
              <w:bottom w:val="single" w:sz="8" w:space="0" w:color="auto"/>
              <w:right w:val="single" w:sz="4" w:space="0" w:color="auto"/>
            </w:tcBorders>
            <w:noWrap/>
            <w:vAlign w:val="bottom"/>
          </w:tcPr>
          <w:p w14:paraId="4C158A03"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c>
          <w:tcPr>
            <w:tcW w:w="1577" w:type="pct"/>
            <w:tcBorders>
              <w:top w:val="nil"/>
              <w:left w:val="nil"/>
              <w:bottom w:val="single" w:sz="8" w:space="0" w:color="auto"/>
              <w:right w:val="single" w:sz="8" w:space="0" w:color="auto"/>
            </w:tcBorders>
            <w:noWrap/>
            <w:vAlign w:val="bottom"/>
          </w:tcPr>
          <w:p w14:paraId="715C6DA7"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r>
    </w:tbl>
    <w:p w14:paraId="2C3253AD" w14:textId="77777777" w:rsidR="00FE068E" w:rsidRPr="00CE1E25" w:rsidRDefault="00FE068E" w:rsidP="00565AFB">
      <w:pPr>
        <w:jc w:val="both"/>
        <w:rPr>
          <w:i/>
          <w:sz w:val="22"/>
          <w:szCs w:val="22"/>
        </w:rPr>
      </w:pPr>
    </w:p>
    <w:p w14:paraId="21C0E2AD" w14:textId="77777777" w:rsidR="00FE068E" w:rsidRDefault="00FE068E" w:rsidP="00565AFB">
      <w:pPr>
        <w:rPr>
          <w:sz w:val="22"/>
          <w:szCs w:val="22"/>
        </w:rPr>
      </w:pPr>
    </w:p>
    <w:p w14:paraId="7FC4D49F" w14:textId="72C7E147" w:rsidR="00FE068E" w:rsidRPr="00446F7A" w:rsidRDefault="00FE068E" w:rsidP="000A1052">
      <w:pPr>
        <w:jc w:val="both"/>
        <w:rPr>
          <w:sz w:val="22"/>
          <w:szCs w:val="22"/>
        </w:rPr>
      </w:pPr>
      <w:r w:rsidRPr="00446F7A">
        <w:rPr>
          <w:sz w:val="22"/>
          <w:szCs w:val="22"/>
        </w:rPr>
        <w:t xml:space="preserve">A hálózat bővítés, fejlesztés és kiépítés a leendő Levéltártári épület hivatalos munkarendjéhez igazodva munkanapokon történhet. </w:t>
      </w:r>
    </w:p>
    <w:p w14:paraId="3D1DC66E" w14:textId="77777777" w:rsidR="00FE068E" w:rsidRPr="00446F7A" w:rsidRDefault="00FE068E" w:rsidP="00565AFB">
      <w:pPr>
        <w:rPr>
          <w:sz w:val="22"/>
          <w:szCs w:val="22"/>
        </w:rPr>
      </w:pPr>
      <w:r w:rsidRPr="00446F7A">
        <w:rPr>
          <w:sz w:val="22"/>
          <w:szCs w:val="22"/>
        </w:rPr>
        <w:t>Hétfő –Péntek: 09.00 – 15.00 óra</w:t>
      </w:r>
    </w:p>
    <w:p w14:paraId="3A524EBD" w14:textId="77777777" w:rsidR="00FE068E" w:rsidRPr="00446F7A" w:rsidRDefault="00FE068E" w:rsidP="00565AFB">
      <w:pPr>
        <w:rPr>
          <w:sz w:val="22"/>
          <w:szCs w:val="22"/>
        </w:rPr>
      </w:pPr>
      <w:r w:rsidRPr="00446F7A">
        <w:rPr>
          <w:sz w:val="22"/>
          <w:szCs w:val="22"/>
        </w:rPr>
        <w:t>Hétvégi munkavégzés nem lehetséges</w:t>
      </w:r>
    </w:p>
    <w:p w14:paraId="09AAB551" w14:textId="77777777" w:rsidR="00CE6C63" w:rsidRDefault="00CE6C63" w:rsidP="00CA7A3E">
      <w:pPr>
        <w:spacing w:line="276" w:lineRule="auto"/>
        <w:rPr>
          <w:sz w:val="22"/>
          <w:szCs w:val="22"/>
        </w:rPr>
      </w:pPr>
    </w:p>
    <w:p w14:paraId="0490CD40" w14:textId="0CED60E4" w:rsidR="00FE068E" w:rsidRPr="00AA4358" w:rsidRDefault="00CE6C63" w:rsidP="00CA7A3E">
      <w:pPr>
        <w:spacing w:line="276" w:lineRule="auto"/>
        <w:rPr>
          <w:b/>
          <w:i/>
          <w:sz w:val="22"/>
          <w:szCs w:val="22"/>
        </w:rPr>
      </w:pPr>
      <w:r w:rsidRPr="00AA4358">
        <w:rPr>
          <w:b/>
          <w:sz w:val="22"/>
          <w:szCs w:val="22"/>
        </w:rPr>
        <w:t>Ajánlatkérő az I. rész vonatkozásában helyszíni bejárást nem tart.</w:t>
      </w:r>
      <w:r w:rsidR="00FE068E" w:rsidRPr="00AA4358">
        <w:rPr>
          <w:b/>
          <w:i/>
          <w:sz w:val="22"/>
          <w:szCs w:val="22"/>
        </w:rPr>
        <w:br w:type="page"/>
      </w:r>
    </w:p>
    <w:p w14:paraId="421EB51D" w14:textId="77777777" w:rsidR="00FE068E" w:rsidRPr="002C3F88" w:rsidRDefault="00FE068E" w:rsidP="00FE63F4">
      <w:pPr>
        <w:spacing w:line="276" w:lineRule="auto"/>
        <w:jc w:val="both"/>
        <w:rPr>
          <w:b/>
        </w:rPr>
      </w:pPr>
      <w:r w:rsidRPr="002C3F88">
        <w:rPr>
          <w:b/>
        </w:rPr>
        <w:t xml:space="preserve">II. rész: Bécsi kapu tér 2-4. hálózat fejlesztés, bővítés és kiépítés </w:t>
      </w:r>
    </w:p>
    <w:p w14:paraId="2F170176" w14:textId="77777777" w:rsidR="00FE068E" w:rsidRPr="00213F8F" w:rsidRDefault="00FE068E" w:rsidP="00FE63F4">
      <w:pPr>
        <w:spacing w:line="276" w:lineRule="auto"/>
        <w:jc w:val="both"/>
      </w:pPr>
    </w:p>
    <w:p w14:paraId="209FE33C" w14:textId="77777777" w:rsidR="00FE068E" w:rsidRDefault="00FE068E" w:rsidP="00304201">
      <w:pPr>
        <w:jc w:val="both"/>
        <w:rPr>
          <w:sz w:val="22"/>
          <w:szCs w:val="22"/>
        </w:rPr>
      </w:pPr>
      <w:r w:rsidRPr="00D273EC">
        <w:rPr>
          <w:sz w:val="22"/>
          <w:szCs w:val="22"/>
        </w:rPr>
        <w:t xml:space="preserve">Teljesítés helye: </w:t>
      </w:r>
      <w:r>
        <w:rPr>
          <w:sz w:val="22"/>
          <w:szCs w:val="22"/>
        </w:rPr>
        <w:t>1014 Budapest, Bécsi kapu tér 2-4.</w:t>
      </w:r>
    </w:p>
    <w:p w14:paraId="30DD46B2" w14:textId="77777777" w:rsidR="00FE068E" w:rsidRDefault="00FE068E" w:rsidP="00304201">
      <w:pPr>
        <w:jc w:val="both"/>
        <w:rPr>
          <w:sz w:val="22"/>
          <w:szCs w:val="22"/>
        </w:rPr>
      </w:pPr>
    </w:p>
    <w:p w14:paraId="33EDE299" w14:textId="77777777" w:rsidR="00FE068E" w:rsidRDefault="00FE068E" w:rsidP="00304201">
      <w:pPr>
        <w:jc w:val="both"/>
        <w:rPr>
          <w:sz w:val="22"/>
          <w:szCs w:val="22"/>
        </w:rPr>
      </w:pPr>
      <w:r>
        <w:rPr>
          <w:sz w:val="22"/>
          <w:szCs w:val="22"/>
        </w:rPr>
        <w:t>A szállítandó tételek listája:</w:t>
      </w:r>
    </w:p>
    <w:p w14:paraId="481AC972" w14:textId="77777777" w:rsidR="00FE068E" w:rsidRPr="00D273EC" w:rsidRDefault="00FE068E" w:rsidP="00A00922">
      <w:pPr>
        <w:rPr>
          <w:sz w:val="22"/>
          <w:szCs w:val="22"/>
        </w:rPr>
      </w:pPr>
      <w:r>
        <w:rPr>
          <w:sz w:val="22"/>
          <w:szCs w:val="22"/>
        </w:rPr>
        <w:t>(a Közbeszerzési Dokumentumok mellékleteként csatolt ártábla kitöltésével és benyújtásával kell megadni az alábbi táblázat kitöltendő részeit)</w:t>
      </w:r>
    </w:p>
    <w:tbl>
      <w:tblPr>
        <w:tblW w:w="11988" w:type="dxa"/>
        <w:tblInd w:w="8" w:type="dxa"/>
        <w:tblCellMar>
          <w:left w:w="70" w:type="dxa"/>
          <w:right w:w="70" w:type="dxa"/>
        </w:tblCellMar>
        <w:tblLook w:val="0000" w:firstRow="0" w:lastRow="0" w:firstColumn="0" w:lastColumn="0" w:noHBand="0" w:noVBand="0"/>
      </w:tblPr>
      <w:tblGrid>
        <w:gridCol w:w="968"/>
        <w:gridCol w:w="2681"/>
        <w:gridCol w:w="2173"/>
        <w:gridCol w:w="1791"/>
        <w:gridCol w:w="1224"/>
        <w:gridCol w:w="1296"/>
        <w:gridCol w:w="949"/>
        <w:gridCol w:w="906"/>
      </w:tblGrid>
      <w:tr w:rsidR="00FE068E" w14:paraId="3628996E" w14:textId="77777777" w:rsidTr="001F559F">
        <w:trPr>
          <w:trHeight w:val="1215"/>
        </w:trPr>
        <w:tc>
          <w:tcPr>
            <w:tcW w:w="968" w:type="dxa"/>
            <w:tcBorders>
              <w:top w:val="single" w:sz="8" w:space="0" w:color="auto"/>
              <w:left w:val="single" w:sz="8" w:space="0" w:color="auto"/>
              <w:bottom w:val="single" w:sz="12" w:space="0" w:color="auto"/>
              <w:right w:val="single" w:sz="8" w:space="0" w:color="auto"/>
            </w:tcBorders>
            <w:vAlign w:val="bottom"/>
          </w:tcPr>
          <w:p w14:paraId="46AEE74A" w14:textId="77777777" w:rsidR="00FE068E" w:rsidRDefault="00FE068E" w:rsidP="00C005A6">
            <w:pPr>
              <w:jc w:val="center"/>
              <w:rPr>
                <w:rFonts w:ascii="Calibri" w:hAnsi="Calibri" w:cs="Arial"/>
                <w:b/>
                <w:bCs/>
                <w:color w:val="000000"/>
              </w:rPr>
            </w:pPr>
            <w:r>
              <w:rPr>
                <w:rFonts w:ascii="Calibri" w:hAnsi="Calibri" w:cs="Arial"/>
                <w:b/>
                <w:bCs/>
                <w:color w:val="000000"/>
                <w:sz w:val="22"/>
                <w:szCs w:val="22"/>
              </w:rPr>
              <w:t>Sorszám</w:t>
            </w:r>
          </w:p>
        </w:tc>
        <w:tc>
          <w:tcPr>
            <w:tcW w:w="2681" w:type="dxa"/>
            <w:tcBorders>
              <w:top w:val="single" w:sz="8" w:space="0" w:color="auto"/>
              <w:left w:val="nil"/>
              <w:bottom w:val="single" w:sz="12" w:space="0" w:color="auto"/>
              <w:right w:val="single" w:sz="8" w:space="0" w:color="auto"/>
            </w:tcBorders>
            <w:vAlign w:val="bottom"/>
          </w:tcPr>
          <w:p w14:paraId="3EEBE9A9" w14:textId="77777777" w:rsidR="00FE068E" w:rsidRDefault="00FE068E" w:rsidP="00C005A6">
            <w:pPr>
              <w:jc w:val="center"/>
              <w:rPr>
                <w:rFonts w:ascii="Calibri" w:hAnsi="Calibri" w:cs="Arial"/>
                <w:b/>
                <w:bCs/>
                <w:color w:val="000000"/>
              </w:rPr>
            </w:pPr>
            <w:r>
              <w:rPr>
                <w:rFonts w:ascii="Calibri" w:hAnsi="Calibri" w:cs="Arial"/>
                <w:b/>
                <w:bCs/>
                <w:color w:val="000000"/>
                <w:sz w:val="22"/>
                <w:szCs w:val="22"/>
              </w:rPr>
              <w:t xml:space="preserve">Termék </w:t>
            </w:r>
            <w:r w:rsidRPr="00F03893">
              <w:rPr>
                <w:rFonts w:ascii="Calibri" w:hAnsi="Calibri" w:cs="Arial"/>
                <w:b/>
                <w:bCs/>
                <w:color w:val="000000"/>
                <w:sz w:val="22"/>
                <w:szCs w:val="22"/>
              </w:rPr>
              <w:t>(ajánlatkérői elvárások)</w:t>
            </w:r>
          </w:p>
        </w:tc>
        <w:tc>
          <w:tcPr>
            <w:tcW w:w="2173" w:type="dxa"/>
            <w:tcBorders>
              <w:top w:val="single" w:sz="8" w:space="0" w:color="auto"/>
              <w:left w:val="nil"/>
              <w:bottom w:val="single" w:sz="12" w:space="0" w:color="auto"/>
              <w:right w:val="single" w:sz="8" w:space="0" w:color="auto"/>
            </w:tcBorders>
            <w:vAlign w:val="bottom"/>
          </w:tcPr>
          <w:p w14:paraId="7B6FC1D2" w14:textId="77777777" w:rsidR="00FE068E" w:rsidRDefault="00FE068E" w:rsidP="00C005A6">
            <w:pPr>
              <w:jc w:val="center"/>
              <w:rPr>
                <w:rFonts w:ascii="Calibri" w:hAnsi="Calibri" w:cs="Arial"/>
                <w:b/>
                <w:bCs/>
                <w:color w:val="000000"/>
              </w:rPr>
            </w:pPr>
            <w:r>
              <w:rPr>
                <w:rFonts w:ascii="Calibri" w:hAnsi="Calibri" w:cs="Arial"/>
                <w:b/>
                <w:bCs/>
                <w:color w:val="000000"/>
                <w:sz w:val="22"/>
                <w:szCs w:val="22"/>
              </w:rPr>
              <w:t>Ajánlattevő termékazonosítója</w:t>
            </w:r>
          </w:p>
        </w:tc>
        <w:tc>
          <w:tcPr>
            <w:tcW w:w="1791" w:type="dxa"/>
            <w:tcBorders>
              <w:top w:val="single" w:sz="8" w:space="0" w:color="auto"/>
              <w:left w:val="nil"/>
              <w:bottom w:val="single" w:sz="12" w:space="0" w:color="auto"/>
              <w:right w:val="single" w:sz="8" w:space="0" w:color="auto"/>
            </w:tcBorders>
            <w:vAlign w:val="bottom"/>
          </w:tcPr>
          <w:p w14:paraId="096B95CB" w14:textId="77777777" w:rsidR="00FE068E" w:rsidRDefault="00FE068E" w:rsidP="00C005A6">
            <w:pPr>
              <w:jc w:val="center"/>
              <w:rPr>
                <w:rFonts w:ascii="Calibri" w:hAnsi="Calibri" w:cs="Arial"/>
                <w:b/>
                <w:bCs/>
                <w:color w:val="000000"/>
              </w:rPr>
            </w:pPr>
            <w:r>
              <w:rPr>
                <w:rFonts w:ascii="Calibri" w:hAnsi="Calibri" w:cs="Arial"/>
                <w:b/>
                <w:bCs/>
                <w:color w:val="000000"/>
                <w:sz w:val="22"/>
                <w:szCs w:val="22"/>
              </w:rPr>
              <w:t>Termék megnevezése Ajánlattevő árlistája alapján</w:t>
            </w:r>
          </w:p>
        </w:tc>
        <w:tc>
          <w:tcPr>
            <w:tcW w:w="1224" w:type="dxa"/>
            <w:tcBorders>
              <w:top w:val="single" w:sz="8" w:space="0" w:color="auto"/>
              <w:left w:val="nil"/>
              <w:bottom w:val="single" w:sz="12" w:space="0" w:color="auto"/>
              <w:right w:val="single" w:sz="8" w:space="0" w:color="auto"/>
            </w:tcBorders>
            <w:vAlign w:val="bottom"/>
          </w:tcPr>
          <w:p w14:paraId="7F5E5400" w14:textId="77777777" w:rsidR="00FE068E" w:rsidRDefault="00FE068E" w:rsidP="00C005A6">
            <w:pPr>
              <w:jc w:val="center"/>
              <w:rPr>
                <w:rFonts w:ascii="Calibri" w:hAnsi="Calibri" w:cs="Arial"/>
                <w:b/>
                <w:bCs/>
                <w:color w:val="000000"/>
              </w:rPr>
            </w:pPr>
            <w:r>
              <w:rPr>
                <w:rFonts w:ascii="Calibri" w:hAnsi="Calibri" w:cs="Arial"/>
                <w:b/>
                <w:bCs/>
                <w:color w:val="000000"/>
                <w:sz w:val="22"/>
                <w:szCs w:val="22"/>
              </w:rPr>
              <w:t>Mennyiség</w:t>
            </w:r>
          </w:p>
        </w:tc>
        <w:tc>
          <w:tcPr>
            <w:tcW w:w="1296" w:type="dxa"/>
            <w:tcBorders>
              <w:top w:val="single" w:sz="8" w:space="0" w:color="auto"/>
              <w:left w:val="nil"/>
              <w:bottom w:val="single" w:sz="12" w:space="0" w:color="auto"/>
              <w:right w:val="single" w:sz="8" w:space="0" w:color="auto"/>
            </w:tcBorders>
            <w:vAlign w:val="bottom"/>
          </w:tcPr>
          <w:p w14:paraId="60C97A3C" w14:textId="77777777" w:rsidR="00FE068E" w:rsidRDefault="00FE068E" w:rsidP="00C005A6">
            <w:pPr>
              <w:jc w:val="center"/>
              <w:rPr>
                <w:rFonts w:ascii="Calibri" w:hAnsi="Calibri" w:cs="Arial"/>
                <w:b/>
                <w:bCs/>
                <w:color w:val="000000"/>
              </w:rPr>
            </w:pPr>
            <w:r>
              <w:rPr>
                <w:rFonts w:ascii="Calibri" w:hAnsi="Calibri" w:cs="Arial"/>
                <w:b/>
                <w:bCs/>
                <w:color w:val="000000"/>
                <w:sz w:val="22"/>
                <w:szCs w:val="22"/>
              </w:rPr>
              <w:t>Mennyiségi egység</w:t>
            </w:r>
          </w:p>
        </w:tc>
        <w:tc>
          <w:tcPr>
            <w:tcW w:w="949" w:type="dxa"/>
            <w:tcBorders>
              <w:top w:val="single" w:sz="8" w:space="0" w:color="auto"/>
              <w:left w:val="nil"/>
              <w:bottom w:val="single" w:sz="12" w:space="0" w:color="auto"/>
              <w:right w:val="single" w:sz="8" w:space="0" w:color="auto"/>
            </w:tcBorders>
            <w:vAlign w:val="bottom"/>
          </w:tcPr>
          <w:p w14:paraId="2C6341EA" w14:textId="77777777" w:rsidR="00FE068E" w:rsidRDefault="00FE068E" w:rsidP="00C005A6">
            <w:pPr>
              <w:jc w:val="center"/>
              <w:rPr>
                <w:rFonts w:ascii="Calibri" w:hAnsi="Calibri" w:cs="Arial"/>
                <w:b/>
                <w:bCs/>
                <w:color w:val="000000"/>
              </w:rPr>
            </w:pPr>
            <w:r>
              <w:rPr>
                <w:rFonts w:ascii="Calibri" w:hAnsi="Calibri" w:cs="Arial"/>
                <w:b/>
                <w:bCs/>
                <w:color w:val="000000"/>
                <w:sz w:val="22"/>
                <w:szCs w:val="22"/>
              </w:rPr>
              <w:t>Ajánlati egységár</w:t>
            </w:r>
          </w:p>
        </w:tc>
        <w:tc>
          <w:tcPr>
            <w:tcW w:w="906" w:type="dxa"/>
            <w:tcBorders>
              <w:top w:val="single" w:sz="8" w:space="0" w:color="auto"/>
              <w:left w:val="nil"/>
              <w:bottom w:val="single" w:sz="12" w:space="0" w:color="auto"/>
              <w:right w:val="single" w:sz="8" w:space="0" w:color="auto"/>
            </w:tcBorders>
            <w:vAlign w:val="bottom"/>
          </w:tcPr>
          <w:p w14:paraId="76E479FB" w14:textId="77777777" w:rsidR="00FE068E" w:rsidRDefault="00FE068E" w:rsidP="00C005A6">
            <w:pPr>
              <w:jc w:val="center"/>
              <w:rPr>
                <w:rFonts w:ascii="Calibri" w:hAnsi="Calibri" w:cs="Arial"/>
                <w:b/>
                <w:bCs/>
                <w:color w:val="000000"/>
              </w:rPr>
            </w:pPr>
            <w:r>
              <w:rPr>
                <w:rFonts w:ascii="Calibri" w:hAnsi="Calibri" w:cs="Arial"/>
                <w:b/>
                <w:bCs/>
                <w:color w:val="000000"/>
                <w:sz w:val="22"/>
                <w:szCs w:val="22"/>
              </w:rPr>
              <w:t>Ajánlati ár</w:t>
            </w:r>
          </w:p>
        </w:tc>
      </w:tr>
      <w:tr w:rsidR="00FE068E" w14:paraId="61D1D47B" w14:textId="77777777" w:rsidTr="001F559F">
        <w:trPr>
          <w:trHeight w:val="330"/>
        </w:trPr>
        <w:tc>
          <w:tcPr>
            <w:tcW w:w="968" w:type="dxa"/>
            <w:tcBorders>
              <w:top w:val="nil"/>
              <w:left w:val="single" w:sz="8" w:space="0" w:color="auto"/>
              <w:bottom w:val="single" w:sz="8" w:space="0" w:color="auto"/>
              <w:right w:val="single" w:sz="8" w:space="0" w:color="auto"/>
            </w:tcBorders>
            <w:noWrap/>
            <w:vAlign w:val="bottom"/>
          </w:tcPr>
          <w:p w14:paraId="4E92E58E" w14:textId="77777777" w:rsidR="00FE068E" w:rsidRDefault="00FE068E" w:rsidP="00E61532">
            <w:pPr>
              <w:rPr>
                <w:rFonts w:ascii="Calibri" w:hAnsi="Calibri" w:cs="Arial"/>
                <w:sz w:val="20"/>
                <w:szCs w:val="20"/>
              </w:rPr>
            </w:pPr>
            <w:r w:rsidRPr="00CA7A3E">
              <w:rPr>
                <w:rFonts w:ascii="Calibri" w:hAnsi="Calibri" w:cs="Arial"/>
                <w:b/>
                <w:bCs/>
              </w:rPr>
              <w:t>1</w:t>
            </w:r>
          </w:p>
        </w:tc>
        <w:tc>
          <w:tcPr>
            <w:tcW w:w="2681" w:type="dxa"/>
            <w:tcBorders>
              <w:top w:val="nil"/>
              <w:left w:val="nil"/>
              <w:bottom w:val="single" w:sz="8" w:space="0" w:color="auto"/>
              <w:right w:val="single" w:sz="8" w:space="0" w:color="auto"/>
            </w:tcBorders>
            <w:noWrap/>
            <w:vAlign w:val="bottom"/>
          </w:tcPr>
          <w:p w14:paraId="747D5532" w14:textId="77777777" w:rsidR="00FE068E" w:rsidRDefault="00FE068E" w:rsidP="00E61532">
            <w:pPr>
              <w:rPr>
                <w:rFonts w:ascii="Calibri" w:hAnsi="Calibri" w:cs="Arial"/>
                <w:b/>
                <w:bCs/>
              </w:rPr>
            </w:pPr>
            <w:r>
              <w:rPr>
                <w:rFonts w:ascii="Calibri" w:hAnsi="Calibri" w:cs="Arial"/>
                <w:b/>
                <w:bCs/>
              </w:rPr>
              <w:t>Hálózati aktív eszközök: switching</w:t>
            </w:r>
          </w:p>
        </w:tc>
        <w:tc>
          <w:tcPr>
            <w:tcW w:w="2173" w:type="dxa"/>
            <w:tcBorders>
              <w:top w:val="nil"/>
              <w:left w:val="nil"/>
              <w:bottom w:val="single" w:sz="8" w:space="0" w:color="auto"/>
              <w:right w:val="single" w:sz="8" w:space="0" w:color="auto"/>
            </w:tcBorders>
            <w:noWrap/>
            <w:vAlign w:val="bottom"/>
          </w:tcPr>
          <w:p w14:paraId="073A4C7D" w14:textId="77777777" w:rsidR="00FE068E" w:rsidRDefault="00FE068E" w:rsidP="00E61532">
            <w:pPr>
              <w:rPr>
                <w:rFonts w:ascii="Calibri" w:hAnsi="Calibri" w:cs="Arial"/>
                <w:b/>
                <w:bCs/>
              </w:rPr>
            </w:pPr>
            <w:r>
              <w:rPr>
                <w:rFonts w:ascii="Calibri" w:hAnsi="Calibri" w:cs="Arial"/>
                <w:b/>
                <w:bCs/>
              </w:rPr>
              <w:t> </w:t>
            </w:r>
          </w:p>
        </w:tc>
        <w:tc>
          <w:tcPr>
            <w:tcW w:w="1791" w:type="dxa"/>
            <w:tcBorders>
              <w:top w:val="nil"/>
              <w:left w:val="nil"/>
              <w:bottom w:val="single" w:sz="8" w:space="0" w:color="auto"/>
              <w:right w:val="single" w:sz="8" w:space="0" w:color="auto"/>
            </w:tcBorders>
            <w:noWrap/>
            <w:vAlign w:val="bottom"/>
          </w:tcPr>
          <w:p w14:paraId="62950B7C" w14:textId="77777777" w:rsidR="00FE068E" w:rsidRDefault="00FE068E" w:rsidP="00E61532">
            <w:pPr>
              <w:rPr>
                <w:rFonts w:ascii="Calibri" w:hAnsi="Calibri" w:cs="Arial"/>
                <w:b/>
                <w:bCs/>
              </w:rPr>
            </w:pPr>
            <w:r>
              <w:rPr>
                <w:rFonts w:ascii="Calibri" w:hAnsi="Calibri" w:cs="Arial"/>
                <w:b/>
                <w:bCs/>
              </w:rPr>
              <w:t> </w:t>
            </w:r>
          </w:p>
        </w:tc>
        <w:tc>
          <w:tcPr>
            <w:tcW w:w="1224" w:type="dxa"/>
            <w:tcBorders>
              <w:top w:val="nil"/>
              <w:left w:val="nil"/>
              <w:bottom w:val="single" w:sz="8" w:space="0" w:color="auto"/>
              <w:right w:val="single" w:sz="8" w:space="0" w:color="auto"/>
            </w:tcBorders>
            <w:noWrap/>
            <w:vAlign w:val="bottom"/>
          </w:tcPr>
          <w:p w14:paraId="0AE6771B" w14:textId="77777777" w:rsidR="00FE068E" w:rsidRDefault="00FE068E" w:rsidP="00E61532">
            <w:pPr>
              <w:rPr>
                <w:rFonts w:ascii="Calibri" w:hAnsi="Calibri" w:cs="Arial"/>
                <w:sz w:val="20"/>
                <w:szCs w:val="20"/>
              </w:rPr>
            </w:pPr>
            <w:r>
              <w:rPr>
                <w:rFonts w:ascii="Calibri" w:hAnsi="Calibri" w:cs="Arial"/>
                <w:sz w:val="20"/>
                <w:szCs w:val="20"/>
              </w:rPr>
              <w:t> </w:t>
            </w:r>
          </w:p>
        </w:tc>
        <w:tc>
          <w:tcPr>
            <w:tcW w:w="1296" w:type="dxa"/>
            <w:tcBorders>
              <w:top w:val="nil"/>
              <w:left w:val="nil"/>
              <w:bottom w:val="single" w:sz="8" w:space="0" w:color="auto"/>
              <w:right w:val="single" w:sz="8" w:space="0" w:color="auto"/>
            </w:tcBorders>
            <w:noWrap/>
            <w:vAlign w:val="bottom"/>
          </w:tcPr>
          <w:p w14:paraId="4673FF3B" w14:textId="77777777" w:rsidR="00FE068E" w:rsidRDefault="00FE068E" w:rsidP="00E61532">
            <w:pPr>
              <w:rPr>
                <w:rFonts w:ascii="Calibri" w:hAnsi="Calibri" w:cs="Arial"/>
                <w:sz w:val="20"/>
                <w:szCs w:val="20"/>
              </w:rPr>
            </w:pPr>
            <w:r>
              <w:rPr>
                <w:rFonts w:ascii="Calibri" w:hAnsi="Calibri" w:cs="Arial"/>
                <w:sz w:val="20"/>
                <w:szCs w:val="20"/>
              </w:rPr>
              <w:t> </w:t>
            </w:r>
          </w:p>
        </w:tc>
        <w:tc>
          <w:tcPr>
            <w:tcW w:w="949" w:type="dxa"/>
            <w:tcBorders>
              <w:top w:val="nil"/>
              <w:left w:val="nil"/>
              <w:bottom w:val="single" w:sz="8" w:space="0" w:color="auto"/>
              <w:right w:val="single" w:sz="8" w:space="0" w:color="auto"/>
            </w:tcBorders>
            <w:noWrap/>
            <w:vAlign w:val="bottom"/>
          </w:tcPr>
          <w:p w14:paraId="6B134BA7" w14:textId="77777777" w:rsidR="00FE068E" w:rsidRDefault="00FE068E" w:rsidP="00E61532">
            <w:pPr>
              <w:rPr>
                <w:rFonts w:ascii="Calibri" w:hAnsi="Calibri" w:cs="Arial"/>
                <w:sz w:val="20"/>
                <w:szCs w:val="20"/>
              </w:rPr>
            </w:pPr>
            <w:r>
              <w:rPr>
                <w:rFonts w:ascii="Calibri" w:hAnsi="Calibri" w:cs="Arial"/>
                <w:sz w:val="20"/>
                <w:szCs w:val="20"/>
              </w:rPr>
              <w:t> </w:t>
            </w:r>
          </w:p>
        </w:tc>
        <w:tc>
          <w:tcPr>
            <w:tcW w:w="906" w:type="dxa"/>
            <w:tcBorders>
              <w:top w:val="nil"/>
              <w:left w:val="nil"/>
              <w:bottom w:val="single" w:sz="8" w:space="0" w:color="auto"/>
              <w:right w:val="single" w:sz="8" w:space="0" w:color="auto"/>
            </w:tcBorders>
            <w:noWrap/>
            <w:vAlign w:val="bottom"/>
          </w:tcPr>
          <w:p w14:paraId="5E4A41F9" w14:textId="77777777" w:rsidR="00FE068E" w:rsidRDefault="00FE068E" w:rsidP="00E61532">
            <w:pPr>
              <w:rPr>
                <w:rFonts w:ascii="Calibri" w:hAnsi="Calibri" w:cs="Arial"/>
                <w:sz w:val="20"/>
                <w:szCs w:val="20"/>
              </w:rPr>
            </w:pPr>
            <w:r>
              <w:rPr>
                <w:rFonts w:ascii="Calibri" w:hAnsi="Calibri" w:cs="Arial"/>
                <w:sz w:val="20"/>
                <w:szCs w:val="20"/>
              </w:rPr>
              <w:t> </w:t>
            </w:r>
          </w:p>
        </w:tc>
      </w:tr>
      <w:tr w:rsidR="00FE068E" w14:paraId="1297170A" w14:textId="77777777" w:rsidTr="001F559F">
        <w:trPr>
          <w:trHeight w:val="285"/>
        </w:trPr>
        <w:tc>
          <w:tcPr>
            <w:tcW w:w="968" w:type="dxa"/>
            <w:tcBorders>
              <w:top w:val="nil"/>
              <w:left w:val="single" w:sz="8" w:space="0" w:color="auto"/>
              <w:bottom w:val="single" w:sz="8" w:space="0" w:color="auto"/>
              <w:right w:val="single" w:sz="8" w:space="0" w:color="auto"/>
            </w:tcBorders>
            <w:noWrap/>
            <w:vAlign w:val="bottom"/>
          </w:tcPr>
          <w:p w14:paraId="49D16985"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1_1</w:t>
            </w:r>
          </w:p>
        </w:tc>
        <w:tc>
          <w:tcPr>
            <w:tcW w:w="2681" w:type="dxa"/>
            <w:tcBorders>
              <w:top w:val="nil"/>
              <w:left w:val="nil"/>
              <w:bottom w:val="single" w:sz="8" w:space="0" w:color="auto"/>
              <w:right w:val="single" w:sz="8" w:space="0" w:color="auto"/>
            </w:tcBorders>
            <w:noWrap/>
            <w:vAlign w:val="bottom"/>
          </w:tcPr>
          <w:p w14:paraId="01C9F04E"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Ethernet switch 1</w:t>
            </w:r>
          </w:p>
        </w:tc>
        <w:tc>
          <w:tcPr>
            <w:tcW w:w="2173" w:type="dxa"/>
            <w:tcBorders>
              <w:top w:val="nil"/>
              <w:left w:val="nil"/>
              <w:bottom w:val="single" w:sz="8" w:space="0" w:color="auto"/>
              <w:right w:val="single" w:sz="8" w:space="0" w:color="auto"/>
            </w:tcBorders>
            <w:noWrap/>
            <w:vAlign w:val="bottom"/>
          </w:tcPr>
          <w:p w14:paraId="3B14A3C6" w14:textId="77777777" w:rsidR="00FE068E" w:rsidRDefault="00FE068E" w:rsidP="00C005A6">
            <w:pPr>
              <w:rPr>
                <w:rFonts w:ascii="Calibri" w:hAnsi="Calibri" w:cs="Arial"/>
                <w:color w:val="000000"/>
                <w:sz w:val="16"/>
                <w:szCs w:val="16"/>
              </w:rPr>
            </w:pPr>
          </w:p>
        </w:tc>
        <w:tc>
          <w:tcPr>
            <w:tcW w:w="1791" w:type="dxa"/>
            <w:tcBorders>
              <w:top w:val="nil"/>
              <w:left w:val="nil"/>
              <w:bottom w:val="single" w:sz="8" w:space="0" w:color="auto"/>
              <w:right w:val="single" w:sz="8" w:space="0" w:color="auto"/>
            </w:tcBorders>
            <w:noWrap/>
            <w:vAlign w:val="bottom"/>
          </w:tcPr>
          <w:p w14:paraId="21DBA8B1" w14:textId="77777777" w:rsidR="00FE068E" w:rsidRDefault="00FE068E" w:rsidP="00C005A6">
            <w:pPr>
              <w:rPr>
                <w:rFonts w:ascii="Calibri" w:hAnsi="Calibri" w:cs="Arial"/>
                <w:color w:val="000000"/>
                <w:sz w:val="16"/>
                <w:szCs w:val="16"/>
              </w:rPr>
            </w:pPr>
          </w:p>
        </w:tc>
        <w:tc>
          <w:tcPr>
            <w:tcW w:w="1224" w:type="dxa"/>
            <w:tcBorders>
              <w:top w:val="nil"/>
              <w:left w:val="nil"/>
              <w:bottom w:val="single" w:sz="8" w:space="0" w:color="auto"/>
              <w:right w:val="single" w:sz="8" w:space="0" w:color="auto"/>
            </w:tcBorders>
            <w:noWrap/>
            <w:vAlign w:val="bottom"/>
          </w:tcPr>
          <w:p w14:paraId="02E35CE8"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16</w:t>
            </w:r>
          </w:p>
        </w:tc>
        <w:tc>
          <w:tcPr>
            <w:tcW w:w="1296" w:type="dxa"/>
            <w:tcBorders>
              <w:top w:val="nil"/>
              <w:left w:val="nil"/>
              <w:bottom w:val="single" w:sz="8" w:space="0" w:color="auto"/>
              <w:right w:val="single" w:sz="8" w:space="0" w:color="auto"/>
            </w:tcBorders>
            <w:noWrap/>
            <w:vAlign w:val="bottom"/>
          </w:tcPr>
          <w:p w14:paraId="676FD226"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db</w:t>
            </w:r>
          </w:p>
        </w:tc>
        <w:tc>
          <w:tcPr>
            <w:tcW w:w="949" w:type="dxa"/>
            <w:tcBorders>
              <w:top w:val="nil"/>
              <w:left w:val="nil"/>
              <w:bottom w:val="single" w:sz="8" w:space="0" w:color="auto"/>
              <w:right w:val="single" w:sz="8" w:space="0" w:color="auto"/>
            </w:tcBorders>
            <w:noWrap/>
            <w:vAlign w:val="bottom"/>
          </w:tcPr>
          <w:p w14:paraId="47DDD98B" w14:textId="77777777" w:rsidR="00FE068E" w:rsidRDefault="00FE068E" w:rsidP="00C005A6">
            <w:pPr>
              <w:jc w:val="center"/>
              <w:rPr>
                <w:rFonts w:ascii="Calibri" w:hAnsi="Calibri" w:cs="Arial"/>
                <w:color w:val="000000"/>
                <w:sz w:val="20"/>
                <w:szCs w:val="20"/>
              </w:rPr>
            </w:pPr>
          </w:p>
        </w:tc>
        <w:tc>
          <w:tcPr>
            <w:tcW w:w="906" w:type="dxa"/>
            <w:tcBorders>
              <w:top w:val="nil"/>
              <w:left w:val="nil"/>
              <w:bottom w:val="single" w:sz="8" w:space="0" w:color="auto"/>
              <w:right w:val="single" w:sz="8" w:space="0" w:color="auto"/>
            </w:tcBorders>
            <w:noWrap/>
            <w:vAlign w:val="bottom"/>
          </w:tcPr>
          <w:p w14:paraId="24EF7CE5" w14:textId="77777777" w:rsidR="00FE068E" w:rsidRDefault="00FE068E" w:rsidP="00C005A6">
            <w:pPr>
              <w:rPr>
                <w:rFonts w:ascii="Calibri" w:hAnsi="Calibri" w:cs="Arial"/>
                <w:color w:val="000000"/>
                <w:sz w:val="20"/>
                <w:szCs w:val="20"/>
              </w:rPr>
            </w:pPr>
          </w:p>
        </w:tc>
      </w:tr>
      <w:tr w:rsidR="00FE068E" w14:paraId="265AE495" w14:textId="77777777" w:rsidTr="001F559F">
        <w:trPr>
          <w:trHeight w:val="285"/>
        </w:trPr>
        <w:tc>
          <w:tcPr>
            <w:tcW w:w="968" w:type="dxa"/>
            <w:tcBorders>
              <w:top w:val="nil"/>
              <w:left w:val="single" w:sz="8" w:space="0" w:color="auto"/>
              <w:bottom w:val="single" w:sz="8" w:space="0" w:color="auto"/>
              <w:right w:val="single" w:sz="8" w:space="0" w:color="auto"/>
            </w:tcBorders>
            <w:noWrap/>
            <w:vAlign w:val="bottom"/>
          </w:tcPr>
          <w:p w14:paraId="495B96CD" w14:textId="3DA68F67" w:rsidR="00FE068E" w:rsidRDefault="00FE068E" w:rsidP="00C005A6">
            <w:pPr>
              <w:rPr>
                <w:rFonts w:ascii="Calibri" w:hAnsi="Calibri" w:cs="Arial"/>
                <w:color w:val="000000"/>
                <w:sz w:val="20"/>
                <w:szCs w:val="20"/>
              </w:rPr>
            </w:pPr>
            <w:r>
              <w:rPr>
                <w:rFonts w:ascii="Calibri" w:hAnsi="Calibri" w:cs="Arial"/>
                <w:color w:val="000000"/>
                <w:sz w:val="20"/>
                <w:szCs w:val="20"/>
              </w:rPr>
              <w:t>1_2</w:t>
            </w:r>
          </w:p>
        </w:tc>
        <w:tc>
          <w:tcPr>
            <w:tcW w:w="2681" w:type="dxa"/>
            <w:tcBorders>
              <w:top w:val="nil"/>
              <w:left w:val="nil"/>
              <w:bottom w:val="single" w:sz="8" w:space="0" w:color="auto"/>
              <w:right w:val="single" w:sz="8" w:space="0" w:color="auto"/>
            </w:tcBorders>
            <w:noWrap/>
            <w:vAlign w:val="bottom"/>
          </w:tcPr>
          <w:p w14:paraId="59B50AD7" w14:textId="39D83D88" w:rsidR="00FE068E" w:rsidRDefault="00FE068E" w:rsidP="00C005A6">
            <w:pPr>
              <w:rPr>
                <w:rFonts w:ascii="Calibri" w:hAnsi="Calibri" w:cs="Arial"/>
                <w:color w:val="000000"/>
                <w:sz w:val="16"/>
                <w:szCs w:val="16"/>
              </w:rPr>
            </w:pPr>
            <w:r>
              <w:rPr>
                <w:rFonts w:ascii="Calibri" w:hAnsi="Calibri" w:cs="Arial"/>
                <w:color w:val="000000"/>
                <w:sz w:val="16"/>
                <w:szCs w:val="16"/>
              </w:rPr>
              <w:t>Ethernet switch 2</w:t>
            </w:r>
          </w:p>
        </w:tc>
        <w:tc>
          <w:tcPr>
            <w:tcW w:w="2173" w:type="dxa"/>
            <w:tcBorders>
              <w:top w:val="nil"/>
              <w:left w:val="nil"/>
              <w:bottom w:val="single" w:sz="8" w:space="0" w:color="auto"/>
              <w:right w:val="single" w:sz="8" w:space="0" w:color="auto"/>
            </w:tcBorders>
            <w:noWrap/>
            <w:vAlign w:val="bottom"/>
          </w:tcPr>
          <w:p w14:paraId="116DC82E"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791" w:type="dxa"/>
            <w:tcBorders>
              <w:top w:val="nil"/>
              <w:left w:val="nil"/>
              <w:bottom w:val="single" w:sz="8" w:space="0" w:color="auto"/>
              <w:right w:val="single" w:sz="8" w:space="0" w:color="auto"/>
            </w:tcBorders>
            <w:noWrap/>
            <w:vAlign w:val="bottom"/>
          </w:tcPr>
          <w:p w14:paraId="3BA539AB"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224" w:type="dxa"/>
            <w:tcBorders>
              <w:top w:val="nil"/>
              <w:left w:val="nil"/>
              <w:bottom w:val="single" w:sz="8" w:space="0" w:color="auto"/>
              <w:right w:val="single" w:sz="8" w:space="0" w:color="auto"/>
            </w:tcBorders>
            <w:noWrap/>
            <w:vAlign w:val="bottom"/>
          </w:tcPr>
          <w:p w14:paraId="4CA22E5C"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7</w:t>
            </w:r>
          </w:p>
        </w:tc>
        <w:tc>
          <w:tcPr>
            <w:tcW w:w="1296" w:type="dxa"/>
            <w:tcBorders>
              <w:top w:val="nil"/>
              <w:left w:val="nil"/>
              <w:bottom w:val="single" w:sz="8" w:space="0" w:color="auto"/>
              <w:right w:val="single" w:sz="8" w:space="0" w:color="auto"/>
            </w:tcBorders>
            <w:noWrap/>
            <w:vAlign w:val="bottom"/>
          </w:tcPr>
          <w:p w14:paraId="04D96614"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db</w:t>
            </w:r>
          </w:p>
        </w:tc>
        <w:tc>
          <w:tcPr>
            <w:tcW w:w="949" w:type="dxa"/>
            <w:tcBorders>
              <w:top w:val="nil"/>
              <w:left w:val="nil"/>
              <w:bottom w:val="single" w:sz="8" w:space="0" w:color="auto"/>
              <w:right w:val="single" w:sz="8" w:space="0" w:color="auto"/>
            </w:tcBorders>
            <w:noWrap/>
            <w:vAlign w:val="bottom"/>
          </w:tcPr>
          <w:p w14:paraId="232DBAE6"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 </w:t>
            </w:r>
          </w:p>
        </w:tc>
        <w:tc>
          <w:tcPr>
            <w:tcW w:w="906" w:type="dxa"/>
            <w:tcBorders>
              <w:top w:val="nil"/>
              <w:left w:val="nil"/>
              <w:bottom w:val="single" w:sz="8" w:space="0" w:color="auto"/>
              <w:right w:val="single" w:sz="8" w:space="0" w:color="auto"/>
            </w:tcBorders>
            <w:noWrap/>
            <w:vAlign w:val="bottom"/>
          </w:tcPr>
          <w:p w14:paraId="2C67D4C9"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r>
      <w:tr w:rsidR="00FE068E" w14:paraId="7DD5E87E" w14:textId="77777777" w:rsidTr="001F559F">
        <w:trPr>
          <w:trHeight w:val="330"/>
        </w:trPr>
        <w:tc>
          <w:tcPr>
            <w:tcW w:w="968" w:type="dxa"/>
            <w:tcBorders>
              <w:top w:val="nil"/>
              <w:left w:val="single" w:sz="8" w:space="0" w:color="auto"/>
              <w:bottom w:val="single" w:sz="8" w:space="0" w:color="auto"/>
              <w:right w:val="single" w:sz="8" w:space="0" w:color="auto"/>
            </w:tcBorders>
            <w:noWrap/>
            <w:vAlign w:val="bottom"/>
          </w:tcPr>
          <w:p w14:paraId="07FFFF80" w14:textId="77777777" w:rsidR="00FE068E" w:rsidRDefault="00FE068E" w:rsidP="00C005A6">
            <w:pPr>
              <w:rPr>
                <w:rFonts w:ascii="Calibri" w:hAnsi="Calibri" w:cs="Arial"/>
                <w:sz w:val="20"/>
                <w:szCs w:val="20"/>
              </w:rPr>
            </w:pPr>
            <w:r>
              <w:rPr>
                <w:rFonts w:ascii="Calibri" w:hAnsi="Calibri" w:cs="Arial"/>
                <w:sz w:val="20"/>
                <w:szCs w:val="20"/>
              </w:rPr>
              <w:t> </w:t>
            </w:r>
            <w:r>
              <w:rPr>
                <w:rFonts w:ascii="Calibri" w:hAnsi="Calibri" w:cs="Arial"/>
                <w:b/>
                <w:bCs/>
              </w:rPr>
              <w:t>2</w:t>
            </w:r>
          </w:p>
        </w:tc>
        <w:tc>
          <w:tcPr>
            <w:tcW w:w="2681" w:type="dxa"/>
            <w:tcBorders>
              <w:top w:val="nil"/>
              <w:left w:val="nil"/>
              <w:bottom w:val="single" w:sz="8" w:space="0" w:color="auto"/>
              <w:right w:val="single" w:sz="8" w:space="0" w:color="auto"/>
            </w:tcBorders>
            <w:noWrap/>
            <w:vAlign w:val="bottom"/>
          </w:tcPr>
          <w:p w14:paraId="02F97D0A" w14:textId="77777777" w:rsidR="00FE068E" w:rsidRDefault="00FE068E" w:rsidP="00C005A6">
            <w:pPr>
              <w:rPr>
                <w:rFonts w:ascii="Calibri" w:hAnsi="Calibri" w:cs="Arial"/>
                <w:b/>
                <w:bCs/>
              </w:rPr>
            </w:pPr>
            <w:r>
              <w:rPr>
                <w:rFonts w:ascii="Calibri" w:hAnsi="Calibri" w:cs="Arial"/>
                <w:b/>
                <w:bCs/>
              </w:rPr>
              <w:t>Fizikai szerelési anyagok</w:t>
            </w:r>
          </w:p>
        </w:tc>
        <w:tc>
          <w:tcPr>
            <w:tcW w:w="2173" w:type="dxa"/>
            <w:tcBorders>
              <w:top w:val="nil"/>
              <w:left w:val="nil"/>
              <w:bottom w:val="single" w:sz="8" w:space="0" w:color="auto"/>
              <w:right w:val="single" w:sz="8" w:space="0" w:color="auto"/>
            </w:tcBorders>
            <w:noWrap/>
            <w:vAlign w:val="bottom"/>
          </w:tcPr>
          <w:p w14:paraId="383E8A34" w14:textId="77777777" w:rsidR="00FE068E" w:rsidRDefault="00FE068E" w:rsidP="00C005A6">
            <w:pPr>
              <w:rPr>
                <w:rFonts w:ascii="Calibri" w:hAnsi="Calibri" w:cs="Arial"/>
                <w:b/>
                <w:bCs/>
              </w:rPr>
            </w:pPr>
            <w:r>
              <w:rPr>
                <w:rFonts w:ascii="Calibri" w:hAnsi="Calibri" w:cs="Arial"/>
                <w:b/>
                <w:bCs/>
              </w:rPr>
              <w:t> </w:t>
            </w:r>
          </w:p>
        </w:tc>
        <w:tc>
          <w:tcPr>
            <w:tcW w:w="1791" w:type="dxa"/>
            <w:tcBorders>
              <w:top w:val="nil"/>
              <w:left w:val="nil"/>
              <w:bottom w:val="single" w:sz="8" w:space="0" w:color="auto"/>
              <w:right w:val="single" w:sz="8" w:space="0" w:color="auto"/>
            </w:tcBorders>
            <w:noWrap/>
            <w:vAlign w:val="bottom"/>
          </w:tcPr>
          <w:p w14:paraId="5248AEC1" w14:textId="77777777" w:rsidR="00FE068E" w:rsidRDefault="00FE068E" w:rsidP="00C005A6">
            <w:pPr>
              <w:rPr>
                <w:rFonts w:ascii="Calibri" w:hAnsi="Calibri" w:cs="Arial"/>
                <w:b/>
                <w:bCs/>
              </w:rPr>
            </w:pPr>
            <w:r>
              <w:rPr>
                <w:rFonts w:ascii="Calibri" w:hAnsi="Calibri" w:cs="Arial"/>
                <w:b/>
                <w:bCs/>
              </w:rPr>
              <w:t> </w:t>
            </w:r>
          </w:p>
        </w:tc>
        <w:tc>
          <w:tcPr>
            <w:tcW w:w="1224" w:type="dxa"/>
            <w:tcBorders>
              <w:top w:val="nil"/>
              <w:left w:val="nil"/>
              <w:bottom w:val="single" w:sz="8" w:space="0" w:color="auto"/>
              <w:right w:val="single" w:sz="8" w:space="0" w:color="auto"/>
            </w:tcBorders>
            <w:noWrap/>
            <w:vAlign w:val="bottom"/>
          </w:tcPr>
          <w:p w14:paraId="496505FE" w14:textId="77777777" w:rsidR="00FE068E" w:rsidRDefault="00FE068E" w:rsidP="00C005A6">
            <w:pPr>
              <w:rPr>
                <w:rFonts w:ascii="Calibri" w:hAnsi="Calibri" w:cs="Arial"/>
                <w:sz w:val="20"/>
                <w:szCs w:val="20"/>
              </w:rPr>
            </w:pPr>
            <w:r>
              <w:rPr>
                <w:rFonts w:ascii="Calibri" w:hAnsi="Calibri" w:cs="Arial"/>
                <w:sz w:val="20"/>
                <w:szCs w:val="20"/>
              </w:rPr>
              <w:t> </w:t>
            </w:r>
          </w:p>
        </w:tc>
        <w:tc>
          <w:tcPr>
            <w:tcW w:w="1296" w:type="dxa"/>
            <w:tcBorders>
              <w:top w:val="nil"/>
              <w:left w:val="nil"/>
              <w:bottom w:val="single" w:sz="8" w:space="0" w:color="auto"/>
              <w:right w:val="single" w:sz="8" w:space="0" w:color="auto"/>
            </w:tcBorders>
            <w:noWrap/>
            <w:vAlign w:val="bottom"/>
          </w:tcPr>
          <w:p w14:paraId="43A3BFFC" w14:textId="77777777" w:rsidR="00FE068E" w:rsidRDefault="00FE068E" w:rsidP="00C005A6">
            <w:pPr>
              <w:rPr>
                <w:rFonts w:ascii="Calibri" w:hAnsi="Calibri" w:cs="Arial"/>
                <w:sz w:val="20"/>
                <w:szCs w:val="20"/>
              </w:rPr>
            </w:pPr>
            <w:r>
              <w:rPr>
                <w:rFonts w:ascii="Calibri" w:hAnsi="Calibri" w:cs="Arial"/>
                <w:sz w:val="20"/>
                <w:szCs w:val="20"/>
              </w:rPr>
              <w:t> </w:t>
            </w:r>
          </w:p>
        </w:tc>
        <w:tc>
          <w:tcPr>
            <w:tcW w:w="949" w:type="dxa"/>
            <w:tcBorders>
              <w:top w:val="nil"/>
              <w:left w:val="nil"/>
              <w:bottom w:val="single" w:sz="8" w:space="0" w:color="auto"/>
              <w:right w:val="single" w:sz="8" w:space="0" w:color="auto"/>
            </w:tcBorders>
            <w:noWrap/>
            <w:vAlign w:val="bottom"/>
          </w:tcPr>
          <w:p w14:paraId="7C08F0CC" w14:textId="77777777" w:rsidR="00FE068E" w:rsidRDefault="00FE068E" w:rsidP="00C005A6">
            <w:pPr>
              <w:rPr>
                <w:rFonts w:ascii="Calibri" w:hAnsi="Calibri" w:cs="Arial"/>
                <w:sz w:val="20"/>
                <w:szCs w:val="20"/>
              </w:rPr>
            </w:pPr>
            <w:r>
              <w:rPr>
                <w:rFonts w:ascii="Calibri" w:hAnsi="Calibri" w:cs="Arial"/>
                <w:sz w:val="20"/>
                <w:szCs w:val="20"/>
              </w:rPr>
              <w:t> </w:t>
            </w:r>
          </w:p>
        </w:tc>
        <w:tc>
          <w:tcPr>
            <w:tcW w:w="906" w:type="dxa"/>
            <w:tcBorders>
              <w:top w:val="nil"/>
              <w:left w:val="nil"/>
              <w:bottom w:val="single" w:sz="8" w:space="0" w:color="auto"/>
              <w:right w:val="single" w:sz="8" w:space="0" w:color="auto"/>
            </w:tcBorders>
            <w:noWrap/>
            <w:vAlign w:val="bottom"/>
          </w:tcPr>
          <w:p w14:paraId="7E0AC288" w14:textId="77777777" w:rsidR="00FE068E" w:rsidRDefault="00FE068E" w:rsidP="00C005A6">
            <w:pPr>
              <w:rPr>
                <w:rFonts w:ascii="Calibri" w:hAnsi="Calibri" w:cs="Arial"/>
                <w:sz w:val="20"/>
                <w:szCs w:val="20"/>
              </w:rPr>
            </w:pPr>
            <w:r>
              <w:rPr>
                <w:rFonts w:ascii="Calibri" w:hAnsi="Calibri" w:cs="Arial"/>
                <w:sz w:val="20"/>
                <w:szCs w:val="20"/>
              </w:rPr>
              <w:t> </w:t>
            </w:r>
          </w:p>
        </w:tc>
      </w:tr>
      <w:tr w:rsidR="00FE068E" w14:paraId="452C3E67" w14:textId="77777777" w:rsidTr="001F559F">
        <w:trPr>
          <w:trHeight w:val="690"/>
        </w:trPr>
        <w:tc>
          <w:tcPr>
            <w:tcW w:w="968" w:type="dxa"/>
            <w:tcBorders>
              <w:top w:val="nil"/>
              <w:left w:val="single" w:sz="8" w:space="0" w:color="auto"/>
              <w:bottom w:val="single" w:sz="8" w:space="0" w:color="auto"/>
              <w:right w:val="single" w:sz="8" w:space="0" w:color="auto"/>
            </w:tcBorders>
            <w:vAlign w:val="bottom"/>
          </w:tcPr>
          <w:p w14:paraId="12452B2D"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2_1</w:t>
            </w:r>
          </w:p>
        </w:tc>
        <w:tc>
          <w:tcPr>
            <w:tcW w:w="2681" w:type="dxa"/>
            <w:tcBorders>
              <w:top w:val="nil"/>
              <w:left w:val="nil"/>
              <w:bottom w:val="single" w:sz="8" w:space="0" w:color="auto"/>
              <w:right w:val="single" w:sz="8" w:space="0" w:color="auto"/>
            </w:tcBorders>
            <w:vAlign w:val="bottom"/>
          </w:tcPr>
          <w:p w14:paraId="02962B80"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Gyűrűspanel, 1U fekete kábelrendező 4 gyűrűvel</w:t>
            </w:r>
          </w:p>
        </w:tc>
        <w:tc>
          <w:tcPr>
            <w:tcW w:w="2173" w:type="dxa"/>
            <w:tcBorders>
              <w:top w:val="nil"/>
              <w:left w:val="nil"/>
              <w:bottom w:val="single" w:sz="8" w:space="0" w:color="auto"/>
              <w:right w:val="single" w:sz="8" w:space="0" w:color="auto"/>
            </w:tcBorders>
            <w:vAlign w:val="bottom"/>
          </w:tcPr>
          <w:p w14:paraId="560F9248"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791" w:type="dxa"/>
            <w:tcBorders>
              <w:top w:val="nil"/>
              <w:left w:val="nil"/>
              <w:bottom w:val="single" w:sz="8" w:space="0" w:color="auto"/>
              <w:right w:val="single" w:sz="8" w:space="0" w:color="auto"/>
            </w:tcBorders>
            <w:vAlign w:val="bottom"/>
          </w:tcPr>
          <w:p w14:paraId="2E6BCA9F"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224" w:type="dxa"/>
            <w:tcBorders>
              <w:top w:val="nil"/>
              <w:left w:val="nil"/>
              <w:bottom w:val="single" w:sz="8" w:space="0" w:color="auto"/>
              <w:right w:val="single" w:sz="8" w:space="0" w:color="auto"/>
            </w:tcBorders>
            <w:vAlign w:val="bottom"/>
          </w:tcPr>
          <w:p w14:paraId="784906E8" w14:textId="37BD5F73" w:rsidR="00FE068E" w:rsidRDefault="00FE068E" w:rsidP="00C005A6">
            <w:pPr>
              <w:jc w:val="center"/>
              <w:rPr>
                <w:rFonts w:ascii="Calibri" w:hAnsi="Calibri" w:cs="Arial"/>
                <w:color w:val="000000"/>
                <w:sz w:val="20"/>
                <w:szCs w:val="20"/>
              </w:rPr>
            </w:pPr>
            <w:r>
              <w:rPr>
                <w:rFonts w:ascii="Calibri" w:hAnsi="Calibri" w:cs="Arial"/>
                <w:color w:val="000000"/>
                <w:sz w:val="20"/>
                <w:szCs w:val="20"/>
              </w:rPr>
              <w:t>52</w:t>
            </w:r>
          </w:p>
        </w:tc>
        <w:tc>
          <w:tcPr>
            <w:tcW w:w="1296" w:type="dxa"/>
            <w:tcBorders>
              <w:top w:val="nil"/>
              <w:left w:val="nil"/>
              <w:bottom w:val="single" w:sz="8" w:space="0" w:color="auto"/>
              <w:right w:val="single" w:sz="8" w:space="0" w:color="auto"/>
            </w:tcBorders>
            <w:vAlign w:val="bottom"/>
          </w:tcPr>
          <w:p w14:paraId="249AE79F"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db</w:t>
            </w:r>
          </w:p>
        </w:tc>
        <w:tc>
          <w:tcPr>
            <w:tcW w:w="949" w:type="dxa"/>
            <w:tcBorders>
              <w:top w:val="nil"/>
              <w:left w:val="nil"/>
              <w:bottom w:val="single" w:sz="8" w:space="0" w:color="auto"/>
              <w:right w:val="single" w:sz="8" w:space="0" w:color="auto"/>
            </w:tcBorders>
            <w:vAlign w:val="bottom"/>
          </w:tcPr>
          <w:p w14:paraId="65B4839E"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 </w:t>
            </w:r>
          </w:p>
        </w:tc>
        <w:tc>
          <w:tcPr>
            <w:tcW w:w="906" w:type="dxa"/>
            <w:tcBorders>
              <w:top w:val="nil"/>
              <w:left w:val="nil"/>
              <w:bottom w:val="single" w:sz="8" w:space="0" w:color="auto"/>
              <w:right w:val="single" w:sz="8" w:space="0" w:color="auto"/>
            </w:tcBorders>
            <w:vAlign w:val="bottom"/>
          </w:tcPr>
          <w:p w14:paraId="592A41D4"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r>
      <w:tr w:rsidR="00FE068E" w14:paraId="351BBEC6" w14:textId="77777777" w:rsidTr="001F559F">
        <w:trPr>
          <w:trHeight w:val="690"/>
        </w:trPr>
        <w:tc>
          <w:tcPr>
            <w:tcW w:w="968" w:type="dxa"/>
            <w:tcBorders>
              <w:top w:val="nil"/>
              <w:left w:val="single" w:sz="8" w:space="0" w:color="auto"/>
              <w:bottom w:val="single" w:sz="8" w:space="0" w:color="auto"/>
              <w:right w:val="single" w:sz="8" w:space="0" w:color="auto"/>
            </w:tcBorders>
            <w:vAlign w:val="bottom"/>
          </w:tcPr>
          <w:p w14:paraId="4D62CDD5"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2_2</w:t>
            </w:r>
          </w:p>
        </w:tc>
        <w:tc>
          <w:tcPr>
            <w:tcW w:w="2681" w:type="dxa"/>
            <w:tcBorders>
              <w:top w:val="nil"/>
              <w:left w:val="nil"/>
              <w:bottom w:val="single" w:sz="8" w:space="0" w:color="auto"/>
              <w:right w:val="single" w:sz="8" w:space="0" w:color="auto"/>
            </w:tcBorders>
            <w:vAlign w:val="bottom"/>
          </w:tcPr>
          <w:p w14:paraId="627F4B1B"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UTP CAT6 patch kábel 1 méteres LSOH köpennyel</w:t>
            </w:r>
          </w:p>
        </w:tc>
        <w:tc>
          <w:tcPr>
            <w:tcW w:w="2173" w:type="dxa"/>
            <w:tcBorders>
              <w:top w:val="nil"/>
              <w:left w:val="nil"/>
              <w:bottom w:val="single" w:sz="8" w:space="0" w:color="auto"/>
              <w:right w:val="single" w:sz="8" w:space="0" w:color="auto"/>
            </w:tcBorders>
            <w:vAlign w:val="bottom"/>
          </w:tcPr>
          <w:p w14:paraId="487125C5"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791" w:type="dxa"/>
            <w:tcBorders>
              <w:top w:val="nil"/>
              <w:left w:val="nil"/>
              <w:bottom w:val="single" w:sz="8" w:space="0" w:color="auto"/>
              <w:right w:val="single" w:sz="8" w:space="0" w:color="auto"/>
            </w:tcBorders>
            <w:vAlign w:val="bottom"/>
          </w:tcPr>
          <w:p w14:paraId="37C2E40A"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224" w:type="dxa"/>
            <w:tcBorders>
              <w:top w:val="nil"/>
              <w:left w:val="nil"/>
              <w:bottom w:val="single" w:sz="8" w:space="0" w:color="auto"/>
              <w:right w:val="single" w:sz="8" w:space="0" w:color="auto"/>
            </w:tcBorders>
            <w:vAlign w:val="bottom"/>
          </w:tcPr>
          <w:p w14:paraId="4AB31592" w14:textId="77039ED5" w:rsidR="00FE068E" w:rsidRDefault="00FE068E" w:rsidP="00C005A6">
            <w:pPr>
              <w:jc w:val="center"/>
              <w:rPr>
                <w:rFonts w:ascii="Calibri" w:hAnsi="Calibri" w:cs="Arial"/>
                <w:color w:val="000000"/>
                <w:sz w:val="20"/>
                <w:szCs w:val="20"/>
              </w:rPr>
            </w:pPr>
            <w:r>
              <w:rPr>
                <w:rFonts w:ascii="Calibri" w:hAnsi="Calibri" w:cs="Arial"/>
                <w:color w:val="000000"/>
                <w:sz w:val="20"/>
                <w:szCs w:val="20"/>
              </w:rPr>
              <w:t>400</w:t>
            </w:r>
          </w:p>
        </w:tc>
        <w:tc>
          <w:tcPr>
            <w:tcW w:w="1296" w:type="dxa"/>
            <w:tcBorders>
              <w:top w:val="nil"/>
              <w:left w:val="nil"/>
              <w:bottom w:val="single" w:sz="8" w:space="0" w:color="auto"/>
              <w:right w:val="single" w:sz="8" w:space="0" w:color="auto"/>
            </w:tcBorders>
            <w:vAlign w:val="bottom"/>
          </w:tcPr>
          <w:p w14:paraId="534F55E2"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db</w:t>
            </w:r>
          </w:p>
        </w:tc>
        <w:tc>
          <w:tcPr>
            <w:tcW w:w="949" w:type="dxa"/>
            <w:tcBorders>
              <w:top w:val="nil"/>
              <w:left w:val="nil"/>
              <w:bottom w:val="single" w:sz="8" w:space="0" w:color="auto"/>
              <w:right w:val="single" w:sz="8" w:space="0" w:color="auto"/>
            </w:tcBorders>
            <w:vAlign w:val="bottom"/>
          </w:tcPr>
          <w:p w14:paraId="259EA2C2"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 </w:t>
            </w:r>
          </w:p>
        </w:tc>
        <w:tc>
          <w:tcPr>
            <w:tcW w:w="906" w:type="dxa"/>
            <w:tcBorders>
              <w:top w:val="nil"/>
              <w:left w:val="nil"/>
              <w:bottom w:val="single" w:sz="8" w:space="0" w:color="auto"/>
              <w:right w:val="single" w:sz="8" w:space="0" w:color="auto"/>
            </w:tcBorders>
            <w:vAlign w:val="bottom"/>
          </w:tcPr>
          <w:p w14:paraId="51D6B648"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r>
      <w:tr w:rsidR="00FE068E" w14:paraId="2E251DBF" w14:textId="77777777" w:rsidTr="001F559F">
        <w:trPr>
          <w:trHeight w:val="690"/>
        </w:trPr>
        <w:tc>
          <w:tcPr>
            <w:tcW w:w="968" w:type="dxa"/>
            <w:tcBorders>
              <w:top w:val="nil"/>
              <w:left w:val="single" w:sz="8" w:space="0" w:color="auto"/>
              <w:bottom w:val="single" w:sz="8" w:space="0" w:color="auto"/>
              <w:right w:val="single" w:sz="8" w:space="0" w:color="auto"/>
            </w:tcBorders>
            <w:vAlign w:val="bottom"/>
          </w:tcPr>
          <w:p w14:paraId="04728AE0"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2_3</w:t>
            </w:r>
          </w:p>
        </w:tc>
        <w:tc>
          <w:tcPr>
            <w:tcW w:w="2681" w:type="dxa"/>
            <w:tcBorders>
              <w:top w:val="nil"/>
              <w:left w:val="nil"/>
              <w:bottom w:val="single" w:sz="8" w:space="0" w:color="auto"/>
              <w:right w:val="single" w:sz="8" w:space="0" w:color="auto"/>
            </w:tcBorders>
            <w:vAlign w:val="bottom"/>
          </w:tcPr>
          <w:p w14:paraId="394657CA"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UTP CAT6 patch kábel 2 méteres LSOH köpennyel</w:t>
            </w:r>
          </w:p>
        </w:tc>
        <w:tc>
          <w:tcPr>
            <w:tcW w:w="2173" w:type="dxa"/>
            <w:tcBorders>
              <w:top w:val="nil"/>
              <w:left w:val="nil"/>
              <w:bottom w:val="single" w:sz="8" w:space="0" w:color="auto"/>
              <w:right w:val="single" w:sz="8" w:space="0" w:color="auto"/>
            </w:tcBorders>
            <w:vAlign w:val="bottom"/>
          </w:tcPr>
          <w:p w14:paraId="5AA2C4DC"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791" w:type="dxa"/>
            <w:tcBorders>
              <w:top w:val="nil"/>
              <w:left w:val="nil"/>
              <w:bottom w:val="single" w:sz="8" w:space="0" w:color="auto"/>
              <w:right w:val="single" w:sz="8" w:space="0" w:color="auto"/>
            </w:tcBorders>
            <w:vAlign w:val="bottom"/>
          </w:tcPr>
          <w:p w14:paraId="31671C04"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224" w:type="dxa"/>
            <w:tcBorders>
              <w:top w:val="nil"/>
              <w:left w:val="nil"/>
              <w:bottom w:val="single" w:sz="8" w:space="0" w:color="auto"/>
              <w:right w:val="single" w:sz="8" w:space="0" w:color="auto"/>
            </w:tcBorders>
            <w:vAlign w:val="bottom"/>
          </w:tcPr>
          <w:p w14:paraId="5BAA951A" w14:textId="60F14C56" w:rsidR="00FE068E" w:rsidRDefault="00FE068E" w:rsidP="00C005A6">
            <w:pPr>
              <w:jc w:val="center"/>
              <w:rPr>
                <w:rFonts w:ascii="Calibri" w:hAnsi="Calibri" w:cs="Arial"/>
                <w:color w:val="000000"/>
                <w:sz w:val="20"/>
                <w:szCs w:val="20"/>
              </w:rPr>
            </w:pPr>
            <w:r>
              <w:rPr>
                <w:rFonts w:ascii="Calibri" w:hAnsi="Calibri" w:cs="Arial"/>
                <w:color w:val="000000"/>
                <w:sz w:val="20"/>
                <w:szCs w:val="20"/>
              </w:rPr>
              <w:t>400</w:t>
            </w:r>
          </w:p>
        </w:tc>
        <w:tc>
          <w:tcPr>
            <w:tcW w:w="1296" w:type="dxa"/>
            <w:tcBorders>
              <w:top w:val="nil"/>
              <w:left w:val="nil"/>
              <w:bottom w:val="single" w:sz="8" w:space="0" w:color="auto"/>
              <w:right w:val="single" w:sz="8" w:space="0" w:color="auto"/>
            </w:tcBorders>
            <w:vAlign w:val="bottom"/>
          </w:tcPr>
          <w:p w14:paraId="3A26E382"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db</w:t>
            </w:r>
          </w:p>
        </w:tc>
        <w:tc>
          <w:tcPr>
            <w:tcW w:w="949" w:type="dxa"/>
            <w:tcBorders>
              <w:top w:val="nil"/>
              <w:left w:val="nil"/>
              <w:bottom w:val="single" w:sz="8" w:space="0" w:color="auto"/>
              <w:right w:val="single" w:sz="8" w:space="0" w:color="auto"/>
            </w:tcBorders>
            <w:vAlign w:val="bottom"/>
          </w:tcPr>
          <w:p w14:paraId="00F2BCA2"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 </w:t>
            </w:r>
          </w:p>
        </w:tc>
        <w:tc>
          <w:tcPr>
            <w:tcW w:w="906" w:type="dxa"/>
            <w:tcBorders>
              <w:top w:val="nil"/>
              <w:left w:val="nil"/>
              <w:bottom w:val="single" w:sz="8" w:space="0" w:color="auto"/>
              <w:right w:val="single" w:sz="8" w:space="0" w:color="auto"/>
            </w:tcBorders>
            <w:vAlign w:val="bottom"/>
          </w:tcPr>
          <w:p w14:paraId="7B3B547C"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r>
      <w:tr w:rsidR="00FE068E" w14:paraId="2ABCB81E" w14:textId="77777777" w:rsidTr="001F559F">
        <w:trPr>
          <w:trHeight w:val="465"/>
        </w:trPr>
        <w:tc>
          <w:tcPr>
            <w:tcW w:w="968" w:type="dxa"/>
            <w:tcBorders>
              <w:top w:val="nil"/>
              <w:left w:val="single" w:sz="8" w:space="0" w:color="auto"/>
              <w:bottom w:val="single" w:sz="8" w:space="0" w:color="auto"/>
              <w:right w:val="single" w:sz="8" w:space="0" w:color="auto"/>
            </w:tcBorders>
            <w:vAlign w:val="bottom"/>
          </w:tcPr>
          <w:p w14:paraId="60F301C6"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2_4</w:t>
            </w:r>
          </w:p>
        </w:tc>
        <w:tc>
          <w:tcPr>
            <w:tcW w:w="2681" w:type="dxa"/>
            <w:tcBorders>
              <w:top w:val="nil"/>
              <w:left w:val="nil"/>
              <w:bottom w:val="single" w:sz="8" w:space="0" w:color="auto"/>
              <w:right w:val="single" w:sz="8" w:space="0" w:color="auto"/>
            </w:tcBorders>
            <w:vAlign w:val="bottom"/>
          </w:tcPr>
          <w:p w14:paraId="6597FD84"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OM3 3M LC-LC DUPLEX optikai patch kábel</w:t>
            </w:r>
          </w:p>
        </w:tc>
        <w:tc>
          <w:tcPr>
            <w:tcW w:w="2173" w:type="dxa"/>
            <w:tcBorders>
              <w:top w:val="nil"/>
              <w:left w:val="nil"/>
              <w:bottom w:val="single" w:sz="8" w:space="0" w:color="auto"/>
              <w:right w:val="single" w:sz="8" w:space="0" w:color="auto"/>
            </w:tcBorders>
            <w:vAlign w:val="bottom"/>
          </w:tcPr>
          <w:p w14:paraId="12E5A312"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791" w:type="dxa"/>
            <w:tcBorders>
              <w:top w:val="nil"/>
              <w:left w:val="nil"/>
              <w:bottom w:val="single" w:sz="8" w:space="0" w:color="auto"/>
              <w:right w:val="single" w:sz="8" w:space="0" w:color="auto"/>
            </w:tcBorders>
            <w:vAlign w:val="bottom"/>
          </w:tcPr>
          <w:p w14:paraId="0EADB585"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224" w:type="dxa"/>
            <w:tcBorders>
              <w:top w:val="nil"/>
              <w:left w:val="nil"/>
              <w:bottom w:val="single" w:sz="8" w:space="0" w:color="auto"/>
              <w:right w:val="single" w:sz="8" w:space="0" w:color="auto"/>
            </w:tcBorders>
            <w:vAlign w:val="bottom"/>
          </w:tcPr>
          <w:p w14:paraId="391969D6" w14:textId="240A5BEE" w:rsidR="00FE068E" w:rsidRDefault="00FE068E" w:rsidP="00C005A6">
            <w:pPr>
              <w:jc w:val="center"/>
              <w:rPr>
                <w:rFonts w:ascii="Calibri" w:hAnsi="Calibri" w:cs="Arial"/>
                <w:color w:val="000000"/>
                <w:sz w:val="20"/>
                <w:szCs w:val="20"/>
              </w:rPr>
            </w:pPr>
            <w:r>
              <w:rPr>
                <w:rFonts w:ascii="Calibri" w:hAnsi="Calibri" w:cs="Arial"/>
                <w:color w:val="000000"/>
                <w:sz w:val="20"/>
                <w:szCs w:val="20"/>
              </w:rPr>
              <w:t>21</w:t>
            </w:r>
          </w:p>
        </w:tc>
        <w:tc>
          <w:tcPr>
            <w:tcW w:w="1296" w:type="dxa"/>
            <w:tcBorders>
              <w:top w:val="nil"/>
              <w:left w:val="nil"/>
              <w:bottom w:val="single" w:sz="8" w:space="0" w:color="auto"/>
              <w:right w:val="single" w:sz="8" w:space="0" w:color="auto"/>
            </w:tcBorders>
            <w:vAlign w:val="bottom"/>
          </w:tcPr>
          <w:p w14:paraId="1EFE0B43"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db</w:t>
            </w:r>
          </w:p>
        </w:tc>
        <w:tc>
          <w:tcPr>
            <w:tcW w:w="949" w:type="dxa"/>
            <w:tcBorders>
              <w:top w:val="nil"/>
              <w:left w:val="nil"/>
              <w:bottom w:val="single" w:sz="8" w:space="0" w:color="auto"/>
              <w:right w:val="single" w:sz="8" w:space="0" w:color="auto"/>
            </w:tcBorders>
            <w:vAlign w:val="bottom"/>
          </w:tcPr>
          <w:p w14:paraId="1302DEFC"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 </w:t>
            </w:r>
          </w:p>
        </w:tc>
        <w:tc>
          <w:tcPr>
            <w:tcW w:w="906" w:type="dxa"/>
            <w:tcBorders>
              <w:top w:val="nil"/>
              <w:left w:val="nil"/>
              <w:bottom w:val="single" w:sz="8" w:space="0" w:color="auto"/>
              <w:right w:val="single" w:sz="8" w:space="0" w:color="auto"/>
            </w:tcBorders>
            <w:vAlign w:val="bottom"/>
          </w:tcPr>
          <w:p w14:paraId="7031349F"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r>
      <w:tr w:rsidR="00FE068E" w14:paraId="59704F07" w14:textId="77777777" w:rsidTr="001F559F">
        <w:trPr>
          <w:trHeight w:val="465"/>
        </w:trPr>
        <w:tc>
          <w:tcPr>
            <w:tcW w:w="968" w:type="dxa"/>
            <w:tcBorders>
              <w:top w:val="nil"/>
              <w:left w:val="single" w:sz="8" w:space="0" w:color="auto"/>
              <w:bottom w:val="single" w:sz="8" w:space="0" w:color="auto"/>
              <w:right w:val="single" w:sz="8" w:space="0" w:color="auto"/>
            </w:tcBorders>
            <w:vAlign w:val="bottom"/>
          </w:tcPr>
          <w:p w14:paraId="24F01038"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2_5</w:t>
            </w:r>
          </w:p>
        </w:tc>
        <w:tc>
          <w:tcPr>
            <w:tcW w:w="2681" w:type="dxa"/>
            <w:tcBorders>
              <w:top w:val="nil"/>
              <w:left w:val="nil"/>
              <w:bottom w:val="single" w:sz="8" w:space="0" w:color="auto"/>
              <w:right w:val="single" w:sz="8" w:space="0" w:color="auto"/>
            </w:tcBorders>
            <w:vAlign w:val="bottom"/>
          </w:tcPr>
          <w:p w14:paraId="28AB0C76"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M6 kosaras anya készlet (50db/csomag)</w:t>
            </w:r>
          </w:p>
        </w:tc>
        <w:tc>
          <w:tcPr>
            <w:tcW w:w="2173" w:type="dxa"/>
            <w:tcBorders>
              <w:top w:val="nil"/>
              <w:left w:val="nil"/>
              <w:bottom w:val="single" w:sz="8" w:space="0" w:color="auto"/>
              <w:right w:val="single" w:sz="8" w:space="0" w:color="auto"/>
            </w:tcBorders>
            <w:vAlign w:val="bottom"/>
          </w:tcPr>
          <w:p w14:paraId="4509D5B8"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791" w:type="dxa"/>
            <w:tcBorders>
              <w:top w:val="nil"/>
              <w:left w:val="nil"/>
              <w:bottom w:val="single" w:sz="8" w:space="0" w:color="auto"/>
              <w:right w:val="single" w:sz="8" w:space="0" w:color="auto"/>
            </w:tcBorders>
            <w:vAlign w:val="bottom"/>
          </w:tcPr>
          <w:p w14:paraId="2558DF4B"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224" w:type="dxa"/>
            <w:tcBorders>
              <w:top w:val="nil"/>
              <w:left w:val="nil"/>
              <w:bottom w:val="single" w:sz="8" w:space="0" w:color="auto"/>
              <w:right w:val="single" w:sz="8" w:space="0" w:color="auto"/>
            </w:tcBorders>
            <w:vAlign w:val="bottom"/>
          </w:tcPr>
          <w:p w14:paraId="5D7B05DA" w14:textId="3C758763" w:rsidR="00FE068E" w:rsidRDefault="00FE068E" w:rsidP="00C005A6">
            <w:pPr>
              <w:jc w:val="center"/>
              <w:rPr>
                <w:rFonts w:ascii="Calibri" w:hAnsi="Calibri" w:cs="Arial"/>
                <w:color w:val="000000"/>
                <w:sz w:val="20"/>
                <w:szCs w:val="20"/>
              </w:rPr>
            </w:pPr>
            <w:r>
              <w:rPr>
                <w:rFonts w:ascii="Calibri" w:hAnsi="Calibri" w:cs="Arial"/>
                <w:color w:val="000000"/>
                <w:sz w:val="20"/>
                <w:szCs w:val="20"/>
              </w:rPr>
              <w:t>8</w:t>
            </w:r>
          </w:p>
        </w:tc>
        <w:tc>
          <w:tcPr>
            <w:tcW w:w="1296" w:type="dxa"/>
            <w:tcBorders>
              <w:top w:val="nil"/>
              <w:left w:val="nil"/>
              <w:bottom w:val="single" w:sz="8" w:space="0" w:color="auto"/>
              <w:right w:val="single" w:sz="8" w:space="0" w:color="auto"/>
            </w:tcBorders>
            <w:vAlign w:val="bottom"/>
          </w:tcPr>
          <w:p w14:paraId="539C7295"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klt</w:t>
            </w:r>
          </w:p>
        </w:tc>
        <w:tc>
          <w:tcPr>
            <w:tcW w:w="949" w:type="dxa"/>
            <w:tcBorders>
              <w:top w:val="nil"/>
              <w:left w:val="nil"/>
              <w:bottom w:val="single" w:sz="8" w:space="0" w:color="auto"/>
              <w:right w:val="single" w:sz="8" w:space="0" w:color="auto"/>
            </w:tcBorders>
            <w:vAlign w:val="bottom"/>
          </w:tcPr>
          <w:p w14:paraId="33E497AB"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 </w:t>
            </w:r>
          </w:p>
        </w:tc>
        <w:tc>
          <w:tcPr>
            <w:tcW w:w="906" w:type="dxa"/>
            <w:tcBorders>
              <w:top w:val="nil"/>
              <w:left w:val="nil"/>
              <w:bottom w:val="single" w:sz="8" w:space="0" w:color="auto"/>
              <w:right w:val="single" w:sz="8" w:space="0" w:color="auto"/>
            </w:tcBorders>
            <w:vAlign w:val="bottom"/>
          </w:tcPr>
          <w:p w14:paraId="639B5748"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r>
      <w:tr w:rsidR="00FE068E" w14:paraId="344C2CAB" w14:textId="77777777" w:rsidTr="001F559F">
        <w:trPr>
          <w:trHeight w:val="330"/>
        </w:trPr>
        <w:tc>
          <w:tcPr>
            <w:tcW w:w="968" w:type="dxa"/>
            <w:tcBorders>
              <w:top w:val="nil"/>
              <w:left w:val="single" w:sz="8" w:space="0" w:color="auto"/>
              <w:bottom w:val="single" w:sz="8" w:space="0" w:color="auto"/>
              <w:right w:val="single" w:sz="8" w:space="0" w:color="auto"/>
            </w:tcBorders>
            <w:vAlign w:val="bottom"/>
          </w:tcPr>
          <w:p w14:paraId="4494B2A2" w14:textId="77777777" w:rsidR="00FE068E" w:rsidRDefault="00FE068E" w:rsidP="00C005A6">
            <w:pPr>
              <w:rPr>
                <w:rFonts w:ascii="Calibri" w:hAnsi="Calibri" w:cs="Arial"/>
                <w:sz w:val="20"/>
                <w:szCs w:val="20"/>
              </w:rPr>
            </w:pPr>
            <w:r>
              <w:rPr>
                <w:rFonts w:ascii="Calibri" w:hAnsi="Calibri" w:cs="Arial"/>
                <w:color w:val="000000"/>
                <w:sz w:val="20"/>
                <w:szCs w:val="20"/>
              </w:rPr>
              <w:t>2_6</w:t>
            </w:r>
          </w:p>
        </w:tc>
        <w:tc>
          <w:tcPr>
            <w:tcW w:w="2681" w:type="dxa"/>
            <w:tcBorders>
              <w:top w:val="nil"/>
              <w:left w:val="nil"/>
              <w:bottom w:val="single" w:sz="8" w:space="0" w:color="auto"/>
              <w:right w:val="single" w:sz="8" w:space="0" w:color="auto"/>
            </w:tcBorders>
            <w:vAlign w:val="bottom"/>
          </w:tcPr>
          <w:p w14:paraId="1795CAB2" w14:textId="77777777" w:rsidR="00FE068E" w:rsidRDefault="00FE068E" w:rsidP="00C005A6">
            <w:pPr>
              <w:rPr>
                <w:rFonts w:ascii="Calibri" w:hAnsi="Calibri" w:cs="Arial"/>
                <w:b/>
                <w:bCs/>
              </w:rPr>
            </w:pPr>
            <w:r w:rsidRPr="00BA0CD5">
              <w:rPr>
                <w:rFonts w:ascii="Calibri" w:hAnsi="Calibri" w:cs="Arial"/>
                <w:color w:val="000000"/>
                <w:sz w:val="16"/>
                <w:szCs w:val="16"/>
              </w:rPr>
              <w:t>Rack szekrény 47U 800x1000 mm</w:t>
            </w:r>
          </w:p>
        </w:tc>
        <w:tc>
          <w:tcPr>
            <w:tcW w:w="2173" w:type="dxa"/>
            <w:tcBorders>
              <w:top w:val="nil"/>
              <w:left w:val="nil"/>
              <w:bottom w:val="single" w:sz="8" w:space="0" w:color="auto"/>
              <w:right w:val="single" w:sz="8" w:space="0" w:color="auto"/>
            </w:tcBorders>
            <w:vAlign w:val="bottom"/>
          </w:tcPr>
          <w:p w14:paraId="688DB9F8" w14:textId="77777777" w:rsidR="00FE068E" w:rsidRDefault="00FE068E" w:rsidP="00C005A6">
            <w:pPr>
              <w:rPr>
                <w:rFonts w:ascii="Calibri" w:hAnsi="Calibri" w:cs="Arial"/>
                <w:b/>
                <w:bCs/>
              </w:rPr>
            </w:pPr>
          </w:p>
        </w:tc>
        <w:tc>
          <w:tcPr>
            <w:tcW w:w="1791" w:type="dxa"/>
            <w:tcBorders>
              <w:top w:val="nil"/>
              <w:left w:val="nil"/>
              <w:bottom w:val="single" w:sz="8" w:space="0" w:color="auto"/>
              <w:right w:val="single" w:sz="8" w:space="0" w:color="auto"/>
            </w:tcBorders>
            <w:vAlign w:val="bottom"/>
          </w:tcPr>
          <w:p w14:paraId="20245ED9" w14:textId="77777777" w:rsidR="00FE068E" w:rsidRDefault="00FE068E" w:rsidP="00C005A6">
            <w:pPr>
              <w:rPr>
                <w:rFonts w:ascii="Calibri" w:hAnsi="Calibri" w:cs="Arial"/>
                <w:b/>
                <w:bCs/>
              </w:rPr>
            </w:pPr>
          </w:p>
        </w:tc>
        <w:tc>
          <w:tcPr>
            <w:tcW w:w="1224" w:type="dxa"/>
            <w:tcBorders>
              <w:top w:val="nil"/>
              <w:left w:val="nil"/>
              <w:bottom w:val="single" w:sz="8" w:space="0" w:color="auto"/>
              <w:right w:val="single" w:sz="8" w:space="0" w:color="auto"/>
            </w:tcBorders>
            <w:vAlign w:val="bottom"/>
          </w:tcPr>
          <w:p w14:paraId="2E57790F" w14:textId="7679EE44" w:rsidR="00FE068E" w:rsidRPr="00AA4358" w:rsidRDefault="00FE068E" w:rsidP="00BA0CD5">
            <w:pPr>
              <w:jc w:val="center"/>
              <w:rPr>
                <w:rFonts w:ascii="Calibri" w:hAnsi="Calibri" w:cs="Arial"/>
                <w:strike/>
                <w:sz w:val="20"/>
                <w:szCs w:val="20"/>
              </w:rPr>
            </w:pPr>
            <w:r w:rsidRPr="007D5A77">
              <w:rPr>
                <w:rFonts w:ascii="Calibri" w:hAnsi="Calibri" w:cs="Arial"/>
                <w:strike/>
                <w:color w:val="548DD4" w:themeColor="text2" w:themeTint="99"/>
                <w:sz w:val="20"/>
                <w:szCs w:val="20"/>
              </w:rPr>
              <w:t>3</w:t>
            </w:r>
            <w:r w:rsidR="00AA4358" w:rsidRPr="00AA4358">
              <w:rPr>
                <w:rFonts w:ascii="Calibri" w:hAnsi="Calibri" w:cs="Arial"/>
                <w:color w:val="548DD4" w:themeColor="text2" w:themeTint="99"/>
                <w:sz w:val="20"/>
                <w:szCs w:val="20"/>
              </w:rPr>
              <w:t xml:space="preserve"> 2</w:t>
            </w:r>
          </w:p>
        </w:tc>
        <w:tc>
          <w:tcPr>
            <w:tcW w:w="1296" w:type="dxa"/>
            <w:tcBorders>
              <w:top w:val="nil"/>
              <w:left w:val="nil"/>
              <w:bottom w:val="single" w:sz="8" w:space="0" w:color="auto"/>
              <w:right w:val="single" w:sz="8" w:space="0" w:color="auto"/>
            </w:tcBorders>
            <w:vAlign w:val="bottom"/>
          </w:tcPr>
          <w:p w14:paraId="6CCC0033" w14:textId="3EB69320" w:rsidR="00FE068E" w:rsidRDefault="00FE068E" w:rsidP="00BA0CD5">
            <w:pPr>
              <w:jc w:val="center"/>
              <w:rPr>
                <w:rFonts w:ascii="Calibri" w:hAnsi="Calibri" w:cs="Arial"/>
                <w:sz w:val="20"/>
                <w:szCs w:val="20"/>
              </w:rPr>
            </w:pPr>
            <w:r>
              <w:rPr>
                <w:rFonts w:ascii="Calibri" w:hAnsi="Calibri" w:cs="Arial"/>
                <w:sz w:val="20"/>
                <w:szCs w:val="20"/>
              </w:rPr>
              <w:t>d</w:t>
            </w:r>
            <w:r w:rsidR="00AA4358">
              <w:rPr>
                <w:rFonts w:ascii="Calibri" w:hAnsi="Calibri" w:cs="Arial"/>
                <w:sz w:val="20"/>
                <w:szCs w:val="20"/>
              </w:rPr>
              <w:t>b</w:t>
            </w:r>
          </w:p>
        </w:tc>
        <w:tc>
          <w:tcPr>
            <w:tcW w:w="949" w:type="dxa"/>
            <w:tcBorders>
              <w:top w:val="nil"/>
              <w:left w:val="nil"/>
              <w:bottom w:val="single" w:sz="8" w:space="0" w:color="auto"/>
              <w:right w:val="single" w:sz="8" w:space="0" w:color="auto"/>
            </w:tcBorders>
            <w:vAlign w:val="bottom"/>
          </w:tcPr>
          <w:p w14:paraId="693096DE" w14:textId="77777777" w:rsidR="00FE068E" w:rsidRDefault="00FE068E" w:rsidP="00C005A6">
            <w:pPr>
              <w:rPr>
                <w:rFonts w:ascii="Calibri" w:hAnsi="Calibri" w:cs="Arial"/>
                <w:sz w:val="20"/>
                <w:szCs w:val="20"/>
              </w:rPr>
            </w:pPr>
          </w:p>
        </w:tc>
        <w:tc>
          <w:tcPr>
            <w:tcW w:w="906" w:type="dxa"/>
            <w:tcBorders>
              <w:top w:val="nil"/>
              <w:left w:val="nil"/>
              <w:bottom w:val="single" w:sz="8" w:space="0" w:color="auto"/>
              <w:right w:val="single" w:sz="8" w:space="0" w:color="auto"/>
            </w:tcBorders>
            <w:vAlign w:val="bottom"/>
          </w:tcPr>
          <w:p w14:paraId="0818A3AF" w14:textId="77777777" w:rsidR="00FE068E" w:rsidRDefault="00FE068E" w:rsidP="00C005A6">
            <w:pPr>
              <w:rPr>
                <w:rFonts w:ascii="Calibri" w:hAnsi="Calibri" w:cs="Arial"/>
                <w:sz w:val="20"/>
                <w:szCs w:val="20"/>
              </w:rPr>
            </w:pPr>
          </w:p>
        </w:tc>
      </w:tr>
      <w:tr w:rsidR="00AA4358" w14:paraId="0F4AAFE4" w14:textId="77777777" w:rsidTr="001F559F">
        <w:trPr>
          <w:trHeight w:val="330"/>
        </w:trPr>
        <w:tc>
          <w:tcPr>
            <w:tcW w:w="968" w:type="dxa"/>
            <w:tcBorders>
              <w:top w:val="nil"/>
              <w:left w:val="single" w:sz="8" w:space="0" w:color="auto"/>
              <w:bottom w:val="single" w:sz="8" w:space="0" w:color="auto"/>
              <w:right w:val="single" w:sz="8" w:space="0" w:color="auto"/>
            </w:tcBorders>
            <w:vAlign w:val="bottom"/>
          </w:tcPr>
          <w:p w14:paraId="563B1C8E" w14:textId="14BA4A8C" w:rsidR="00AA4358" w:rsidRPr="00AA4358" w:rsidRDefault="00AA4358" w:rsidP="00AA4358">
            <w:pPr>
              <w:rPr>
                <w:rFonts w:ascii="Calibri" w:hAnsi="Calibri" w:cs="Arial"/>
                <w:color w:val="548DD4" w:themeColor="text2" w:themeTint="99"/>
                <w:sz w:val="20"/>
                <w:szCs w:val="20"/>
              </w:rPr>
            </w:pPr>
            <w:r w:rsidRPr="00AA4358">
              <w:rPr>
                <w:rFonts w:ascii="Calibri" w:hAnsi="Calibri" w:cs="Arial"/>
                <w:color w:val="548DD4" w:themeColor="text2" w:themeTint="99"/>
                <w:sz w:val="20"/>
                <w:szCs w:val="20"/>
              </w:rPr>
              <w:t>2_7</w:t>
            </w:r>
          </w:p>
        </w:tc>
        <w:tc>
          <w:tcPr>
            <w:tcW w:w="2681" w:type="dxa"/>
            <w:tcBorders>
              <w:top w:val="nil"/>
              <w:left w:val="nil"/>
              <w:bottom w:val="single" w:sz="8" w:space="0" w:color="auto"/>
              <w:right w:val="single" w:sz="8" w:space="0" w:color="auto"/>
            </w:tcBorders>
            <w:vAlign w:val="bottom"/>
          </w:tcPr>
          <w:p w14:paraId="34C354B2" w14:textId="75BB05E4" w:rsidR="00AA4358" w:rsidRPr="00AA4358" w:rsidRDefault="00AA4358" w:rsidP="00C005A6">
            <w:pPr>
              <w:rPr>
                <w:rFonts w:ascii="Calibri" w:hAnsi="Calibri" w:cs="Arial"/>
                <w:b/>
                <w:bCs/>
                <w:color w:val="548DD4" w:themeColor="text2" w:themeTint="99"/>
              </w:rPr>
            </w:pPr>
            <w:r w:rsidRPr="00AA4358">
              <w:rPr>
                <w:rFonts w:ascii="Calibri" w:hAnsi="Calibri" w:cs="Arial"/>
                <w:color w:val="548DD4" w:themeColor="text2" w:themeTint="99"/>
                <w:sz w:val="16"/>
                <w:szCs w:val="16"/>
              </w:rPr>
              <w:t>Rack szekrény 42U 800x600 mm</w:t>
            </w:r>
          </w:p>
        </w:tc>
        <w:tc>
          <w:tcPr>
            <w:tcW w:w="2173" w:type="dxa"/>
            <w:tcBorders>
              <w:top w:val="nil"/>
              <w:left w:val="nil"/>
              <w:bottom w:val="single" w:sz="8" w:space="0" w:color="auto"/>
              <w:right w:val="single" w:sz="8" w:space="0" w:color="auto"/>
            </w:tcBorders>
            <w:vAlign w:val="bottom"/>
          </w:tcPr>
          <w:p w14:paraId="4494F3BA" w14:textId="77777777" w:rsidR="00AA4358" w:rsidRDefault="00AA4358" w:rsidP="00C005A6">
            <w:pPr>
              <w:rPr>
                <w:rFonts w:ascii="Calibri" w:hAnsi="Calibri" w:cs="Arial"/>
                <w:b/>
                <w:bCs/>
              </w:rPr>
            </w:pPr>
          </w:p>
        </w:tc>
        <w:tc>
          <w:tcPr>
            <w:tcW w:w="1791" w:type="dxa"/>
            <w:tcBorders>
              <w:top w:val="nil"/>
              <w:left w:val="nil"/>
              <w:bottom w:val="single" w:sz="8" w:space="0" w:color="auto"/>
              <w:right w:val="single" w:sz="8" w:space="0" w:color="auto"/>
            </w:tcBorders>
            <w:vAlign w:val="bottom"/>
          </w:tcPr>
          <w:p w14:paraId="2156EFDA" w14:textId="77777777" w:rsidR="00AA4358" w:rsidRDefault="00AA4358" w:rsidP="00C005A6">
            <w:pPr>
              <w:rPr>
                <w:rFonts w:ascii="Calibri" w:hAnsi="Calibri" w:cs="Arial"/>
                <w:b/>
                <w:bCs/>
              </w:rPr>
            </w:pPr>
          </w:p>
        </w:tc>
        <w:tc>
          <w:tcPr>
            <w:tcW w:w="1224" w:type="dxa"/>
            <w:tcBorders>
              <w:top w:val="nil"/>
              <w:left w:val="nil"/>
              <w:bottom w:val="single" w:sz="8" w:space="0" w:color="auto"/>
              <w:right w:val="single" w:sz="8" w:space="0" w:color="auto"/>
            </w:tcBorders>
            <w:vAlign w:val="bottom"/>
          </w:tcPr>
          <w:p w14:paraId="1F3C4A66" w14:textId="36EFC9B0" w:rsidR="00AA4358" w:rsidRPr="00AA4358" w:rsidRDefault="00AA4358" w:rsidP="00AA4358">
            <w:pPr>
              <w:jc w:val="center"/>
              <w:rPr>
                <w:rFonts w:ascii="Calibri" w:hAnsi="Calibri" w:cs="Arial"/>
                <w:color w:val="548DD4" w:themeColor="text2" w:themeTint="99"/>
                <w:sz w:val="20"/>
                <w:szCs w:val="20"/>
              </w:rPr>
            </w:pPr>
            <w:r w:rsidRPr="00AA4358">
              <w:rPr>
                <w:rFonts w:ascii="Calibri" w:hAnsi="Calibri" w:cs="Arial"/>
                <w:color w:val="548DD4" w:themeColor="text2" w:themeTint="99"/>
                <w:sz w:val="20"/>
                <w:szCs w:val="20"/>
              </w:rPr>
              <w:t>1</w:t>
            </w:r>
          </w:p>
        </w:tc>
        <w:tc>
          <w:tcPr>
            <w:tcW w:w="1296" w:type="dxa"/>
            <w:tcBorders>
              <w:top w:val="nil"/>
              <w:left w:val="nil"/>
              <w:bottom w:val="single" w:sz="8" w:space="0" w:color="auto"/>
              <w:right w:val="single" w:sz="8" w:space="0" w:color="auto"/>
            </w:tcBorders>
            <w:vAlign w:val="bottom"/>
          </w:tcPr>
          <w:p w14:paraId="66FEFA7A" w14:textId="28194200" w:rsidR="00AA4358" w:rsidRPr="00AA4358" w:rsidRDefault="00AA4358" w:rsidP="00AA4358">
            <w:pPr>
              <w:jc w:val="center"/>
              <w:rPr>
                <w:rFonts w:ascii="Calibri" w:hAnsi="Calibri" w:cs="Arial"/>
                <w:color w:val="548DD4" w:themeColor="text2" w:themeTint="99"/>
                <w:sz w:val="20"/>
                <w:szCs w:val="20"/>
              </w:rPr>
            </w:pPr>
            <w:r w:rsidRPr="00AA4358">
              <w:rPr>
                <w:rFonts w:ascii="Calibri" w:hAnsi="Calibri" w:cs="Arial"/>
                <w:color w:val="548DD4" w:themeColor="text2" w:themeTint="99"/>
                <w:sz w:val="20"/>
                <w:szCs w:val="20"/>
              </w:rPr>
              <w:t>db</w:t>
            </w:r>
          </w:p>
        </w:tc>
        <w:tc>
          <w:tcPr>
            <w:tcW w:w="949" w:type="dxa"/>
            <w:tcBorders>
              <w:top w:val="nil"/>
              <w:left w:val="nil"/>
              <w:bottom w:val="single" w:sz="8" w:space="0" w:color="auto"/>
              <w:right w:val="single" w:sz="8" w:space="0" w:color="auto"/>
            </w:tcBorders>
            <w:vAlign w:val="bottom"/>
          </w:tcPr>
          <w:p w14:paraId="5EDC08D7" w14:textId="77777777" w:rsidR="00AA4358" w:rsidRDefault="00AA4358" w:rsidP="00C005A6">
            <w:pPr>
              <w:rPr>
                <w:rFonts w:ascii="Calibri" w:hAnsi="Calibri" w:cs="Arial"/>
                <w:sz w:val="20"/>
                <w:szCs w:val="20"/>
              </w:rPr>
            </w:pPr>
          </w:p>
        </w:tc>
        <w:tc>
          <w:tcPr>
            <w:tcW w:w="906" w:type="dxa"/>
            <w:tcBorders>
              <w:top w:val="nil"/>
              <w:left w:val="nil"/>
              <w:bottom w:val="single" w:sz="8" w:space="0" w:color="auto"/>
              <w:right w:val="single" w:sz="8" w:space="0" w:color="auto"/>
            </w:tcBorders>
            <w:vAlign w:val="bottom"/>
          </w:tcPr>
          <w:p w14:paraId="3A4BF6E0" w14:textId="77777777" w:rsidR="00AA4358" w:rsidRDefault="00AA4358" w:rsidP="00C005A6">
            <w:pPr>
              <w:rPr>
                <w:rFonts w:ascii="Calibri" w:hAnsi="Calibri" w:cs="Arial"/>
                <w:sz w:val="20"/>
                <w:szCs w:val="20"/>
              </w:rPr>
            </w:pPr>
          </w:p>
        </w:tc>
      </w:tr>
      <w:tr w:rsidR="00FE068E" w14:paraId="03BF81D9" w14:textId="77777777" w:rsidTr="001F559F">
        <w:trPr>
          <w:trHeight w:val="330"/>
        </w:trPr>
        <w:tc>
          <w:tcPr>
            <w:tcW w:w="968" w:type="dxa"/>
            <w:tcBorders>
              <w:top w:val="nil"/>
              <w:left w:val="single" w:sz="8" w:space="0" w:color="auto"/>
              <w:bottom w:val="single" w:sz="8" w:space="0" w:color="auto"/>
              <w:right w:val="single" w:sz="8" w:space="0" w:color="auto"/>
            </w:tcBorders>
            <w:vAlign w:val="bottom"/>
          </w:tcPr>
          <w:p w14:paraId="695A6985" w14:textId="77777777" w:rsidR="00FE068E" w:rsidRDefault="00FE068E" w:rsidP="00C005A6">
            <w:pPr>
              <w:rPr>
                <w:rFonts w:ascii="Calibri" w:hAnsi="Calibri" w:cs="Arial"/>
                <w:sz w:val="20"/>
                <w:szCs w:val="20"/>
              </w:rPr>
            </w:pPr>
            <w:r>
              <w:rPr>
                <w:rFonts w:ascii="Calibri" w:hAnsi="Calibri" w:cs="Arial"/>
                <w:sz w:val="20"/>
                <w:szCs w:val="20"/>
              </w:rPr>
              <w:t> </w:t>
            </w:r>
            <w:r>
              <w:rPr>
                <w:rFonts w:ascii="Calibri" w:hAnsi="Calibri" w:cs="Arial"/>
                <w:b/>
                <w:bCs/>
              </w:rPr>
              <w:t>3</w:t>
            </w:r>
          </w:p>
        </w:tc>
        <w:tc>
          <w:tcPr>
            <w:tcW w:w="2681" w:type="dxa"/>
            <w:tcBorders>
              <w:top w:val="nil"/>
              <w:left w:val="nil"/>
              <w:bottom w:val="single" w:sz="8" w:space="0" w:color="auto"/>
              <w:right w:val="single" w:sz="8" w:space="0" w:color="auto"/>
            </w:tcBorders>
            <w:vAlign w:val="bottom"/>
          </w:tcPr>
          <w:p w14:paraId="4C8F0582" w14:textId="77777777" w:rsidR="00FE068E" w:rsidRDefault="00FE068E" w:rsidP="00C005A6">
            <w:pPr>
              <w:rPr>
                <w:rFonts w:ascii="Calibri" w:hAnsi="Calibri" w:cs="Arial"/>
                <w:b/>
                <w:bCs/>
              </w:rPr>
            </w:pPr>
            <w:r>
              <w:rPr>
                <w:rFonts w:ascii="Calibri" w:hAnsi="Calibri" w:cs="Arial"/>
                <w:b/>
                <w:bCs/>
              </w:rPr>
              <w:t>Hálózati végpontok kiépítése</w:t>
            </w:r>
          </w:p>
        </w:tc>
        <w:tc>
          <w:tcPr>
            <w:tcW w:w="2173" w:type="dxa"/>
            <w:tcBorders>
              <w:top w:val="nil"/>
              <w:left w:val="nil"/>
              <w:bottom w:val="single" w:sz="8" w:space="0" w:color="auto"/>
              <w:right w:val="single" w:sz="8" w:space="0" w:color="auto"/>
            </w:tcBorders>
            <w:vAlign w:val="bottom"/>
          </w:tcPr>
          <w:p w14:paraId="25D31F2D" w14:textId="77777777" w:rsidR="00FE068E" w:rsidRDefault="00FE068E" w:rsidP="00C005A6">
            <w:pPr>
              <w:rPr>
                <w:rFonts w:ascii="Calibri" w:hAnsi="Calibri" w:cs="Arial"/>
                <w:b/>
                <w:bCs/>
              </w:rPr>
            </w:pPr>
          </w:p>
        </w:tc>
        <w:tc>
          <w:tcPr>
            <w:tcW w:w="1791" w:type="dxa"/>
            <w:tcBorders>
              <w:top w:val="nil"/>
              <w:left w:val="nil"/>
              <w:bottom w:val="single" w:sz="8" w:space="0" w:color="auto"/>
              <w:right w:val="single" w:sz="8" w:space="0" w:color="auto"/>
            </w:tcBorders>
            <w:vAlign w:val="bottom"/>
          </w:tcPr>
          <w:p w14:paraId="2F5FB7BF" w14:textId="77777777" w:rsidR="00FE068E" w:rsidRDefault="00FE068E" w:rsidP="00C005A6">
            <w:pPr>
              <w:rPr>
                <w:rFonts w:ascii="Calibri" w:hAnsi="Calibri" w:cs="Arial"/>
                <w:b/>
                <w:bCs/>
              </w:rPr>
            </w:pPr>
          </w:p>
        </w:tc>
        <w:tc>
          <w:tcPr>
            <w:tcW w:w="1224" w:type="dxa"/>
            <w:tcBorders>
              <w:top w:val="nil"/>
              <w:left w:val="nil"/>
              <w:bottom w:val="single" w:sz="8" w:space="0" w:color="auto"/>
              <w:right w:val="single" w:sz="8" w:space="0" w:color="auto"/>
            </w:tcBorders>
            <w:vAlign w:val="bottom"/>
          </w:tcPr>
          <w:p w14:paraId="0618EF49" w14:textId="77777777" w:rsidR="00FE068E" w:rsidRDefault="00FE068E" w:rsidP="00C005A6">
            <w:pPr>
              <w:rPr>
                <w:rFonts w:ascii="Calibri" w:hAnsi="Calibri" w:cs="Arial"/>
                <w:sz w:val="20"/>
                <w:szCs w:val="20"/>
              </w:rPr>
            </w:pPr>
          </w:p>
        </w:tc>
        <w:tc>
          <w:tcPr>
            <w:tcW w:w="1296" w:type="dxa"/>
            <w:tcBorders>
              <w:top w:val="nil"/>
              <w:left w:val="nil"/>
              <w:bottom w:val="single" w:sz="8" w:space="0" w:color="auto"/>
              <w:right w:val="single" w:sz="8" w:space="0" w:color="auto"/>
            </w:tcBorders>
            <w:vAlign w:val="bottom"/>
          </w:tcPr>
          <w:p w14:paraId="05A06F48" w14:textId="77777777" w:rsidR="00FE068E" w:rsidRDefault="00FE068E" w:rsidP="00C005A6">
            <w:pPr>
              <w:rPr>
                <w:rFonts w:ascii="Calibri" w:hAnsi="Calibri" w:cs="Arial"/>
                <w:sz w:val="20"/>
                <w:szCs w:val="20"/>
              </w:rPr>
            </w:pPr>
          </w:p>
        </w:tc>
        <w:tc>
          <w:tcPr>
            <w:tcW w:w="949" w:type="dxa"/>
            <w:tcBorders>
              <w:top w:val="nil"/>
              <w:left w:val="nil"/>
              <w:bottom w:val="single" w:sz="8" w:space="0" w:color="auto"/>
              <w:right w:val="single" w:sz="8" w:space="0" w:color="auto"/>
            </w:tcBorders>
            <w:vAlign w:val="bottom"/>
          </w:tcPr>
          <w:p w14:paraId="76D9D3A0" w14:textId="77777777" w:rsidR="00FE068E" w:rsidRDefault="00FE068E" w:rsidP="00C005A6">
            <w:pPr>
              <w:rPr>
                <w:rFonts w:ascii="Calibri" w:hAnsi="Calibri" w:cs="Arial"/>
                <w:sz w:val="20"/>
                <w:szCs w:val="20"/>
              </w:rPr>
            </w:pPr>
          </w:p>
        </w:tc>
        <w:tc>
          <w:tcPr>
            <w:tcW w:w="906" w:type="dxa"/>
            <w:tcBorders>
              <w:top w:val="nil"/>
              <w:left w:val="nil"/>
              <w:bottom w:val="single" w:sz="8" w:space="0" w:color="auto"/>
              <w:right w:val="single" w:sz="8" w:space="0" w:color="auto"/>
            </w:tcBorders>
            <w:vAlign w:val="bottom"/>
          </w:tcPr>
          <w:p w14:paraId="1D98A35A" w14:textId="77777777" w:rsidR="00FE068E" w:rsidRDefault="00FE068E" w:rsidP="00C005A6">
            <w:pPr>
              <w:rPr>
                <w:rFonts w:ascii="Calibri" w:hAnsi="Calibri" w:cs="Arial"/>
                <w:sz w:val="20"/>
                <w:szCs w:val="20"/>
              </w:rPr>
            </w:pPr>
          </w:p>
        </w:tc>
      </w:tr>
      <w:tr w:rsidR="00FE068E" w14:paraId="21622E69" w14:textId="77777777" w:rsidTr="001F559F">
        <w:trPr>
          <w:trHeight w:val="330"/>
        </w:trPr>
        <w:tc>
          <w:tcPr>
            <w:tcW w:w="968" w:type="dxa"/>
            <w:tcBorders>
              <w:top w:val="nil"/>
              <w:left w:val="single" w:sz="8" w:space="0" w:color="auto"/>
              <w:bottom w:val="single" w:sz="8" w:space="0" w:color="auto"/>
              <w:right w:val="single" w:sz="8" w:space="0" w:color="auto"/>
            </w:tcBorders>
            <w:vAlign w:val="bottom"/>
          </w:tcPr>
          <w:p w14:paraId="64E5269D" w14:textId="77777777" w:rsidR="00FE068E" w:rsidRDefault="00FE068E" w:rsidP="00962426">
            <w:pPr>
              <w:rPr>
                <w:rFonts w:ascii="Calibri" w:hAnsi="Calibri" w:cs="Arial"/>
                <w:sz w:val="20"/>
                <w:szCs w:val="20"/>
              </w:rPr>
            </w:pPr>
            <w:r>
              <w:rPr>
                <w:rFonts w:ascii="Calibri" w:hAnsi="Calibri" w:cs="Arial"/>
                <w:color w:val="000000"/>
                <w:sz w:val="20"/>
                <w:szCs w:val="20"/>
              </w:rPr>
              <w:t>3_1</w:t>
            </w:r>
          </w:p>
        </w:tc>
        <w:tc>
          <w:tcPr>
            <w:tcW w:w="2681" w:type="dxa"/>
            <w:tcBorders>
              <w:top w:val="nil"/>
              <w:left w:val="nil"/>
              <w:bottom w:val="single" w:sz="8" w:space="0" w:color="auto"/>
              <w:right w:val="single" w:sz="8" w:space="0" w:color="auto"/>
            </w:tcBorders>
            <w:vAlign w:val="bottom"/>
          </w:tcPr>
          <w:p w14:paraId="46074B7F" w14:textId="77777777" w:rsidR="00FE068E" w:rsidRDefault="00FE068E" w:rsidP="00C005A6">
            <w:pPr>
              <w:rPr>
                <w:rFonts w:ascii="Calibri" w:hAnsi="Calibri" w:cs="Arial"/>
                <w:b/>
                <w:bCs/>
              </w:rPr>
            </w:pPr>
            <w:r w:rsidRPr="00BA0CD5">
              <w:rPr>
                <w:rFonts w:ascii="Calibri" w:hAnsi="Calibri" w:cs="Arial"/>
                <w:color w:val="000000"/>
                <w:sz w:val="16"/>
                <w:szCs w:val="16"/>
              </w:rPr>
              <w:t>Hálózatépítés</w:t>
            </w:r>
          </w:p>
        </w:tc>
        <w:tc>
          <w:tcPr>
            <w:tcW w:w="2173" w:type="dxa"/>
            <w:tcBorders>
              <w:top w:val="nil"/>
              <w:left w:val="nil"/>
              <w:bottom w:val="single" w:sz="8" w:space="0" w:color="auto"/>
              <w:right w:val="single" w:sz="8" w:space="0" w:color="auto"/>
            </w:tcBorders>
            <w:vAlign w:val="bottom"/>
          </w:tcPr>
          <w:p w14:paraId="20E827A6" w14:textId="77777777" w:rsidR="00FE068E" w:rsidRDefault="00FE068E" w:rsidP="00C005A6">
            <w:pPr>
              <w:rPr>
                <w:rFonts w:ascii="Calibri" w:hAnsi="Calibri" w:cs="Arial"/>
                <w:b/>
                <w:bCs/>
              </w:rPr>
            </w:pPr>
          </w:p>
        </w:tc>
        <w:tc>
          <w:tcPr>
            <w:tcW w:w="1791" w:type="dxa"/>
            <w:tcBorders>
              <w:top w:val="nil"/>
              <w:left w:val="nil"/>
              <w:bottom w:val="single" w:sz="8" w:space="0" w:color="auto"/>
              <w:right w:val="single" w:sz="8" w:space="0" w:color="auto"/>
            </w:tcBorders>
            <w:vAlign w:val="bottom"/>
          </w:tcPr>
          <w:p w14:paraId="0545BCFC" w14:textId="77777777" w:rsidR="00FE068E" w:rsidRDefault="00FE068E" w:rsidP="00C005A6">
            <w:pPr>
              <w:rPr>
                <w:rFonts w:ascii="Calibri" w:hAnsi="Calibri" w:cs="Arial"/>
                <w:b/>
                <w:bCs/>
              </w:rPr>
            </w:pPr>
          </w:p>
        </w:tc>
        <w:tc>
          <w:tcPr>
            <w:tcW w:w="1224" w:type="dxa"/>
            <w:tcBorders>
              <w:top w:val="nil"/>
              <w:left w:val="nil"/>
              <w:bottom w:val="single" w:sz="8" w:space="0" w:color="auto"/>
              <w:right w:val="single" w:sz="8" w:space="0" w:color="auto"/>
            </w:tcBorders>
            <w:vAlign w:val="bottom"/>
          </w:tcPr>
          <w:p w14:paraId="5F6FD36E" w14:textId="77777777" w:rsidR="00FE068E" w:rsidRDefault="00FE068E" w:rsidP="00BA0CD5">
            <w:pPr>
              <w:jc w:val="center"/>
              <w:rPr>
                <w:rFonts w:ascii="Calibri" w:hAnsi="Calibri" w:cs="Arial"/>
                <w:sz w:val="20"/>
                <w:szCs w:val="20"/>
              </w:rPr>
            </w:pPr>
            <w:r>
              <w:rPr>
                <w:rFonts w:ascii="Calibri" w:hAnsi="Calibri" w:cs="Arial"/>
                <w:sz w:val="20"/>
                <w:szCs w:val="20"/>
              </w:rPr>
              <w:t>300</w:t>
            </w:r>
          </w:p>
        </w:tc>
        <w:tc>
          <w:tcPr>
            <w:tcW w:w="1296" w:type="dxa"/>
            <w:tcBorders>
              <w:top w:val="nil"/>
              <w:left w:val="nil"/>
              <w:bottom w:val="single" w:sz="8" w:space="0" w:color="auto"/>
              <w:right w:val="single" w:sz="8" w:space="0" w:color="auto"/>
            </w:tcBorders>
            <w:vAlign w:val="bottom"/>
          </w:tcPr>
          <w:p w14:paraId="600F1287" w14:textId="77777777" w:rsidR="00FE068E" w:rsidRDefault="00FE068E" w:rsidP="00BA0CD5">
            <w:pPr>
              <w:jc w:val="center"/>
              <w:rPr>
                <w:rFonts w:ascii="Calibri" w:hAnsi="Calibri" w:cs="Arial"/>
                <w:sz w:val="20"/>
                <w:szCs w:val="20"/>
              </w:rPr>
            </w:pPr>
            <w:r>
              <w:rPr>
                <w:rFonts w:ascii="Calibri" w:hAnsi="Calibri" w:cs="Arial"/>
                <w:sz w:val="20"/>
                <w:szCs w:val="20"/>
              </w:rPr>
              <w:t>végpont db</w:t>
            </w:r>
          </w:p>
        </w:tc>
        <w:tc>
          <w:tcPr>
            <w:tcW w:w="949" w:type="dxa"/>
            <w:tcBorders>
              <w:top w:val="nil"/>
              <w:left w:val="nil"/>
              <w:bottom w:val="single" w:sz="8" w:space="0" w:color="auto"/>
              <w:right w:val="single" w:sz="8" w:space="0" w:color="auto"/>
            </w:tcBorders>
            <w:vAlign w:val="bottom"/>
          </w:tcPr>
          <w:p w14:paraId="3D46B0A4" w14:textId="77777777" w:rsidR="00FE068E" w:rsidRDefault="00FE068E" w:rsidP="00C005A6">
            <w:pPr>
              <w:rPr>
                <w:rFonts w:ascii="Calibri" w:hAnsi="Calibri" w:cs="Arial"/>
                <w:sz w:val="20"/>
                <w:szCs w:val="20"/>
              </w:rPr>
            </w:pPr>
          </w:p>
        </w:tc>
        <w:tc>
          <w:tcPr>
            <w:tcW w:w="906" w:type="dxa"/>
            <w:tcBorders>
              <w:top w:val="nil"/>
              <w:left w:val="nil"/>
              <w:bottom w:val="single" w:sz="8" w:space="0" w:color="auto"/>
              <w:right w:val="single" w:sz="8" w:space="0" w:color="auto"/>
            </w:tcBorders>
            <w:vAlign w:val="bottom"/>
          </w:tcPr>
          <w:p w14:paraId="5BF3571F" w14:textId="77777777" w:rsidR="00FE068E" w:rsidRDefault="00FE068E" w:rsidP="00C005A6">
            <w:pPr>
              <w:rPr>
                <w:rFonts w:ascii="Calibri" w:hAnsi="Calibri" w:cs="Arial"/>
                <w:sz w:val="20"/>
                <w:szCs w:val="20"/>
              </w:rPr>
            </w:pPr>
          </w:p>
        </w:tc>
      </w:tr>
      <w:tr w:rsidR="00FE068E" w14:paraId="2CCFF835" w14:textId="77777777" w:rsidTr="001F559F">
        <w:trPr>
          <w:trHeight w:val="330"/>
        </w:trPr>
        <w:tc>
          <w:tcPr>
            <w:tcW w:w="968" w:type="dxa"/>
            <w:tcBorders>
              <w:top w:val="nil"/>
              <w:left w:val="single" w:sz="8" w:space="0" w:color="auto"/>
              <w:bottom w:val="single" w:sz="8" w:space="0" w:color="auto"/>
              <w:right w:val="single" w:sz="8" w:space="0" w:color="auto"/>
            </w:tcBorders>
            <w:vAlign w:val="bottom"/>
          </w:tcPr>
          <w:p w14:paraId="4E9B2612" w14:textId="059C48B8" w:rsidR="00FE068E" w:rsidRDefault="00FE068E" w:rsidP="00C005A6">
            <w:pPr>
              <w:rPr>
                <w:rFonts w:ascii="Calibri" w:hAnsi="Calibri" w:cs="Arial"/>
                <w:sz w:val="20"/>
                <w:szCs w:val="20"/>
              </w:rPr>
            </w:pPr>
            <w:r w:rsidRPr="00BA0CD5">
              <w:rPr>
                <w:rFonts w:ascii="Calibri" w:hAnsi="Calibri" w:cs="Arial"/>
                <w:b/>
                <w:bCs/>
              </w:rPr>
              <w:t>4</w:t>
            </w:r>
          </w:p>
        </w:tc>
        <w:tc>
          <w:tcPr>
            <w:tcW w:w="2681" w:type="dxa"/>
            <w:tcBorders>
              <w:top w:val="nil"/>
              <w:left w:val="nil"/>
              <w:bottom w:val="single" w:sz="8" w:space="0" w:color="auto"/>
              <w:right w:val="single" w:sz="8" w:space="0" w:color="auto"/>
            </w:tcBorders>
            <w:vAlign w:val="bottom"/>
          </w:tcPr>
          <w:p w14:paraId="311055A9" w14:textId="77777777" w:rsidR="00FE068E" w:rsidRDefault="00FE068E" w:rsidP="00C005A6">
            <w:pPr>
              <w:rPr>
                <w:rFonts w:ascii="Calibri" w:hAnsi="Calibri" w:cs="Arial"/>
                <w:b/>
                <w:bCs/>
              </w:rPr>
            </w:pPr>
            <w:r>
              <w:rPr>
                <w:rFonts w:ascii="Calibri" w:hAnsi="Calibri" w:cs="Arial"/>
                <w:b/>
                <w:bCs/>
              </w:rPr>
              <w:t>WLAN rendszer</w:t>
            </w:r>
          </w:p>
        </w:tc>
        <w:tc>
          <w:tcPr>
            <w:tcW w:w="2173" w:type="dxa"/>
            <w:tcBorders>
              <w:top w:val="nil"/>
              <w:left w:val="nil"/>
              <w:bottom w:val="single" w:sz="8" w:space="0" w:color="auto"/>
              <w:right w:val="single" w:sz="8" w:space="0" w:color="auto"/>
            </w:tcBorders>
            <w:vAlign w:val="bottom"/>
          </w:tcPr>
          <w:p w14:paraId="5AB2F50E" w14:textId="77777777" w:rsidR="00FE068E" w:rsidRDefault="00FE068E" w:rsidP="00C005A6">
            <w:pPr>
              <w:rPr>
                <w:rFonts w:ascii="Calibri" w:hAnsi="Calibri" w:cs="Arial"/>
                <w:b/>
                <w:bCs/>
              </w:rPr>
            </w:pPr>
            <w:r>
              <w:rPr>
                <w:rFonts w:ascii="Calibri" w:hAnsi="Calibri" w:cs="Arial"/>
                <w:b/>
                <w:bCs/>
              </w:rPr>
              <w:t> </w:t>
            </w:r>
          </w:p>
        </w:tc>
        <w:tc>
          <w:tcPr>
            <w:tcW w:w="1791" w:type="dxa"/>
            <w:tcBorders>
              <w:top w:val="nil"/>
              <w:left w:val="nil"/>
              <w:bottom w:val="single" w:sz="8" w:space="0" w:color="auto"/>
              <w:right w:val="single" w:sz="8" w:space="0" w:color="auto"/>
            </w:tcBorders>
            <w:vAlign w:val="bottom"/>
          </w:tcPr>
          <w:p w14:paraId="1E7010ED" w14:textId="77777777" w:rsidR="00FE068E" w:rsidRDefault="00FE068E" w:rsidP="00C005A6">
            <w:pPr>
              <w:rPr>
                <w:rFonts w:ascii="Calibri" w:hAnsi="Calibri" w:cs="Arial"/>
                <w:b/>
                <w:bCs/>
              </w:rPr>
            </w:pPr>
            <w:r>
              <w:rPr>
                <w:rFonts w:ascii="Calibri" w:hAnsi="Calibri" w:cs="Arial"/>
                <w:b/>
                <w:bCs/>
              </w:rPr>
              <w:t> </w:t>
            </w:r>
          </w:p>
        </w:tc>
        <w:tc>
          <w:tcPr>
            <w:tcW w:w="1224" w:type="dxa"/>
            <w:tcBorders>
              <w:top w:val="nil"/>
              <w:left w:val="nil"/>
              <w:bottom w:val="single" w:sz="8" w:space="0" w:color="auto"/>
              <w:right w:val="single" w:sz="8" w:space="0" w:color="auto"/>
            </w:tcBorders>
            <w:vAlign w:val="bottom"/>
          </w:tcPr>
          <w:p w14:paraId="4C460AB8" w14:textId="77777777" w:rsidR="00FE068E" w:rsidRDefault="00FE068E" w:rsidP="00C005A6">
            <w:pPr>
              <w:rPr>
                <w:rFonts w:ascii="Calibri" w:hAnsi="Calibri" w:cs="Arial"/>
                <w:sz w:val="20"/>
                <w:szCs w:val="20"/>
              </w:rPr>
            </w:pPr>
            <w:r>
              <w:rPr>
                <w:rFonts w:ascii="Calibri" w:hAnsi="Calibri" w:cs="Arial"/>
                <w:sz w:val="20"/>
                <w:szCs w:val="20"/>
              </w:rPr>
              <w:t> </w:t>
            </w:r>
          </w:p>
        </w:tc>
        <w:tc>
          <w:tcPr>
            <w:tcW w:w="1296" w:type="dxa"/>
            <w:tcBorders>
              <w:top w:val="nil"/>
              <w:left w:val="nil"/>
              <w:bottom w:val="single" w:sz="8" w:space="0" w:color="auto"/>
              <w:right w:val="single" w:sz="8" w:space="0" w:color="auto"/>
            </w:tcBorders>
            <w:vAlign w:val="bottom"/>
          </w:tcPr>
          <w:p w14:paraId="36161EA5" w14:textId="77777777" w:rsidR="00FE068E" w:rsidRDefault="00FE068E" w:rsidP="00C005A6">
            <w:pPr>
              <w:rPr>
                <w:rFonts w:ascii="Calibri" w:hAnsi="Calibri" w:cs="Arial"/>
                <w:sz w:val="20"/>
                <w:szCs w:val="20"/>
              </w:rPr>
            </w:pPr>
            <w:r>
              <w:rPr>
                <w:rFonts w:ascii="Calibri" w:hAnsi="Calibri" w:cs="Arial"/>
                <w:sz w:val="20"/>
                <w:szCs w:val="20"/>
              </w:rPr>
              <w:t> </w:t>
            </w:r>
          </w:p>
        </w:tc>
        <w:tc>
          <w:tcPr>
            <w:tcW w:w="949" w:type="dxa"/>
            <w:tcBorders>
              <w:top w:val="nil"/>
              <w:left w:val="nil"/>
              <w:bottom w:val="single" w:sz="8" w:space="0" w:color="auto"/>
              <w:right w:val="single" w:sz="8" w:space="0" w:color="auto"/>
            </w:tcBorders>
            <w:vAlign w:val="bottom"/>
          </w:tcPr>
          <w:p w14:paraId="09A265B4" w14:textId="77777777" w:rsidR="00FE068E" w:rsidRDefault="00FE068E" w:rsidP="00C005A6">
            <w:pPr>
              <w:rPr>
                <w:rFonts w:ascii="Calibri" w:hAnsi="Calibri" w:cs="Arial"/>
                <w:sz w:val="20"/>
                <w:szCs w:val="20"/>
              </w:rPr>
            </w:pPr>
            <w:r>
              <w:rPr>
                <w:rFonts w:ascii="Calibri" w:hAnsi="Calibri" w:cs="Arial"/>
                <w:sz w:val="20"/>
                <w:szCs w:val="20"/>
              </w:rPr>
              <w:t> </w:t>
            </w:r>
          </w:p>
        </w:tc>
        <w:tc>
          <w:tcPr>
            <w:tcW w:w="906" w:type="dxa"/>
            <w:tcBorders>
              <w:top w:val="nil"/>
              <w:left w:val="nil"/>
              <w:bottom w:val="single" w:sz="8" w:space="0" w:color="auto"/>
              <w:right w:val="single" w:sz="8" w:space="0" w:color="auto"/>
            </w:tcBorders>
            <w:vAlign w:val="bottom"/>
          </w:tcPr>
          <w:p w14:paraId="362461FD" w14:textId="77777777" w:rsidR="00FE068E" w:rsidRDefault="00FE068E" w:rsidP="00C005A6">
            <w:pPr>
              <w:rPr>
                <w:rFonts w:ascii="Calibri" w:hAnsi="Calibri" w:cs="Arial"/>
                <w:sz w:val="20"/>
                <w:szCs w:val="20"/>
              </w:rPr>
            </w:pPr>
            <w:r>
              <w:rPr>
                <w:rFonts w:ascii="Calibri" w:hAnsi="Calibri" w:cs="Arial"/>
                <w:sz w:val="20"/>
                <w:szCs w:val="20"/>
              </w:rPr>
              <w:t> </w:t>
            </w:r>
          </w:p>
        </w:tc>
      </w:tr>
      <w:tr w:rsidR="00FE068E" w14:paraId="707FA43A" w14:textId="77777777" w:rsidTr="001F559F">
        <w:trPr>
          <w:trHeight w:val="270"/>
        </w:trPr>
        <w:tc>
          <w:tcPr>
            <w:tcW w:w="968" w:type="dxa"/>
            <w:tcBorders>
              <w:top w:val="nil"/>
              <w:left w:val="single" w:sz="8" w:space="0" w:color="auto"/>
              <w:bottom w:val="single" w:sz="8" w:space="0" w:color="auto"/>
              <w:right w:val="single" w:sz="8" w:space="0" w:color="auto"/>
            </w:tcBorders>
            <w:vAlign w:val="bottom"/>
          </w:tcPr>
          <w:p w14:paraId="4171E62A" w14:textId="579E73DD" w:rsidR="00FE068E" w:rsidRDefault="00FE068E" w:rsidP="00C005A6">
            <w:pPr>
              <w:rPr>
                <w:rFonts w:ascii="Calibri" w:hAnsi="Calibri" w:cs="Arial"/>
                <w:color w:val="000000"/>
                <w:sz w:val="20"/>
                <w:szCs w:val="20"/>
              </w:rPr>
            </w:pPr>
            <w:r>
              <w:rPr>
                <w:rFonts w:ascii="Calibri" w:hAnsi="Calibri" w:cs="Arial"/>
                <w:color w:val="000000"/>
                <w:sz w:val="20"/>
                <w:szCs w:val="20"/>
              </w:rPr>
              <w:t>4_1</w:t>
            </w:r>
          </w:p>
        </w:tc>
        <w:tc>
          <w:tcPr>
            <w:tcW w:w="2681" w:type="dxa"/>
            <w:tcBorders>
              <w:top w:val="nil"/>
              <w:left w:val="nil"/>
              <w:bottom w:val="single" w:sz="8" w:space="0" w:color="auto"/>
              <w:right w:val="single" w:sz="8" w:space="0" w:color="auto"/>
            </w:tcBorders>
            <w:vAlign w:val="bottom"/>
          </w:tcPr>
          <w:p w14:paraId="4997BC17"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WLAN Controller</w:t>
            </w:r>
          </w:p>
        </w:tc>
        <w:tc>
          <w:tcPr>
            <w:tcW w:w="2173" w:type="dxa"/>
            <w:tcBorders>
              <w:top w:val="nil"/>
              <w:left w:val="nil"/>
              <w:bottom w:val="single" w:sz="8" w:space="0" w:color="auto"/>
              <w:right w:val="single" w:sz="8" w:space="0" w:color="auto"/>
            </w:tcBorders>
            <w:vAlign w:val="bottom"/>
          </w:tcPr>
          <w:p w14:paraId="5D17883C"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791" w:type="dxa"/>
            <w:tcBorders>
              <w:top w:val="nil"/>
              <w:left w:val="nil"/>
              <w:bottom w:val="single" w:sz="8" w:space="0" w:color="auto"/>
              <w:right w:val="single" w:sz="8" w:space="0" w:color="auto"/>
            </w:tcBorders>
            <w:vAlign w:val="bottom"/>
          </w:tcPr>
          <w:p w14:paraId="6AD24361"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224" w:type="dxa"/>
            <w:tcBorders>
              <w:top w:val="nil"/>
              <w:left w:val="nil"/>
              <w:bottom w:val="single" w:sz="8" w:space="0" w:color="auto"/>
              <w:right w:val="single" w:sz="8" w:space="0" w:color="auto"/>
            </w:tcBorders>
            <w:vAlign w:val="bottom"/>
          </w:tcPr>
          <w:p w14:paraId="1F6FDB6C" w14:textId="74CFC7E3" w:rsidR="00FE068E" w:rsidRDefault="00FE068E" w:rsidP="00C005A6">
            <w:pPr>
              <w:jc w:val="center"/>
              <w:rPr>
                <w:rFonts w:ascii="Calibri" w:hAnsi="Calibri" w:cs="Arial"/>
                <w:color w:val="000000"/>
                <w:sz w:val="20"/>
                <w:szCs w:val="20"/>
              </w:rPr>
            </w:pPr>
            <w:r>
              <w:rPr>
                <w:rFonts w:ascii="Calibri" w:hAnsi="Calibri" w:cs="Arial"/>
                <w:color w:val="000000"/>
                <w:sz w:val="20"/>
                <w:szCs w:val="20"/>
              </w:rPr>
              <w:t>2</w:t>
            </w:r>
          </w:p>
        </w:tc>
        <w:tc>
          <w:tcPr>
            <w:tcW w:w="1296" w:type="dxa"/>
            <w:tcBorders>
              <w:top w:val="nil"/>
              <w:left w:val="nil"/>
              <w:bottom w:val="single" w:sz="8" w:space="0" w:color="auto"/>
              <w:right w:val="single" w:sz="8" w:space="0" w:color="auto"/>
            </w:tcBorders>
            <w:vAlign w:val="bottom"/>
          </w:tcPr>
          <w:p w14:paraId="21418964"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db</w:t>
            </w:r>
          </w:p>
        </w:tc>
        <w:tc>
          <w:tcPr>
            <w:tcW w:w="949" w:type="dxa"/>
            <w:tcBorders>
              <w:top w:val="nil"/>
              <w:left w:val="nil"/>
              <w:bottom w:val="single" w:sz="8" w:space="0" w:color="auto"/>
              <w:right w:val="single" w:sz="8" w:space="0" w:color="auto"/>
            </w:tcBorders>
            <w:vAlign w:val="bottom"/>
          </w:tcPr>
          <w:p w14:paraId="6A407BEB"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 </w:t>
            </w:r>
          </w:p>
        </w:tc>
        <w:tc>
          <w:tcPr>
            <w:tcW w:w="906" w:type="dxa"/>
            <w:tcBorders>
              <w:top w:val="nil"/>
              <w:left w:val="nil"/>
              <w:bottom w:val="single" w:sz="8" w:space="0" w:color="auto"/>
              <w:right w:val="single" w:sz="8" w:space="0" w:color="auto"/>
            </w:tcBorders>
            <w:vAlign w:val="bottom"/>
          </w:tcPr>
          <w:p w14:paraId="46DEE839"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r>
      <w:tr w:rsidR="00FE068E" w14:paraId="23C3797E" w14:textId="77777777" w:rsidTr="001F559F">
        <w:trPr>
          <w:trHeight w:val="270"/>
        </w:trPr>
        <w:tc>
          <w:tcPr>
            <w:tcW w:w="968" w:type="dxa"/>
            <w:tcBorders>
              <w:top w:val="nil"/>
              <w:left w:val="single" w:sz="8" w:space="0" w:color="auto"/>
              <w:bottom w:val="single" w:sz="8" w:space="0" w:color="auto"/>
              <w:right w:val="single" w:sz="8" w:space="0" w:color="auto"/>
            </w:tcBorders>
            <w:vAlign w:val="bottom"/>
          </w:tcPr>
          <w:p w14:paraId="6BCC36E2" w14:textId="6234512A" w:rsidR="00FE068E" w:rsidRDefault="00FE068E" w:rsidP="00C005A6">
            <w:pPr>
              <w:rPr>
                <w:rFonts w:ascii="Calibri" w:hAnsi="Calibri" w:cs="Arial"/>
                <w:color w:val="000000"/>
                <w:sz w:val="20"/>
                <w:szCs w:val="20"/>
              </w:rPr>
            </w:pPr>
            <w:r>
              <w:rPr>
                <w:rFonts w:ascii="Calibri" w:hAnsi="Calibri" w:cs="Arial"/>
                <w:color w:val="000000"/>
                <w:sz w:val="20"/>
                <w:szCs w:val="20"/>
              </w:rPr>
              <w:t>4_2</w:t>
            </w:r>
          </w:p>
        </w:tc>
        <w:tc>
          <w:tcPr>
            <w:tcW w:w="2681" w:type="dxa"/>
            <w:tcBorders>
              <w:top w:val="nil"/>
              <w:left w:val="nil"/>
              <w:bottom w:val="single" w:sz="8" w:space="0" w:color="auto"/>
              <w:right w:val="single" w:sz="8" w:space="0" w:color="auto"/>
            </w:tcBorders>
            <w:vAlign w:val="bottom"/>
          </w:tcPr>
          <w:p w14:paraId="14627903"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WLAN AP</w:t>
            </w:r>
          </w:p>
        </w:tc>
        <w:tc>
          <w:tcPr>
            <w:tcW w:w="2173" w:type="dxa"/>
            <w:tcBorders>
              <w:top w:val="nil"/>
              <w:left w:val="nil"/>
              <w:bottom w:val="single" w:sz="8" w:space="0" w:color="auto"/>
              <w:right w:val="single" w:sz="8" w:space="0" w:color="auto"/>
            </w:tcBorders>
            <w:vAlign w:val="bottom"/>
          </w:tcPr>
          <w:p w14:paraId="20C913C6"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791" w:type="dxa"/>
            <w:tcBorders>
              <w:top w:val="nil"/>
              <w:left w:val="nil"/>
              <w:bottom w:val="single" w:sz="8" w:space="0" w:color="auto"/>
              <w:right w:val="single" w:sz="8" w:space="0" w:color="auto"/>
            </w:tcBorders>
            <w:vAlign w:val="bottom"/>
          </w:tcPr>
          <w:p w14:paraId="5D0868CC"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224" w:type="dxa"/>
            <w:tcBorders>
              <w:top w:val="nil"/>
              <w:left w:val="nil"/>
              <w:bottom w:val="single" w:sz="8" w:space="0" w:color="auto"/>
              <w:right w:val="single" w:sz="8" w:space="0" w:color="auto"/>
            </w:tcBorders>
            <w:vAlign w:val="bottom"/>
          </w:tcPr>
          <w:p w14:paraId="26A93A18" w14:textId="0C1AA249" w:rsidR="00FE068E" w:rsidRDefault="00FE068E" w:rsidP="00C005A6">
            <w:pPr>
              <w:jc w:val="center"/>
              <w:rPr>
                <w:rFonts w:ascii="Calibri" w:hAnsi="Calibri" w:cs="Arial"/>
                <w:color w:val="000000"/>
                <w:sz w:val="20"/>
                <w:szCs w:val="20"/>
              </w:rPr>
            </w:pPr>
            <w:r>
              <w:rPr>
                <w:rFonts w:ascii="Calibri" w:hAnsi="Calibri" w:cs="Arial"/>
                <w:color w:val="000000"/>
                <w:sz w:val="20"/>
                <w:szCs w:val="20"/>
              </w:rPr>
              <w:t>50</w:t>
            </w:r>
          </w:p>
        </w:tc>
        <w:tc>
          <w:tcPr>
            <w:tcW w:w="1296" w:type="dxa"/>
            <w:tcBorders>
              <w:top w:val="nil"/>
              <w:left w:val="nil"/>
              <w:bottom w:val="single" w:sz="8" w:space="0" w:color="auto"/>
              <w:right w:val="single" w:sz="8" w:space="0" w:color="auto"/>
            </w:tcBorders>
            <w:vAlign w:val="bottom"/>
          </w:tcPr>
          <w:p w14:paraId="45267858"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db</w:t>
            </w:r>
          </w:p>
        </w:tc>
        <w:tc>
          <w:tcPr>
            <w:tcW w:w="949" w:type="dxa"/>
            <w:tcBorders>
              <w:top w:val="nil"/>
              <w:left w:val="nil"/>
              <w:bottom w:val="single" w:sz="8" w:space="0" w:color="auto"/>
              <w:right w:val="single" w:sz="8" w:space="0" w:color="auto"/>
            </w:tcBorders>
            <w:vAlign w:val="bottom"/>
          </w:tcPr>
          <w:p w14:paraId="6FE3A8B3"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 </w:t>
            </w:r>
          </w:p>
        </w:tc>
        <w:tc>
          <w:tcPr>
            <w:tcW w:w="906" w:type="dxa"/>
            <w:tcBorders>
              <w:top w:val="nil"/>
              <w:left w:val="nil"/>
              <w:bottom w:val="single" w:sz="8" w:space="0" w:color="auto"/>
              <w:right w:val="single" w:sz="8" w:space="0" w:color="auto"/>
            </w:tcBorders>
            <w:vAlign w:val="bottom"/>
          </w:tcPr>
          <w:p w14:paraId="0BCBC7FA"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r>
      <w:tr w:rsidR="00FE068E" w14:paraId="798C7568" w14:textId="77777777" w:rsidTr="001F559F">
        <w:trPr>
          <w:trHeight w:val="330"/>
        </w:trPr>
        <w:tc>
          <w:tcPr>
            <w:tcW w:w="968" w:type="dxa"/>
            <w:tcBorders>
              <w:top w:val="nil"/>
              <w:left w:val="single" w:sz="8" w:space="0" w:color="auto"/>
              <w:bottom w:val="single" w:sz="8" w:space="0" w:color="auto"/>
              <w:right w:val="single" w:sz="8" w:space="0" w:color="auto"/>
            </w:tcBorders>
            <w:vAlign w:val="bottom"/>
          </w:tcPr>
          <w:p w14:paraId="1D18AF0B" w14:textId="77777777" w:rsidR="00FE068E" w:rsidRDefault="00FE068E" w:rsidP="00C005A6">
            <w:pPr>
              <w:rPr>
                <w:rFonts w:ascii="Calibri" w:hAnsi="Calibri" w:cs="Arial"/>
                <w:color w:val="000000"/>
                <w:sz w:val="20"/>
                <w:szCs w:val="20"/>
              </w:rPr>
            </w:pPr>
            <w:r>
              <w:rPr>
                <w:rFonts w:ascii="Calibri" w:hAnsi="Calibri" w:cs="Arial"/>
                <w:b/>
                <w:bCs/>
              </w:rPr>
              <w:t>5</w:t>
            </w:r>
          </w:p>
        </w:tc>
        <w:tc>
          <w:tcPr>
            <w:tcW w:w="2681" w:type="dxa"/>
            <w:tcBorders>
              <w:top w:val="nil"/>
              <w:left w:val="nil"/>
              <w:bottom w:val="single" w:sz="8" w:space="0" w:color="auto"/>
              <w:right w:val="single" w:sz="8" w:space="0" w:color="auto"/>
            </w:tcBorders>
            <w:vAlign w:val="bottom"/>
          </w:tcPr>
          <w:p w14:paraId="56FFEB6C" w14:textId="77777777" w:rsidR="00FE068E" w:rsidRPr="00E8611A" w:rsidRDefault="00FE068E" w:rsidP="00C005A6">
            <w:pPr>
              <w:rPr>
                <w:rFonts w:ascii="Calibri" w:hAnsi="Calibri" w:cs="Arial"/>
                <w:b/>
                <w:bCs/>
              </w:rPr>
            </w:pPr>
            <w:r>
              <w:rPr>
                <w:rFonts w:ascii="Calibri" w:hAnsi="Calibri" w:cs="Arial"/>
                <w:b/>
                <w:bCs/>
              </w:rPr>
              <w:t>Szünetmentes tápegységek</w:t>
            </w:r>
          </w:p>
        </w:tc>
        <w:tc>
          <w:tcPr>
            <w:tcW w:w="2173" w:type="dxa"/>
            <w:tcBorders>
              <w:top w:val="nil"/>
              <w:left w:val="nil"/>
              <w:bottom w:val="single" w:sz="8" w:space="0" w:color="auto"/>
              <w:right w:val="single" w:sz="8" w:space="0" w:color="auto"/>
            </w:tcBorders>
            <w:vAlign w:val="bottom"/>
          </w:tcPr>
          <w:p w14:paraId="32F77171" w14:textId="77777777" w:rsidR="00FE068E" w:rsidRDefault="00FE068E" w:rsidP="00C005A6">
            <w:pPr>
              <w:rPr>
                <w:rFonts w:ascii="Calibri" w:hAnsi="Calibri" w:cs="Arial"/>
                <w:b/>
                <w:bCs/>
                <w:color w:val="FFFFFF"/>
              </w:rPr>
            </w:pPr>
          </w:p>
        </w:tc>
        <w:tc>
          <w:tcPr>
            <w:tcW w:w="1791" w:type="dxa"/>
            <w:tcBorders>
              <w:top w:val="nil"/>
              <w:left w:val="nil"/>
              <w:bottom w:val="single" w:sz="8" w:space="0" w:color="auto"/>
              <w:right w:val="single" w:sz="8" w:space="0" w:color="auto"/>
            </w:tcBorders>
            <w:vAlign w:val="bottom"/>
          </w:tcPr>
          <w:p w14:paraId="59C7C268" w14:textId="77777777" w:rsidR="00FE068E" w:rsidRDefault="00FE068E" w:rsidP="00C005A6">
            <w:pPr>
              <w:rPr>
                <w:rFonts w:ascii="Calibri" w:hAnsi="Calibri" w:cs="Arial"/>
                <w:b/>
                <w:bCs/>
                <w:color w:val="FFFFFF"/>
              </w:rPr>
            </w:pPr>
          </w:p>
        </w:tc>
        <w:tc>
          <w:tcPr>
            <w:tcW w:w="1224" w:type="dxa"/>
            <w:tcBorders>
              <w:top w:val="nil"/>
              <w:left w:val="nil"/>
              <w:bottom w:val="single" w:sz="8" w:space="0" w:color="auto"/>
              <w:right w:val="single" w:sz="8" w:space="0" w:color="auto"/>
            </w:tcBorders>
            <w:vAlign w:val="bottom"/>
          </w:tcPr>
          <w:p w14:paraId="5F79FF20" w14:textId="77777777" w:rsidR="00FE068E" w:rsidRDefault="00FE068E" w:rsidP="00C005A6">
            <w:pPr>
              <w:rPr>
                <w:rFonts w:ascii="Calibri" w:hAnsi="Calibri" w:cs="Arial"/>
                <w:color w:val="000000"/>
                <w:sz w:val="20"/>
                <w:szCs w:val="20"/>
              </w:rPr>
            </w:pPr>
          </w:p>
        </w:tc>
        <w:tc>
          <w:tcPr>
            <w:tcW w:w="1296" w:type="dxa"/>
            <w:tcBorders>
              <w:top w:val="nil"/>
              <w:left w:val="nil"/>
              <w:bottom w:val="single" w:sz="8" w:space="0" w:color="auto"/>
              <w:right w:val="single" w:sz="8" w:space="0" w:color="auto"/>
            </w:tcBorders>
            <w:vAlign w:val="bottom"/>
          </w:tcPr>
          <w:p w14:paraId="663D4551" w14:textId="77777777" w:rsidR="00FE068E" w:rsidRDefault="00FE068E" w:rsidP="00C005A6">
            <w:pPr>
              <w:rPr>
                <w:rFonts w:ascii="Calibri" w:hAnsi="Calibri" w:cs="Arial"/>
                <w:color w:val="000000"/>
                <w:sz w:val="20"/>
                <w:szCs w:val="20"/>
              </w:rPr>
            </w:pPr>
          </w:p>
        </w:tc>
        <w:tc>
          <w:tcPr>
            <w:tcW w:w="949" w:type="dxa"/>
            <w:tcBorders>
              <w:top w:val="nil"/>
              <w:left w:val="nil"/>
              <w:bottom w:val="single" w:sz="8" w:space="0" w:color="auto"/>
              <w:right w:val="single" w:sz="8" w:space="0" w:color="auto"/>
            </w:tcBorders>
            <w:vAlign w:val="bottom"/>
          </w:tcPr>
          <w:p w14:paraId="57991455" w14:textId="77777777" w:rsidR="00FE068E" w:rsidRDefault="00FE068E" w:rsidP="00C005A6">
            <w:pPr>
              <w:rPr>
                <w:rFonts w:ascii="Calibri" w:hAnsi="Calibri" w:cs="Arial"/>
                <w:color w:val="000000"/>
                <w:sz w:val="20"/>
                <w:szCs w:val="20"/>
              </w:rPr>
            </w:pPr>
          </w:p>
        </w:tc>
        <w:tc>
          <w:tcPr>
            <w:tcW w:w="906" w:type="dxa"/>
            <w:tcBorders>
              <w:top w:val="nil"/>
              <w:left w:val="nil"/>
              <w:bottom w:val="single" w:sz="8" w:space="0" w:color="auto"/>
              <w:right w:val="single" w:sz="8" w:space="0" w:color="auto"/>
            </w:tcBorders>
            <w:vAlign w:val="bottom"/>
          </w:tcPr>
          <w:p w14:paraId="26ADEDE7" w14:textId="77777777" w:rsidR="00FE068E" w:rsidRDefault="00FE068E" w:rsidP="00C005A6">
            <w:pPr>
              <w:rPr>
                <w:rFonts w:ascii="Calibri" w:hAnsi="Calibri" w:cs="Arial"/>
                <w:color w:val="000000"/>
                <w:sz w:val="20"/>
                <w:szCs w:val="20"/>
              </w:rPr>
            </w:pPr>
          </w:p>
        </w:tc>
      </w:tr>
      <w:tr w:rsidR="00FE068E" w14:paraId="243756CD" w14:textId="77777777" w:rsidTr="001F559F">
        <w:trPr>
          <w:trHeight w:val="330"/>
        </w:trPr>
        <w:tc>
          <w:tcPr>
            <w:tcW w:w="968" w:type="dxa"/>
            <w:tcBorders>
              <w:top w:val="nil"/>
              <w:left w:val="single" w:sz="8" w:space="0" w:color="auto"/>
              <w:bottom w:val="single" w:sz="8" w:space="0" w:color="auto"/>
              <w:right w:val="single" w:sz="8" w:space="0" w:color="auto"/>
            </w:tcBorders>
            <w:vAlign w:val="bottom"/>
          </w:tcPr>
          <w:p w14:paraId="1C81035B"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5-1</w:t>
            </w:r>
          </w:p>
        </w:tc>
        <w:tc>
          <w:tcPr>
            <w:tcW w:w="2681" w:type="dxa"/>
            <w:tcBorders>
              <w:top w:val="nil"/>
              <w:left w:val="nil"/>
              <w:bottom w:val="single" w:sz="8" w:space="0" w:color="auto"/>
              <w:right w:val="single" w:sz="8" w:space="0" w:color="auto"/>
            </w:tcBorders>
            <w:vAlign w:val="bottom"/>
          </w:tcPr>
          <w:p w14:paraId="1C6A752E" w14:textId="77777777" w:rsidR="00FE068E" w:rsidRPr="00E8611A" w:rsidRDefault="00FE068E" w:rsidP="00C005A6">
            <w:pPr>
              <w:rPr>
                <w:rFonts w:ascii="Calibri" w:hAnsi="Calibri" w:cs="Arial"/>
                <w:b/>
                <w:bCs/>
              </w:rPr>
            </w:pPr>
            <w:r w:rsidRPr="00224791">
              <w:rPr>
                <w:rFonts w:ascii="Calibri" w:hAnsi="Calibri" w:cs="Arial"/>
                <w:color w:val="000000"/>
                <w:sz w:val="16"/>
                <w:szCs w:val="16"/>
              </w:rPr>
              <w:t>5kVA rack UPS</w:t>
            </w:r>
          </w:p>
        </w:tc>
        <w:tc>
          <w:tcPr>
            <w:tcW w:w="2173" w:type="dxa"/>
            <w:tcBorders>
              <w:top w:val="nil"/>
              <w:left w:val="nil"/>
              <w:bottom w:val="single" w:sz="8" w:space="0" w:color="auto"/>
              <w:right w:val="single" w:sz="8" w:space="0" w:color="auto"/>
            </w:tcBorders>
            <w:vAlign w:val="bottom"/>
          </w:tcPr>
          <w:p w14:paraId="3B1E2540" w14:textId="77777777" w:rsidR="00FE068E" w:rsidRDefault="00FE068E" w:rsidP="00C005A6">
            <w:pPr>
              <w:rPr>
                <w:rFonts w:ascii="Calibri" w:hAnsi="Calibri" w:cs="Arial"/>
                <w:b/>
                <w:bCs/>
                <w:color w:val="FFFFFF"/>
              </w:rPr>
            </w:pPr>
          </w:p>
        </w:tc>
        <w:tc>
          <w:tcPr>
            <w:tcW w:w="1791" w:type="dxa"/>
            <w:tcBorders>
              <w:top w:val="nil"/>
              <w:left w:val="nil"/>
              <w:bottom w:val="single" w:sz="8" w:space="0" w:color="auto"/>
              <w:right w:val="single" w:sz="8" w:space="0" w:color="auto"/>
            </w:tcBorders>
            <w:vAlign w:val="bottom"/>
          </w:tcPr>
          <w:p w14:paraId="0E87E34B" w14:textId="77777777" w:rsidR="00FE068E" w:rsidRDefault="00FE068E" w:rsidP="00C005A6">
            <w:pPr>
              <w:rPr>
                <w:rFonts w:ascii="Calibri" w:hAnsi="Calibri" w:cs="Arial"/>
                <w:b/>
                <w:bCs/>
                <w:color w:val="FFFFFF"/>
              </w:rPr>
            </w:pPr>
          </w:p>
        </w:tc>
        <w:tc>
          <w:tcPr>
            <w:tcW w:w="1224" w:type="dxa"/>
            <w:tcBorders>
              <w:top w:val="nil"/>
              <w:left w:val="nil"/>
              <w:bottom w:val="single" w:sz="8" w:space="0" w:color="auto"/>
              <w:right w:val="single" w:sz="8" w:space="0" w:color="auto"/>
            </w:tcBorders>
            <w:vAlign w:val="bottom"/>
          </w:tcPr>
          <w:p w14:paraId="0E275BF6" w14:textId="77777777" w:rsidR="00FE068E" w:rsidRDefault="00FE068E" w:rsidP="00BA0CD5">
            <w:pPr>
              <w:jc w:val="center"/>
              <w:rPr>
                <w:rFonts w:ascii="Calibri" w:hAnsi="Calibri" w:cs="Arial"/>
                <w:color w:val="000000"/>
                <w:sz w:val="20"/>
                <w:szCs w:val="20"/>
              </w:rPr>
            </w:pPr>
            <w:r>
              <w:rPr>
                <w:rFonts w:ascii="Calibri" w:hAnsi="Calibri" w:cs="Arial"/>
                <w:color w:val="000000"/>
                <w:sz w:val="20"/>
                <w:szCs w:val="20"/>
              </w:rPr>
              <w:t>2</w:t>
            </w:r>
          </w:p>
        </w:tc>
        <w:tc>
          <w:tcPr>
            <w:tcW w:w="1296" w:type="dxa"/>
            <w:tcBorders>
              <w:top w:val="nil"/>
              <w:left w:val="nil"/>
              <w:bottom w:val="single" w:sz="8" w:space="0" w:color="auto"/>
              <w:right w:val="single" w:sz="8" w:space="0" w:color="auto"/>
            </w:tcBorders>
            <w:vAlign w:val="bottom"/>
          </w:tcPr>
          <w:p w14:paraId="16FFAA30" w14:textId="77777777" w:rsidR="00FE068E" w:rsidRDefault="00FE068E" w:rsidP="00BA0CD5">
            <w:pPr>
              <w:jc w:val="center"/>
              <w:rPr>
                <w:rFonts w:ascii="Calibri" w:hAnsi="Calibri" w:cs="Arial"/>
                <w:color w:val="000000"/>
                <w:sz w:val="20"/>
                <w:szCs w:val="20"/>
              </w:rPr>
            </w:pPr>
            <w:r>
              <w:rPr>
                <w:rFonts w:ascii="Calibri" w:hAnsi="Calibri" w:cs="Arial"/>
                <w:color w:val="000000"/>
                <w:sz w:val="20"/>
                <w:szCs w:val="20"/>
              </w:rPr>
              <w:t>db</w:t>
            </w:r>
          </w:p>
        </w:tc>
        <w:tc>
          <w:tcPr>
            <w:tcW w:w="949" w:type="dxa"/>
            <w:tcBorders>
              <w:top w:val="nil"/>
              <w:left w:val="nil"/>
              <w:bottom w:val="single" w:sz="8" w:space="0" w:color="auto"/>
              <w:right w:val="single" w:sz="8" w:space="0" w:color="auto"/>
            </w:tcBorders>
            <w:vAlign w:val="bottom"/>
          </w:tcPr>
          <w:p w14:paraId="6930A14B" w14:textId="77777777" w:rsidR="00FE068E" w:rsidRDefault="00FE068E" w:rsidP="00C005A6">
            <w:pPr>
              <w:rPr>
                <w:rFonts w:ascii="Calibri" w:hAnsi="Calibri" w:cs="Arial"/>
                <w:color w:val="000000"/>
                <w:sz w:val="20"/>
                <w:szCs w:val="20"/>
              </w:rPr>
            </w:pPr>
          </w:p>
        </w:tc>
        <w:tc>
          <w:tcPr>
            <w:tcW w:w="906" w:type="dxa"/>
            <w:tcBorders>
              <w:top w:val="nil"/>
              <w:left w:val="nil"/>
              <w:bottom w:val="single" w:sz="8" w:space="0" w:color="auto"/>
              <w:right w:val="single" w:sz="8" w:space="0" w:color="auto"/>
            </w:tcBorders>
            <w:vAlign w:val="bottom"/>
          </w:tcPr>
          <w:p w14:paraId="09A89A62" w14:textId="77777777" w:rsidR="00FE068E" w:rsidRDefault="00FE068E" w:rsidP="00C005A6">
            <w:pPr>
              <w:rPr>
                <w:rFonts w:ascii="Calibri" w:hAnsi="Calibri" w:cs="Arial"/>
                <w:color w:val="000000"/>
                <w:sz w:val="20"/>
                <w:szCs w:val="20"/>
              </w:rPr>
            </w:pPr>
          </w:p>
        </w:tc>
      </w:tr>
      <w:tr w:rsidR="00FE068E" w14:paraId="5B421E60" w14:textId="77777777" w:rsidTr="001F559F">
        <w:trPr>
          <w:trHeight w:val="330"/>
        </w:trPr>
        <w:tc>
          <w:tcPr>
            <w:tcW w:w="968" w:type="dxa"/>
            <w:tcBorders>
              <w:top w:val="nil"/>
              <w:left w:val="single" w:sz="8" w:space="0" w:color="auto"/>
              <w:bottom w:val="single" w:sz="8" w:space="0" w:color="auto"/>
              <w:right w:val="single" w:sz="8" w:space="0" w:color="auto"/>
            </w:tcBorders>
            <w:vAlign w:val="bottom"/>
          </w:tcPr>
          <w:p w14:paraId="7A09CEF6" w14:textId="77777777" w:rsidR="00FE068E" w:rsidRDefault="00FE068E" w:rsidP="00C005A6">
            <w:pPr>
              <w:rPr>
                <w:rFonts w:ascii="Calibri" w:hAnsi="Calibri" w:cs="Arial"/>
                <w:color w:val="000000"/>
                <w:sz w:val="20"/>
                <w:szCs w:val="20"/>
              </w:rPr>
            </w:pPr>
            <w:r w:rsidRPr="00224791">
              <w:rPr>
                <w:rFonts w:ascii="Calibri" w:hAnsi="Calibri" w:cs="Arial"/>
                <w:b/>
                <w:bCs/>
              </w:rPr>
              <w:t>6</w:t>
            </w:r>
          </w:p>
        </w:tc>
        <w:tc>
          <w:tcPr>
            <w:tcW w:w="2681" w:type="dxa"/>
            <w:tcBorders>
              <w:top w:val="nil"/>
              <w:left w:val="nil"/>
              <w:bottom w:val="single" w:sz="8" w:space="0" w:color="auto"/>
              <w:right w:val="single" w:sz="8" w:space="0" w:color="auto"/>
            </w:tcBorders>
            <w:vAlign w:val="bottom"/>
          </w:tcPr>
          <w:p w14:paraId="6555A10F" w14:textId="77777777" w:rsidR="00FE068E" w:rsidRPr="00E8611A" w:rsidRDefault="00FE068E" w:rsidP="00C005A6">
            <w:pPr>
              <w:rPr>
                <w:rFonts w:ascii="Calibri" w:hAnsi="Calibri" w:cs="Arial"/>
                <w:b/>
                <w:bCs/>
              </w:rPr>
            </w:pPr>
            <w:r>
              <w:rPr>
                <w:rFonts w:ascii="Calibri" w:hAnsi="Calibri" w:cs="Arial"/>
                <w:b/>
                <w:bCs/>
              </w:rPr>
              <w:t>Rendező helyiségek kialakítása</w:t>
            </w:r>
          </w:p>
        </w:tc>
        <w:tc>
          <w:tcPr>
            <w:tcW w:w="2173" w:type="dxa"/>
            <w:tcBorders>
              <w:top w:val="nil"/>
              <w:left w:val="nil"/>
              <w:bottom w:val="single" w:sz="8" w:space="0" w:color="auto"/>
              <w:right w:val="single" w:sz="8" w:space="0" w:color="auto"/>
            </w:tcBorders>
            <w:vAlign w:val="bottom"/>
          </w:tcPr>
          <w:p w14:paraId="2110B9A8" w14:textId="77777777" w:rsidR="00FE068E" w:rsidRDefault="00FE068E" w:rsidP="00C005A6">
            <w:pPr>
              <w:rPr>
                <w:rFonts w:ascii="Calibri" w:hAnsi="Calibri" w:cs="Arial"/>
                <w:b/>
                <w:bCs/>
                <w:color w:val="FFFFFF"/>
              </w:rPr>
            </w:pPr>
          </w:p>
        </w:tc>
        <w:tc>
          <w:tcPr>
            <w:tcW w:w="1791" w:type="dxa"/>
            <w:tcBorders>
              <w:top w:val="nil"/>
              <w:left w:val="nil"/>
              <w:bottom w:val="single" w:sz="8" w:space="0" w:color="auto"/>
              <w:right w:val="single" w:sz="8" w:space="0" w:color="auto"/>
            </w:tcBorders>
            <w:vAlign w:val="bottom"/>
          </w:tcPr>
          <w:p w14:paraId="19AF2984" w14:textId="77777777" w:rsidR="00FE068E" w:rsidRDefault="00FE068E" w:rsidP="00C005A6">
            <w:pPr>
              <w:rPr>
                <w:rFonts w:ascii="Calibri" w:hAnsi="Calibri" w:cs="Arial"/>
                <w:b/>
                <w:bCs/>
                <w:color w:val="FFFFFF"/>
              </w:rPr>
            </w:pPr>
          </w:p>
        </w:tc>
        <w:tc>
          <w:tcPr>
            <w:tcW w:w="1224" w:type="dxa"/>
            <w:tcBorders>
              <w:top w:val="nil"/>
              <w:left w:val="nil"/>
              <w:bottom w:val="single" w:sz="8" w:space="0" w:color="auto"/>
              <w:right w:val="single" w:sz="8" w:space="0" w:color="auto"/>
            </w:tcBorders>
            <w:vAlign w:val="bottom"/>
          </w:tcPr>
          <w:p w14:paraId="6FD86B5E" w14:textId="77777777" w:rsidR="00FE068E" w:rsidRDefault="00FE068E" w:rsidP="00BA0CD5">
            <w:pPr>
              <w:jc w:val="center"/>
              <w:rPr>
                <w:rFonts w:ascii="Calibri" w:hAnsi="Calibri" w:cs="Arial"/>
                <w:color w:val="000000"/>
                <w:sz w:val="20"/>
                <w:szCs w:val="20"/>
              </w:rPr>
            </w:pPr>
          </w:p>
        </w:tc>
        <w:tc>
          <w:tcPr>
            <w:tcW w:w="1296" w:type="dxa"/>
            <w:tcBorders>
              <w:top w:val="nil"/>
              <w:left w:val="nil"/>
              <w:bottom w:val="single" w:sz="8" w:space="0" w:color="auto"/>
              <w:right w:val="single" w:sz="8" w:space="0" w:color="auto"/>
            </w:tcBorders>
            <w:vAlign w:val="bottom"/>
          </w:tcPr>
          <w:p w14:paraId="5C9BDAC0" w14:textId="77777777" w:rsidR="00FE068E" w:rsidRDefault="00FE068E" w:rsidP="00BA0CD5">
            <w:pPr>
              <w:jc w:val="center"/>
              <w:rPr>
                <w:rFonts w:ascii="Calibri" w:hAnsi="Calibri" w:cs="Arial"/>
                <w:color w:val="000000"/>
                <w:sz w:val="20"/>
                <w:szCs w:val="20"/>
              </w:rPr>
            </w:pPr>
          </w:p>
        </w:tc>
        <w:tc>
          <w:tcPr>
            <w:tcW w:w="949" w:type="dxa"/>
            <w:tcBorders>
              <w:top w:val="nil"/>
              <w:left w:val="nil"/>
              <w:bottom w:val="single" w:sz="8" w:space="0" w:color="auto"/>
              <w:right w:val="single" w:sz="8" w:space="0" w:color="auto"/>
            </w:tcBorders>
            <w:vAlign w:val="bottom"/>
          </w:tcPr>
          <w:p w14:paraId="6223DD47" w14:textId="77777777" w:rsidR="00FE068E" w:rsidRDefault="00FE068E" w:rsidP="00C005A6">
            <w:pPr>
              <w:rPr>
                <w:rFonts w:ascii="Calibri" w:hAnsi="Calibri" w:cs="Arial"/>
                <w:color w:val="000000"/>
                <w:sz w:val="20"/>
                <w:szCs w:val="20"/>
              </w:rPr>
            </w:pPr>
          </w:p>
        </w:tc>
        <w:tc>
          <w:tcPr>
            <w:tcW w:w="906" w:type="dxa"/>
            <w:tcBorders>
              <w:top w:val="nil"/>
              <w:left w:val="nil"/>
              <w:bottom w:val="single" w:sz="8" w:space="0" w:color="auto"/>
              <w:right w:val="single" w:sz="8" w:space="0" w:color="auto"/>
            </w:tcBorders>
            <w:vAlign w:val="bottom"/>
          </w:tcPr>
          <w:p w14:paraId="14ECCB5B" w14:textId="77777777" w:rsidR="00FE068E" w:rsidRDefault="00FE068E" w:rsidP="00C005A6">
            <w:pPr>
              <w:rPr>
                <w:rFonts w:ascii="Calibri" w:hAnsi="Calibri" w:cs="Arial"/>
                <w:color w:val="000000"/>
                <w:sz w:val="20"/>
                <w:szCs w:val="20"/>
              </w:rPr>
            </w:pPr>
          </w:p>
        </w:tc>
      </w:tr>
      <w:tr w:rsidR="00FE068E" w14:paraId="1CC04831" w14:textId="77777777" w:rsidTr="001F559F">
        <w:trPr>
          <w:trHeight w:val="330"/>
        </w:trPr>
        <w:tc>
          <w:tcPr>
            <w:tcW w:w="968" w:type="dxa"/>
            <w:tcBorders>
              <w:top w:val="nil"/>
              <w:left w:val="single" w:sz="8" w:space="0" w:color="auto"/>
              <w:bottom w:val="single" w:sz="8" w:space="0" w:color="auto"/>
              <w:right w:val="single" w:sz="8" w:space="0" w:color="auto"/>
            </w:tcBorders>
            <w:vAlign w:val="bottom"/>
          </w:tcPr>
          <w:p w14:paraId="12942B2F"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6_1</w:t>
            </w:r>
          </w:p>
        </w:tc>
        <w:tc>
          <w:tcPr>
            <w:tcW w:w="2681" w:type="dxa"/>
            <w:tcBorders>
              <w:top w:val="nil"/>
              <w:left w:val="nil"/>
              <w:bottom w:val="single" w:sz="8" w:space="0" w:color="auto"/>
              <w:right w:val="single" w:sz="8" w:space="0" w:color="auto"/>
            </w:tcBorders>
            <w:vAlign w:val="bottom"/>
          </w:tcPr>
          <w:p w14:paraId="5949698A" w14:textId="77777777" w:rsidR="00FE068E" w:rsidRPr="00E8611A" w:rsidRDefault="00FE068E" w:rsidP="00C005A6">
            <w:pPr>
              <w:rPr>
                <w:rFonts w:ascii="Calibri" w:hAnsi="Calibri" w:cs="Arial"/>
                <w:b/>
                <w:bCs/>
              </w:rPr>
            </w:pPr>
            <w:r w:rsidRPr="00224791">
              <w:rPr>
                <w:rFonts w:ascii="Calibri" w:hAnsi="Calibri" w:cs="Arial"/>
                <w:color w:val="000000"/>
                <w:sz w:val="16"/>
                <w:szCs w:val="16"/>
              </w:rPr>
              <w:t>Villamos és szerelési munkák</w:t>
            </w:r>
          </w:p>
        </w:tc>
        <w:tc>
          <w:tcPr>
            <w:tcW w:w="2173" w:type="dxa"/>
            <w:tcBorders>
              <w:top w:val="nil"/>
              <w:left w:val="nil"/>
              <w:bottom w:val="single" w:sz="8" w:space="0" w:color="auto"/>
              <w:right w:val="single" w:sz="8" w:space="0" w:color="auto"/>
            </w:tcBorders>
            <w:vAlign w:val="bottom"/>
          </w:tcPr>
          <w:p w14:paraId="7062A733" w14:textId="77777777" w:rsidR="00FE068E" w:rsidRDefault="00FE068E" w:rsidP="00C005A6">
            <w:pPr>
              <w:rPr>
                <w:rFonts w:ascii="Calibri" w:hAnsi="Calibri" w:cs="Arial"/>
                <w:b/>
                <w:bCs/>
                <w:color w:val="FFFFFF"/>
              </w:rPr>
            </w:pPr>
          </w:p>
        </w:tc>
        <w:tc>
          <w:tcPr>
            <w:tcW w:w="1791" w:type="dxa"/>
            <w:tcBorders>
              <w:top w:val="nil"/>
              <w:left w:val="nil"/>
              <w:bottom w:val="single" w:sz="8" w:space="0" w:color="auto"/>
              <w:right w:val="single" w:sz="8" w:space="0" w:color="auto"/>
            </w:tcBorders>
            <w:vAlign w:val="bottom"/>
          </w:tcPr>
          <w:p w14:paraId="13B54817" w14:textId="77777777" w:rsidR="00FE068E" w:rsidRDefault="00FE068E" w:rsidP="00C005A6">
            <w:pPr>
              <w:rPr>
                <w:rFonts w:ascii="Calibri" w:hAnsi="Calibri" w:cs="Arial"/>
                <w:b/>
                <w:bCs/>
                <w:color w:val="FFFFFF"/>
              </w:rPr>
            </w:pPr>
          </w:p>
        </w:tc>
        <w:tc>
          <w:tcPr>
            <w:tcW w:w="1224" w:type="dxa"/>
            <w:tcBorders>
              <w:top w:val="nil"/>
              <w:left w:val="nil"/>
              <w:bottom w:val="single" w:sz="8" w:space="0" w:color="auto"/>
              <w:right w:val="single" w:sz="8" w:space="0" w:color="auto"/>
            </w:tcBorders>
            <w:vAlign w:val="bottom"/>
          </w:tcPr>
          <w:p w14:paraId="2C9B57E0" w14:textId="77777777" w:rsidR="00FE068E" w:rsidRDefault="00FE068E" w:rsidP="00BA0CD5">
            <w:pPr>
              <w:jc w:val="center"/>
              <w:rPr>
                <w:rFonts w:ascii="Calibri" w:hAnsi="Calibri" w:cs="Arial"/>
                <w:color w:val="000000"/>
                <w:sz w:val="20"/>
                <w:szCs w:val="20"/>
              </w:rPr>
            </w:pPr>
            <w:r>
              <w:rPr>
                <w:rFonts w:ascii="Calibri" w:hAnsi="Calibri" w:cs="Arial"/>
                <w:color w:val="000000"/>
                <w:sz w:val="20"/>
                <w:szCs w:val="20"/>
              </w:rPr>
              <w:t>1</w:t>
            </w:r>
          </w:p>
        </w:tc>
        <w:tc>
          <w:tcPr>
            <w:tcW w:w="1296" w:type="dxa"/>
            <w:tcBorders>
              <w:top w:val="nil"/>
              <w:left w:val="nil"/>
              <w:bottom w:val="single" w:sz="8" w:space="0" w:color="auto"/>
              <w:right w:val="single" w:sz="8" w:space="0" w:color="auto"/>
            </w:tcBorders>
            <w:vAlign w:val="bottom"/>
          </w:tcPr>
          <w:p w14:paraId="5E86E4B8" w14:textId="77777777" w:rsidR="00FE068E" w:rsidRDefault="00FE068E" w:rsidP="00BA0CD5">
            <w:pPr>
              <w:jc w:val="center"/>
              <w:rPr>
                <w:rFonts w:ascii="Calibri" w:hAnsi="Calibri" w:cs="Arial"/>
                <w:color w:val="000000"/>
                <w:sz w:val="20"/>
                <w:szCs w:val="20"/>
              </w:rPr>
            </w:pPr>
            <w:r>
              <w:rPr>
                <w:rFonts w:ascii="Calibri" w:hAnsi="Calibri" w:cs="Arial"/>
                <w:color w:val="000000"/>
                <w:sz w:val="20"/>
                <w:szCs w:val="20"/>
              </w:rPr>
              <w:t>projektfeladat</w:t>
            </w:r>
          </w:p>
        </w:tc>
        <w:tc>
          <w:tcPr>
            <w:tcW w:w="949" w:type="dxa"/>
            <w:tcBorders>
              <w:top w:val="nil"/>
              <w:left w:val="nil"/>
              <w:bottom w:val="single" w:sz="8" w:space="0" w:color="auto"/>
              <w:right w:val="single" w:sz="8" w:space="0" w:color="auto"/>
            </w:tcBorders>
            <w:vAlign w:val="bottom"/>
          </w:tcPr>
          <w:p w14:paraId="78015775" w14:textId="77777777" w:rsidR="00FE068E" w:rsidRDefault="00FE068E" w:rsidP="00C005A6">
            <w:pPr>
              <w:rPr>
                <w:rFonts w:ascii="Calibri" w:hAnsi="Calibri" w:cs="Arial"/>
                <w:color w:val="000000"/>
                <w:sz w:val="20"/>
                <w:szCs w:val="20"/>
              </w:rPr>
            </w:pPr>
          </w:p>
        </w:tc>
        <w:tc>
          <w:tcPr>
            <w:tcW w:w="906" w:type="dxa"/>
            <w:tcBorders>
              <w:top w:val="nil"/>
              <w:left w:val="nil"/>
              <w:bottom w:val="single" w:sz="8" w:space="0" w:color="auto"/>
              <w:right w:val="single" w:sz="8" w:space="0" w:color="auto"/>
            </w:tcBorders>
            <w:vAlign w:val="bottom"/>
          </w:tcPr>
          <w:p w14:paraId="668523EE" w14:textId="77777777" w:rsidR="00FE068E" w:rsidRDefault="00FE068E" w:rsidP="00C005A6">
            <w:pPr>
              <w:rPr>
                <w:rFonts w:ascii="Calibri" w:hAnsi="Calibri" w:cs="Arial"/>
                <w:color w:val="000000"/>
                <w:sz w:val="20"/>
                <w:szCs w:val="20"/>
              </w:rPr>
            </w:pPr>
          </w:p>
        </w:tc>
      </w:tr>
      <w:tr w:rsidR="00FE068E" w14:paraId="1DED631F" w14:textId="77777777" w:rsidTr="001F559F">
        <w:trPr>
          <w:trHeight w:val="330"/>
        </w:trPr>
        <w:tc>
          <w:tcPr>
            <w:tcW w:w="968" w:type="dxa"/>
            <w:tcBorders>
              <w:top w:val="nil"/>
              <w:left w:val="single" w:sz="8" w:space="0" w:color="auto"/>
              <w:bottom w:val="single" w:sz="8" w:space="0" w:color="auto"/>
              <w:right w:val="single" w:sz="8" w:space="0" w:color="auto"/>
            </w:tcBorders>
            <w:vAlign w:val="bottom"/>
          </w:tcPr>
          <w:p w14:paraId="179E3467" w14:textId="74D07ED1" w:rsidR="00FE068E" w:rsidRDefault="00FE068E" w:rsidP="00962426">
            <w:pPr>
              <w:rPr>
                <w:rFonts w:ascii="Calibri" w:hAnsi="Calibri" w:cs="Arial"/>
                <w:color w:val="000000"/>
                <w:sz w:val="20"/>
                <w:szCs w:val="20"/>
              </w:rPr>
            </w:pPr>
            <w:r>
              <w:rPr>
                <w:rFonts w:ascii="Calibri" w:hAnsi="Calibri" w:cs="Arial"/>
                <w:color w:val="000000"/>
                <w:sz w:val="20"/>
                <w:szCs w:val="20"/>
              </w:rPr>
              <w:t> </w:t>
            </w:r>
            <w:r>
              <w:rPr>
                <w:rFonts w:ascii="Calibri" w:hAnsi="Calibri" w:cs="Arial"/>
                <w:sz w:val="20"/>
                <w:szCs w:val="20"/>
              </w:rPr>
              <w:t> </w:t>
            </w:r>
            <w:r>
              <w:rPr>
                <w:rFonts w:ascii="Calibri" w:hAnsi="Calibri" w:cs="Arial"/>
                <w:b/>
                <w:bCs/>
              </w:rPr>
              <w:t>7</w:t>
            </w:r>
          </w:p>
        </w:tc>
        <w:tc>
          <w:tcPr>
            <w:tcW w:w="2681" w:type="dxa"/>
            <w:tcBorders>
              <w:top w:val="nil"/>
              <w:left w:val="nil"/>
              <w:bottom w:val="single" w:sz="8" w:space="0" w:color="auto"/>
              <w:right w:val="single" w:sz="8" w:space="0" w:color="auto"/>
            </w:tcBorders>
            <w:vAlign w:val="bottom"/>
          </w:tcPr>
          <w:p w14:paraId="2B4D1A87" w14:textId="77777777" w:rsidR="00FE068E" w:rsidRDefault="00FE068E" w:rsidP="00C005A6">
            <w:pPr>
              <w:rPr>
                <w:rFonts w:ascii="Calibri" w:hAnsi="Calibri" w:cs="Arial"/>
                <w:b/>
                <w:bCs/>
                <w:color w:val="FFFFFF"/>
              </w:rPr>
            </w:pPr>
            <w:r w:rsidRPr="00E8611A">
              <w:rPr>
                <w:rFonts w:ascii="Calibri" w:hAnsi="Calibri" w:cs="Arial"/>
                <w:b/>
                <w:bCs/>
              </w:rPr>
              <w:t>Szol</w:t>
            </w:r>
            <w:r>
              <w:rPr>
                <w:rFonts w:ascii="Calibri" w:hAnsi="Calibri" w:cs="Arial"/>
                <w:b/>
                <w:bCs/>
              </w:rPr>
              <w:t>gáltatások</w:t>
            </w:r>
            <w:r>
              <w:rPr>
                <w:rFonts w:ascii="Calibri" w:hAnsi="Calibri" w:cs="Arial"/>
                <w:b/>
                <w:bCs/>
                <w:color w:val="FFFFFF"/>
              </w:rPr>
              <w:t xml:space="preserve"> gáltatások</w:t>
            </w:r>
          </w:p>
        </w:tc>
        <w:tc>
          <w:tcPr>
            <w:tcW w:w="2173" w:type="dxa"/>
            <w:tcBorders>
              <w:top w:val="nil"/>
              <w:left w:val="nil"/>
              <w:bottom w:val="single" w:sz="8" w:space="0" w:color="auto"/>
              <w:right w:val="single" w:sz="8" w:space="0" w:color="auto"/>
            </w:tcBorders>
            <w:vAlign w:val="bottom"/>
          </w:tcPr>
          <w:p w14:paraId="47FF6EFB" w14:textId="77777777" w:rsidR="00FE068E" w:rsidRDefault="00FE068E" w:rsidP="00C005A6">
            <w:pPr>
              <w:rPr>
                <w:rFonts w:ascii="Calibri" w:hAnsi="Calibri" w:cs="Arial"/>
                <w:b/>
                <w:bCs/>
                <w:color w:val="FFFFFF"/>
              </w:rPr>
            </w:pPr>
            <w:r>
              <w:rPr>
                <w:rFonts w:ascii="Calibri" w:hAnsi="Calibri" w:cs="Arial"/>
                <w:b/>
                <w:bCs/>
                <w:color w:val="FFFFFF"/>
              </w:rPr>
              <w:t> </w:t>
            </w:r>
          </w:p>
        </w:tc>
        <w:tc>
          <w:tcPr>
            <w:tcW w:w="1791" w:type="dxa"/>
            <w:tcBorders>
              <w:top w:val="nil"/>
              <w:left w:val="nil"/>
              <w:bottom w:val="single" w:sz="8" w:space="0" w:color="auto"/>
              <w:right w:val="single" w:sz="8" w:space="0" w:color="auto"/>
            </w:tcBorders>
            <w:vAlign w:val="bottom"/>
          </w:tcPr>
          <w:p w14:paraId="2D516708" w14:textId="77777777" w:rsidR="00FE068E" w:rsidRDefault="00FE068E" w:rsidP="00C005A6">
            <w:pPr>
              <w:rPr>
                <w:rFonts w:ascii="Calibri" w:hAnsi="Calibri" w:cs="Arial"/>
                <w:b/>
                <w:bCs/>
                <w:color w:val="FFFFFF"/>
              </w:rPr>
            </w:pPr>
            <w:r>
              <w:rPr>
                <w:rFonts w:ascii="Calibri" w:hAnsi="Calibri" w:cs="Arial"/>
                <w:b/>
                <w:bCs/>
                <w:color w:val="FFFFFF"/>
              </w:rPr>
              <w:t> </w:t>
            </w:r>
          </w:p>
        </w:tc>
        <w:tc>
          <w:tcPr>
            <w:tcW w:w="1224" w:type="dxa"/>
            <w:tcBorders>
              <w:top w:val="nil"/>
              <w:left w:val="nil"/>
              <w:bottom w:val="single" w:sz="8" w:space="0" w:color="auto"/>
              <w:right w:val="single" w:sz="8" w:space="0" w:color="auto"/>
            </w:tcBorders>
            <w:vAlign w:val="bottom"/>
          </w:tcPr>
          <w:p w14:paraId="26EA5B33"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c>
          <w:tcPr>
            <w:tcW w:w="1296" w:type="dxa"/>
            <w:tcBorders>
              <w:top w:val="nil"/>
              <w:left w:val="nil"/>
              <w:bottom w:val="single" w:sz="8" w:space="0" w:color="auto"/>
              <w:right w:val="single" w:sz="8" w:space="0" w:color="auto"/>
            </w:tcBorders>
            <w:vAlign w:val="bottom"/>
          </w:tcPr>
          <w:p w14:paraId="07B97D56"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c>
          <w:tcPr>
            <w:tcW w:w="949" w:type="dxa"/>
            <w:tcBorders>
              <w:top w:val="nil"/>
              <w:left w:val="nil"/>
              <w:bottom w:val="single" w:sz="8" w:space="0" w:color="auto"/>
              <w:right w:val="single" w:sz="8" w:space="0" w:color="auto"/>
            </w:tcBorders>
            <w:vAlign w:val="bottom"/>
          </w:tcPr>
          <w:p w14:paraId="7209FC7E"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c>
          <w:tcPr>
            <w:tcW w:w="906" w:type="dxa"/>
            <w:tcBorders>
              <w:top w:val="nil"/>
              <w:left w:val="nil"/>
              <w:bottom w:val="single" w:sz="8" w:space="0" w:color="auto"/>
              <w:right w:val="single" w:sz="8" w:space="0" w:color="auto"/>
            </w:tcBorders>
            <w:vAlign w:val="bottom"/>
          </w:tcPr>
          <w:p w14:paraId="04286D15"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r>
      <w:tr w:rsidR="00FE068E" w14:paraId="418054C7" w14:textId="77777777" w:rsidTr="001F559F">
        <w:trPr>
          <w:trHeight w:val="270"/>
        </w:trPr>
        <w:tc>
          <w:tcPr>
            <w:tcW w:w="968" w:type="dxa"/>
            <w:tcBorders>
              <w:top w:val="nil"/>
              <w:left w:val="single" w:sz="8" w:space="0" w:color="auto"/>
              <w:bottom w:val="single" w:sz="8" w:space="0" w:color="auto"/>
              <w:right w:val="single" w:sz="8" w:space="0" w:color="auto"/>
            </w:tcBorders>
            <w:vAlign w:val="bottom"/>
          </w:tcPr>
          <w:p w14:paraId="37006159"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7_1</w:t>
            </w:r>
          </w:p>
        </w:tc>
        <w:tc>
          <w:tcPr>
            <w:tcW w:w="2681" w:type="dxa"/>
            <w:tcBorders>
              <w:top w:val="nil"/>
              <w:left w:val="nil"/>
              <w:bottom w:val="single" w:sz="8" w:space="0" w:color="auto"/>
              <w:right w:val="single" w:sz="8" w:space="0" w:color="auto"/>
            </w:tcBorders>
            <w:vAlign w:val="bottom"/>
          </w:tcPr>
          <w:p w14:paraId="24A358F1"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PROJEKTFELADAT</w:t>
            </w:r>
          </w:p>
        </w:tc>
        <w:tc>
          <w:tcPr>
            <w:tcW w:w="2173" w:type="dxa"/>
            <w:tcBorders>
              <w:top w:val="nil"/>
              <w:left w:val="nil"/>
              <w:bottom w:val="single" w:sz="8" w:space="0" w:color="auto"/>
              <w:right w:val="single" w:sz="8" w:space="0" w:color="auto"/>
            </w:tcBorders>
            <w:vAlign w:val="bottom"/>
          </w:tcPr>
          <w:p w14:paraId="2997E593" w14:textId="77777777" w:rsidR="00FE068E" w:rsidRDefault="00FE068E" w:rsidP="00C005A6">
            <w:pPr>
              <w:rPr>
                <w:rFonts w:ascii="Calibri" w:hAnsi="Calibri" w:cs="Arial"/>
                <w:color w:val="000000"/>
                <w:sz w:val="16"/>
                <w:szCs w:val="16"/>
              </w:rPr>
            </w:pPr>
          </w:p>
        </w:tc>
        <w:tc>
          <w:tcPr>
            <w:tcW w:w="1791" w:type="dxa"/>
            <w:tcBorders>
              <w:top w:val="nil"/>
              <w:left w:val="nil"/>
              <w:bottom w:val="single" w:sz="8" w:space="0" w:color="auto"/>
              <w:right w:val="single" w:sz="8" w:space="0" w:color="auto"/>
            </w:tcBorders>
            <w:vAlign w:val="bottom"/>
          </w:tcPr>
          <w:p w14:paraId="434F11F1" w14:textId="77777777" w:rsidR="00FE068E" w:rsidRDefault="00FE068E" w:rsidP="00C005A6">
            <w:pPr>
              <w:rPr>
                <w:rFonts w:ascii="Calibri" w:hAnsi="Calibri" w:cs="Arial"/>
                <w:color w:val="000000"/>
                <w:sz w:val="16"/>
                <w:szCs w:val="16"/>
              </w:rPr>
            </w:pPr>
          </w:p>
        </w:tc>
        <w:tc>
          <w:tcPr>
            <w:tcW w:w="1224" w:type="dxa"/>
            <w:tcBorders>
              <w:top w:val="nil"/>
              <w:left w:val="nil"/>
              <w:bottom w:val="single" w:sz="8" w:space="0" w:color="auto"/>
              <w:right w:val="single" w:sz="8" w:space="0" w:color="auto"/>
            </w:tcBorders>
            <w:vAlign w:val="bottom"/>
          </w:tcPr>
          <w:p w14:paraId="4B7026B6"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1</w:t>
            </w:r>
          </w:p>
        </w:tc>
        <w:tc>
          <w:tcPr>
            <w:tcW w:w="1296" w:type="dxa"/>
            <w:tcBorders>
              <w:top w:val="nil"/>
              <w:left w:val="nil"/>
              <w:bottom w:val="single" w:sz="8" w:space="0" w:color="auto"/>
              <w:right w:val="single" w:sz="8" w:space="0" w:color="auto"/>
            </w:tcBorders>
            <w:vAlign w:val="bottom"/>
          </w:tcPr>
          <w:p w14:paraId="2889FDFE"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projektfeladat</w:t>
            </w:r>
          </w:p>
        </w:tc>
        <w:tc>
          <w:tcPr>
            <w:tcW w:w="949" w:type="dxa"/>
            <w:tcBorders>
              <w:top w:val="nil"/>
              <w:left w:val="nil"/>
              <w:bottom w:val="single" w:sz="8" w:space="0" w:color="auto"/>
              <w:right w:val="single" w:sz="8" w:space="0" w:color="auto"/>
            </w:tcBorders>
            <w:vAlign w:val="bottom"/>
          </w:tcPr>
          <w:p w14:paraId="50E1C600" w14:textId="77777777" w:rsidR="00FE068E" w:rsidRDefault="00FE068E" w:rsidP="00C005A6">
            <w:pPr>
              <w:jc w:val="center"/>
              <w:rPr>
                <w:rFonts w:ascii="Calibri" w:hAnsi="Calibri" w:cs="Arial"/>
                <w:color w:val="000000"/>
                <w:sz w:val="20"/>
                <w:szCs w:val="20"/>
              </w:rPr>
            </w:pPr>
          </w:p>
        </w:tc>
        <w:tc>
          <w:tcPr>
            <w:tcW w:w="906" w:type="dxa"/>
            <w:tcBorders>
              <w:top w:val="nil"/>
              <w:left w:val="nil"/>
              <w:bottom w:val="single" w:sz="8" w:space="0" w:color="auto"/>
              <w:right w:val="single" w:sz="8" w:space="0" w:color="auto"/>
            </w:tcBorders>
            <w:vAlign w:val="bottom"/>
          </w:tcPr>
          <w:p w14:paraId="0075C7D8" w14:textId="77777777" w:rsidR="00FE068E" w:rsidRDefault="00FE068E" w:rsidP="00C005A6">
            <w:pPr>
              <w:rPr>
                <w:rFonts w:ascii="Calibri" w:hAnsi="Calibri" w:cs="Arial"/>
                <w:color w:val="000000"/>
                <w:sz w:val="20"/>
                <w:szCs w:val="20"/>
              </w:rPr>
            </w:pPr>
          </w:p>
        </w:tc>
      </w:tr>
      <w:tr w:rsidR="00FE068E" w14:paraId="664B4430" w14:textId="77777777" w:rsidTr="001F559F">
        <w:trPr>
          <w:trHeight w:val="270"/>
        </w:trPr>
        <w:tc>
          <w:tcPr>
            <w:tcW w:w="968" w:type="dxa"/>
            <w:tcBorders>
              <w:top w:val="nil"/>
              <w:left w:val="single" w:sz="8" w:space="0" w:color="auto"/>
              <w:bottom w:val="single" w:sz="8" w:space="0" w:color="auto"/>
              <w:right w:val="single" w:sz="8" w:space="0" w:color="auto"/>
            </w:tcBorders>
            <w:vAlign w:val="bottom"/>
          </w:tcPr>
          <w:p w14:paraId="73412FAE"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7_2</w:t>
            </w:r>
          </w:p>
        </w:tc>
        <w:tc>
          <w:tcPr>
            <w:tcW w:w="2681" w:type="dxa"/>
            <w:tcBorders>
              <w:top w:val="nil"/>
              <w:left w:val="nil"/>
              <w:bottom w:val="single" w:sz="8" w:space="0" w:color="auto"/>
              <w:right w:val="single" w:sz="8" w:space="0" w:color="auto"/>
            </w:tcBorders>
            <w:vAlign w:val="bottom"/>
          </w:tcPr>
          <w:p w14:paraId="26CF2644"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Migrációs szolgáltatás</w:t>
            </w:r>
          </w:p>
        </w:tc>
        <w:tc>
          <w:tcPr>
            <w:tcW w:w="2173" w:type="dxa"/>
            <w:tcBorders>
              <w:top w:val="nil"/>
              <w:left w:val="nil"/>
              <w:bottom w:val="single" w:sz="8" w:space="0" w:color="auto"/>
              <w:right w:val="single" w:sz="8" w:space="0" w:color="auto"/>
            </w:tcBorders>
            <w:vAlign w:val="bottom"/>
          </w:tcPr>
          <w:p w14:paraId="73FBC283" w14:textId="77777777" w:rsidR="00FE068E" w:rsidRDefault="00FE068E" w:rsidP="00C005A6">
            <w:pPr>
              <w:rPr>
                <w:rFonts w:ascii="Calibri" w:hAnsi="Calibri" w:cs="Arial"/>
                <w:color w:val="000000"/>
                <w:sz w:val="16"/>
                <w:szCs w:val="16"/>
              </w:rPr>
            </w:pPr>
          </w:p>
        </w:tc>
        <w:tc>
          <w:tcPr>
            <w:tcW w:w="1791" w:type="dxa"/>
            <w:tcBorders>
              <w:top w:val="nil"/>
              <w:left w:val="nil"/>
              <w:bottom w:val="single" w:sz="8" w:space="0" w:color="auto"/>
              <w:right w:val="single" w:sz="8" w:space="0" w:color="auto"/>
            </w:tcBorders>
            <w:vAlign w:val="bottom"/>
          </w:tcPr>
          <w:p w14:paraId="1C620431" w14:textId="77777777" w:rsidR="00FE068E" w:rsidRDefault="00FE068E" w:rsidP="00C005A6">
            <w:pPr>
              <w:rPr>
                <w:rFonts w:ascii="Calibri" w:hAnsi="Calibri" w:cs="Arial"/>
                <w:color w:val="000000"/>
                <w:sz w:val="16"/>
                <w:szCs w:val="16"/>
              </w:rPr>
            </w:pPr>
          </w:p>
        </w:tc>
        <w:tc>
          <w:tcPr>
            <w:tcW w:w="1224" w:type="dxa"/>
            <w:tcBorders>
              <w:top w:val="nil"/>
              <w:left w:val="nil"/>
              <w:bottom w:val="single" w:sz="8" w:space="0" w:color="auto"/>
              <w:right w:val="single" w:sz="8" w:space="0" w:color="auto"/>
            </w:tcBorders>
            <w:vAlign w:val="bottom"/>
          </w:tcPr>
          <w:p w14:paraId="77479527"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80</w:t>
            </w:r>
          </w:p>
        </w:tc>
        <w:tc>
          <w:tcPr>
            <w:tcW w:w="1296" w:type="dxa"/>
            <w:tcBorders>
              <w:top w:val="nil"/>
              <w:left w:val="nil"/>
              <w:bottom w:val="single" w:sz="8" w:space="0" w:color="auto"/>
              <w:right w:val="single" w:sz="8" w:space="0" w:color="auto"/>
            </w:tcBorders>
            <w:vAlign w:val="bottom"/>
          </w:tcPr>
          <w:p w14:paraId="1031F2B4"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mérnökóra</w:t>
            </w:r>
          </w:p>
        </w:tc>
        <w:tc>
          <w:tcPr>
            <w:tcW w:w="949" w:type="dxa"/>
            <w:tcBorders>
              <w:top w:val="nil"/>
              <w:left w:val="nil"/>
              <w:bottom w:val="single" w:sz="8" w:space="0" w:color="auto"/>
              <w:right w:val="single" w:sz="8" w:space="0" w:color="auto"/>
            </w:tcBorders>
            <w:vAlign w:val="bottom"/>
          </w:tcPr>
          <w:p w14:paraId="6738AED7" w14:textId="77777777" w:rsidR="00FE068E" w:rsidRDefault="00FE068E" w:rsidP="00C005A6">
            <w:pPr>
              <w:jc w:val="center"/>
              <w:rPr>
                <w:rFonts w:ascii="Calibri" w:hAnsi="Calibri" w:cs="Arial"/>
                <w:color w:val="000000"/>
                <w:sz w:val="20"/>
                <w:szCs w:val="20"/>
              </w:rPr>
            </w:pPr>
          </w:p>
        </w:tc>
        <w:tc>
          <w:tcPr>
            <w:tcW w:w="906" w:type="dxa"/>
            <w:tcBorders>
              <w:top w:val="nil"/>
              <w:left w:val="nil"/>
              <w:bottom w:val="single" w:sz="8" w:space="0" w:color="auto"/>
              <w:right w:val="single" w:sz="8" w:space="0" w:color="auto"/>
            </w:tcBorders>
            <w:vAlign w:val="bottom"/>
          </w:tcPr>
          <w:p w14:paraId="04986AF1" w14:textId="77777777" w:rsidR="00FE068E" w:rsidRDefault="00FE068E" w:rsidP="00C005A6">
            <w:pPr>
              <w:rPr>
                <w:rFonts w:ascii="Calibri" w:hAnsi="Calibri" w:cs="Arial"/>
                <w:color w:val="000000"/>
                <w:sz w:val="20"/>
                <w:szCs w:val="20"/>
              </w:rPr>
            </w:pPr>
          </w:p>
        </w:tc>
      </w:tr>
      <w:tr w:rsidR="00FE068E" w14:paraId="7ED3A11D" w14:textId="77777777" w:rsidTr="00BA0CD5">
        <w:trPr>
          <w:trHeight w:val="270"/>
        </w:trPr>
        <w:tc>
          <w:tcPr>
            <w:tcW w:w="968" w:type="dxa"/>
            <w:tcBorders>
              <w:top w:val="nil"/>
              <w:left w:val="single" w:sz="8" w:space="0" w:color="auto"/>
              <w:bottom w:val="single" w:sz="8" w:space="0" w:color="auto"/>
              <w:right w:val="single" w:sz="8" w:space="0" w:color="auto"/>
            </w:tcBorders>
          </w:tcPr>
          <w:p w14:paraId="7083DED2"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7_3</w:t>
            </w:r>
          </w:p>
        </w:tc>
        <w:tc>
          <w:tcPr>
            <w:tcW w:w="2681" w:type="dxa"/>
            <w:tcBorders>
              <w:top w:val="nil"/>
              <w:left w:val="nil"/>
              <w:bottom w:val="single" w:sz="8" w:space="0" w:color="auto"/>
              <w:right w:val="single" w:sz="8" w:space="0" w:color="auto"/>
            </w:tcBorders>
          </w:tcPr>
          <w:p w14:paraId="0E080206"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Hálózat programozás</w:t>
            </w:r>
          </w:p>
        </w:tc>
        <w:tc>
          <w:tcPr>
            <w:tcW w:w="2173" w:type="dxa"/>
            <w:tcBorders>
              <w:top w:val="nil"/>
              <w:left w:val="nil"/>
              <w:bottom w:val="single" w:sz="8" w:space="0" w:color="auto"/>
              <w:right w:val="single" w:sz="8" w:space="0" w:color="auto"/>
            </w:tcBorders>
            <w:vAlign w:val="bottom"/>
          </w:tcPr>
          <w:p w14:paraId="64424AAA" w14:textId="77777777" w:rsidR="00FE068E" w:rsidRDefault="00FE068E" w:rsidP="00C005A6">
            <w:pPr>
              <w:rPr>
                <w:rFonts w:ascii="Calibri" w:hAnsi="Calibri" w:cs="Arial"/>
                <w:color w:val="000000"/>
                <w:sz w:val="16"/>
                <w:szCs w:val="16"/>
              </w:rPr>
            </w:pPr>
          </w:p>
        </w:tc>
        <w:tc>
          <w:tcPr>
            <w:tcW w:w="1791" w:type="dxa"/>
            <w:tcBorders>
              <w:top w:val="nil"/>
              <w:left w:val="nil"/>
              <w:bottom w:val="single" w:sz="8" w:space="0" w:color="auto"/>
              <w:right w:val="single" w:sz="8" w:space="0" w:color="auto"/>
            </w:tcBorders>
            <w:vAlign w:val="bottom"/>
          </w:tcPr>
          <w:p w14:paraId="5E373538" w14:textId="77777777" w:rsidR="00FE068E" w:rsidRDefault="00FE068E" w:rsidP="00C005A6">
            <w:pPr>
              <w:rPr>
                <w:rFonts w:ascii="Calibri" w:hAnsi="Calibri" w:cs="Arial"/>
                <w:color w:val="000000"/>
                <w:sz w:val="16"/>
                <w:szCs w:val="16"/>
              </w:rPr>
            </w:pPr>
          </w:p>
        </w:tc>
        <w:tc>
          <w:tcPr>
            <w:tcW w:w="1224" w:type="dxa"/>
            <w:tcBorders>
              <w:top w:val="nil"/>
              <w:left w:val="nil"/>
              <w:bottom w:val="single" w:sz="8" w:space="0" w:color="auto"/>
              <w:right w:val="single" w:sz="8" w:space="0" w:color="auto"/>
            </w:tcBorders>
          </w:tcPr>
          <w:p w14:paraId="0701A0E8"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210</w:t>
            </w:r>
          </w:p>
        </w:tc>
        <w:tc>
          <w:tcPr>
            <w:tcW w:w="1296" w:type="dxa"/>
            <w:tcBorders>
              <w:top w:val="nil"/>
              <w:left w:val="nil"/>
              <w:bottom w:val="single" w:sz="8" w:space="0" w:color="auto"/>
              <w:right w:val="single" w:sz="8" w:space="0" w:color="auto"/>
            </w:tcBorders>
          </w:tcPr>
          <w:p w14:paraId="6486858C"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mérnökóra</w:t>
            </w:r>
          </w:p>
        </w:tc>
        <w:tc>
          <w:tcPr>
            <w:tcW w:w="949" w:type="dxa"/>
            <w:tcBorders>
              <w:top w:val="nil"/>
              <w:left w:val="nil"/>
              <w:bottom w:val="single" w:sz="8" w:space="0" w:color="auto"/>
              <w:right w:val="single" w:sz="8" w:space="0" w:color="auto"/>
            </w:tcBorders>
            <w:vAlign w:val="bottom"/>
          </w:tcPr>
          <w:p w14:paraId="17BE3E94" w14:textId="77777777" w:rsidR="00FE068E" w:rsidRDefault="00FE068E" w:rsidP="00C005A6">
            <w:pPr>
              <w:jc w:val="center"/>
              <w:rPr>
                <w:rFonts w:ascii="Calibri" w:hAnsi="Calibri" w:cs="Arial"/>
                <w:color w:val="000000"/>
                <w:sz w:val="20"/>
                <w:szCs w:val="20"/>
              </w:rPr>
            </w:pPr>
          </w:p>
        </w:tc>
        <w:tc>
          <w:tcPr>
            <w:tcW w:w="906" w:type="dxa"/>
            <w:tcBorders>
              <w:top w:val="nil"/>
              <w:left w:val="nil"/>
              <w:bottom w:val="single" w:sz="8" w:space="0" w:color="auto"/>
              <w:right w:val="single" w:sz="8" w:space="0" w:color="auto"/>
            </w:tcBorders>
            <w:vAlign w:val="bottom"/>
          </w:tcPr>
          <w:p w14:paraId="78736AC3" w14:textId="77777777" w:rsidR="00FE068E" w:rsidRDefault="00FE068E" w:rsidP="00C005A6">
            <w:pPr>
              <w:rPr>
                <w:rFonts w:ascii="Calibri" w:hAnsi="Calibri" w:cs="Arial"/>
                <w:color w:val="000000"/>
                <w:sz w:val="20"/>
                <w:szCs w:val="20"/>
              </w:rPr>
            </w:pPr>
          </w:p>
        </w:tc>
      </w:tr>
      <w:tr w:rsidR="00FE068E" w14:paraId="03A26748" w14:textId="77777777" w:rsidTr="00BA0CD5">
        <w:trPr>
          <w:trHeight w:val="270"/>
        </w:trPr>
        <w:tc>
          <w:tcPr>
            <w:tcW w:w="968" w:type="dxa"/>
            <w:tcBorders>
              <w:top w:val="nil"/>
              <w:left w:val="single" w:sz="8" w:space="0" w:color="auto"/>
              <w:bottom w:val="single" w:sz="8" w:space="0" w:color="auto"/>
              <w:right w:val="single" w:sz="8" w:space="0" w:color="auto"/>
            </w:tcBorders>
          </w:tcPr>
          <w:p w14:paraId="17D8D37E"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7_4</w:t>
            </w:r>
          </w:p>
        </w:tc>
        <w:tc>
          <w:tcPr>
            <w:tcW w:w="2681" w:type="dxa"/>
            <w:tcBorders>
              <w:top w:val="nil"/>
              <w:left w:val="nil"/>
              <w:bottom w:val="single" w:sz="8" w:space="0" w:color="auto"/>
              <w:right w:val="single" w:sz="8" w:space="0" w:color="auto"/>
            </w:tcBorders>
          </w:tcPr>
          <w:p w14:paraId="74364949"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Villamos szerelési munkák</w:t>
            </w:r>
          </w:p>
        </w:tc>
        <w:tc>
          <w:tcPr>
            <w:tcW w:w="2173" w:type="dxa"/>
            <w:tcBorders>
              <w:top w:val="nil"/>
              <w:left w:val="nil"/>
              <w:bottom w:val="single" w:sz="8" w:space="0" w:color="auto"/>
              <w:right w:val="single" w:sz="8" w:space="0" w:color="auto"/>
            </w:tcBorders>
            <w:vAlign w:val="bottom"/>
          </w:tcPr>
          <w:p w14:paraId="61A65E6B" w14:textId="77777777" w:rsidR="00FE068E" w:rsidRDefault="00FE068E" w:rsidP="00C005A6">
            <w:pPr>
              <w:rPr>
                <w:rFonts w:ascii="Calibri" w:hAnsi="Calibri" w:cs="Arial"/>
                <w:color w:val="000000"/>
                <w:sz w:val="16"/>
                <w:szCs w:val="16"/>
              </w:rPr>
            </w:pPr>
          </w:p>
        </w:tc>
        <w:tc>
          <w:tcPr>
            <w:tcW w:w="1791" w:type="dxa"/>
            <w:tcBorders>
              <w:top w:val="nil"/>
              <w:left w:val="nil"/>
              <w:bottom w:val="single" w:sz="8" w:space="0" w:color="auto"/>
              <w:right w:val="single" w:sz="8" w:space="0" w:color="auto"/>
            </w:tcBorders>
            <w:vAlign w:val="bottom"/>
          </w:tcPr>
          <w:p w14:paraId="46811419" w14:textId="77777777" w:rsidR="00FE068E" w:rsidRDefault="00FE068E" w:rsidP="00C005A6">
            <w:pPr>
              <w:rPr>
                <w:rFonts w:ascii="Calibri" w:hAnsi="Calibri" w:cs="Arial"/>
                <w:color w:val="000000"/>
                <w:sz w:val="16"/>
                <w:szCs w:val="16"/>
              </w:rPr>
            </w:pPr>
          </w:p>
        </w:tc>
        <w:tc>
          <w:tcPr>
            <w:tcW w:w="1224" w:type="dxa"/>
            <w:tcBorders>
              <w:top w:val="nil"/>
              <w:left w:val="nil"/>
              <w:bottom w:val="single" w:sz="8" w:space="0" w:color="auto"/>
              <w:right w:val="single" w:sz="8" w:space="0" w:color="auto"/>
            </w:tcBorders>
          </w:tcPr>
          <w:p w14:paraId="60ECEC21"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30</w:t>
            </w:r>
          </w:p>
        </w:tc>
        <w:tc>
          <w:tcPr>
            <w:tcW w:w="1296" w:type="dxa"/>
            <w:tcBorders>
              <w:top w:val="nil"/>
              <w:left w:val="nil"/>
              <w:bottom w:val="single" w:sz="8" w:space="0" w:color="auto"/>
              <w:right w:val="single" w:sz="8" w:space="0" w:color="auto"/>
            </w:tcBorders>
          </w:tcPr>
          <w:p w14:paraId="7C2BA126"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mérnökóra</w:t>
            </w:r>
          </w:p>
        </w:tc>
        <w:tc>
          <w:tcPr>
            <w:tcW w:w="949" w:type="dxa"/>
            <w:tcBorders>
              <w:top w:val="nil"/>
              <w:left w:val="nil"/>
              <w:bottom w:val="single" w:sz="8" w:space="0" w:color="auto"/>
              <w:right w:val="single" w:sz="8" w:space="0" w:color="auto"/>
            </w:tcBorders>
            <w:vAlign w:val="bottom"/>
          </w:tcPr>
          <w:p w14:paraId="30D235FA" w14:textId="77777777" w:rsidR="00FE068E" w:rsidRDefault="00FE068E" w:rsidP="00C005A6">
            <w:pPr>
              <w:jc w:val="center"/>
              <w:rPr>
                <w:rFonts w:ascii="Calibri" w:hAnsi="Calibri" w:cs="Arial"/>
                <w:color w:val="000000"/>
                <w:sz w:val="20"/>
                <w:szCs w:val="20"/>
              </w:rPr>
            </w:pPr>
          </w:p>
        </w:tc>
        <w:tc>
          <w:tcPr>
            <w:tcW w:w="906" w:type="dxa"/>
            <w:tcBorders>
              <w:top w:val="nil"/>
              <w:left w:val="nil"/>
              <w:bottom w:val="single" w:sz="8" w:space="0" w:color="auto"/>
              <w:right w:val="single" w:sz="8" w:space="0" w:color="auto"/>
            </w:tcBorders>
            <w:vAlign w:val="bottom"/>
          </w:tcPr>
          <w:p w14:paraId="0B6D8560" w14:textId="77777777" w:rsidR="00FE068E" w:rsidRDefault="00FE068E" w:rsidP="00C005A6">
            <w:pPr>
              <w:rPr>
                <w:rFonts w:ascii="Calibri" w:hAnsi="Calibri" w:cs="Arial"/>
                <w:color w:val="000000"/>
                <w:sz w:val="20"/>
                <w:szCs w:val="20"/>
              </w:rPr>
            </w:pPr>
          </w:p>
        </w:tc>
      </w:tr>
      <w:tr w:rsidR="00FE068E" w14:paraId="3F96BF59" w14:textId="77777777" w:rsidTr="001F559F">
        <w:trPr>
          <w:trHeight w:val="270"/>
        </w:trPr>
        <w:tc>
          <w:tcPr>
            <w:tcW w:w="968" w:type="dxa"/>
            <w:tcBorders>
              <w:top w:val="nil"/>
              <w:left w:val="single" w:sz="8" w:space="0" w:color="auto"/>
              <w:bottom w:val="single" w:sz="8" w:space="0" w:color="auto"/>
              <w:right w:val="single" w:sz="8" w:space="0" w:color="auto"/>
            </w:tcBorders>
            <w:vAlign w:val="bottom"/>
          </w:tcPr>
          <w:p w14:paraId="0860D980" w14:textId="7D9E0FE2" w:rsidR="00FE068E" w:rsidRDefault="00FE068E" w:rsidP="00C005A6">
            <w:pPr>
              <w:rPr>
                <w:rFonts w:ascii="Calibri" w:hAnsi="Calibri" w:cs="Arial"/>
                <w:color w:val="000000"/>
                <w:sz w:val="20"/>
                <w:szCs w:val="20"/>
              </w:rPr>
            </w:pPr>
            <w:r>
              <w:rPr>
                <w:rFonts w:ascii="Calibri" w:hAnsi="Calibri" w:cs="Arial"/>
                <w:color w:val="000000"/>
                <w:sz w:val="20"/>
                <w:szCs w:val="20"/>
              </w:rPr>
              <w:t>7_5</w:t>
            </w:r>
          </w:p>
        </w:tc>
        <w:tc>
          <w:tcPr>
            <w:tcW w:w="2681" w:type="dxa"/>
            <w:tcBorders>
              <w:top w:val="nil"/>
              <w:left w:val="nil"/>
              <w:bottom w:val="single" w:sz="8" w:space="0" w:color="auto"/>
              <w:right w:val="single" w:sz="8" w:space="0" w:color="auto"/>
            </w:tcBorders>
            <w:vAlign w:val="bottom"/>
          </w:tcPr>
          <w:p w14:paraId="0684BAA7" w14:textId="3FCF4FB4" w:rsidR="00FE068E" w:rsidRDefault="00FE068E" w:rsidP="00C005A6">
            <w:pPr>
              <w:rPr>
                <w:rFonts w:ascii="Calibri" w:hAnsi="Calibri" w:cs="Arial"/>
                <w:color w:val="000000"/>
                <w:sz w:val="16"/>
                <w:szCs w:val="16"/>
              </w:rPr>
            </w:pPr>
            <w:r>
              <w:rPr>
                <w:rFonts w:ascii="Calibri" w:hAnsi="Calibri" w:cs="Arial"/>
                <w:color w:val="000000"/>
                <w:sz w:val="16"/>
                <w:szCs w:val="16"/>
              </w:rPr>
              <w:t>Szerelési munkák</w:t>
            </w:r>
          </w:p>
        </w:tc>
        <w:tc>
          <w:tcPr>
            <w:tcW w:w="2173" w:type="dxa"/>
            <w:tcBorders>
              <w:top w:val="nil"/>
              <w:left w:val="nil"/>
              <w:bottom w:val="single" w:sz="8" w:space="0" w:color="auto"/>
              <w:right w:val="single" w:sz="8" w:space="0" w:color="auto"/>
            </w:tcBorders>
            <w:vAlign w:val="bottom"/>
          </w:tcPr>
          <w:p w14:paraId="2CF94028"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791" w:type="dxa"/>
            <w:tcBorders>
              <w:top w:val="nil"/>
              <w:left w:val="nil"/>
              <w:bottom w:val="single" w:sz="8" w:space="0" w:color="auto"/>
              <w:right w:val="single" w:sz="8" w:space="0" w:color="auto"/>
            </w:tcBorders>
            <w:vAlign w:val="bottom"/>
          </w:tcPr>
          <w:p w14:paraId="711F0DCD"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224" w:type="dxa"/>
            <w:tcBorders>
              <w:top w:val="nil"/>
              <w:left w:val="nil"/>
              <w:bottom w:val="single" w:sz="8" w:space="0" w:color="auto"/>
              <w:right w:val="single" w:sz="8" w:space="0" w:color="auto"/>
            </w:tcBorders>
            <w:vAlign w:val="bottom"/>
          </w:tcPr>
          <w:p w14:paraId="4F61786B" w14:textId="33D449F6" w:rsidR="00FE068E" w:rsidRDefault="00FE068E" w:rsidP="001F559F">
            <w:pPr>
              <w:jc w:val="center"/>
              <w:rPr>
                <w:rFonts w:ascii="Calibri" w:hAnsi="Calibri" w:cs="Arial"/>
                <w:color w:val="000000"/>
                <w:sz w:val="20"/>
                <w:szCs w:val="20"/>
              </w:rPr>
            </w:pPr>
            <w:r>
              <w:rPr>
                <w:rFonts w:ascii="Calibri" w:hAnsi="Calibri" w:cs="Arial"/>
                <w:color w:val="000000"/>
                <w:sz w:val="20"/>
                <w:szCs w:val="20"/>
              </w:rPr>
              <w:t xml:space="preserve">10 </w:t>
            </w:r>
          </w:p>
        </w:tc>
        <w:tc>
          <w:tcPr>
            <w:tcW w:w="1296" w:type="dxa"/>
            <w:tcBorders>
              <w:top w:val="nil"/>
              <w:left w:val="nil"/>
              <w:bottom w:val="single" w:sz="8" w:space="0" w:color="auto"/>
              <w:right w:val="single" w:sz="8" w:space="0" w:color="auto"/>
            </w:tcBorders>
            <w:vAlign w:val="bottom"/>
          </w:tcPr>
          <w:p w14:paraId="69557FF4" w14:textId="72263BC1" w:rsidR="00FE068E" w:rsidRDefault="00FE068E" w:rsidP="00C005A6">
            <w:pPr>
              <w:jc w:val="center"/>
              <w:rPr>
                <w:rFonts w:ascii="Calibri" w:hAnsi="Calibri" w:cs="Arial"/>
                <w:color w:val="000000"/>
                <w:sz w:val="20"/>
                <w:szCs w:val="20"/>
              </w:rPr>
            </w:pPr>
            <w:r>
              <w:rPr>
                <w:rFonts w:ascii="Calibri" w:hAnsi="Calibri" w:cs="Arial"/>
                <w:color w:val="000000"/>
                <w:sz w:val="20"/>
                <w:szCs w:val="20"/>
              </w:rPr>
              <w:t>mérnökóra</w:t>
            </w:r>
            <w:r w:rsidDel="00C1661A">
              <w:rPr>
                <w:rFonts w:ascii="Calibri" w:hAnsi="Calibri" w:cs="Arial"/>
                <w:color w:val="000000"/>
                <w:sz w:val="20"/>
                <w:szCs w:val="20"/>
              </w:rPr>
              <w:t xml:space="preserve"> </w:t>
            </w:r>
          </w:p>
        </w:tc>
        <w:tc>
          <w:tcPr>
            <w:tcW w:w="949" w:type="dxa"/>
            <w:tcBorders>
              <w:top w:val="nil"/>
              <w:left w:val="nil"/>
              <w:bottom w:val="single" w:sz="8" w:space="0" w:color="auto"/>
              <w:right w:val="single" w:sz="8" w:space="0" w:color="auto"/>
            </w:tcBorders>
            <w:vAlign w:val="bottom"/>
          </w:tcPr>
          <w:p w14:paraId="101AA0BD"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 </w:t>
            </w:r>
          </w:p>
        </w:tc>
        <w:tc>
          <w:tcPr>
            <w:tcW w:w="906" w:type="dxa"/>
            <w:tcBorders>
              <w:top w:val="nil"/>
              <w:left w:val="nil"/>
              <w:bottom w:val="single" w:sz="8" w:space="0" w:color="auto"/>
              <w:right w:val="single" w:sz="8" w:space="0" w:color="auto"/>
            </w:tcBorders>
            <w:vAlign w:val="bottom"/>
          </w:tcPr>
          <w:p w14:paraId="6895381E"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r>
    </w:tbl>
    <w:p w14:paraId="15379B1E" w14:textId="77777777" w:rsidR="00FE068E" w:rsidRPr="00D273EC" w:rsidRDefault="00FE068E" w:rsidP="00304201">
      <w:pPr>
        <w:jc w:val="both"/>
        <w:rPr>
          <w:sz w:val="22"/>
          <w:szCs w:val="22"/>
        </w:rPr>
      </w:pPr>
    </w:p>
    <w:p w14:paraId="114682F3" w14:textId="77777777" w:rsidR="00FE068E" w:rsidRDefault="00FE068E" w:rsidP="00304201">
      <w:pPr>
        <w:jc w:val="both"/>
        <w:rPr>
          <w:sz w:val="22"/>
          <w:szCs w:val="22"/>
        </w:rPr>
      </w:pPr>
    </w:p>
    <w:p w14:paraId="591A6ED4" w14:textId="77777777" w:rsidR="00FE068E" w:rsidRDefault="00FE068E" w:rsidP="00304201">
      <w:pPr>
        <w:jc w:val="both"/>
        <w:rPr>
          <w:sz w:val="22"/>
          <w:szCs w:val="22"/>
        </w:rPr>
      </w:pPr>
    </w:p>
    <w:p w14:paraId="661AB0F3" w14:textId="77777777" w:rsidR="00FE068E" w:rsidRDefault="00FE068E" w:rsidP="00304201">
      <w:pPr>
        <w:rPr>
          <w:sz w:val="22"/>
          <w:szCs w:val="22"/>
        </w:rPr>
      </w:pPr>
      <w:r>
        <w:rPr>
          <w:sz w:val="22"/>
          <w:szCs w:val="22"/>
        </w:rPr>
        <w:t>A szállítandó tételekkel kapcsolatos megfelelési táblázatok:</w:t>
      </w:r>
    </w:p>
    <w:p w14:paraId="290356BC" w14:textId="77777777" w:rsidR="00FE068E" w:rsidRDefault="00FE068E" w:rsidP="00304201">
      <w:pPr>
        <w:rPr>
          <w:sz w:val="22"/>
          <w:szCs w:val="22"/>
        </w:rPr>
      </w:pPr>
      <w:r>
        <w:rPr>
          <w:sz w:val="22"/>
          <w:szCs w:val="22"/>
        </w:rPr>
        <w:t xml:space="preserve">(A </w:t>
      </w:r>
      <w:r w:rsidRPr="009F239F">
        <w:rPr>
          <w:sz w:val="22"/>
          <w:szCs w:val="22"/>
        </w:rPr>
        <w:t>szakmai ajánlat</w:t>
      </w:r>
      <w:r>
        <w:rPr>
          <w:sz w:val="22"/>
          <w:szCs w:val="22"/>
        </w:rPr>
        <w:t xml:space="preserve"> részeként kell benyújtani az alábbi táblázat kitöltött verzióját).</w:t>
      </w:r>
    </w:p>
    <w:p w14:paraId="3F09B544" w14:textId="470FD51B" w:rsidR="00FE068E" w:rsidRDefault="00FE068E" w:rsidP="002C3F88"/>
    <w:tbl>
      <w:tblPr>
        <w:tblW w:w="9720" w:type="dxa"/>
        <w:tblInd w:w="55" w:type="dxa"/>
        <w:tblCellMar>
          <w:left w:w="70" w:type="dxa"/>
          <w:right w:w="70" w:type="dxa"/>
        </w:tblCellMar>
        <w:tblLook w:val="0000" w:firstRow="0" w:lastRow="0" w:firstColumn="0" w:lastColumn="0" w:noHBand="0" w:noVBand="0"/>
      </w:tblPr>
      <w:tblGrid>
        <w:gridCol w:w="1606"/>
        <w:gridCol w:w="2745"/>
        <w:gridCol w:w="2728"/>
        <w:gridCol w:w="2641"/>
      </w:tblGrid>
      <w:tr w:rsidR="00FE068E" w:rsidRPr="007F60BF" w14:paraId="2F5F7DC3" w14:textId="77777777" w:rsidTr="005D6392">
        <w:trPr>
          <w:trHeight w:val="615"/>
        </w:trPr>
        <w:tc>
          <w:tcPr>
            <w:tcW w:w="1606" w:type="dxa"/>
            <w:tcBorders>
              <w:top w:val="single" w:sz="8" w:space="0" w:color="auto"/>
              <w:left w:val="single" w:sz="8" w:space="0" w:color="auto"/>
              <w:bottom w:val="single" w:sz="12" w:space="0" w:color="auto"/>
              <w:right w:val="single" w:sz="8" w:space="0" w:color="auto"/>
            </w:tcBorders>
            <w:vAlign w:val="bottom"/>
          </w:tcPr>
          <w:p w14:paraId="727BDA86" w14:textId="77777777" w:rsidR="00FE068E" w:rsidRPr="007F60BF" w:rsidRDefault="00FE068E" w:rsidP="005D6392">
            <w:pPr>
              <w:jc w:val="center"/>
              <w:rPr>
                <w:rFonts w:ascii="Calibri" w:eastAsia="MS Mincho" w:hAnsi="Calibri" w:cs="Arial"/>
                <w:b/>
                <w:bCs/>
                <w:color w:val="000000"/>
                <w:lang w:eastAsia="ja-JP"/>
              </w:rPr>
            </w:pPr>
            <w:r w:rsidRPr="007F60BF">
              <w:rPr>
                <w:rFonts w:ascii="Calibri" w:eastAsia="MS Mincho" w:hAnsi="Calibri" w:cs="Arial"/>
                <w:b/>
                <w:bCs/>
                <w:color w:val="000000"/>
                <w:sz w:val="22"/>
                <w:szCs w:val="22"/>
                <w:lang w:eastAsia="ja-JP"/>
              </w:rPr>
              <w:t>Sorszám</w:t>
            </w:r>
          </w:p>
        </w:tc>
        <w:tc>
          <w:tcPr>
            <w:tcW w:w="2745" w:type="dxa"/>
            <w:tcBorders>
              <w:top w:val="single" w:sz="8" w:space="0" w:color="auto"/>
              <w:left w:val="nil"/>
              <w:bottom w:val="single" w:sz="12" w:space="0" w:color="auto"/>
              <w:right w:val="single" w:sz="8" w:space="0" w:color="auto"/>
            </w:tcBorders>
            <w:vAlign w:val="bottom"/>
          </w:tcPr>
          <w:p w14:paraId="147B4B4E" w14:textId="77777777" w:rsidR="00FE068E" w:rsidRPr="007F60BF" w:rsidRDefault="00FE068E" w:rsidP="005D6392">
            <w:pPr>
              <w:jc w:val="center"/>
              <w:rPr>
                <w:rFonts w:ascii="Calibri" w:eastAsia="MS Mincho" w:hAnsi="Calibri" w:cs="Arial"/>
                <w:b/>
                <w:bCs/>
                <w:color w:val="000000"/>
                <w:lang w:eastAsia="ja-JP"/>
              </w:rPr>
            </w:pPr>
            <w:r w:rsidRPr="007F60BF">
              <w:rPr>
                <w:rFonts w:ascii="Calibri" w:eastAsia="MS Mincho" w:hAnsi="Calibri" w:cs="Arial"/>
                <w:b/>
                <w:bCs/>
                <w:color w:val="000000"/>
                <w:sz w:val="22"/>
                <w:szCs w:val="22"/>
                <w:lang w:eastAsia="ja-JP"/>
              </w:rPr>
              <w:t>Termék</w:t>
            </w:r>
            <w:r>
              <w:rPr>
                <w:rFonts w:ascii="Calibri" w:eastAsia="MS Mincho" w:hAnsi="Calibri" w:cs="Arial"/>
                <w:b/>
                <w:bCs/>
                <w:color w:val="000000"/>
                <w:sz w:val="22"/>
                <w:szCs w:val="22"/>
                <w:lang w:eastAsia="ja-JP"/>
              </w:rPr>
              <w:t xml:space="preserve"> </w:t>
            </w:r>
            <w:r w:rsidRPr="00F03893">
              <w:rPr>
                <w:rFonts w:ascii="Calibri" w:eastAsia="MS Mincho" w:hAnsi="Calibri" w:cs="Arial"/>
                <w:b/>
                <w:bCs/>
                <w:color w:val="000000"/>
                <w:sz w:val="22"/>
                <w:szCs w:val="22"/>
                <w:lang w:eastAsia="ja-JP"/>
              </w:rPr>
              <w:t>(ajánlatkérői elvárások)</w:t>
            </w:r>
          </w:p>
        </w:tc>
        <w:tc>
          <w:tcPr>
            <w:tcW w:w="2728" w:type="dxa"/>
            <w:tcBorders>
              <w:top w:val="single" w:sz="8" w:space="0" w:color="auto"/>
              <w:left w:val="nil"/>
              <w:bottom w:val="single" w:sz="12" w:space="0" w:color="auto"/>
              <w:right w:val="single" w:sz="8" w:space="0" w:color="auto"/>
            </w:tcBorders>
            <w:vAlign w:val="bottom"/>
          </w:tcPr>
          <w:p w14:paraId="5904B64B" w14:textId="77777777" w:rsidR="00FE068E" w:rsidRPr="007F60BF" w:rsidRDefault="00FE068E" w:rsidP="005D6392">
            <w:pPr>
              <w:jc w:val="center"/>
              <w:rPr>
                <w:rFonts w:ascii="Calibri" w:eastAsia="MS Mincho" w:hAnsi="Calibri" w:cs="Arial"/>
                <w:b/>
                <w:bCs/>
                <w:color w:val="000000"/>
                <w:lang w:eastAsia="ja-JP"/>
              </w:rPr>
            </w:pPr>
            <w:r w:rsidRPr="007F60BF">
              <w:rPr>
                <w:rFonts w:ascii="Calibri" w:eastAsia="MS Mincho" w:hAnsi="Calibri" w:cs="Arial"/>
                <w:b/>
                <w:bCs/>
                <w:color w:val="000000"/>
                <w:sz w:val="22"/>
                <w:szCs w:val="22"/>
                <w:lang w:eastAsia="ja-JP"/>
              </w:rPr>
              <w:t>Ajánlattevő által ajánlott műszaki paraméterek</w:t>
            </w:r>
          </w:p>
        </w:tc>
        <w:tc>
          <w:tcPr>
            <w:tcW w:w="2641" w:type="dxa"/>
            <w:tcBorders>
              <w:top w:val="single" w:sz="8" w:space="0" w:color="auto"/>
              <w:left w:val="nil"/>
              <w:bottom w:val="single" w:sz="12" w:space="0" w:color="auto"/>
              <w:right w:val="single" w:sz="8" w:space="0" w:color="auto"/>
            </w:tcBorders>
            <w:vAlign w:val="bottom"/>
          </w:tcPr>
          <w:p w14:paraId="24D2359D" w14:textId="77777777" w:rsidR="00FE068E" w:rsidRPr="007F60BF" w:rsidRDefault="00FE068E" w:rsidP="005D6392">
            <w:pPr>
              <w:jc w:val="center"/>
              <w:rPr>
                <w:rFonts w:ascii="Calibri" w:eastAsia="MS Mincho" w:hAnsi="Calibri" w:cs="Arial"/>
                <w:b/>
                <w:bCs/>
                <w:color w:val="000000"/>
                <w:lang w:eastAsia="ja-JP"/>
              </w:rPr>
            </w:pPr>
            <w:r w:rsidRPr="007F60BF">
              <w:rPr>
                <w:rFonts w:ascii="Calibri" w:eastAsia="MS Mincho" w:hAnsi="Calibri" w:cs="Arial"/>
                <w:b/>
                <w:bCs/>
                <w:color w:val="000000"/>
                <w:sz w:val="22"/>
                <w:szCs w:val="22"/>
                <w:lang w:eastAsia="ja-JP"/>
              </w:rPr>
              <w:t>Hivatkozás: oldal sorszáma a szakmai ajánlatban</w:t>
            </w:r>
          </w:p>
        </w:tc>
      </w:tr>
      <w:tr w:rsidR="00FE068E" w:rsidRPr="007F60BF" w14:paraId="77C1C25D" w14:textId="77777777" w:rsidTr="005D6392">
        <w:trPr>
          <w:trHeight w:val="285"/>
        </w:trPr>
        <w:tc>
          <w:tcPr>
            <w:tcW w:w="1606" w:type="dxa"/>
            <w:tcBorders>
              <w:top w:val="nil"/>
              <w:left w:val="single" w:sz="8" w:space="0" w:color="auto"/>
              <w:bottom w:val="single" w:sz="8" w:space="0" w:color="auto"/>
              <w:right w:val="single" w:sz="8" w:space="0" w:color="auto"/>
            </w:tcBorders>
            <w:noWrap/>
            <w:vAlign w:val="bottom"/>
          </w:tcPr>
          <w:p w14:paraId="7D685E61" w14:textId="77777777" w:rsidR="00FE068E" w:rsidRPr="007F60BF" w:rsidRDefault="00FE068E" w:rsidP="005D6392">
            <w:pPr>
              <w:rPr>
                <w:rFonts w:ascii="Calibri" w:eastAsia="MS Mincho" w:hAnsi="Calibri" w:cs="Arial"/>
                <w:color w:val="000000"/>
                <w:sz w:val="20"/>
                <w:szCs w:val="20"/>
                <w:lang w:eastAsia="ja-JP"/>
              </w:rPr>
            </w:pPr>
            <w:r w:rsidRPr="009900F4">
              <w:rPr>
                <w:rFonts w:ascii="Calibri" w:eastAsia="MS Mincho" w:hAnsi="Calibri" w:cs="Arial"/>
                <w:b/>
                <w:bCs/>
                <w:lang w:eastAsia="ja-JP"/>
              </w:rPr>
              <w:t>1</w:t>
            </w:r>
          </w:p>
        </w:tc>
        <w:tc>
          <w:tcPr>
            <w:tcW w:w="2745" w:type="dxa"/>
            <w:tcBorders>
              <w:top w:val="nil"/>
              <w:left w:val="nil"/>
              <w:bottom w:val="single" w:sz="8" w:space="0" w:color="auto"/>
              <w:right w:val="single" w:sz="8" w:space="0" w:color="auto"/>
            </w:tcBorders>
            <w:noWrap/>
            <w:vAlign w:val="bottom"/>
          </w:tcPr>
          <w:p w14:paraId="27F9A673" w14:textId="77777777" w:rsidR="00FE068E" w:rsidRPr="007F60BF" w:rsidRDefault="00FE068E" w:rsidP="005D6392">
            <w:pPr>
              <w:rPr>
                <w:rFonts w:ascii="Calibri" w:eastAsia="MS Mincho" w:hAnsi="Calibri" w:cs="Arial"/>
                <w:color w:val="000000"/>
                <w:sz w:val="16"/>
                <w:szCs w:val="16"/>
                <w:lang w:eastAsia="ja-JP"/>
              </w:rPr>
            </w:pPr>
            <w:r w:rsidRPr="005C3C08">
              <w:rPr>
                <w:rFonts w:ascii="Calibri" w:eastAsia="MS Mincho" w:hAnsi="Calibri" w:cs="Arial"/>
                <w:b/>
                <w:bCs/>
                <w:lang w:eastAsia="ja-JP"/>
              </w:rPr>
              <w:t>Hálózati aktív eszközök: switching</w:t>
            </w:r>
          </w:p>
        </w:tc>
        <w:tc>
          <w:tcPr>
            <w:tcW w:w="2728" w:type="dxa"/>
            <w:tcBorders>
              <w:top w:val="nil"/>
              <w:left w:val="nil"/>
              <w:bottom w:val="single" w:sz="8" w:space="0" w:color="auto"/>
              <w:right w:val="single" w:sz="8" w:space="0" w:color="auto"/>
            </w:tcBorders>
            <w:noWrap/>
            <w:vAlign w:val="bottom"/>
          </w:tcPr>
          <w:p w14:paraId="2F736351" w14:textId="77777777" w:rsidR="00FE068E" w:rsidRPr="007F60BF" w:rsidRDefault="00FE068E" w:rsidP="005D6392">
            <w:pPr>
              <w:jc w:val="center"/>
              <w:rPr>
                <w:rFonts w:ascii="Calibri" w:eastAsia="MS Mincho" w:hAnsi="Calibri" w:cs="Arial"/>
                <w:color w:val="000000"/>
                <w:sz w:val="20"/>
                <w:szCs w:val="20"/>
                <w:lang w:eastAsia="ja-JP"/>
              </w:rPr>
            </w:pPr>
          </w:p>
        </w:tc>
        <w:tc>
          <w:tcPr>
            <w:tcW w:w="2641" w:type="dxa"/>
            <w:tcBorders>
              <w:top w:val="nil"/>
              <w:left w:val="nil"/>
              <w:bottom w:val="single" w:sz="8" w:space="0" w:color="auto"/>
              <w:right w:val="single" w:sz="8" w:space="0" w:color="auto"/>
            </w:tcBorders>
            <w:noWrap/>
            <w:vAlign w:val="bottom"/>
          </w:tcPr>
          <w:p w14:paraId="78B5F696" w14:textId="77777777" w:rsidR="00FE068E" w:rsidRPr="007F60BF" w:rsidRDefault="00FE068E" w:rsidP="005D6392">
            <w:pPr>
              <w:jc w:val="center"/>
              <w:rPr>
                <w:rFonts w:ascii="Calibri" w:eastAsia="MS Mincho" w:hAnsi="Calibri" w:cs="Arial"/>
                <w:color w:val="000000"/>
                <w:sz w:val="20"/>
                <w:szCs w:val="20"/>
                <w:lang w:eastAsia="ja-JP"/>
              </w:rPr>
            </w:pPr>
          </w:p>
        </w:tc>
      </w:tr>
      <w:tr w:rsidR="00FE068E" w:rsidRPr="007F60BF" w14:paraId="54D38F3F" w14:textId="77777777" w:rsidTr="005D6392">
        <w:trPr>
          <w:trHeight w:val="285"/>
        </w:trPr>
        <w:tc>
          <w:tcPr>
            <w:tcW w:w="1606" w:type="dxa"/>
            <w:tcBorders>
              <w:top w:val="nil"/>
              <w:left w:val="single" w:sz="8" w:space="0" w:color="auto"/>
              <w:bottom w:val="single" w:sz="8" w:space="0" w:color="auto"/>
              <w:right w:val="single" w:sz="8" w:space="0" w:color="auto"/>
            </w:tcBorders>
            <w:noWrap/>
            <w:vAlign w:val="bottom"/>
          </w:tcPr>
          <w:p w14:paraId="5F4A5CF3"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w:t>
            </w:r>
          </w:p>
        </w:tc>
        <w:tc>
          <w:tcPr>
            <w:tcW w:w="2745" w:type="dxa"/>
            <w:tcBorders>
              <w:top w:val="nil"/>
              <w:left w:val="nil"/>
              <w:bottom w:val="single" w:sz="8" w:space="0" w:color="auto"/>
              <w:right w:val="single" w:sz="8" w:space="0" w:color="auto"/>
            </w:tcBorders>
            <w:noWrap/>
            <w:vAlign w:val="bottom"/>
          </w:tcPr>
          <w:p w14:paraId="42DCB729"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Ethernet switch</w:t>
            </w:r>
            <w:r>
              <w:rPr>
                <w:rFonts w:ascii="Calibri" w:eastAsia="MS Mincho" w:hAnsi="Calibri" w:cs="Arial"/>
                <w:color w:val="000000"/>
                <w:sz w:val="16"/>
                <w:szCs w:val="16"/>
                <w:lang w:eastAsia="ja-JP"/>
              </w:rPr>
              <w:t xml:space="preserve"> 1</w:t>
            </w:r>
          </w:p>
        </w:tc>
        <w:tc>
          <w:tcPr>
            <w:tcW w:w="2728" w:type="dxa"/>
            <w:tcBorders>
              <w:top w:val="nil"/>
              <w:left w:val="nil"/>
              <w:bottom w:val="single" w:sz="8" w:space="0" w:color="auto"/>
              <w:right w:val="single" w:sz="8" w:space="0" w:color="auto"/>
            </w:tcBorders>
            <w:noWrap/>
            <w:vAlign w:val="bottom"/>
          </w:tcPr>
          <w:p w14:paraId="286B746A"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D5DDC27"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DF93849"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532B3DE0"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1_1_1</w:t>
            </w:r>
          </w:p>
        </w:tc>
        <w:tc>
          <w:tcPr>
            <w:tcW w:w="2745" w:type="dxa"/>
            <w:tcBorders>
              <w:top w:val="nil"/>
              <w:left w:val="nil"/>
              <w:bottom w:val="single" w:sz="8" w:space="0" w:color="auto"/>
              <w:right w:val="single" w:sz="8" w:space="0" w:color="auto"/>
            </w:tcBorders>
            <w:vAlign w:val="bottom"/>
          </w:tcPr>
          <w:p w14:paraId="3CF199FC"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48 db Gigabit Ethernet PoE port</w:t>
            </w:r>
          </w:p>
        </w:tc>
        <w:tc>
          <w:tcPr>
            <w:tcW w:w="2728" w:type="dxa"/>
            <w:tcBorders>
              <w:top w:val="nil"/>
              <w:left w:val="nil"/>
              <w:bottom w:val="single" w:sz="8" w:space="0" w:color="auto"/>
              <w:right w:val="single" w:sz="8" w:space="0" w:color="auto"/>
            </w:tcBorders>
            <w:noWrap/>
            <w:vAlign w:val="bottom"/>
          </w:tcPr>
          <w:p w14:paraId="1BAD29B2"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D2560A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B178173"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5CF13803"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1_1_2</w:t>
            </w:r>
          </w:p>
        </w:tc>
        <w:tc>
          <w:tcPr>
            <w:tcW w:w="2745" w:type="dxa"/>
            <w:tcBorders>
              <w:top w:val="nil"/>
              <w:left w:val="nil"/>
              <w:bottom w:val="single" w:sz="8" w:space="0" w:color="auto"/>
              <w:right w:val="single" w:sz="8" w:space="0" w:color="auto"/>
            </w:tcBorders>
            <w:vAlign w:val="bottom"/>
          </w:tcPr>
          <w:p w14:paraId="2CFEAFB8"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4 db Gigabit Ethernet SFP uplink port, NEM combo</w:t>
            </w:r>
          </w:p>
        </w:tc>
        <w:tc>
          <w:tcPr>
            <w:tcW w:w="2728" w:type="dxa"/>
            <w:tcBorders>
              <w:top w:val="nil"/>
              <w:left w:val="nil"/>
              <w:bottom w:val="single" w:sz="8" w:space="0" w:color="auto"/>
              <w:right w:val="single" w:sz="8" w:space="0" w:color="auto"/>
            </w:tcBorders>
            <w:noWrap/>
            <w:vAlign w:val="bottom"/>
          </w:tcPr>
          <w:p w14:paraId="41A7FD8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4B551FF"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EE564C6"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6FCDDC23"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1_1_3</w:t>
            </w:r>
          </w:p>
        </w:tc>
        <w:tc>
          <w:tcPr>
            <w:tcW w:w="2745" w:type="dxa"/>
            <w:tcBorders>
              <w:top w:val="nil"/>
              <w:left w:val="nil"/>
              <w:bottom w:val="single" w:sz="8" w:space="0" w:color="auto"/>
              <w:right w:val="single" w:sz="8" w:space="0" w:color="auto"/>
            </w:tcBorders>
            <w:vAlign w:val="bottom"/>
          </w:tcPr>
          <w:p w14:paraId="47830FDE"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Telnet, ssh, web-alapú menedzsment, frontlapi konzol port</w:t>
            </w:r>
          </w:p>
        </w:tc>
        <w:tc>
          <w:tcPr>
            <w:tcW w:w="2728" w:type="dxa"/>
            <w:tcBorders>
              <w:top w:val="nil"/>
              <w:left w:val="nil"/>
              <w:bottom w:val="single" w:sz="8" w:space="0" w:color="auto"/>
              <w:right w:val="single" w:sz="8" w:space="0" w:color="auto"/>
            </w:tcBorders>
            <w:noWrap/>
            <w:vAlign w:val="bottom"/>
          </w:tcPr>
          <w:p w14:paraId="0A0499E2"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D902B98"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6322E6B" w14:textId="77777777" w:rsidTr="005D6392">
        <w:trPr>
          <w:trHeight w:val="915"/>
        </w:trPr>
        <w:tc>
          <w:tcPr>
            <w:tcW w:w="1606" w:type="dxa"/>
            <w:tcBorders>
              <w:top w:val="nil"/>
              <w:left w:val="single" w:sz="8" w:space="0" w:color="auto"/>
              <w:bottom w:val="single" w:sz="8" w:space="0" w:color="auto"/>
              <w:right w:val="single" w:sz="8" w:space="0" w:color="auto"/>
            </w:tcBorders>
            <w:noWrap/>
            <w:vAlign w:val="bottom"/>
          </w:tcPr>
          <w:p w14:paraId="5157D1D3"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1_1_4</w:t>
            </w:r>
          </w:p>
        </w:tc>
        <w:tc>
          <w:tcPr>
            <w:tcW w:w="2745" w:type="dxa"/>
            <w:tcBorders>
              <w:top w:val="nil"/>
              <w:left w:val="nil"/>
              <w:bottom w:val="single" w:sz="8" w:space="0" w:color="auto"/>
              <w:right w:val="single" w:sz="8" w:space="0" w:color="auto"/>
            </w:tcBorders>
            <w:vAlign w:val="bottom"/>
          </w:tcPr>
          <w:p w14:paraId="311979F3"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Frontlapi out-of-band Ethernet menedzsment port, beépített Management  Virtual Router</w:t>
            </w:r>
          </w:p>
        </w:tc>
        <w:tc>
          <w:tcPr>
            <w:tcW w:w="2728" w:type="dxa"/>
            <w:tcBorders>
              <w:top w:val="nil"/>
              <w:left w:val="nil"/>
              <w:bottom w:val="single" w:sz="8" w:space="0" w:color="auto"/>
              <w:right w:val="single" w:sz="8" w:space="0" w:color="auto"/>
            </w:tcBorders>
            <w:noWrap/>
            <w:vAlign w:val="bottom"/>
          </w:tcPr>
          <w:p w14:paraId="39682124"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ACC2EF4"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925CEFE"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3E2B8860"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1_1_5</w:t>
            </w:r>
          </w:p>
        </w:tc>
        <w:tc>
          <w:tcPr>
            <w:tcW w:w="2745" w:type="dxa"/>
            <w:tcBorders>
              <w:top w:val="nil"/>
              <w:left w:val="nil"/>
              <w:bottom w:val="single" w:sz="8" w:space="0" w:color="auto"/>
              <w:right w:val="single" w:sz="8" w:space="0" w:color="auto"/>
            </w:tcBorders>
            <w:vAlign w:val="bottom"/>
          </w:tcPr>
          <w:p w14:paraId="271BABFC"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SNMPv2c, SNMPv3 támogatás</w:t>
            </w:r>
          </w:p>
        </w:tc>
        <w:tc>
          <w:tcPr>
            <w:tcW w:w="2728" w:type="dxa"/>
            <w:tcBorders>
              <w:top w:val="nil"/>
              <w:left w:val="nil"/>
              <w:bottom w:val="single" w:sz="8" w:space="0" w:color="auto"/>
              <w:right w:val="single" w:sz="8" w:space="0" w:color="auto"/>
            </w:tcBorders>
            <w:noWrap/>
            <w:vAlign w:val="bottom"/>
          </w:tcPr>
          <w:p w14:paraId="6BA1A59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35B1AF4"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2065BB8"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4A82C3A2"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1_1_6</w:t>
            </w:r>
          </w:p>
        </w:tc>
        <w:tc>
          <w:tcPr>
            <w:tcW w:w="2745" w:type="dxa"/>
            <w:tcBorders>
              <w:top w:val="nil"/>
              <w:left w:val="nil"/>
              <w:bottom w:val="single" w:sz="8" w:space="0" w:color="auto"/>
              <w:right w:val="single" w:sz="8" w:space="0" w:color="auto"/>
            </w:tcBorders>
            <w:vAlign w:val="bottom"/>
          </w:tcPr>
          <w:p w14:paraId="15980422"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802.1x támogatás</w:t>
            </w:r>
          </w:p>
        </w:tc>
        <w:tc>
          <w:tcPr>
            <w:tcW w:w="2728" w:type="dxa"/>
            <w:tcBorders>
              <w:top w:val="nil"/>
              <w:left w:val="nil"/>
              <w:bottom w:val="single" w:sz="8" w:space="0" w:color="auto"/>
              <w:right w:val="single" w:sz="8" w:space="0" w:color="auto"/>
            </w:tcBorders>
            <w:noWrap/>
            <w:vAlign w:val="bottom"/>
          </w:tcPr>
          <w:p w14:paraId="03E33D82"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FBB5DB2"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360E52F" w14:textId="77777777" w:rsidTr="005D6392">
        <w:trPr>
          <w:trHeight w:val="1815"/>
        </w:trPr>
        <w:tc>
          <w:tcPr>
            <w:tcW w:w="1606" w:type="dxa"/>
            <w:tcBorders>
              <w:top w:val="nil"/>
              <w:left w:val="single" w:sz="8" w:space="0" w:color="auto"/>
              <w:bottom w:val="single" w:sz="8" w:space="0" w:color="auto"/>
              <w:right w:val="single" w:sz="8" w:space="0" w:color="auto"/>
            </w:tcBorders>
            <w:noWrap/>
            <w:vAlign w:val="bottom"/>
          </w:tcPr>
          <w:p w14:paraId="18F96475"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1_1_7</w:t>
            </w:r>
          </w:p>
        </w:tc>
        <w:tc>
          <w:tcPr>
            <w:tcW w:w="2745" w:type="dxa"/>
            <w:tcBorders>
              <w:top w:val="nil"/>
              <w:left w:val="nil"/>
              <w:bottom w:val="single" w:sz="8" w:space="0" w:color="auto"/>
              <w:right w:val="single" w:sz="8" w:space="0" w:color="auto"/>
            </w:tcBorders>
            <w:vAlign w:val="bottom"/>
          </w:tcPr>
          <w:p w14:paraId="328FA257"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Identity-based networking támogatás: autentikáció alapján, felhasználóhoz kötött szabályrendszerek érvényesítése a hálózaton (pl. TrustSec). Dinamikus VLAN-ACL hozzárendelés NEM teljesíti a feltételt.</w:t>
            </w:r>
          </w:p>
        </w:tc>
        <w:tc>
          <w:tcPr>
            <w:tcW w:w="2728" w:type="dxa"/>
            <w:tcBorders>
              <w:top w:val="nil"/>
              <w:left w:val="nil"/>
              <w:bottom w:val="single" w:sz="8" w:space="0" w:color="auto"/>
              <w:right w:val="single" w:sz="8" w:space="0" w:color="auto"/>
            </w:tcBorders>
            <w:noWrap/>
            <w:vAlign w:val="bottom"/>
          </w:tcPr>
          <w:p w14:paraId="4B53A22C"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2813F29"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000C57E" w14:textId="77777777" w:rsidTr="005D6392">
        <w:trPr>
          <w:trHeight w:val="1140"/>
        </w:trPr>
        <w:tc>
          <w:tcPr>
            <w:tcW w:w="1606" w:type="dxa"/>
            <w:tcBorders>
              <w:top w:val="nil"/>
              <w:left w:val="single" w:sz="8" w:space="0" w:color="auto"/>
              <w:bottom w:val="single" w:sz="8" w:space="0" w:color="auto"/>
              <w:right w:val="single" w:sz="8" w:space="0" w:color="auto"/>
            </w:tcBorders>
            <w:noWrap/>
            <w:vAlign w:val="bottom"/>
          </w:tcPr>
          <w:p w14:paraId="0744F506"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1_1_8</w:t>
            </w:r>
          </w:p>
        </w:tc>
        <w:tc>
          <w:tcPr>
            <w:tcW w:w="2745" w:type="dxa"/>
            <w:tcBorders>
              <w:top w:val="nil"/>
              <w:left w:val="nil"/>
              <w:bottom w:val="single" w:sz="8" w:space="0" w:color="auto"/>
              <w:right w:val="single" w:sz="8" w:space="0" w:color="auto"/>
            </w:tcBorders>
            <w:vAlign w:val="bottom"/>
          </w:tcPr>
          <w:p w14:paraId="7B789C73"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Egy fizikai porton legalább 1000 eszköz autentikációja és külön identitással kezelése. (Multi-method, multi-user authentication)</w:t>
            </w:r>
          </w:p>
        </w:tc>
        <w:tc>
          <w:tcPr>
            <w:tcW w:w="2728" w:type="dxa"/>
            <w:tcBorders>
              <w:top w:val="nil"/>
              <w:left w:val="nil"/>
              <w:bottom w:val="single" w:sz="8" w:space="0" w:color="auto"/>
              <w:right w:val="single" w:sz="8" w:space="0" w:color="auto"/>
            </w:tcBorders>
            <w:noWrap/>
            <w:vAlign w:val="bottom"/>
          </w:tcPr>
          <w:p w14:paraId="5D16ED99"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3A5F04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2A8D38A"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58A52E7D"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1_1_9</w:t>
            </w:r>
          </w:p>
        </w:tc>
        <w:tc>
          <w:tcPr>
            <w:tcW w:w="2745" w:type="dxa"/>
            <w:tcBorders>
              <w:top w:val="nil"/>
              <w:left w:val="nil"/>
              <w:bottom w:val="single" w:sz="8" w:space="0" w:color="auto"/>
              <w:right w:val="single" w:sz="8" w:space="0" w:color="auto"/>
            </w:tcBorders>
            <w:vAlign w:val="bottom"/>
          </w:tcPr>
          <w:p w14:paraId="53F568B2"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L3 (legalább statikus routing) képességek</w:t>
            </w:r>
          </w:p>
        </w:tc>
        <w:tc>
          <w:tcPr>
            <w:tcW w:w="2728" w:type="dxa"/>
            <w:tcBorders>
              <w:top w:val="nil"/>
              <w:left w:val="nil"/>
              <w:bottom w:val="single" w:sz="8" w:space="0" w:color="auto"/>
              <w:right w:val="single" w:sz="8" w:space="0" w:color="auto"/>
            </w:tcBorders>
            <w:noWrap/>
            <w:vAlign w:val="bottom"/>
          </w:tcPr>
          <w:p w14:paraId="08BE551A"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8D37128"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02A9DE3A"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11C81DF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1_1_10</w:t>
            </w:r>
          </w:p>
        </w:tc>
        <w:tc>
          <w:tcPr>
            <w:tcW w:w="2745" w:type="dxa"/>
            <w:tcBorders>
              <w:top w:val="nil"/>
              <w:left w:val="nil"/>
              <w:bottom w:val="single" w:sz="8" w:space="0" w:color="auto"/>
              <w:right w:val="single" w:sz="8" w:space="0" w:color="auto"/>
            </w:tcBorders>
            <w:vAlign w:val="bottom"/>
          </w:tcPr>
          <w:p w14:paraId="4532557C"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188 Gbps és 139 Mpps minimum áteresztőképesség</w:t>
            </w:r>
          </w:p>
        </w:tc>
        <w:tc>
          <w:tcPr>
            <w:tcW w:w="2728" w:type="dxa"/>
            <w:tcBorders>
              <w:top w:val="nil"/>
              <w:left w:val="nil"/>
              <w:bottom w:val="single" w:sz="8" w:space="0" w:color="auto"/>
              <w:right w:val="single" w:sz="8" w:space="0" w:color="auto"/>
            </w:tcBorders>
            <w:noWrap/>
            <w:vAlign w:val="bottom"/>
          </w:tcPr>
          <w:p w14:paraId="37065E3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A589070"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BBEC8C6"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49BEF9C3"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1_1_11</w:t>
            </w:r>
          </w:p>
        </w:tc>
        <w:tc>
          <w:tcPr>
            <w:tcW w:w="2745" w:type="dxa"/>
            <w:tcBorders>
              <w:top w:val="nil"/>
              <w:left w:val="nil"/>
              <w:bottom w:val="single" w:sz="8" w:space="0" w:color="auto"/>
              <w:right w:val="single" w:sz="8" w:space="0" w:color="auto"/>
            </w:tcBorders>
            <w:vAlign w:val="bottom"/>
          </w:tcPr>
          <w:p w14:paraId="3E808B81"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Stackelés: management és data plane stacking 8 eszközig</w:t>
            </w:r>
          </w:p>
        </w:tc>
        <w:tc>
          <w:tcPr>
            <w:tcW w:w="2728" w:type="dxa"/>
            <w:tcBorders>
              <w:top w:val="nil"/>
              <w:left w:val="nil"/>
              <w:bottom w:val="single" w:sz="8" w:space="0" w:color="auto"/>
              <w:right w:val="single" w:sz="8" w:space="0" w:color="auto"/>
            </w:tcBorders>
            <w:noWrap/>
            <w:vAlign w:val="bottom"/>
          </w:tcPr>
          <w:p w14:paraId="6474A04A"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9361B3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B270FF0"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41292BD2"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1_1_12</w:t>
            </w:r>
          </w:p>
        </w:tc>
        <w:tc>
          <w:tcPr>
            <w:tcW w:w="2745" w:type="dxa"/>
            <w:tcBorders>
              <w:top w:val="nil"/>
              <w:left w:val="nil"/>
              <w:bottom w:val="single" w:sz="8" w:space="0" w:color="auto"/>
              <w:right w:val="single" w:sz="8" w:space="0" w:color="auto"/>
            </w:tcBorders>
            <w:vAlign w:val="bottom"/>
          </w:tcPr>
          <w:p w14:paraId="6382F399"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Egyetlen IP-címen menedzselhető stack</w:t>
            </w:r>
          </w:p>
        </w:tc>
        <w:tc>
          <w:tcPr>
            <w:tcW w:w="2728" w:type="dxa"/>
            <w:tcBorders>
              <w:top w:val="nil"/>
              <w:left w:val="nil"/>
              <w:bottom w:val="single" w:sz="8" w:space="0" w:color="auto"/>
              <w:right w:val="single" w:sz="8" w:space="0" w:color="auto"/>
            </w:tcBorders>
            <w:noWrap/>
            <w:vAlign w:val="bottom"/>
          </w:tcPr>
          <w:p w14:paraId="31C82C65"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75BE32C"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64AE181"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349B34D1"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1_1_13</w:t>
            </w:r>
          </w:p>
        </w:tc>
        <w:tc>
          <w:tcPr>
            <w:tcW w:w="2745" w:type="dxa"/>
            <w:tcBorders>
              <w:top w:val="nil"/>
              <w:left w:val="nil"/>
              <w:bottom w:val="single" w:sz="8" w:space="0" w:color="auto"/>
              <w:right w:val="single" w:sz="8" w:space="0" w:color="auto"/>
            </w:tcBorders>
            <w:vAlign w:val="bottom"/>
          </w:tcPr>
          <w:p w14:paraId="41460C78"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Együttes firmware upgrade</w:t>
            </w:r>
          </w:p>
        </w:tc>
        <w:tc>
          <w:tcPr>
            <w:tcW w:w="2728" w:type="dxa"/>
            <w:tcBorders>
              <w:top w:val="nil"/>
              <w:left w:val="nil"/>
              <w:bottom w:val="single" w:sz="8" w:space="0" w:color="auto"/>
              <w:right w:val="single" w:sz="8" w:space="0" w:color="auto"/>
            </w:tcBorders>
            <w:noWrap/>
            <w:vAlign w:val="bottom"/>
          </w:tcPr>
          <w:p w14:paraId="3759299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29C6E9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2E0DFCA" w14:textId="77777777" w:rsidTr="005D6392">
        <w:trPr>
          <w:trHeight w:val="915"/>
        </w:trPr>
        <w:tc>
          <w:tcPr>
            <w:tcW w:w="1606" w:type="dxa"/>
            <w:tcBorders>
              <w:top w:val="nil"/>
              <w:left w:val="single" w:sz="8" w:space="0" w:color="auto"/>
              <w:bottom w:val="single" w:sz="8" w:space="0" w:color="auto"/>
              <w:right w:val="single" w:sz="8" w:space="0" w:color="auto"/>
            </w:tcBorders>
            <w:noWrap/>
            <w:vAlign w:val="bottom"/>
          </w:tcPr>
          <w:p w14:paraId="31BA057B"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1_1_14</w:t>
            </w:r>
          </w:p>
        </w:tc>
        <w:tc>
          <w:tcPr>
            <w:tcW w:w="2745" w:type="dxa"/>
            <w:tcBorders>
              <w:top w:val="nil"/>
              <w:left w:val="nil"/>
              <w:bottom w:val="single" w:sz="8" w:space="0" w:color="auto"/>
              <w:right w:val="single" w:sz="8" w:space="0" w:color="auto"/>
            </w:tcBorders>
            <w:vAlign w:val="bottom"/>
          </w:tcPr>
          <w:p w14:paraId="4870FDA6"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Cross-stack Etherchannel támogatás: egy-egy LAG a stack különböző elemein legyen végződtethető</w:t>
            </w:r>
          </w:p>
        </w:tc>
        <w:tc>
          <w:tcPr>
            <w:tcW w:w="2728" w:type="dxa"/>
            <w:tcBorders>
              <w:top w:val="nil"/>
              <w:left w:val="nil"/>
              <w:bottom w:val="single" w:sz="8" w:space="0" w:color="auto"/>
              <w:right w:val="single" w:sz="8" w:space="0" w:color="auto"/>
            </w:tcBorders>
            <w:noWrap/>
            <w:vAlign w:val="bottom"/>
          </w:tcPr>
          <w:p w14:paraId="31BFAB7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121A5C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D4CF4E8"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27F619D5"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1_1_15</w:t>
            </w:r>
          </w:p>
        </w:tc>
        <w:tc>
          <w:tcPr>
            <w:tcW w:w="2745" w:type="dxa"/>
            <w:tcBorders>
              <w:top w:val="nil"/>
              <w:left w:val="nil"/>
              <w:bottom w:val="single" w:sz="8" w:space="0" w:color="auto"/>
              <w:right w:val="single" w:sz="8" w:space="0" w:color="auto"/>
            </w:tcBorders>
            <w:vAlign w:val="bottom"/>
          </w:tcPr>
          <w:p w14:paraId="2749C4DD"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Hátlapi stackelés, 84 Gbps stackelési sávszélesség</w:t>
            </w:r>
          </w:p>
        </w:tc>
        <w:tc>
          <w:tcPr>
            <w:tcW w:w="2728" w:type="dxa"/>
            <w:tcBorders>
              <w:top w:val="nil"/>
              <w:left w:val="nil"/>
              <w:bottom w:val="single" w:sz="8" w:space="0" w:color="auto"/>
              <w:right w:val="single" w:sz="8" w:space="0" w:color="auto"/>
            </w:tcBorders>
            <w:noWrap/>
            <w:vAlign w:val="bottom"/>
          </w:tcPr>
          <w:p w14:paraId="54122CDF"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850580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9A86D55"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2C5C3A41"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1_1_16</w:t>
            </w:r>
          </w:p>
        </w:tc>
        <w:tc>
          <w:tcPr>
            <w:tcW w:w="2745" w:type="dxa"/>
            <w:tcBorders>
              <w:top w:val="nil"/>
              <w:left w:val="nil"/>
              <w:bottom w:val="single" w:sz="8" w:space="0" w:color="auto"/>
              <w:right w:val="single" w:sz="8" w:space="0" w:color="auto"/>
            </w:tcBorders>
            <w:vAlign w:val="bottom"/>
          </w:tcPr>
          <w:p w14:paraId="69339E83"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Alacsony késleltetés, max 4 microsec</w:t>
            </w:r>
          </w:p>
        </w:tc>
        <w:tc>
          <w:tcPr>
            <w:tcW w:w="2728" w:type="dxa"/>
            <w:tcBorders>
              <w:top w:val="nil"/>
              <w:left w:val="nil"/>
              <w:bottom w:val="single" w:sz="8" w:space="0" w:color="auto"/>
              <w:right w:val="single" w:sz="8" w:space="0" w:color="auto"/>
            </w:tcBorders>
            <w:noWrap/>
            <w:vAlign w:val="bottom"/>
          </w:tcPr>
          <w:p w14:paraId="7C54EBB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0E2D8EA"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0DDFCAF3" w14:textId="77777777" w:rsidTr="005D6392">
        <w:trPr>
          <w:trHeight w:val="915"/>
        </w:trPr>
        <w:tc>
          <w:tcPr>
            <w:tcW w:w="1606" w:type="dxa"/>
            <w:tcBorders>
              <w:top w:val="nil"/>
              <w:left w:val="single" w:sz="8" w:space="0" w:color="auto"/>
              <w:bottom w:val="single" w:sz="8" w:space="0" w:color="auto"/>
              <w:right w:val="single" w:sz="8" w:space="0" w:color="auto"/>
            </w:tcBorders>
            <w:noWrap/>
            <w:vAlign w:val="bottom"/>
          </w:tcPr>
          <w:p w14:paraId="4D775E66"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1_1_17</w:t>
            </w:r>
          </w:p>
        </w:tc>
        <w:tc>
          <w:tcPr>
            <w:tcW w:w="2745" w:type="dxa"/>
            <w:tcBorders>
              <w:top w:val="nil"/>
              <w:left w:val="nil"/>
              <w:bottom w:val="single" w:sz="8" w:space="0" w:color="auto"/>
              <w:right w:val="single" w:sz="8" w:space="0" w:color="auto"/>
            </w:tcBorders>
            <w:vAlign w:val="bottom"/>
          </w:tcPr>
          <w:p w14:paraId="776D4718"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Redundáns beépíthető tápegységek lehetősége, szállítani 1db 715W tápegységgel szükséges</w:t>
            </w:r>
          </w:p>
        </w:tc>
        <w:tc>
          <w:tcPr>
            <w:tcW w:w="2728" w:type="dxa"/>
            <w:tcBorders>
              <w:top w:val="nil"/>
              <w:left w:val="nil"/>
              <w:bottom w:val="single" w:sz="8" w:space="0" w:color="auto"/>
              <w:right w:val="single" w:sz="8" w:space="0" w:color="auto"/>
            </w:tcBorders>
            <w:noWrap/>
            <w:vAlign w:val="bottom"/>
          </w:tcPr>
          <w:p w14:paraId="364D4DF8"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EB4EC7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F57C9C0"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5D799794"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1_1_18</w:t>
            </w:r>
          </w:p>
        </w:tc>
        <w:tc>
          <w:tcPr>
            <w:tcW w:w="2745" w:type="dxa"/>
            <w:tcBorders>
              <w:top w:val="nil"/>
              <w:left w:val="nil"/>
              <w:bottom w:val="single" w:sz="8" w:space="0" w:color="auto"/>
              <w:right w:val="single" w:sz="8" w:space="0" w:color="auto"/>
            </w:tcBorders>
            <w:vAlign w:val="bottom"/>
          </w:tcPr>
          <w:p w14:paraId="1CB8F7A9"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Front-to-back hűtés, cserélhető hűtőmodul (fan tray)</w:t>
            </w:r>
          </w:p>
        </w:tc>
        <w:tc>
          <w:tcPr>
            <w:tcW w:w="2728" w:type="dxa"/>
            <w:tcBorders>
              <w:top w:val="nil"/>
              <w:left w:val="nil"/>
              <w:bottom w:val="single" w:sz="8" w:space="0" w:color="auto"/>
              <w:right w:val="single" w:sz="8" w:space="0" w:color="auto"/>
            </w:tcBorders>
            <w:noWrap/>
            <w:vAlign w:val="bottom"/>
          </w:tcPr>
          <w:p w14:paraId="7F01E1A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63A22DA"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FCA330E"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65E3D2AB"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1_1_19</w:t>
            </w:r>
          </w:p>
        </w:tc>
        <w:tc>
          <w:tcPr>
            <w:tcW w:w="2745" w:type="dxa"/>
            <w:tcBorders>
              <w:top w:val="nil"/>
              <w:left w:val="nil"/>
              <w:bottom w:val="single" w:sz="8" w:space="0" w:color="auto"/>
              <w:right w:val="single" w:sz="8" w:space="0" w:color="auto"/>
            </w:tcBorders>
            <w:vAlign w:val="bottom"/>
          </w:tcPr>
          <w:p w14:paraId="7015D724"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50 Celsius fokig üzemképes eszközök</w:t>
            </w:r>
          </w:p>
        </w:tc>
        <w:tc>
          <w:tcPr>
            <w:tcW w:w="2728" w:type="dxa"/>
            <w:tcBorders>
              <w:top w:val="nil"/>
              <w:left w:val="nil"/>
              <w:bottom w:val="single" w:sz="8" w:space="0" w:color="auto"/>
              <w:right w:val="single" w:sz="8" w:space="0" w:color="auto"/>
            </w:tcBorders>
            <w:noWrap/>
            <w:vAlign w:val="bottom"/>
          </w:tcPr>
          <w:p w14:paraId="10EB64EF"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18BEB2F"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06A7DEB1"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6B1576C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1_1_20</w:t>
            </w:r>
          </w:p>
        </w:tc>
        <w:tc>
          <w:tcPr>
            <w:tcW w:w="2745" w:type="dxa"/>
            <w:tcBorders>
              <w:top w:val="nil"/>
              <w:left w:val="nil"/>
              <w:bottom w:val="single" w:sz="8" w:space="0" w:color="auto"/>
              <w:right w:val="single" w:sz="8" w:space="0" w:color="auto"/>
            </w:tcBorders>
            <w:vAlign w:val="bottom"/>
          </w:tcPr>
          <w:p w14:paraId="317A9034"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Minimum 5 év gyártói támogatás</w:t>
            </w:r>
          </w:p>
        </w:tc>
        <w:tc>
          <w:tcPr>
            <w:tcW w:w="2728" w:type="dxa"/>
            <w:tcBorders>
              <w:top w:val="nil"/>
              <w:left w:val="nil"/>
              <w:bottom w:val="single" w:sz="8" w:space="0" w:color="auto"/>
              <w:right w:val="single" w:sz="8" w:space="0" w:color="auto"/>
            </w:tcBorders>
            <w:noWrap/>
            <w:vAlign w:val="bottom"/>
          </w:tcPr>
          <w:p w14:paraId="45FAE18C"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4AB9CB7"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8257353" w14:textId="77777777" w:rsidTr="005D6392">
        <w:trPr>
          <w:trHeight w:val="2040"/>
        </w:trPr>
        <w:tc>
          <w:tcPr>
            <w:tcW w:w="1606" w:type="dxa"/>
            <w:tcBorders>
              <w:top w:val="nil"/>
              <w:left w:val="single" w:sz="8" w:space="0" w:color="auto"/>
              <w:bottom w:val="single" w:sz="8" w:space="0" w:color="auto"/>
              <w:right w:val="single" w:sz="8" w:space="0" w:color="auto"/>
            </w:tcBorders>
            <w:noWrap/>
            <w:vAlign w:val="bottom"/>
          </w:tcPr>
          <w:p w14:paraId="7116E75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1_1_21</w:t>
            </w:r>
          </w:p>
        </w:tc>
        <w:tc>
          <w:tcPr>
            <w:tcW w:w="2745" w:type="dxa"/>
            <w:tcBorders>
              <w:top w:val="nil"/>
              <w:left w:val="nil"/>
              <w:bottom w:val="single" w:sz="8" w:space="0" w:color="auto"/>
              <w:right w:val="single" w:sz="8" w:space="0" w:color="auto"/>
            </w:tcBorders>
            <w:vAlign w:val="bottom"/>
          </w:tcPr>
          <w:p w14:paraId="16B5F9E8"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A gyártói támogatás elvárt szolgáltatásszintje: 7x24 hibabejelentés joga a gyártó irányában, NBD advance replacement eszközgarancia, szoftverfrissítések joga teljes körben (maintenance/minor/major/feature release)</w:t>
            </w:r>
          </w:p>
        </w:tc>
        <w:tc>
          <w:tcPr>
            <w:tcW w:w="2728" w:type="dxa"/>
            <w:tcBorders>
              <w:top w:val="nil"/>
              <w:left w:val="nil"/>
              <w:bottom w:val="single" w:sz="8" w:space="0" w:color="auto"/>
              <w:right w:val="single" w:sz="8" w:space="0" w:color="auto"/>
            </w:tcBorders>
            <w:noWrap/>
            <w:vAlign w:val="bottom"/>
          </w:tcPr>
          <w:p w14:paraId="5E40F22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C9696D5"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45CF127" w14:textId="77777777" w:rsidTr="005D6392">
        <w:trPr>
          <w:trHeight w:val="2040"/>
        </w:trPr>
        <w:tc>
          <w:tcPr>
            <w:tcW w:w="1606" w:type="dxa"/>
            <w:tcBorders>
              <w:top w:val="nil"/>
              <w:left w:val="single" w:sz="8" w:space="0" w:color="auto"/>
              <w:bottom w:val="single" w:sz="8" w:space="0" w:color="auto"/>
              <w:right w:val="single" w:sz="8" w:space="0" w:color="auto"/>
            </w:tcBorders>
            <w:noWrap/>
            <w:vAlign w:val="bottom"/>
          </w:tcPr>
          <w:p w14:paraId="0FC5FA11"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1_1_22</w:t>
            </w:r>
          </w:p>
        </w:tc>
        <w:tc>
          <w:tcPr>
            <w:tcW w:w="2745" w:type="dxa"/>
            <w:tcBorders>
              <w:top w:val="nil"/>
              <w:left w:val="nil"/>
              <w:bottom w:val="single" w:sz="8" w:space="0" w:color="auto"/>
              <w:right w:val="single" w:sz="8" w:space="0" w:color="auto"/>
            </w:tcBorders>
            <w:vAlign w:val="bottom"/>
          </w:tcPr>
          <w:p w14:paraId="39171985"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Kompatibilis Ajánlatkérő meglévő Extreme Networks NetSight felügyeleti rendszerével legalább Console, Inventory Management, Policy Management modulokban. Az elvárt modulokban 100% kompatibilitás elvárt.</w:t>
            </w:r>
          </w:p>
        </w:tc>
        <w:tc>
          <w:tcPr>
            <w:tcW w:w="2728" w:type="dxa"/>
            <w:tcBorders>
              <w:top w:val="nil"/>
              <w:left w:val="nil"/>
              <w:bottom w:val="single" w:sz="8" w:space="0" w:color="auto"/>
              <w:right w:val="single" w:sz="8" w:space="0" w:color="auto"/>
            </w:tcBorders>
            <w:noWrap/>
            <w:vAlign w:val="bottom"/>
          </w:tcPr>
          <w:p w14:paraId="463AD7C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A74228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4E1711E"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6C9C3EC8"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1_1_23</w:t>
            </w:r>
          </w:p>
        </w:tc>
        <w:tc>
          <w:tcPr>
            <w:tcW w:w="2745" w:type="dxa"/>
            <w:tcBorders>
              <w:top w:val="nil"/>
              <w:left w:val="nil"/>
              <w:bottom w:val="single" w:sz="8" w:space="0" w:color="auto"/>
              <w:right w:val="single" w:sz="8" w:space="0" w:color="auto"/>
            </w:tcBorders>
            <w:vAlign w:val="bottom"/>
          </w:tcPr>
          <w:p w14:paraId="412161C9"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Tartozék: gyári stack kábel, 1 db</w:t>
            </w:r>
          </w:p>
        </w:tc>
        <w:tc>
          <w:tcPr>
            <w:tcW w:w="2728" w:type="dxa"/>
            <w:tcBorders>
              <w:top w:val="nil"/>
              <w:left w:val="nil"/>
              <w:bottom w:val="single" w:sz="8" w:space="0" w:color="auto"/>
              <w:right w:val="single" w:sz="8" w:space="0" w:color="auto"/>
            </w:tcBorders>
            <w:noWrap/>
            <w:vAlign w:val="bottom"/>
          </w:tcPr>
          <w:p w14:paraId="38B141D9"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337F5E8"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868BE66"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27BD4958"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1_1_24</w:t>
            </w:r>
          </w:p>
        </w:tc>
        <w:tc>
          <w:tcPr>
            <w:tcW w:w="2745" w:type="dxa"/>
            <w:tcBorders>
              <w:top w:val="nil"/>
              <w:left w:val="nil"/>
              <w:bottom w:val="single" w:sz="8" w:space="0" w:color="auto"/>
              <w:right w:val="single" w:sz="8" w:space="0" w:color="auto"/>
            </w:tcBorders>
            <w:vAlign w:val="bottom"/>
          </w:tcPr>
          <w:p w14:paraId="23B37D5A"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Tartozék: gyári 1000Base-SX SFP, 2db</w:t>
            </w:r>
          </w:p>
        </w:tc>
        <w:tc>
          <w:tcPr>
            <w:tcW w:w="2728" w:type="dxa"/>
            <w:tcBorders>
              <w:top w:val="nil"/>
              <w:left w:val="nil"/>
              <w:bottom w:val="single" w:sz="8" w:space="0" w:color="auto"/>
              <w:right w:val="single" w:sz="8" w:space="0" w:color="auto"/>
            </w:tcBorders>
            <w:noWrap/>
            <w:vAlign w:val="bottom"/>
          </w:tcPr>
          <w:p w14:paraId="37DCAB0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7991FE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CE02CB7" w14:textId="77777777" w:rsidTr="008669CA">
        <w:trPr>
          <w:trHeight w:val="285"/>
        </w:trPr>
        <w:tc>
          <w:tcPr>
            <w:tcW w:w="1606" w:type="dxa"/>
            <w:tcBorders>
              <w:top w:val="nil"/>
              <w:left w:val="single" w:sz="8" w:space="0" w:color="auto"/>
              <w:bottom w:val="single" w:sz="8" w:space="0" w:color="auto"/>
              <w:right w:val="single" w:sz="8" w:space="0" w:color="auto"/>
            </w:tcBorders>
            <w:noWrap/>
            <w:vAlign w:val="bottom"/>
          </w:tcPr>
          <w:p w14:paraId="255D29B8"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w:t>
            </w:r>
          </w:p>
        </w:tc>
        <w:tc>
          <w:tcPr>
            <w:tcW w:w="2745" w:type="dxa"/>
            <w:tcBorders>
              <w:top w:val="nil"/>
              <w:left w:val="nil"/>
              <w:bottom w:val="single" w:sz="8" w:space="0" w:color="auto"/>
              <w:right w:val="single" w:sz="8" w:space="0" w:color="auto"/>
            </w:tcBorders>
            <w:noWrap/>
            <w:vAlign w:val="bottom"/>
          </w:tcPr>
          <w:p w14:paraId="02164972"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Ethernet switch</w:t>
            </w:r>
            <w:r>
              <w:rPr>
                <w:rFonts w:ascii="Calibri" w:eastAsia="MS Mincho" w:hAnsi="Calibri" w:cs="Arial"/>
                <w:color w:val="000000"/>
                <w:sz w:val="16"/>
                <w:szCs w:val="16"/>
                <w:lang w:eastAsia="ja-JP"/>
              </w:rPr>
              <w:t xml:space="preserve"> 2</w:t>
            </w:r>
          </w:p>
        </w:tc>
        <w:tc>
          <w:tcPr>
            <w:tcW w:w="2728" w:type="dxa"/>
            <w:tcBorders>
              <w:top w:val="nil"/>
              <w:left w:val="nil"/>
              <w:bottom w:val="single" w:sz="8" w:space="0" w:color="auto"/>
              <w:right w:val="single" w:sz="8" w:space="0" w:color="auto"/>
            </w:tcBorders>
            <w:noWrap/>
            <w:vAlign w:val="bottom"/>
          </w:tcPr>
          <w:p w14:paraId="2C0C4679"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DF8624E"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CC1DB75" w14:textId="77777777" w:rsidTr="008669CA">
        <w:trPr>
          <w:trHeight w:val="465"/>
        </w:trPr>
        <w:tc>
          <w:tcPr>
            <w:tcW w:w="1606" w:type="dxa"/>
            <w:tcBorders>
              <w:top w:val="nil"/>
              <w:left w:val="single" w:sz="8" w:space="0" w:color="auto"/>
              <w:bottom w:val="single" w:sz="8" w:space="0" w:color="auto"/>
              <w:right w:val="single" w:sz="8" w:space="0" w:color="auto"/>
            </w:tcBorders>
            <w:noWrap/>
            <w:vAlign w:val="bottom"/>
          </w:tcPr>
          <w:p w14:paraId="6F205559"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w:t>
            </w:r>
            <w:r w:rsidRPr="007F60BF">
              <w:rPr>
                <w:rFonts w:ascii="Calibri" w:eastAsia="MS Mincho" w:hAnsi="Calibri" w:cs="Arial"/>
                <w:color w:val="000000"/>
                <w:sz w:val="20"/>
                <w:szCs w:val="20"/>
                <w:lang w:eastAsia="ja-JP"/>
              </w:rPr>
              <w:t>_1</w:t>
            </w:r>
          </w:p>
        </w:tc>
        <w:tc>
          <w:tcPr>
            <w:tcW w:w="2745" w:type="dxa"/>
            <w:tcBorders>
              <w:top w:val="nil"/>
              <w:left w:val="nil"/>
              <w:bottom w:val="single" w:sz="8" w:space="0" w:color="auto"/>
              <w:right w:val="single" w:sz="8" w:space="0" w:color="auto"/>
            </w:tcBorders>
            <w:vAlign w:val="bottom"/>
          </w:tcPr>
          <w:p w14:paraId="467734B0" w14:textId="77777777" w:rsidR="00FE068E" w:rsidRPr="007F60BF" w:rsidRDefault="00FE068E" w:rsidP="008669CA">
            <w:pPr>
              <w:rPr>
                <w:rFonts w:ascii="Calibri" w:eastAsia="MS Mincho" w:hAnsi="Calibri" w:cs="Arial"/>
                <w:color w:val="000000"/>
                <w:sz w:val="16"/>
                <w:szCs w:val="16"/>
                <w:lang w:eastAsia="ja-JP"/>
              </w:rPr>
            </w:pPr>
            <w:r>
              <w:rPr>
                <w:rFonts w:ascii="Calibri" w:eastAsia="MS Mincho" w:hAnsi="Calibri" w:cs="Arial"/>
                <w:color w:val="000000"/>
                <w:sz w:val="16"/>
                <w:szCs w:val="16"/>
                <w:lang w:eastAsia="ja-JP"/>
              </w:rPr>
              <w:t>24</w:t>
            </w:r>
            <w:r w:rsidRPr="007F60BF">
              <w:rPr>
                <w:rFonts w:ascii="Calibri" w:eastAsia="MS Mincho" w:hAnsi="Calibri" w:cs="Arial"/>
                <w:color w:val="000000"/>
                <w:sz w:val="16"/>
                <w:szCs w:val="16"/>
                <w:lang w:eastAsia="ja-JP"/>
              </w:rPr>
              <w:t xml:space="preserve"> db Gigabit Ethernet PoE port</w:t>
            </w:r>
          </w:p>
        </w:tc>
        <w:tc>
          <w:tcPr>
            <w:tcW w:w="2728" w:type="dxa"/>
            <w:tcBorders>
              <w:top w:val="nil"/>
              <w:left w:val="nil"/>
              <w:bottom w:val="single" w:sz="8" w:space="0" w:color="auto"/>
              <w:right w:val="single" w:sz="8" w:space="0" w:color="auto"/>
            </w:tcBorders>
            <w:noWrap/>
            <w:vAlign w:val="bottom"/>
          </w:tcPr>
          <w:p w14:paraId="662D196E"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B357477"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2B9C180" w14:textId="77777777" w:rsidTr="008669CA">
        <w:trPr>
          <w:trHeight w:val="465"/>
        </w:trPr>
        <w:tc>
          <w:tcPr>
            <w:tcW w:w="1606" w:type="dxa"/>
            <w:tcBorders>
              <w:top w:val="nil"/>
              <w:left w:val="single" w:sz="8" w:space="0" w:color="auto"/>
              <w:bottom w:val="single" w:sz="8" w:space="0" w:color="auto"/>
              <w:right w:val="single" w:sz="8" w:space="0" w:color="auto"/>
            </w:tcBorders>
            <w:noWrap/>
            <w:vAlign w:val="bottom"/>
          </w:tcPr>
          <w:p w14:paraId="340D1CCD"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w:t>
            </w:r>
            <w:r w:rsidRPr="007F60BF">
              <w:rPr>
                <w:rFonts w:ascii="Calibri" w:eastAsia="MS Mincho" w:hAnsi="Calibri" w:cs="Arial"/>
                <w:color w:val="000000"/>
                <w:sz w:val="20"/>
                <w:szCs w:val="20"/>
                <w:lang w:eastAsia="ja-JP"/>
              </w:rPr>
              <w:t>_2</w:t>
            </w:r>
          </w:p>
        </w:tc>
        <w:tc>
          <w:tcPr>
            <w:tcW w:w="2745" w:type="dxa"/>
            <w:tcBorders>
              <w:top w:val="nil"/>
              <w:left w:val="nil"/>
              <w:bottom w:val="single" w:sz="8" w:space="0" w:color="auto"/>
              <w:right w:val="single" w:sz="8" w:space="0" w:color="auto"/>
            </w:tcBorders>
            <w:vAlign w:val="bottom"/>
          </w:tcPr>
          <w:p w14:paraId="7616C3B4"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4 db Gigabit Ethernet SFP uplink port, NEM combo</w:t>
            </w:r>
          </w:p>
        </w:tc>
        <w:tc>
          <w:tcPr>
            <w:tcW w:w="2728" w:type="dxa"/>
            <w:tcBorders>
              <w:top w:val="nil"/>
              <w:left w:val="nil"/>
              <w:bottom w:val="single" w:sz="8" w:space="0" w:color="auto"/>
              <w:right w:val="single" w:sz="8" w:space="0" w:color="auto"/>
            </w:tcBorders>
            <w:noWrap/>
            <w:vAlign w:val="bottom"/>
          </w:tcPr>
          <w:p w14:paraId="625ECB6C"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9AED1F6"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05266C5" w14:textId="77777777" w:rsidTr="008669CA">
        <w:trPr>
          <w:trHeight w:val="690"/>
        </w:trPr>
        <w:tc>
          <w:tcPr>
            <w:tcW w:w="1606" w:type="dxa"/>
            <w:tcBorders>
              <w:top w:val="nil"/>
              <w:left w:val="single" w:sz="8" w:space="0" w:color="auto"/>
              <w:bottom w:val="single" w:sz="8" w:space="0" w:color="auto"/>
              <w:right w:val="single" w:sz="8" w:space="0" w:color="auto"/>
            </w:tcBorders>
            <w:noWrap/>
            <w:vAlign w:val="bottom"/>
          </w:tcPr>
          <w:p w14:paraId="5B41445C"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w:t>
            </w:r>
            <w:r w:rsidRPr="007F60BF">
              <w:rPr>
                <w:rFonts w:ascii="Calibri" w:eastAsia="MS Mincho" w:hAnsi="Calibri" w:cs="Arial"/>
                <w:color w:val="000000"/>
                <w:sz w:val="20"/>
                <w:szCs w:val="20"/>
                <w:lang w:eastAsia="ja-JP"/>
              </w:rPr>
              <w:t>_3</w:t>
            </w:r>
          </w:p>
        </w:tc>
        <w:tc>
          <w:tcPr>
            <w:tcW w:w="2745" w:type="dxa"/>
            <w:tcBorders>
              <w:top w:val="nil"/>
              <w:left w:val="nil"/>
              <w:bottom w:val="single" w:sz="8" w:space="0" w:color="auto"/>
              <w:right w:val="single" w:sz="8" w:space="0" w:color="auto"/>
            </w:tcBorders>
            <w:vAlign w:val="bottom"/>
          </w:tcPr>
          <w:p w14:paraId="71E856CF"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Telnet, ssh, web-alapú menedzsment, frontlapi konzol port</w:t>
            </w:r>
          </w:p>
        </w:tc>
        <w:tc>
          <w:tcPr>
            <w:tcW w:w="2728" w:type="dxa"/>
            <w:tcBorders>
              <w:top w:val="nil"/>
              <w:left w:val="nil"/>
              <w:bottom w:val="single" w:sz="8" w:space="0" w:color="auto"/>
              <w:right w:val="single" w:sz="8" w:space="0" w:color="auto"/>
            </w:tcBorders>
            <w:noWrap/>
            <w:vAlign w:val="bottom"/>
          </w:tcPr>
          <w:p w14:paraId="795737C9"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2040C23"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44E0DC1" w14:textId="77777777" w:rsidTr="008669CA">
        <w:trPr>
          <w:trHeight w:val="465"/>
        </w:trPr>
        <w:tc>
          <w:tcPr>
            <w:tcW w:w="1606" w:type="dxa"/>
            <w:tcBorders>
              <w:top w:val="nil"/>
              <w:left w:val="single" w:sz="8" w:space="0" w:color="auto"/>
              <w:bottom w:val="single" w:sz="8" w:space="0" w:color="auto"/>
              <w:right w:val="single" w:sz="8" w:space="0" w:color="auto"/>
            </w:tcBorders>
            <w:noWrap/>
            <w:vAlign w:val="bottom"/>
          </w:tcPr>
          <w:p w14:paraId="443D550E"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1_2_4</w:t>
            </w:r>
          </w:p>
        </w:tc>
        <w:tc>
          <w:tcPr>
            <w:tcW w:w="2745" w:type="dxa"/>
            <w:tcBorders>
              <w:top w:val="nil"/>
              <w:left w:val="nil"/>
              <w:bottom w:val="single" w:sz="8" w:space="0" w:color="auto"/>
              <w:right w:val="single" w:sz="8" w:space="0" w:color="auto"/>
            </w:tcBorders>
            <w:vAlign w:val="bottom"/>
          </w:tcPr>
          <w:p w14:paraId="7FF4CA7B"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SNMPv2c, SNMPv3 támogatás</w:t>
            </w:r>
          </w:p>
        </w:tc>
        <w:tc>
          <w:tcPr>
            <w:tcW w:w="2728" w:type="dxa"/>
            <w:tcBorders>
              <w:top w:val="nil"/>
              <w:left w:val="nil"/>
              <w:bottom w:val="single" w:sz="8" w:space="0" w:color="auto"/>
              <w:right w:val="single" w:sz="8" w:space="0" w:color="auto"/>
            </w:tcBorders>
            <w:noWrap/>
            <w:vAlign w:val="bottom"/>
          </w:tcPr>
          <w:p w14:paraId="6D08CD10"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5AFCCBC"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69F691E" w14:textId="77777777" w:rsidTr="008669CA">
        <w:trPr>
          <w:trHeight w:val="465"/>
        </w:trPr>
        <w:tc>
          <w:tcPr>
            <w:tcW w:w="1606" w:type="dxa"/>
            <w:tcBorders>
              <w:top w:val="nil"/>
              <w:left w:val="single" w:sz="8" w:space="0" w:color="auto"/>
              <w:bottom w:val="single" w:sz="8" w:space="0" w:color="auto"/>
              <w:right w:val="single" w:sz="8" w:space="0" w:color="auto"/>
            </w:tcBorders>
            <w:noWrap/>
            <w:vAlign w:val="bottom"/>
          </w:tcPr>
          <w:p w14:paraId="01728D91"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1_2_5</w:t>
            </w:r>
          </w:p>
        </w:tc>
        <w:tc>
          <w:tcPr>
            <w:tcW w:w="2745" w:type="dxa"/>
            <w:tcBorders>
              <w:top w:val="nil"/>
              <w:left w:val="nil"/>
              <w:bottom w:val="single" w:sz="8" w:space="0" w:color="auto"/>
              <w:right w:val="single" w:sz="8" w:space="0" w:color="auto"/>
            </w:tcBorders>
            <w:vAlign w:val="bottom"/>
          </w:tcPr>
          <w:p w14:paraId="22ADAF19"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802.1x támogatás</w:t>
            </w:r>
          </w:p>
        </w:tc>
        <w:tc>
          <w:tcPr>
            <w:tcW w:w="2728" w:type="dxa"/>
            <w:tcBorders>
              <w:top w:val="nil"/>
              <w:left w:val="nil"/>
              <w:bottom w:val="single" w:sz="8" w:space="0" w:color="auto"/>
              <w:right w:val="single" w:sz="8" w:space="0" w:color="auto"/>
            </w:tcBorders>
            <w:noWrap/>
            <w:vAlign w:val="bottom"/>
          </w:tcPr>
          <w:p w14:paraId="7C230721"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6D57968"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7DA8E97" w14:textId="77777777" w:rsidTr="008669CA">
        <w:trPr>
          <w:trHeight w:val="1815"/>
        </w:trPr>
        <w:tc>
          <w:tcPr>
            <w:tcW w:w="1606" w:type="dxa"/>
            <w:tcBorders>
              <w:top w:val="nil"/>
              <w:left w:val="single" w:sz="8" w:space="0" w:color="auto"/>
              <w:bottom w:val="single" w:sz="8" w:space="0" w:color="auto"/>
              <w:right w:val="single" w:sz="8" w:space="0" w:color="auto"/>
            </w:tcBorders>
            <w:noWrap/>
            <w:vAlign w:val="bottom"/>
          </w:tcPr>
          <w:p w14:paraId="4C9071AC"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1_2_6</w:t>
            </w:r>
          </w:p>
        </w:tc>
        <w:tc>
          <w:tcPr>
            <w:tcW w:w="2745" w:type="dxa"/>
            <w:tcBorders>
              <w:top w:val="nil"/>
              <w:left w:val="nil"/>
              <w:bottom w:val="single" w:sz="8" w:space="0" w:color="auto"/>
              <w:right w:val="single" w:sz="8" w:space="0" w:color="auto"/>
            </w:tcBorders>
            <w:vAlign w:val="bottom"/>
          </w:tcPr>
          <w:p w14:paraId="5C65C227"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Identity-based networking támogatás: autentikáció alapján, felhasználóhoz kötött szabályrendszerek érvényesítése a hálózaton (pl. TrustSec). Dinamikus VLAN-ACL hozzárendelés NEM teljesíti a feltételt.</w:t>
            </w:r>
          </w:p>
        </w:tc>
        <w:tc>
          <w:tcPr>
            <w:tcW w:w="2728" w:type="dxa"/>
            <w:tcBorders>
              <w:top w:val="nil"/>
              <w:left w:val="nil"/>
              <w:bottom w:val="single" w:sz="8" w:space="0" w:color="auto"/>
              <w:right w:val="single" w:sz="8" w:space="0" w:color="auto"/>
            </w:tcBorders>
            <w:noWrap/>
            <w:vAlign w:val="bottom"/>
          </w:tcPr>
          <w:p w14:paraId="46D636DF"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303E7A6"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7F7596C" w14:textId="77777777" w:rsidTr="008669CA">
        <w:trPr>
          <w:trHeight w:val="1140"/>
        </w:trPr>
        <w:tc>
          <w:tcPr>
            <w:tcW w:w="1606" w:type="dxa"/>
            <w:tcBorders>
              <w:top w:val="nil"/>
              <w:left w:val="single" w:sz="8" w:space="0" w:color="auto"/>
              <w:bottom w:val="single" w:sz="8" w:space="0" w:color="auto"/>
              <w:right w:val="single" w:sz="8" w:space="0" w:color="auto"/>
            </w:tcBorders>
            <w:noWrap/>
            <w:vAlign w:val="bottom"/>
          </w:tcPr>
          <w:p w14:paraId="469D150A"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1_2_7</w:t>
            </w:r>
          </w:p>
        </w:tc>
        <w:tc>
          <w:tcPr>
            <w:tcW w:w="2745" w:type="dxa"/>
            <w:tcBorders>
              <w:top w:val="nil"/>
              <w:left w:val="nil"/>
              <w:bottom w:val="single" w:sz="8" w:space="0" w:color="auto"/>
              <w:right w:val="single" w:sz="8" w:space="0" w:color="auto"/>
            </w:tcBorders>
            <w:vAlign w:val="bottom"/>
          </w:tcPr>
          <w:p w14:paraId="133D06D7"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 xml:space="preserve">Egy fizikai porton legalább </w:t>
            </w:r>
            <w:r>
              <w:rPr>
                <w:rFonts w:ascii="Calibri" w:eastAsia="MS Mincho" w:hAnsi="Calibri" w:cs="Arial"/>
                <w:color w:val="000000"/>
                <w:sz w:val="16"/>
                <w:szCs w:val="16"/>
                <w:lang w:eastAsia="ja-JP"/>
              </w:rPr>
              <w:t xml:space="preserve">2 </w:t>
            </w:r>
            <w:r w:rsidRPr="007F60BF">
              <w:rPr>
                <w:rFonts w:ascii="Calibri" w:eastAsia="MS Mincho" w:hAnsi="Calibri" w:cs="Arial"/>
                <w:color w:val="000000"/>
                <w:sz w:val="16"/>
                <w:szCs w:val="16"/>
                <w:lang w:eastAsia="ja-JP"/>
              </w:rPr>
              <w:t>eszköz aut</w:t>
            </w:r>
            <w:r>
              <w:rPr>
                <w:rFonts w:ascii="Calibri" w:eastAsia="MS Mincho" w:hAnsi="Calibri" w:cs="Arial"/>
                <w:color w:val="000000"/>
                <w:sz w:val="16"/>
                <w:szCs w:val="16"/>
                <w:lang w:eastAsia="ja-JP"/>
              </w:rPr>
              <w:t>entikációja (pl. PC+ telefon) és külön identitással kezelése</w:t>
            </w:r>
          </w:p>
        </w:tc>
        <w:tc>
          <w:tcPr>
            <w:tcW w:w="2728" w:type="dxa"/>
            <w:tcBorders>
              <w:top w:val="nil"/>
              <w:left w:val="nil"/>
              <w:bottom w:val="single" w:sz="8" w:space="0" w:color="auto"/>
              <w:right w:val="single" w:sz="8" w:space="0" w:color="auto"/>
            </w:tcBorders>
            <w:noWrap/>
            <w:vAlign w:val="bottom"/>
          </w:tcPr>
          <w:p w14:paraId="273C104B"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649CAD6"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9AB7F3D" w14:textId="77777777" w:rsidTr="008669CA">
        <w:trPr>
          <w:trHeight w:val="465"/>
        </w:trPr>
        <w:tc>
          <w:tcPr>
            <w:tcW w:w="1606" w:type="dxa"/>
            <w:tcBorders>
              <w:top w:val="nil"/>
              <w:left w:val="single" w:sz="8" w:space="0" w:color="auto"/>
              <w:bottom w:val="single" w:sz="8" w:space="0" w:color="auto"/>
              <w:right w:val="single" w:sz="8" w:space="0" w:color="auto"/>
            </w:tcBorders>
            <w:noWrap/>
            <w:vAlign w:val="bottom"/>
          </w:tcPr>
          <w:p w14:paraId="072E4A5F"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1_2_8</w:t>
            </w:r>
          </w:p>
        </w:tc>
        <w:tc>
          <w:tcPr>
            <w:tcW w:w="2745" w:type="dxa"/>
            <w:tcBorders>
              <w:top w:val="nil"/>
              <w:left w:val="nil"/>
              <w:bottom w:val="single" w:sz="8" w:space="0" w:color="auto"/>
              <w:right w:val="single" w:sz="8" w:space="0" w:color="auto"/>
            </w:tcBorders>
            <w:vAlign w:val="bottom"/>
          </w:tcPr>
          <w:p w14:paraId="15E7D297"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L3 (legalább statikus routing) képességek</w:t>
            </w:r>
            <w:r>
              <w:rPr>
                <w:rFonts w:ascii="Calibri" w:eastAsia="MS Mincho" w:hAnsi="Calibri" w:cs="Arial"/>
                <w:color w:val="000000"/>
                <w:sz w:val="16"/>
                <w:szCs w:val="16"/>
                <w:lang w:eastAsia="ja-JP"/>
              </w:rPr>
              <w:t>, min. 24 IP interfész</w:t>
            </w:r>
          </w:p>
        </w:tc>
        <w:tc>
          <w:tcPr>
            <w:tcW w:w="2728" w:type="dxa"/>
            <w:tcBorders>
              <w:top w:val="nil"/>
              <w:left w:val="nil"/>
              <w:bottom w:val="single" w:sz="8" w:space="0" w:color="auto"/>
              <w:right w:val="single" w:sz="8" w:space="0" w:color="auto"/>
            </w:tcBorders>
            <w:noWrap/>
            <w:vAlign w:val="bottom"/>
          </w:tcPr>
          <w:p w14:paraId="7986A78B"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DD684A5"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B8C27B7" w14:textId="77777777" w:rsidTr="008669CA">
        <w:trPr>
          <w:trHeight w:val="690"/>
        </w:trPr>
        <w:tc>
          <w:tcPr>
            <w:tcW w:w="1606" w:type="dxa"/>
            <w:tcBorders>
              <w:top w:val="nil"/>
              <w:left w:val="single" w:sz="8" w:space="0" w:color="auto"/>
              <w:bottom w:val="single" w:sz="8" w:space="0" w:color="auto"/>
              <w:right w:val="single" w:sz="8" w:space="0" w:color="auto"/>
            </w:tcBorders>
            <w:noWrap/>
            <w:vAlign w:val="bottom"/>
          </w:tcPr>
          <w:p w14:paraId="733D2412"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1_2_9</w:t>
            </w:r>
          </w:p>
        </w:tc>
        <w:tc>
          <w:tcPr>
            <w:tcW w:w="2745" w:type="dxa"/>
            <w:tcBorders>
              <w:top w:val="nil"/>
              <w:left w:val="nil"/>
              <w:bottom w:val="single" w:sz="8" w:space="0" w:color="auto"/>
              <w:right w:val="single" w:sz="8" w:space="0" w:color="auto"/>
            </w:tcBorders>
            <w:vAlign w:val="bottom"/>
          </w:tcPr>
          <w:p w14:paraId="0B9DA95F"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Stackelés: management és data plane stacking 8 eszközig</w:t>
            </w:r>
          </w:p>
        </w:tc>
        <w:tc>
          <w:tcPr>
            <w:tcW w:w="2728" w:type="dxa"/>
            <w:tcBorders>
              <w:top w:val="nil"/>
              <w:left w:val="nil"/>
              <w:bottom w:val="single" w:sz="8" w:space="0" w:color="auto"/>
              <w:right w:val="single" w:sz="8" w:space="0" w:color="auto"/>
            </w:tcBorders>
            <w:noWrap/>
            <w:vAlign w:val="bottom"/>
          </w:tcPr>
          <w:p w14:paraId="3A776B77"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26298CA"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11C27ED" w14:textId="77777777" w:rsidTr="008669CA">
        <w:trPr>
          <w:trHeight w:val="465"/>
        </w:trPr>
        <w:tc>
          <w:tcPr>
            <w:tcW w:w="1606" w:type="dxa"/>
            <w:tcBorders>
              <w:top w:val="nil"/>
              <w:left w:val="single" w:sz="8" w:space="0" w:color="auto"/>
              <w:bottom w:val="single" w:sz="8" w:space="0" w:color="auto"/>
              <w:right w:val="single" w:sz="8" w:space="0" w:color="auto"/>
            </w:tcBorders>
            <w:noWrap/>
            <w:vAlign w:val="bottom"/>
          </w:tcPr>
          <w:p w14:paraId="7ADC895E" w14:textId="77777777" w:rsidR="00FE068E" w:rsidRPr="007F60BF" w:rsidRDefault="00FE068E" w:rsidP="008669CA">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2_10</w:t>
            </w:r>
          </w:p>
        </w:tc>
        <w:tc>
          <w:tcPr>
            <w:tcW w:w="2745" w:type="dxa"/>
            <w:tcBorders>
              <w:top w:val="nil"/>
              <w:left w:val="nil"/>
              <w:bottom w:val="single" w:sz="8" w:space="0" w:color="auto"/>
              <w:right w:val="single" w:sz="8" w:space="0" w:color="auto"/>
            </w:tcBorders>
            <w:vAlign w:val="bottom"/>
          </w:tcPr>
          <w:p w14:paraId="798EDEF2"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Egyetlen IP-címen menedzselhető stack</w:t>
            </w:r>
          </w:p>
        </w:tc>
        <w:tc>
          <w:tcPr>
            <w:tcW w:w="2728" w:type="dxa"/>
            <w:tcBorders>
              <w:top w:val="nil"/>
              <w:left w:val="nil"/>
              <w:bottom w:val="single" w:sz="8" w:space="0" w:color="auto"/>
              <w:right w:val="single" w:sz="8" w:space="0" w:color="auto"/>
            </w:tcBorders>
            <w:noWrap/>
            <w:vAlign w:val="bottom"/>
          </w:tcPr>
          <w:p w14:paraId="790BD73B"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64CF33C"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2366E4F" w14:textId="77777777" w:rsidTr="008669CA">
        <w:trPr>
          <w:trHeight w:val="270"/>
        </w:trPr>
        <w:tc>
          <w:tcPr>
            <w:tcW w:w="1606" w:type="dxa"/>
            <w:tcBorders>
              <w:top w:val="nil"/>
              <w:left w:val="single" w:sz="8" w:space="0" w:color="auto"/>
              <w:bottom w:val="single" w:sz="8" w:space="0" w:color="auto"/>
              <w:right w:val="single" w:sz="8" w:space="0" w:color="auto"/>
            </w:tcBorders>
            <w:noWrap/>
            <w:vAlign w:val="bottom"/>
          </w:tcPr>
          <w:p w14:paraId="103494DB"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1_2_11</w:t>
            </w:r>
          </w:p>
        </w:tc>
        <w:tc>
          <w:tcPr>
            <w:tcW w:w="2745" w:type="dxa"/>
            <w:tcBorders>
              <w:top w:val="nil"/>
              <w:left w:val="nil"/>
              <w:bottom w:val="single" w:sz="8" w:space="0" w:color="auto"/>
              <w:right w:val="single" w:sz="8" w:space="0" w:color="auto"/>
            </w:tcBorders>
            <w:vAlign w:val="bottom"/>
          </w:tcPr>
          <w:p w14:paraId="4C3F3C4C"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Együttes firmware upgrade</w:t>
            </w:r>
          </w:p>
        </w:tc>
        <w:tc>
          <w:tcPr>
            <w:tcW w:w="2728" w:type="dxa"/>
            <w:tcBorders>
              <w:top w:val="nil"/>
              <w:left w:val="nil"/>
              <w:bottom w:val="single" w:sz="8" w:space="0" w:color="auto"/>
              <w:right w:val="single" w:sz="8" w:space="0" w:color="auto"/>
            </w:tcBorders>
            <w:noWrap/>
            <w:vAlign w:val="bottom"/>
          </w:tcPr>
          <w:p w14:paraId="30F905EE"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C653887"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4E7B19B" w14:textId="77777777" w:rsidTr="008669CA">
        <w:trPr>
          <w:trHeight w:val="915"/>
        </w:trPr>
        <w:tc>
          <w:tcPr>
            <w:tcW w:w="1606" w:type="dxa"/>
            <w:tcBorders>
              <w:top w:val="nil"/>
              <w:left w:val="single" w:sz="8" w:space="0" w:color="auto"/>
              <w:bottom w:val="single" w:sz="8" w:space="0" w:color="auto"/>
              <w:right w:val="single" w:sz="8" w:space="0" w:color="auto"/>
            </w:tcBorders>
            <w:noWrap/>
            <w:vAlign w:val="bottom"/>
          </w:tcPr>
          <w:p w14:paraId="6D328950"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1_2_12</w:t>
            </w:r>
          </w:p>
        </w:tc>
        <w:tc>
          <w:tcPr>
            <w:tcW w:w="2745" w:type="dxa"/>
            <w:tcBorders>
              <w:top w:val="nil"/>
              <w:left w:val="nil"/>
              <w:bottom w:val="single" w:sz="8" w:space="0" w:color="auto"/>
              <w:right w:val="single" w:sz="8" w:space="0" w:color="auto"/>
            </w:tcBorders>
            <w:vAlign w:val="bottom"/>
          </w:tcPr>
          <w:p w14:paraId="46CAC03E"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Cross-stack Etherchannel támogatás: egy-egy LAG a stack különböző elemein legyen végződtethető</w:t>
            </w:r>
          </w:p>
        </w:tc>
        <w:tc>
          <w:tcPr>
            <w:tcW w:w="2728" w:type="dxa"/>
            <w:tcBorders>
              <w:top w:val="nil"/>
              <w:left w:val="nil"/>
              <w:bottom w:val="single" w:sz="8" w:space="0" w:color="auto"/>
              <w:right w:val="single" w:sz="8" w:space="0" w:color="auto"/>
            </w:tcBorders>
            <w:noWrap/>
            <w:vAlign w:val="bottom"/>
          </w:tcPr>
          <w:p w14:paraId="6B3DDFDD"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FC21D38"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C1C9A89" w14:textId="77777777" w:rsidTr="008669CA">
        <w:trPr>
          <w:trHeight w:val="915"/>
        </w:trPr>
        <w:tc>
          <w:tcPr>
            <w:tcW w:w="1606" w:type="dxa"/>
            <w:tcBorders>
              <w:top w:val="nil"/>
              <w:left w:val="single" w:sz="8" w:space="0" w:color="auto"/>
              <w:bottom w:val="single" w:sz="8" w:space="0" w:color="auto"/>
              <w:right w:val="single" w:sz="8" w:space="0" w:color="auto"/>
            </w:tcBorders>
            <w:noWrap/>
            <w:vAlign w:val="bottom"/>
          </w:tcPr>
          <w:p w14:paraId="17954CFF"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1_2_13</w:t>
            </w:r>
          </w:p>
        </w:tc>
        <w:tc>
          <w:tcPr>
            <w:tcW w:w="2745" w:type="dxa"/>
            <w:tcBorders>
              <w:top w:val="nil"/>
              <w:left w:val="nil"/>
              <w:bottom w:val="single" w:sz="8" w:space="0" w:color="auto"/>
              <w:right w:val="single" w:sz="8" w:space="0" w:color="auto"/>
            </w:tcBorders>
            <w:vAlign w:val="bottom"/>
          </w:tcPr>
          <w:p w14:paraId="55B78344"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 xml:space="preserve">Redundáns </w:t>
            </w:r>
            <w:r>
              <w:rPr>
                <w:rFonts w:ascii="Calibri" w:eastAsia="MS Mincho" w:hAnsi="Calibri" w:cs="Arial"/>
                <w:color w:val="000000"/>
                <w:sz w:val="16"/>
                <w:szCs w:val="16"/>
                <w:lang w:eastAsia="ja-JP"/>
              </w:rPr>
              <w:t>tápegység vagy RPS lehetősége</w:t>
            </w:r>
          </w:p>
        </w:tc>
        <w:tc>
          <w:tcPr>
            <w:tcW w:w="2728" w:type="dxa"/>
            <w:tcBorders>
              <w:top w:val="nil"/>
              <w:left w:val="nil"/>
              <w:bottom w:val="single" w:sz="8" w:space="0" w:color="auto"/>
              <w:right w:val="single" w:sz="8" w:space="0" w:color="auto"/>
            </w:tcBorders>
            <w:noWrap/>
            <w:vAlign w:val="bottom"/>
          </w:tcPr>
          <w:p w14:paraId="7C339D1E"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31F8ACC"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F77A26B" w14:textId="77777777" w:rsidTr="008669CA">
        <w:trPr>
          <w:trHeight w:val="690"/>
        </w:trPr>
        <w:tc>
          <w:tcPr>
            <w:tcW w:w="1606" w:type="dxa"/>
            <w:tcBorders>
              <w:top w:val="nil"/>
              <w:left w:val="single" w:sz="8" w:space="0" w:color="auto"/>
              <w:bottom w:val="single" w:sz="8" w:space="0" w:color="auto"/>
              <w:right w:val="single" w:sz="8" w:space="0" w:color="auto"/>
            </w:tcBorders>
            <w:noWrap/>
            <w:vAlign w:val="bottom"/>
          </w:tcPr>
          <w:p w14:paraId="00615F3A"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1_2_14</w:t>
            </w:r>
          </w:p>
        </w:tc>
        <w:tc>
          <w:tcPr>
            <w:tcW w:w="2745" w:type="dxa"/>
            <w:tcBorders>
              <w:top w:val="nil"/>
              <w:left w:val="nil"/>
              <w:bottom w:val="single" w:sz="8" w:space="0" w:color="auto"/>
              <w:right w:val="single" w:sz="8" w:space="0" w:color="auto"/>
            </w:tcBorders>
            <w:vAlign w:val="bottom"/>
          </w:tcPr>
          <w:p w14:paraId="328EE54D" w14:textId="77777777" w:rsidR="00FE068E" w:rsidRPr="007F60BF" w:rsidRDefault="00FE068E" w:rsidP="008669CA">
            <w:pPr>
              <w:rPr>
                <w:rFonts w:ascii="Calibri" w:eastAsia="MS Mincho" w:hAnsi="Calibri" w:cs="Arial"/>
                <w:color w:val="000000"/>
                <w:sz w:val="16"/>
                <w:szCs w:val="16"/>
                <w:lang w:eastAsia="ja-JP"/>
              </w:rPr>
            </w:pPr>
            <w:r>
              <w:rPr>
                <w:rFonts w:ascii="Calibri" w:eastAsia="MS Mincho" w:hAnsi="Calibri" w:cs="Arial"/>
                <w:color w:val="000000"/>
                <w:sz w:val="16"/>
                <w:szCs w:val="16"/>
                <w:lang w:eastAsia="ja-JP"/>
              </w:rPr>
              <w:t>Switchek, WLAN rendszer, felügyelet egy gyártó termékei</w:t>
            </w:r>
          </w:p>
        </w:tc>
        <w:tc>
          <w:tcPr>
            <w:tcW w:w="2728" w:type="dxa"/>
            <w:tcBorders>
              <w:top w:val="nil"/>
              <w:left w:val="nil"/>
              <w:bottom w:val="single" w:sz="8" w:space="0" w:color="auto"/>
              <w:right w:val="single" w:sz="8" w:space="0" w:color="auto"/>
            </w:tcBorders>
            <w:noWrap/>
            <w:vAlign w:val="bottom"/>
          </w:tcPr>
          <w:p w14:paraId="2EFF7B6A"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A2E5B77"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8EE0365" w14:textId="77777777" w:rsidTr="008669CA">
        <w:trPr>
          <w:trHeight w:val="465"/>
        </w:trPr>
        <w:tc>
          <w:tcPr>
            <w:tcW w:w="1606" w:type="dxa"/>
            <w:tcBorders>
              <w:top w:val="nil"/>
              <w:left w:val="single" w:sz="8" w:space="0" w:color="auto"/>
              <w:bottom w:val="single" w:sz="8" w:space="0" w:color="auto"/>
              <w:right w:val="single" w:sz="8" w:space="0" w:color="auto"/>
            </w:tcBorders>
            <w:noWrap/>
            <w:vAlign w:val="bottom"/>
          </w:tcPr>
          <w:p w14:paraId="2B9ED9EF"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1_2_15</w:t>
            </w:r>
          </w:p>
        </w:tc>
        <w:tc>
          <w:tcPr>
            <w:tcW w:w="2745" w:type="dxa"/>
            <w:tcBorders>
              <w:top w:val="nil"/>
              <w:left w:val="nil"/>
              <w:bottom w:val="single" w:sz="8" w:space="0" w:color="auto"/>
              <w:right w:val="single" w:sz="8" w:space="0" w:color="auto"/>
            </w:tcBorders>
            <w:vAlign w:val="bottom"/>
          </w:tcPr>
          <w:p w14:paraId="081B716E"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50 Celsius fokig üzemképes eszközök</w:t>
            </w:r>
          </w:p>
        </w:tc>
        <w:tc>
          <w:tcPr>
            <w:tcW w:w="2728" w:type="dxa"/>
            <w:tcBorders>
              <w:top w:val="nil"/>
              <w:left w:val="nil"/>
              <w:bottom w:val="single" w:sz="8" w:space="0" w:color="auto"/>
              <w:right w:val="single" w:sz="8" w:space="0" w:color="auto"/>
            </w:tcBorders>
            <w:noWrap/>
            <w:vAlign w:val="bottom"/>
          </w:tcPr>
          <w:p w14:paraId="1FDB4701"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A3FB420"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E34F0C1" w14:textId="77777777" w:rsidTr="008669CA">
        <w:trPr>
          <w:trHeight w:val="465"/>
        </w:trPr>
        <w:tc>
          <w:tcPr>
            <w:tcW w:w="1606" w:type="dxa"/>
            <w:tcBorders>
              <w:top w:val="nil"/>
              <w:left w:val="single" w:sz="8" w:space="0" w:color="auto"/>
              <w:bottom w:val="single" w:sz="8" w:space="0" w:color="auto"/>
              <w:right w:val="single" w:sz="8" w:space="0" w:color="auto"/>
            </w:tcBorders>
            <w:noWrap/>
            <w:vAlign w:val="bottom"/>
          </w:tcPr>
          <w:p w14:paraId="1E051661" w14:textId="77777777" w:rsidR="00FE068E" w:rsidRPr="007C02CE" w:rsidRDefault="00FE068E" w:rsidP="003D589D">
            <w:pPr>
              <w:keepNext/>
              <w:jc w:val="center"/>
              <w:outlineLvl w:val="5"/>
              <w:rPr>
                <w:rFonts w:ascii="Calibri" w:eastAsia="MS Mincho" w:hAnsi="Calibri" w:cs="Arial"/>
                <w:color w:val="000000"/>
                <w:sz w:val="20"/>
                <w:szCs w:val="20"/>
                <w:lang w:eastAsia="ja-JP"/>
              </w:rPr>
            </w:pPr>
            <w:r w:rsidRPr="007C02CE">
              <w:rPr>
                <w:rFonts w:ascii="Calibri" w:eastAsia="MS Mincho" w:hAnsi="Calibri" w:cs="Arial"/>
                <w:color w:val="000000"/>
                <w:sz w:val="20"/>
                <w:szCs w:val="20"/>
                <w:lang w:eastAsia="ja-JP"/>
              </w:rPr>
              <w:t>1_2_16</w:t>
            </w:r>
          </w:p>
        </w:tc>
        <w:tc>
          <w:tcPr>
            <w:tcW w:w="2745" w:type="dxa"/>
            <w:tcBorders>
              <w:top w:val="nil"/>
              <w:left w:val="nil"/>
              <w:bottom w:val="single" w:sz="8" w:space="0" w:color="auto"/>
              <w:right w:val="single" w:sz="8" w:space="0" w:color="auto"/>
            </w:tcBorders>
            <w:vAlign w:val="bottom"/>
          </w:tcPr>
          <w:p w14:paraId="4438552A"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Minimum 5 év gyártói támogatás</w:t>
            </w:r>
          </w:p>
        </w:tc>
        <w:tc>
          <w:tcPr>
            <w:tcW w:w="2728" w:type="dxa"/>
            <w:tcBorders>
              <w:top w:val="nil"/>
              <w:left w:val="nil"/>
              <w:bottom w:val="single" w:sz="8" w:space="0" w:color="auto"/>
              <w:right w:val="single" w:sz="8" w:space="0" w:color="auto"/>
            </w:tcBorders>
            <w:noWrap/>
            <w:vAlign w:val="bottom"/>
          </w:tcPr>
          <w:p w14:paraId="40280280"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9F4C4F6"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FF06209" w14:textId="77777777" w:rsidTr="008669CA">
        <w:trPr>
          <w:trHeight w:val="2040"/>
        </w:trPr>
        <w:tc>
          <w:tcPr>
            <w:tcW w:w="1606" w:type="dxa"/>
            <w:tcBorders>
              <w:top w:val="nil"/>
              <w:left w:val="single" w:sz="8" w:space="0" w:color="auto"/>
              <w:bottom w:val="single" w:sz="8" w:space="0" w:color="auto"/>
              <w:right w:val="single" w:sz="8" w:space="0" w:color="auto"/>
            </w:tcBorders>
            <w:noWrap/>
            <w:vAlign w:val="bottom"/>
          </w:tcPr>
          <w:p w14:paraId="7004D85A" w14:textId="77777777" w:rsidR="00FE068E" w:rsidRPr="007C02CE" w:rsidRDefault="00FE068E" w:rsidP="003D589D">
            <w:pPr>
              <w:keepNext/>
              <w:jc w:val="center"/>
              <w:outlineLvl w:val="5"/>
              <w:rPr>
                <w:rFonts w:ascii="Calibri" w:eastAsia="MS Mincho" w:hAnsi="Calibri" w:cs="Arial"/>
                <w:color w:val="000000"/>
                <w:sz w:val="20"/>
                <w:szCs w:val="20"/>
                <w:lang w:eastAsia="ja-JP"/>
              </w:rPr>
            </w:pPr>
            <w:r w:rsidRPr="007C02CE">
              <w:rPr>
                <w:rFonts w:ascii="Calibri" w:eastAsia="MS Mincho" w:hAnsi="Calibri" w:cs="Arial"/>
                <w:color w:val="000000"/>
                <w:sz w:val="20"/>
                <w:szCs w:val="20"/>
                <w:lang w:eastAsia="ja-JP"/>
              </w:rPr>
              <w:t>1_2_17</w:t>
            </w:r>
          </w:p>
        </w:tc>
        <w:tc>
          <w:tcPr>
            <w:tcW w:w="2745" w:type="dxa"/>
            <w:tcBorders>
              <w:top w:val="nil"/>
              <w:left w:val="nil"/>
              <w:bottom w:val="single" w:sz="8" w:space="0" w:color="auto"/>
              <w:right w:val="single" w:sz="8" w:space="0" w:color="auto"/>
            </w:tcBorders>
            <w:vAlign w:val="bottom"/>
          </w:tcPr>
          <w:p w14:paraId="04ECF666"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A gyártói támogatás elvárt szolgáltatásszintje: 7x24 hibabejelentés joga a gyártó irányában, NBD advance replacement eszközgarancia, szoftverfrissítések joga teljes körben (maintenance/minor/major/feature release)</w:t>
            </w:r>
          </w:p>
        </w:tc>
        <w:tc>
          <w:tcPr>
            <w:tcW w:w="2728" w:type="dxa"/>
            <w:tcBorders>
              <w:top w:val="nil"/>
              <w:left w:val="nil"/>
              <w:bottom w:val="single" w:sz="8" w:space="0" w:color="auto"/>
              <w:right w:val="single" w:sz="8" w:space="0" w:color="auto"/>
            </w:tcBorders>
            <w:noWrap/>
            <w:vAlign w:val="bottom"/>
          </w:tcPr>
          <w:p w14:paraId="11B56AB8"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7CBC924"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C9E3132" w14:textId="77777777" w:rsidTr="005D6392">
        <w:trPr>
          <w:trHeight w:val="255"/>
        </w:trPr>
        <w:tc>
          <w:tcPr>
            <w:tcW w:w="1606" w:type="dxa"/>
            <w:vMerge w:val="restart"/>
            <w:tcBorders>
              <w:top w:val="nil"/>
              <w:left w:val="single" w:sz="8" w:space="0" w:color="auto"/>
              <w:bottom w:val="single" w:sz="8" w:space="0" w:color="000000"/>
              <w:right w:val="single" w:sz="8" w:space="0" w:color="auto"/>
            </w:tcBorders>
            <w:noWrap/>
            <w:vAlign w:val="bottom"/>
          </w:tcPr>
          <w:p w14:paraId="23EDEC22" w14:textId="456F472C"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1_</w:t>
            </w:r>
            <w:r>
              <w:rPr>
                <w:rFonts w:ascii="Calibri" w:eastAsia="MS Mincho" w:hAnsi="Calibri" w:cs="Arial"/>
                <w:color w:val="000000"/>
                <w:sz w:val="20"/>
                <w:szCs w:val="20"/>
                <w:lang w:eastAsia="ja-JP"/>
              </w:rPr>
              <w:t>3</w:t>
            </w:r>
          </w:p>
        </w:tc>
        <w:tc>
          <w:tcPr>
            <w:tcW w:w="2745" w:type="dxa"/>
            <w:vMerge w:val="restart"/>
            <w:tcBorders>
              <w:top w:val="nil"/>
              <w:left w:val="single" w:sz="8" w:space="0" w:color="auto"/>
              <w:bottom w:val="single" w:sz="8" w:space="0" w:color="000000"/>
              <w:right w:val="single" w:sz="8" w:space="0" w:color="auto"/>
            </w:tcBorders>
            <w:vAlign w:val="bottom"/>
          </w:tcPr>
          <w:p w14:paraId="7988874D"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Telephelyi tűzfal</w:t>
            </w:r>
          </w:p>
        </w:tc>
        <w:tc>
          <w:tcPr>
            <w:tcW w:w="2728" w:type="dxa"/>
            <w:vMerge w:val="restart"/>
            <w:tcBorders>
              <w:top w:val="nil"/>
              <w:left w:val="single" w:sz="8" w:space="0" w:color="auto"/>
              <w:bottom w:val="single" w:sz="8" w:space="0" w:color="000000"/>
              <w:right w:val="single" w:sz="8" w:space="0" w:color="auto"/>
            </w:tcBorders>
            <w:noWrap/>
            <w:vAlign w:val="bottom"/>
          </w:tcPr>
          <w:p w14:paraId="05BB8299"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vMerge w:val="restart"/>
            <w:tcBorders>
              <w:top w:val="nil"/>
              <w:left w:val="single" w:sz="8" w:space="0" w:color="auto"/>
              <w:bottom w:val="single" w:sz="8" w:space="0" w:color="000000"/>
              <w:right w:val="single" w:sz="8" w:space="0" w:color="auto"/>
            </w:tcBorders>
            <w:noWrap/>
            <w:vAlign w:val="bottom"/>
          </w:tcPr>
          <w:p w14:paraId="058DD12C"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4C18852" w14:textId="77777777" w:rsidTr="005D6392">
        <w:trPr>
          <w:trHeight w:val="270"/>
        </w:trPr>
        <w:tc>
          <w:tcPr>
            <w:tcW w:w="1606" w:type="dxa"/>
            <w:vMerge/>
            <w:tcBorders>
              <w:top w:val="nil"/>
              <w:left w:val="single" w:sz="8" w:space="0" w:color="auto"/>
              <w:bottom w:val="single" w:sz="8" w:space="0" w:color="000000"/>
              <w:right w:val="single" w:sz="8" w:space="0" w:color="auto"/>
            </w:tcBorders>
            <w:vAlign w:val="center"/>
          </w:tcPr>
          <w:p w14:paraId="4BD20515" w14:textId="77777777" w:rsidR="00FE068E" w:rsidRPr="007F60BF" w:rsidRDefault="00FE068E" w:rsidP="005D6392">
            <w:pPr>
              <w:rPr>
                <w:rFonts w:ascii="Calibri" w:eastAsia="MS Mincho" w:hAnsi="Calibri" w:cs="Arial"/>
                <w:color w:val="000000"/>
                <w:sz w:val="20"/>
                <w:szCs w:val="20"/>
                <w:lang w:eastAsia="ja-JP"/>
              </w:rPr>
            </w:pPr>
          </w:p>
        </w:tc>
        <w:tc>
          <w:tcPr>
            <w:tcW w:w="2745" w:type="dxa"/>
            <w:vMerge/>
            <w:tcBorders>
              <w:top w:val="nil"/>
              <w:left w:val="single" w:sz="8" w:space="0" w:color="auto"/>
              <w:bottom w:val="single" w:sz="8" w:space="0" w:color="000000"/>
              <w:right w:val="single" w:sz="8" w:space="0" w:color="auto"/>
            </w:tcBorders>
            <w:vAlign w:val="center"/>
          </w:tcPr>
          <w:p w14:paraId="5319E021" w14:textId="77777777" w:rsidR="00FE068E" w:rsidRPr="007F60BF" w:rsidRDefault="00FE068E" w:rsidP="005D6392">
            <w:pPr>
              <w:rPr>
                <w:rFonts w:ascii="Calibri" w:eastAsia="MS Mincho" w:hAnsi="Calibri" w:cs="Arial"/>
                <w:color w:val="000000"/>
                <w:sz w:val="16"/>
                <w:szCs w:val="16"/>
                <w:lang w:eastAsia="ja-JP"/>
              </w:rPr>
            </w:pPr>
          </w:p>
        </w:tc>
        <w:tc>
          <w:tcPr>
            <w:tcW w:w="2728" w:type="dxa"/>
            <w:vMerge/>
            <w:tcBorders>
              <w:top w:val="nil"/>
              <w:left w:val="single" w:sz="8" w:space="0" w:color="auto"/>
              <w:bottom w:val="single" w:sz="8" w:space="0" w:color="000000"/>
              <w:right w:val="single" w:sz="8" w:space="0" w:color="auto"/>
            </w:tcBorders>
            <w:vAlign w:val="center"/>
          </w:tcPr>
          <w:p w14:paraId="22B8223D" w14:textId="77777777" w:rsidR="00FE068E" w:rsidRPr="007F60BF" w:rsidRDefault="00FE068E" w:rsidP="005D6392">
            <w:pPr>
              <w:rPr>
                <w:rFonts w:ascii="Calibri" w:eastAsia="MS Mincho" w:hAnsi="Calibri" w:cs="Arial"/>
                <w:color w:val="000000"/>
                <w:sz w:val="20"/>
                <w:szCs w:val="20"/>
                <w:lang w:eastAsia="ja-JP"/>
              </w:rPr>
            </w:pPr>
          </w:p>
        </w:tc>
        <w:tc>
          <w:tcPr>
            <w:tcW w:w="2641" w:type="dxa"/>
            <w:vMerge/>
            <w:tcBorders>
              <w:top w:val="nil"/>
              <w:left w:val="single" w:sz="8" w:space="0" w:color="auto"/>
              <w:bottom w:val="single" w:sz="8" w:space="0" w:color="000000"/>
              <w:right w:val="single" w:sz="8" w:space="0" w:color="auto"/>
            </w:tcBorders>
            <w:vAlign w:val="center"/>
          </w:tcPr>
          <w:p w14:paraId="0D06463F" w14:textId="77777777" w:rsidR="00FE068E" w:rsidRPr="007F60BF" w:rsidRDefault="00FE068E" w:rsidP="005D6392">
            <w:pPr>
              <w:rPr>
                <w:rFonts w:ascii="Calibri" w:eastAsia="MS Mincho" w:hAnsi="Calibri" w:cs="Arial"/>
                <w:color w:val="000000"/>
                <w:sz w:val="20"/>
                <w:szCs w:val="20"/>
                <w:lang w:eastAsia="ja-JP"/>
              </w:rPr>
            </w:pPr>
          </w:p>
        </w:tc>
      </w:tr>
      <w:tr w:rsidR="00FE068E" w:rsidRPr="007F60BF" w14:paraId="5EBBBBA3"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4F979CC9" w14:textId="590A3F12"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_1</w:t>
            </w:r>
          </w:p>
        </w:tc>
        <w:tc>
          <w:tcPr>
            <w:tcW w:w="2745" w:type="dxa"/>
            <w:tcBorders>
              <w:top w:val="nil"/>
              <w:left w:val="nil"/>
              <w:bottom w:val="single" w:sz="8" w:space="0" w:color="auto"/>
              <w:right w:val="single" w:sz="8" w:space="0" w:color="auto"/>
            </w:tcBorders>
            <w:vAlign w:val="bottom"/>
          </w:tcPr>
          <w:p w14:paraId="0666B38C"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8db Gigabit Ethernet port</w:t>
            </w:r>
          </w:p>
        </w:tc>
        <w:tc>
          <w:tcPr>
            <w:tcW w:w="2728" w:type="dxa"/>
            <w:tcBorders>
              <w:top w:val="nil"/>
              <w:left w:val="nil"/>
              <w:bottom w:val="single" w:sz="8" w:space="0" w:color="auto"/>
              <w:right w:val="single" w:sz="8" w:space="0" w:color="auto"/>
            </w:tcBorders>
            <w:noWrap/>
            <w:vAlign w:val="bottom"/>
          </w:tcPr>
          <w:p w14:paraId="2D02C43F"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E2F7C2D"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B4E1A2A"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631A4EA1" w14:textId="79227871"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_2</w:t>
            </w:r>
          </w:p>
        </w:tc>
        <w:tc>
          <w:tcPr>
            <w:tcW w:w="2745" w:type="dxa"/>
            <w:tcBorders>
              <w:top w:val="nil"/>
              <w:left w:val="nil"/>
              <w:bottom w:val="single" w:sz="8" w:space="0" w:color="auto"/>
              <w:right w:val="single" w:sz="8" w:space="0" w:color="auto"/>
            </w:tcBorders>
            <w:vAlign w:val="bottom"/>
          </w:tcPr>
          <w:p w14:paraId="03475E58"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Dedikált menedzsment port</w:t>
            </w:r>
          </w:p>
        </w:tc>
        <w:tc>
          <w:tcPr>
            <w:tcW w:w="2728" w:type="dxa"/>
            <w:tcBorders>
              <w:top w:val="nil"/>
              <w:left w:val="nil"/>
              <w:bottom w:val="single" w:sz="8" w:space="0" w:color="auto"/>
              <w:right w:val="single" w:sz="8" w:space="0" w:color="auto"/>
            </w:tcBorders>
            <w:noWrap/>
            <w:vAlign w:val="bottom"/>
          </w:tcPr>
          <w:p w14:paraId="63FB0000"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F3BFC62"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15D41DF"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6E4E7993" w14:textId="3A737E43"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_3</w:t>
            </w:r>
          </w:p>
        </w:tc>
        <w:tc>
          <w:tcPr>
            <w:tcW w:w="2745" w:type="dxa"/>
            <w:tcBorders>
              <w:top w:val="nil"/>
              <w:left w:val="nil"/>
              <w:bottom w:val="single" w:sz="8" w:space="0" w:color="auto"/>
              <w:right w:val="single" w:sz="8" w:space="0" w:color="auto"/>
            </w:tcBorders>
            <w:vAlign w:val="bottom"/>
          </w:tcPr>
          <w:p w14:paraId="539ADEB5"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Képes csomagszűrő, VPN feladatok ellátására</w:t>
            </w:r>
          </w:p>
        </w:tc>
        <w:tc>
          <w:tcPr>
            <w:tcW w:w="2728" w:type="dxa"/>
            <w:tcBorders>
              <w:top w:val="nil"/>
              <w:left w:val="nil"/>
              <w:bottom w:val="single" w:sz="8" w:space="0" w:color="auto"/>
              <w:right w:val="single" w:sz="8" w:space="0" w:color="auto"/>
            </w:tcBorders>
            <w:noWrap/>
            <w:vAlign w:val="bottom"/>
          </w:tcPr>
          <w:p w14:paraId="775EAB94"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5E94734"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68BC662" w14:textId="77777777" w:rsidTr="005D6392">
        <w:trPr>
          <w:trHeight w:val="1140"/>
        </w:trPr>
        <w:tc>
          <w:tcPr>
            <w:tcW w:w="1606" w:type="dxa"/>
            <w:tcBorders>
              <w:top w:val="nil"/>
              <w:left w:val="single" w:sz="8" w:space="0" w:color="auto"/>
              <w:bottom w:val="single" w:sz="8" w:space="0" w:color="auto"/>
              <w:right w:val="single" w:sz="8" w:space="0" w:color="auto"/>
            </w:tcBorders>
            <w:noWrap/>
            <w:vAlign w:val="bottom"/>
          </w:tcPr>
          <w:p w14:paraId="51B4F9C1" w14:textId="7BBFA9E0"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_4</w:t>
            </w:r>
          </w:p>
        </w:tc>
        <w:tc>
          <w:tcPr>
            <w:tcW w:w="2745" w:type="dxa"/>
            <w:tcBorders>
              <w:top w:val="nil"/>
              <w:left w:val="nil"/>
              <w:bottom w:val="single" w:sz="8" w:space="0" w:color="auto"/>
              <w:right w:val="single" w:sz="8" w:space="0" w:color="auto"/>
            </w:tcBorders>
            <w:vAlign w:val="bottom"/>
          </w:tcPr>
          <w:p w14:paraId="26DE309D"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Alkalmazásszűrési és IPS képességek, gyártói URL szűrési kategóriák (3000+), NGFW szolgáltatások előfizetéses alapon</w:t>
            </w:r>
          </w:p>
        </w:tc>
        <w:tc>
          <w:tcPr>
            <w:tcW w:w="2728" w:type="dxa"/>
            <w:tcBorders>
              <w:top w:val="nil"/>
              <w:left w:val="nil"/>
              <w:bottom w:val="single" w:sz="8" w:space="0" w:color="auto"/>
              <w:right w:val="single" w:sz="8" w:space="0" w:color="auto"/>
            </w:tcBorders>
            <w:noWrap/>
            <w:vAlign w:val="bottom"/>
          </w:tcPr>
          <w:p w14:paraId="34FBC629"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9EDE58B"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BDE91DF"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6B4682FA" w14:textId="02E4F8E7"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_5</w:t>
            </w:r>
          </w:p>
        </w:tc>
        <w:tc>
          <w:tcPr>
            <w:tcW w:w="2745" w:type="dxa"/>
            <w:tcBorders>
              <w:top w:val="nil"/>
              <w:left w:val="nil"/>
              <w:bottom w:val="single" w:sz="8" w:space="0" w:color="auto"/>
              <w:right w:val="single" w:sz="8" w:space="0" w:color="auto"/>
            </w:tcBorders>
            <w:vAlign w:val="bottom"/>
          </w:tcPr>
          <w:p w14:paraId="0B1BA7E3"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8GB memória</w:t>
            </w:r>
          </w:p>
        </w:tc>
        <w:tc>
          <w:tcPr>
            <w:tcW w:w="2728" w:type="dxa"/>
            <w:tcBorders>
              <w:top w:val="nil"/>
              <w:left w:val="nil"/>
              <w:bottom w:val="single" w:sz="8" w:space="0" w:color="auto"/>
              <w:right w:val="single" w:sz="8" w:space="0" w:color="auto"/>
            </w:tcBorders>
            <w:noWrap/>
            <w:vAlign w:val="bottom"/>
          </w:tcPr>
          <w:p w14:paraId="3F0454B4"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43261CC"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BB252C9"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648EEBC8" w14:textId="252D7995"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_6</w:t>
            </w:r>
          </w:p>
        </w:tc>
        <w:tc>
          <w:tcPr>
            <w:tcW w:w="2745" w:type="dxa"/>
            <w:tcBorders>
              <w:top w:val="nil"/>
              <w:left w:val="nil"/>
              <w:bottom w:val="single" w:sz="8" w:space="0" w:color="auto"/>
              <w:right w:val="single" w:sz="8" w:space="0" w:color="auto"/>
            </w:tcBorders>
            <w:vAlign w:val="bottom"/>
          </w:tcPr>
          <w:p w14:paraId="59F83457"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8GB onboard flash</w:t>
            </w:r>
          </w:p>
        </w:tc>
        <w:tc>
          <w:tcPr>
            <w:tcW w:w="2728" w:type="dxa"/>
            <w:tcBorders>
              <w:top w:val="nil"/>
              <w:left w:val="nil"/>
              <w:bottom w:val="single" w:sz="8" w:space="0" w:color="auto"/>
              <w:right w:val="single" w:sz="8" w:space="0" w:color="auto"/>
            </w:tcBorders>
            <w:noWrap/>
            <w:vAlign w:val="bottom"/>
          </w:tcPr>
          <w:p w14:paraId="21FCE1E5"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D72E46E"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E17D85A"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431EC88E" w14:textId="5C9DFD6E"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_7</w:t>
            </w:r>
          </w:p>
        </w:tc>
        <w:tc>
          <w:tcPr>
            <w:tcW w:w="2745" w:type="dxa"/>
            <w:tcBorders>
              <w:top w:val="nil"/>
              <w:left w:val="nil"/>
              <w:bottom w:val="single" w:sz="8" w:space="0" w:color="auto"/>
              <w:right w:val="single" w:sz="8" w:space="0" w:color="auto"/>
            </w:tcBorders>
            <w:vAlign w:val="bottom"/>
          </w:tcPr>
          <w:p w14:paraId="0F00B9C5"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1.8 Gbps tűzfalas áteresztőképesség (stateful inspection)</w:t>
            </w:r>
          </w:p>
        </w:tc>
        <w:tc>
          <w:tcPr>
            <w:tcW w:w="2728" w:type="dxa"/>
            <w:tcBorders>
              <w:top w:val="nil"/>
              <w:left w:val="nil"/>
              <w:bottom w:val="single" w:sz="8" w:space="0" w:color="auto"/>
              <w:right w:val="single" w:sz="8" w:space="0" w:color="auto"/>
            </w:tcBorders>
            <w:noWrap/>
            <w:vAlign w:val="bottom"/>
          </w:tcPr>
          <w:p w14:paraId="29E3674D"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3FEB94F"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D8ACE3A"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63D3C790" w14:textId="34104D90"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_8</w:t>
            </w:r>
          </w:p>
        </w:tc>
        <w:tc>
          <w:tcPr>
            <w:tcW w:w="2745" w:type="dxa"/>
            <w:tcBorders>
              <w:top w:val="nil"/>
              <w:left w:val="nil"/>
              <w:bottom w:val="single" w:sz="8" w:space="0" w:color="auto"/>
              <w:right w:val="single" w:sz="8" w:space="0" w:color="auto"/>
            </w:tcBorders>
            <w:vAlign w:val="bottom"/>
          </w:tcPr>
          <w:p w14:paraId="4E9BDB78"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250 Mbps VPN (3DES/AES) áteresztőképesség</w:t>
            </w:r>
          </w:p>
        </w:tc>
        <w:tc>
          <w:tcPr>
            <w:tcW w:w="2728" w:type="dxa"/>
            <w:tcBorders>
              <w:top w:val="nil"/>
              <w:left w:val="nil"/>
              <w:bottom w:val="single" w:sz="8" w:space="0" w:color="auto"/>
              <w:right w:val="single" w:sz="8" w:space="0" w:color="auto"/>
            </w:tcBorders>
            <w:noWrap/>
            <w:vAlign w:val="bottom"/>
          </w:tcPr>
          <w:p w14:paraId="4C3F639C"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6DD296B"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FF53D5B"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3116778A" w14:textId="707C56AA"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_9</w:t>
            </w:r>
          </w:p>
        </w:tc>
        <w:tc>
          <w:tcPr>
            <w:tcW w:w="2745" w:type="dxa"/>
            <w:tcBorders>
              <w:top w:val="nil"/>
              <w:left w:val="nil"/>
              <w:bottom w:val="single" w:sz="8" w:space="0" w:color="auto"/>
              <w:right w:val="single" w:sz="8" w:space="0" w:color="auto"/>
            </w:tcBorders>
            <w:vAlign w:val="bottom"/>
          </w:tcPr>
          <w:p w14:paraId="45F4B543"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Egyidejű maximális sessionszám:250000</w:t>
            </w:r>
          </w:p>
        </w:tc>
        <w:tc>
          <w:tcPr>
            <w:tcW w:w="2728" w:type="dxa"/>
            <w:tcBorders>
              <w:top w:val="nil"/>
              <w:left w:val="nil"/>
              <w:bottom w:val="single" w:sz="8" w:space="0" w:color="auto"/>
              <w:right w:val="single" w:sz="8" w:space="0" w:color="auto"/>
            </w:tcBorders>
            <w:noWrap/>
            <w:vAlign w:val="bottom"/>
          </w:tcPr>
          <w:p w14:paraId="57DA93CB"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764C562"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00915D98"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2E3FB688" w14:textId="6D15B14A"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_10</w:t>
            </w:r>
          </w:p>
        </w:tc>
        <w:tc>
          <w:tcPr>
            <w:tcW w:w="2745" w:type="dxa"/>
            <w:tcBorders>
              <w:top w:val="nil"/>
              <w:left w:val="nil"/>
              <w:bottom w:val="single" w:sz="8" w:space="0" w:color="auto"/>
              <w:right w:val="single" w:sz="8" w:space="0" w:color="auto"/>
            </w:tcBorders>
            <w:vAlign w:val="bottom"/>
          </w:tcPr>
          <w:p w14:paraId="5D4A5D97"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3 év gyártói támogatás, 8x5 NBD</w:t>
            </w:r>
          </w:p>
        </w:tc>
        <w:tc>
          <w:tcPr>
            <w:tcW w:w="2728" w:type="dxa"/>
            <w:tcBorders>
              <w:top w:val="nil"/>
              <w:left w:val="nil"/>
              <w:bottom w:val="single" w:sz="8" w:space="0" w:color="auto"/>
              <w:right w:val="single" w:sz="8" w:space="0" w:color="auto"/>
            </w:tcBorders>
            <w:noWrap/>
            <w:vAlign w:val="bottom"/>
          </w:tcPr>
          <w:p w14:paraId="08F55010"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60D1FFF"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A226697"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63C04F88" w14:textId="743F55B2"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_11</w:t>
            </w:r>
          </w:p>
        </w:tc>
        <w:tc>
          <w:tcPr>
            <w:tcW w:w="2745" w:type="dxa"/>
            <w:tcBorders>
              <w:top w:val="nil"/>
              <w:left w:val="nil"/>
              <w:bottom w:val="single" w:sz="8" w:space="0" w:color="auto"/>
              <w:right w:val="single" w:sz="8" w:space="0" w:color="auto"/>
            </w:tcBorders>
            <w:vAlign w:val="bottom"/>
          </w:tcPr>
          <w:p w14:paraId="63B800E7"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Másodpercenkénti új kapcsolatok maximális száma:20000</w:t>
            </w:r>
          </w:p>
        </w:tc>
        <w:tc>
          <w:tcPr>
            <w:tcW w:w="2728" w:type="dxa"/>
            <w:tcBorders>
              <w:top w:val="nil"/>
              <w:left w:val="nil"/>
              <w:bottom w:val="single" w:sz="8" w:space="0" w:color="auto"/>
              <w:right w:val="single" w:sz="8" w:space="0" w:color="auto"/>
            </w:tcBorders>
            <w:noWrap/>
            <w:vAlign w:val="bottom"/>
          </w:tcPr>
          <w:p w14:paraId="250783D3"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C58EA54"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95D9EF0"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44C69309" w14:textId="3CC78A92"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_12</w:t>
            </w:r>
          </w:p>
        </w:tc>
        <w:tc>
          <w:tcPr>
            <w:tcW w:w="2745" w:type="dxa"/>
            <w:tcBorders>
              <w:top w:val="nil"/>
              <w:left w:val="nil"/>
              <w:bottom w:val="single" w:sz="8" w:space="0" w:color="auto"/>
              <w:right w:val="single" w:sz="8" w:space="0" w:color="auto"/>
            </w:tcBorders>
            <w:vAlign w:val="bottom"/>
          </w:tcPr>
          <w:p w14:paraId="1103947E"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IPS áteresztőképesség: 450 Mbps</w:t>
            </w:r>
          </w:p>
        </w:tc>
        <w:tc>
          <w:tcPr>
            <w:tcW w:w="2728" w:type="dxa"/>
            <w:tcBorders>
              <w:top w:val="nil"/>
              <w:left w:val="nil"/>
              <w:bottom w:val="single" w:sz="8" w:space="0" w:color="auto"/>
              <w:right w:val="single" w:sz="8" w:space="0" w:color="auto"/>
            </w:tcBorders>
            <w:noWrap/>
            <w:vAlign w:val="bottom"/>
          </w:tcPr>
          <w:p w14:paraId="51645F8B"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2B23310"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E216716"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77A74AE1" w14:textId="4E1BD516"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_13</w:t>
            </w:r>
          </w:p>
        </w:tc>
        <w:tc>
          <w:tcPr>
            <w:tcW w:w="2745" w:type="dxa"/>
            <w:tcBorders>
              <w:top w:val="nil"/>
              <w:left w:val="nil"/>
              <w:bottom w:val="single" w:sz="8" w:space="0" w:color="auto"/>
              <w:right w:val="single" w:sz="8" w:space="0" w:color="auto"/>
            </w:tcBorders>
            <w:vAlign w:val="bottom"/>
          </w:tcPr>
          <w:p w14:paraId="67F096F1"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Alkalmazásszűrő áteresztőképesség: 850 Mbps</w:t>
            </w:r>
          </w:p>
        </w:tc>
        <w:tc>
          <w:tcPr>
            <w:tcW w:w="2728" w:type="dxa"/>
            <w:tcBorders>
              <w:top w:val="nil"/>
              <w:left w:val="nil"/>
              <w:bottom w:val="single" w:sz="8" w:space="0" w:color="auto"/>
              <w:right w:val="single" w:sz="8" w:space="0" w:color="auto"/>
            </w:tcBorders>
            <w:noWrap/>
            <w:vAlign w:val="bottom"/>
          </w:tcPr>
          <w:p w14:paraId="13DB8979"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835AC5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E93B1FF"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127C9CE6" w14:textId="77777777" w:rsidR="00FE068E" w:rsidRPr="007F60BF" w:rsidRDefault="00FE068E" w:rsidP="005D6392">
            <w:pPr>
              <w:rPr>
                <w:rFonts w:ascii="Calibri" w:eastAsia="MS Mincho" w:hAnsi="Calibri" w:cs="Arial"/>
                <w:color w:val="000000"/>
                <w:sz w:val="20"/>
                <w:szCs w:val="20"/>
                <w:lang w:eastAsia="ja-JP"/>
              </w:rPr>
            </w:pPr>
            <w:r>
              <w:rPr>
                <w:rFonts w:ascii="Calibri" w:eastAsia="MS Mincho" w:hAnsi="Calibri" w:cs="Arial"/>
                <w:b/>
                <w:bCs/>
                <w:lang w:eastAsia="ja-JP"/>
              </w:rPr>
              <w:t>2</w:t>
            </w:r>
          </w:p>
        </w:tc>
        <w:tc>
          <w:tcPr>
            <w:tcW w:w="2745" w:type="dxa"/>
            <w:tcBorders>
              <w:top w:val="nil"/>
              <w:left w:val="nil"/>
              <w:bottom w:val="single" w:sz="8" w:space="0" w:color="auto"/>
              <w:right w:val="single" w:sz="8" w:space="0" w:color="auto"/>
            </w:tcBorders>
            <w:vAlign w:val="bottom"/>
          </w:tcPr>
          <w:p w14:paraId="519BD83B" w14:textId="77777777" w:rsidR="00FE068E" w:rsidRPr="007F60BF" w:rsidRDefault="00FE068E" w:rsidP="005D6392">
            <w:pPr>
              <w:rPr>
                <w:rFonts w:ascii="Calibri" w:eastAsia="MS Mincho" w:hAnsi="Calibri" w:cs="Arial"/>
                <w:color w:val="000000"/>
                <w:sz w:val="16"/>
                <w:szCs w:val="16"/>
                <w:lang w:eastAsia="ja-JP"/>
              </w:rPr>
            </w:pPr>
            <w:r w:rsidRPr="005C3C08">
              <w:rPr>
                <w:rFonts w:ascii="Calibri" w:eastAsia="MS Mincho" w:hAnsi="Calibri" w:cs="Arial"/>
                <w:b/>
                <w:bCs/>
                <w:lang w:eastAsia="ja-JP"/>
              </w:rPr>
              <w:t>Fizikai szerelési anyagok</w:t>
            </w:r>
          </w:p>
        </w:tc>
        <w:tc>
          <w:tcPr>
            <w:tcW w:w="2728" w:type="dxa"/>
            <w:tcBorders>
              <w:top w:val="nil"/>
              <w:left w:val="nil"/>
              <w:bottom w:val="single" w:sz="8" w:space="0" w:color="auto"/>
              <w:right w:val="single" w:sz="8" w:space="0" w:color="auto"/>
            </w:tcBorders>
            <w:noWrap/>
            <w:vAlign w:val="bottom"/>
          </w:tcPr>
          <w:p w14:paraId="62C31D82" w14:textId="77777777" w:rsidR="00FE068E" w:rsidRPr="007F60BF" w:rsidRDefault="00FE068E" w:rsidP="005D6392">
            <w:pPr>
              <w:jc w:val="center"/>
              <w:rPr>
                <w:rFonts w:ascii="Calibri" w:eastAsia="MS Mincho" w:hAnsi="Calibri" w:cs="Arial"/>
                <w:color w:val="000000"/>
                <w:sz w:val="20"/>
                <w:szCs w:val="20"/>
                <w:lang w:eastAsia="ja-JP"/>
              </w:rPr>
            </w:pPr>
          </w:p>
        </w:tc>
        <w:tc>
          <w:tcPr>
            <w:tcW w:w="2641" w:type="dxa"/>
            <w:tcBorders>
              <w:top w:val="nil"/>
              <w:left w:val="nil"/>
              <w:bottom w:val="single" w:sz="8" w:space="0" w:color="auto"/>
              <w:right w:val="single" w:sz="8" w:space="0" w:color="auto"/>
            </w:tcBorders>
            <w:noWrap/>
            <w:vAlign w:val="bottom"/>
          </w:tcPr>
          <w:p w14:paraId="724FE867" w14:textId="77777777" w:rsidR="00FE068E" w:rsidRPr="007F60BF" w:rsidRDefault="00FE068E" w:rsidP="005D6392">
            <w:pPr>
              <w:jc w:val="center"/>
              <w:rPr>
                <w:rFonts w:ascii="Calibri" w:eastAsia="MS Mincho" w:hAnsi="Calibri" w:cs="Arial"/>
                <w:color w:val="000000"/>
                <w:sz w:val="20"/>
                <w:szCs w:val="20"/>
                <w:lang w:eastAsia="ja-JP"/>
              </w:rPr>
            </w:pPr>
          </w:p>
        </w:tc>
      </w:tr>
      <w:tr w:rsidR="00FE068E" w:rsidRPr="007F60BF" w14:paraId="04D0E5B9"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03208A23"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2_1</w:t>
            </w:r>
          </w:p>
        </w:tc>
        <w:tc>
          <w:tcPr>
            <w:tcW w:w="2745" w:type="dxa"/>
            <w:tcBorders>
              <w:top w:val="nil"/>
              <w:left w:val="nil"/>
              <w:bottom w:val="single" w:sz="8" w:space="0" w:color="auto"/>
              <w:right w:val="single" w:sz="8" w:space="0" w:color="auto"/>
            </w:tcBorders>
            <w:vAlign w:val="bottom"/>
          </w:tcPr>
          <w:p w14:paraId="126015FE"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Gyűrűspanel, 1U fekete kábelrendező 4 gyűrűvel</w:t>
            </w:r>
          </w:p>
        </w:tc>
        <w:tc>
          <w:tcPr>
            <w:tcW w:w="2728" w:type="dxa"/>
            <w:tcBorders>
              <w:top w:val="nil"/>
              <w:left w:val="nil"/>
              <w:bottom w:val="single" w:sz="8" w:space="0" w:color="auto"/>
              <w:right w:val="single" w:sz="8" w:space="0" w:color="auto"/>
            </w:tcBorders>
            <w:noWrap/>
            <w:vAlign w:val="bottom"/>
          </w:tcPr>
          <w:p w14:paraId="0B386A60"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E5598B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421C9CE"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5D09AEFD"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2_2</w:t>
            </w:r>
          </w:p>
        </w:tc>
        <w:tc>
          <w:tcPr>
            <w:tcW w:w="2745" w:type="dxa"/>
            <w:tcBorders>
              <w:top w:val="nil"/>
              <w:left w:val="nil"/>
              <w:bottom w:val="single" w:sz="8" w:space="0" w:color="auto"/>
              <w:right w:val="single" w:sz="8" w:space="0" w:color="auto"/>
            </w:tcBorders>
            <w:vAlign w:val="bottom"/>
          </w:tcPr>
          <w:p w14:paraId="578B165F"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UTP CAT6 patch kábel 1 méteres LSOH köpennyel</w:t>
            </w:r>
          </w:p>
        </w:tc>
        <w:tc>
          <w:tcPr>
            <w:tcW w:w="2728" w:type="dxa"/>
            <w:tcBorders>
              <w:top w:val="nil"/>
              <w:left w:val="nil"/>
              <w:bottom w:val="single" w:sz="8" w:space="0" w:color="auto"/>
              <w:right w:val="single" w:sz="8" w:space="0" w:color="auto"/>
            </w:tcBorders>
            <w:noWrap/>
            <w:vAlign w:val="bottom"/>
          </w:tcPr>
          <w:p w14:paraId="0DE61B0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FA766D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D8AC873"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7F47D36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2_3</w:t>
            </w:r>
          </w:p>
        </w:tc>
        <w:tc>
          <w:tcPr>
            <w:tcW w:w="2745" w:type="dxa"/>
            <w:tcBorders>
              <w:top w:val="nil"/>
              <w:left w:val="nil"/>
              <w:bottom w:val="single" w:sz="8" w:space="0" w:color="auto"/>
              <w:right w:val="single" w:sz="8" w:space="0" w:color="auto"/>
            </w:tcBorders>
            <w:vAlign w:val="bottom"/>
          </w:tcPr>
          <w:p w14:paraId="01860205"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UTP CAT6 patch kábel 2 méteres LSOH köpennyel</w:t>
            </w:r>
          </w:p>
        </w:tc>
        <w:tc>
          <w:tcPr>
            <w:tcW w:w="2728" w:type="dxa"/>
            <w:tcBorders>
              <w:top w:val="nil"/>
              <w:left w:val="nil"/>
              <w:bottom w:val="single" w:sz="8" w:space="0" w:color="auto"/>
              <w:right w:val="single" w:sz="8" w:space="0" w:color="auto"/>
            </w:tcBorders>
            <w:noWrap/>
            <w:vAlign w:val="bottom"/>
          </w:tcPr>
          <w:p w14:paraId="0D082700"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CCCF2C9"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9659F1B"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4038A12E"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2_4</w:t>
            </w:r>
          </w:p>
        </w:tc>
        <w:tc>
          <w:tcPr>
            <w:tcW w:w="2745" w:type="dxa"/>
            <w:tcBorders>
              <w:top w:val="nil"/>
              <w:left w:val="nil"/>
              <w:bottom w:val="single" w:sz="8" w:space="0" w:color="auto"/>
              <w:right w:val="single" w:sz="8" w:space="0" w:color="auto"/>
            </w:tcBorders>
            <w:vAlign w:val="bottom"/>
          </w:tcPr>
          <w:p w14:paraId="578C4926"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OM3 3M LC-LC DUPLEX optikai patch kábel</w:t>
            </w:r>
          </w:p>
        </w:tc>
        <w:tc>
          <w:tcPr>
            <w:tcW w:w="2728" w:type="dxa"/>
            <w:tcBorders>
              <w:top w:val="nil"/>
              <w:left w:val="nil"/>
              <w:bottom w:val="single" w:sz="8" w:space="0" w:color="auto"/>
              <w:right w:val="single" w:sz="8" w:space="0" w:color="auto"/>
            </w:tcBorders>
            <w:noWrap/>
            <w:vAlign w:val="bottom"/>
          </w:tcPr>
          <w:p w14:paraId="3BDF1A7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906EAA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1E4F2DE"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6A958162"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2_5</w:t>
            </w:r>
          </w:p>
        </w:tc>
        <w:tc>
          <w:tcPr>
            <w:tcW w:w="2745" w:type="dxa"/>
            <w:tcBorders>
              <w:top w:val="nil"/>
              <w:left w:val="nil"/>
              <w:bottom w:val="single" w:sz="8" w:space="0" w:color="auto"/>
              <w:right w:val="single" w:sz="8" w:space="0" w:color="auto"/>
            </w:tcBorders>
            <w:vAlign w:val="bottom"/>
          </w:tcPr>
          <w:p w14:paraId="04917DBF"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M6 kosaras anya készlet (50db/csomag)</w:t>
            </w:r>
          </w:p>
        </w:tc>
        <w:tc>
          <w:tcPr>
            <w:tcW w:w="2728" w:type="dxa"/>
            <w:tcBorders>
              <w:top w:val="nil"/>
              <w:left w:val="nil"/>
              <w:bottom w:val="single" w:sz="8" w:space="0" w:color="auto"/>
              <w:right w:val="single" w:sz="8" w:space="0" w:color="auto"/>
            </w:tcBorders>
            <w:noWrap/>
            <w:vAlign w:val="bottom"/>
          </w:tcPr>
          <w:p w14:paraId="5C91C680"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F790C97"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10FB49D"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07460BB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2_6</w:t>
            </w:r>
          </w:p>
        </w:tc>
        <w:tc>
          <w:tcPr>
            <w:tcW w:w="2745" w:type="dxa"/>
            <w:tcBorders>
              <w:top w:val="nil"/>
              <w:left w:val="nil"/>
              <w:bottom w:val="single" w:sz="8" w:space="0" w:color="auto"/>
              <w:right w:val="single" w:sz="8" w:space="0" w:color="auto"/>
            </w:tcBorders>
            <w:vAlign w:val="bottom"/>
          </w:tcPr>
          <w:p w14:paraId="253C0F86"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 xml:space="preserve">Rack szekrény 47U 800x1000mm </w:t>
            </w:r>
          </w:p>
        </w:tc>
        <w:tc>
          <w:tcPr>
            <w:tcW w:w="2728" w:type="dxa"/>
            <w:tcBorders>
              <w:top w:val="nil"/>
              <w:left w:val="nil"/>
              <w:bottom w:val="single" w:sz="8" w:space="0" w:color="auto"/>
              <w:right w:val="single" w:sz="8" w:space="0" w:color="auto"/>
            </w:tcBorders>
            <w:noWrap/>
            <w:vAlign w:val="bottom"/>
          </w:tcPr>
          <w:p w14:paraId="0C2C4952"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A0586C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667EA19"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3290D9B5"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2_6_1</w:t>
            </w:r>
          </w:p>
        </w:tc>
        <w:tc>
          <w:tcPr>
            <w:tcW w:w="2745" w:type="dxa"/>
            <w:tcBorders>
              <w:top w:val="nil"/>
              <w:left w:val="nil"/>
              <w:bottom w:val="single" w:sz="8" w:space="0" w:color="auto"/>
              <w:right w:val="single" w:sz="8" w:space="0" w:color="auto"/>
            </w:tcBorders>
            <w:vAlign w:val="bottom"/>
          </w:tcPr>
          <w:p w14:paraId="79FCB317"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47 U magas, fekete</w:t>
            </w:r>
          </w:p>
        </w:tc>
        <w:tc>
          <w:tcPr>
            <w:tcW w:w="2728" w:type="dxa"/>
            <w:tcBorders>
              <w:top w:val="nil"/>
              <w:left w:val="nil"/>
              <w:bottom w:val="single" w:sz="8" w:space="0" w:color="auto"/>
              <w:right w:val="single" w:sz="8" w:space="0" w:color="auto"/>
            </w:tcBorders>
            <w:noWrap/>
            <w:vAlign w:val="bottom"/>
          </w:tcPr>
          <w:p w14:paraId="6E6F7E5A"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64F2C6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057E8548"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3B8CAA22"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2_6_2</w:t>
            </w:r>
          </w:p>
        </w:tc>
        <w:tc>
          <w:tcPr>
            <w:tcW w:w="2745" w:type="dxa"/>
            <w:tcBorders>
              <w:top w:val="nil"/>
              <w:left w:val="nil"/>
              <w:bottom w:val="single" w:sz="8" w:space="0" w:color="auto"/>
              <w:right w:val="single" w:sz="8" w:space="0" w:color="auto"/>
            </w:tcBorders>
            <w:vAlign w:val="bottom"/>
          </w:tcPr>
          <w:p w14:paraId="1E67A728"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Függőleges kábelvezető csatornákkal rendelkezik</w:t>
            </w:r>
          </w:p>
        </w:tc>
        <w:tc>
          <w:tcPr>
            <w:tcW w:w="2728" w:type="dxa"/>
            <w:tcBorders>
              <w:top w:val="nil"/>
              <w:left w:val="nil"/>
              <w:bottom w:val="single" w:sz="8" w:space="0" w:color="auto"/>
              <w:right w:val="single" w:sz="8" w:space="0" w:color="auto"/>
            </w:tcBorders>
            <w:noWrap/>
            <w:vAlign w:val="bottom"/>
          </w:tcPr>
          <w:p w14:paraId="098463F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6FC3B5F"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2313E6C"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61CBBF7F"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2_6_3</w:t>
            </w:r>
          </w:p>
        </w:tc>
        <w:tc>
          <w:tcPr>
            <w:tcW w:w="2745" w:type="dxa"/>
            <w:tcBorders>
              <w:top w:val="nil"/>
              <w:left w:val="nil"/>
              <w:bottom w:val="single" w:sz="8" w:space="0" w:color="auto"/>
              <w:right w:val="single" w:sz="8" w:space="0" w:color="auto"/>
            </w:tcBorders>
            <w:vAlign w:val="bottom"/>
          </w:tcPr>
          <w:p w14:paraId="607E48A5"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Gyárilag számozott rackunit-jelölésekkel rendelkezik a függőleges síneken</w:t>
            </w:r>
          </w:p>
        </w:tc>
        <w:tc>
          <w:tcPr>
            <w:tcW w:w="2728" w:type="dxa"/>
            <w:tcBorders>
              <w:top w:val="nil"/>
              <w:left w:val="nil"/>
              <w:bottom w:val="single" w:sz="8" w:space="0" w:color="auto"/>
              <w:right w:val="single" w:sz="8" w:space="0" w:color="auto"/>
            </w:tcBorders>
            <w:noWrap/>
            <w:vAlign w:val="bottom"/>
          </w:tcPr>
          <w:p w14:paraId="67B5D627"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5E58BC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25911BF"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06346DE2"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2_6_4</w:t>
            </w:r>
          </w:p>
        </w:tc>
        <w:tc>
          <w:tcPr>
            <w:tcW w:w="2745" w:type="dxa"/>
            <w:tcBorders>
              <w:top w:val="nil"/>
              <w:left w:val="nil"/>
              <w:bottom w:val="single" w:sz="8" w:space="0" w:color="auto"/>
              <w:right w:val="single" w:sz="8" w:space="0" w:color="auto"/>
            </w:tcBorders>
            <w:vAlign w:val="bottom"/>
          </w:tcPr>
          <w:p w14:paraId="246836DE"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800mm széles, 1000mm mély</w:t>
            </w:r>
          </w:p>
        </w:tc>
        <w:tc>
          <w:tcPr>
            <w:tcW w:w="2728" w:type="dxa"/>
            <w:tcBorders>
              <w:top w:val="nil"/>
              <w:left w:val="nil"/>
              <w:bottom w:val="single" w:sz="8" w:space="0" w:color="auto"/>
              <w:right w:val="single" w:sz="8" w:space="0" w:color="auto"/>
            </w:tcBorders>
            <w:noWrap/>
            <w:vAlign w:val="bottom"/>
          </w:tcPr>
          <w:p w14:paraId="4D0DAC3A"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095152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90155FF"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7E0A960A"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2_6_5</w:t>
            </w:r>
          </w:p>
        </w:tc>
        <w:tc>
          <w:tcPr>
            <w:tcW w:w="2745" w:type="dxa"/>
            <w:tcBorders>
              <w:top w:val="nil"/>
              <w:left w:val="nil"/>
              <w:bottom w:val="single" w:sz="8" w:space="0" w:color="auto"/>
              <w:right w:val="single" w:sz="8" w:space="0" w:color="auto"/>
            </w:tcBorders>
            <w:vAlign w:val="bottom"/>
          </w:tcPr>
          <w:p w14:paraId="772AECAC"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Perforált, légáteresztő ajtókkal rendelkezik</w:t>
            </w:r>
          </w:p>
        </w:tc>
        <w:tc>
          <w:tcPr>
            <w:tcW w:w="2728" w:type="dxa"/>
            <w:tcBorders>
              <w:top w:val="nil"/>
              <w:left w:val="nil"/>
              <w:bottom w:val="single" w:sz="8" w:space="0" w:color="auto"/>
              <w:right w:val="single" w:sz="8" w:space="0" w:color="auto"/>
            </w:tcBorders>
            <w:noWrap/>
            <w:vAlign w:val="bottom"/>
          </w:tcPr>
          <w:p w14:paraId="44C68A2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FAFDEC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BD633A" w:rsidRPr="007F60BF" w14:paraId="4A137156" w14:textId="77777777" w:rsidTr="005D6392">
        <w:trPr>
          <w:trHeight w:val="645"/>
        </w:trPr>
        <w:tc>
          <w:tcPr>
            <w:tcW w:w="1606" w:type="dxa"/>
            <w:tcBorders>
              <w:top w:val="nil"/>
              <w:left w:val="single" w:sz="8" w:space="0" w:color="auto"/>
              <w:bottom w:val="single" w:sz="8" w:space="0" w:color="auto"/>
              <w:right w:val="single" w:sz="8" w:space="0" w:color="auto"/>
            </w:tcBorders>
            <w:noWrap/>
            <w:vAlign w:val="bottom"/>
          </w:tcPr>
          <w:p w14:paraId="68162352" w14:textId="5B63774D" w:rsidR="00BD633A" w:rsidRPr="00BD633A" w:rsidRDefault="00BD633A" w:rsidP="00BD633A">
            <w:pPr>
              <w:rPr>
                <w:rFonts w:ascii="Calibri" w:eastAsia="MS Mincho" w:hAnsi="Calibri" w:cs="Arial"/>
                <w:b/>
                <w:bCs/>
                <w:color w:val="548DD4" w:themeColor="text2" w:themeTint="99"/>
                <w:lang w:eastAsia="ja-JP"/>
              </w:rPr>
            </w:pPr>
            <w:r w:rsidRPr="00BD633A">
              <w:rPr>
                <w:rFonts w:ascii="Calibri" w:eastAsia="MS Mincho" w:hAnsi="Calibri" w:cs="Arial"/>
                <w:color w:val="548DD4" w:themeColor="text2" w:themeTint="99"/>
                <w:sz w:val="20"/>
                <w:szCs w:val="20"/>
                <w:lang w:eastAsia="ja-JP"/>
              </w:rPr>
              <w:t>2_</w:t>
            </w:r>
            <w:r>
              <w:rPr>
                <w:rFonts w:ascii="Calibri" w:eastAsia="MS Mincho" w:hAnsi="Calibri" w:cs="Arial"/>
                <w:color w:val="548DD4" w:themeColor="text2" w:themeTint="99"/>
                <w:sz w:val="20"/>
                <w:szCs w:val="20"/>
                <w:lang w:eastAsia="ja-JP"/>
              </w:rPr>
              <w:t>7</w:t>
            </w:r>
          </w:p>
        </w:tc>
        <w:tc>
          <w:tcPr>
            <w:tcW w:w="2745" w:type="dxa"/>
            <w:tcBorders>
              <w:top w:val="nil"/>
              <w:left w:val="nil"/>
              <w:bottom w:val="single" w:sz="8" w:space="0" w:color="auto"/>
              <w:right w:val="single" w:sz="8" w:space="0" w:color="auto"/>
            </w:tcBorders>
            <w:vAlign w:val="bottom"/>
          </w:tcPr>
          <w:p w14:paraId="3455F574" w14:textId="4DC2E660" w:rsidR="00BD633A" w:rsidRPr="00BD633A" w:rsidRDefault="00BD633A" w:rsidP="005D6392">
            <w:pPr>
              <w:rPr>
                <w:rFonts w:ascii="Calibri" w:eastAsia="MS Mincho" w:hAnsi="Calibri" w:cs="Arial"/>
                <w:b/>
                <w:bCs/>
                <w:color w:val="548DD4" w:themeColor="text2" w:themeTint="99"/>
                <w:lang w:eastAsia="ja-JP"/>
              </w:rPr>
            </w:pPr>
            <w:r w:rsidRPr="00BD633A">
              <w:rPr>
                <w:rFonts w:ascii="Calibri" w:eastAsia="MS Mincho" w:hAnsi="Calibri" w:cs="Arial"/>
                <w:color w:val="548DD4" w:themeColor="text2" w:themeTint="99"/>
                <w:sz w:val="16"/>
                <w:szCs w:val="16"/>
                <w:lang w:eastAsia="ja-JP"/>
              </w:rPr>
              <w:t>Rack szekrény 42U 800x600 mm</w:t>
            </w:r>
          </w:p>
        </w:tc>
        <w:tc>
          <w:tcPr>
            <w:tcW w:w="2728" w:type="dxa"/>
            <w:tcBorders>
              <w:top w:val="nil"/>
              <w:left w:val="nil"/>
              <w:bottom w:val="single" w:sz="8" w:space="0" w:color="auto"/>
              <w:right w:val="single" w:sz="8" w:space="0" w:color="auto"/>
            </w:tcBorders>
            <w:noWrap/>
            <w:vAlign w:val="bottom"/>
          </w:tcPr>
          <w:p w14:paraId="60B635DC" w14:textId="77777777" w:rsidR="00BD633A" w:rsidRPr="007F60BF" w:rsidRDefault="00BD633A" w:rsidP="005D6392">
            <w:pPr>
              <w:rPr>
                <w:rFonts w:ascii="Calibri" w:eastAsia="MS Mincho" w:hAnsi="Calibri" w:cs="Arial"/>
                <w:color w:val="000000"/>
                <w:sz w:val="20"/>
                <w:szCs w:val="20"/>
                <w:lang w:eastAsia="ja-JP"/>
              </w:rPr>
            </w:pPr>
          </w:p>
        </w:tc>
        <w:tc>
          <w:tcPr>
            <w:tcW w:w="2641" w:type="dxa"/>
            <w:tcBorders>
              <w:top w:val="nil"/>
              <w:left w:val="nil"/>
              <w:bottom w:val="single" w:sz="8" w:space="0" w:color="auto"/>
              <w:right w:val="single" w:sz="8" w:space="0" w:color="auto"/>
            </w:tcBorders>
            <w:noWrap/>
            <w:vAlign w:val="bottom"/>
          </w:tcPr>
          <w:p w14:paraId="493D2724" w14:textId="77777777" w:rsidR="00BD633A" w:rsidRPr="007F60BF" w:rsidRDefault="00BD633A" w:rsidP="005D6392">
            <w:pPr>
              <w:rPr>
                <w:rFonts w:ascii="Calibri" w:eastAsia="MS Mincho" w:hAnsi="Calibri" w:cs="Arial"/>
                <w:color w:val="000000"/>
                <w:sz w:val="20"/>
                <w:szCs w:val="20"/>
                <w:lang w:eastAsia="ja-JP"/>
              </w:rPr>
            </w:pPr>
          </w:p>
        </w:tc>
      </w:tr>
      <w:tr w:rsidR="008A499E" w:rsidRPr="007F60BF" w14:paraId="4ADB7C05" w14:textId="77777777" w:rsidTr="005D6392">
        <w:trPr>
          <w:trHeight w:val="645"/>
        </w:trPr>
        <w:tc>
          <w:tcPr>
            <w:tcW w:w="1606" w:type="dxa"/>
            <w:tcBorders>
              <w:top w:val="nil"/>
              <w:left w:val="single" w:sz="8" w:space="0" w:color="auto"/>
              <w:bottom w:val="single" w:sz="8" w:space="0" w:color="auto"/>
              <w:right w:val="single" w:sz="8" w:space="0" w:color="auto"/>
            </w:tcBorders>
            <w:noWrap/>
            <w:vAlign w:val="bottom"/>
          </w:tcPr>
          <w:p w14:paraId="1FA9DD6E" w14:textId="2364EA86" w:rsidR="008A499E" w:rsidRPr="007D5A77" w:rsidRDefault="008A499E" w:rsidP="005D6392">
            <w:pPr>
              <w:rPr>
                <w:rFonts w:ascii="Calibri" w:eastAsia="MS Mincho" w:hAnsi="Calibri" w:cs="Arial"/>
                <w:color w:val="548DD4" w:themeColor="text2" w:themeTint="99"/>
                <w:sz w:val="20"/>
                <w:szCs w:val="20"/>
                <w:lang w:eastAsia="ja-JP"/>
              </w:rPr>
            </w:pPr>
            <w:r w:rsidRPr="007D5A77">
              <w:rPr>
                <w:rFonts w:ascii="Calibri" w:eastAsia="MS Mincho" w:hAnsi="Calibri" w:cs="Arial"/>
                <w:color w:val="548DD4" w:themeColor="text2" w:themeTint="99"/>
                <w:sz w:val="20"/>
                <w:szCs w:val="20"/>
                <w:lang w:eastAsia="ja-JP"/>
              </w:rPr>
              <w:t>2_7_1</w:t>
            </w:r>
          </w:p>
        </w:tc>
        <w:tc>
          <w:tcPr>
            <w:tcW w:w="2745" w:type="dxa"/>
            <w:tcBorders>
              <w:top w:val="nil"/>
              <w:left w:val="nil"/>
              <w:bottom w:val="single" w:sz="8" w:space="0" w:color="auto"/>
              <w:right w:val="single" w:sz="8" w:space="0" w:color="auto"/>
            </w:tcBorders>
            <w:vAlign w:val="bottom"/>
          </w:tcPr>
          <w:p w14:paraId="52A0925C" w14:textId="05F43767" w:rsidR="008A499E" w:rsidRPr="007D5A77" w:rsidRDefault="008A499E" w:rsidP="008A499E">
            <w:pPr>
              <w:rPr>
                <w:rFonts w:ascii="Calibri" w:eastAsia="MS Mincho" w:hAnsi="Calibri" w:cs="Arial"/>
                <w:color w:val="548DD4" w:themeColor="text2" w:themeTint="99"/>
                <w:sz w:val="16"/>
                <w:szCs w:val="16"/>
                <w:lang w:eastAsia="ja-JP"/>
              </w:rPr>
            </w:pPr>
            <w:r w:rsidRPr="007D5A77">
              <w:rPr>
                <w:rFonts w:ascii="Calibri" w:eastAsia="MS Mincho" w:hAnsi="Calibri" w:cs="Arial"/>
                <w:color w:val="548DD4" w:themeColor="text2" w:themeTint="99"/>
                <w:sz w:val="16"/>
                <w:szCs w:val="16"/>
                <w:lang w:eastAsia="ja-JP"/>
              </w:rPr>
              <w:t>42 U magas, fekete</w:t>
            </w:r>
          </w:p>
        </w:tc>
        <w:tc>
          <w:tcPr>
            <w:tcW w:w="2728" w:type="dxa"/>
            <w:tcBorders>
              <w:top w:val="nil"/>
              <w:left w:val="nil"/>
              <w:bottom w:val="single" w:sz="8" w:space="0" w:color="auto"/>
              <w:right w:val="single" w:sz="8" w:space="0" w:color="auto"/>
            </w:tcBorders>
            <w:noWrap/>
            <w:vAlign w:val="bottom"/>
          </w:tcPr>
          <w:p w14:paraId="751BC59C" w14:textId="77777777" w:rsidR="008A499E" w:rsidRPr="007F60BF" w:rsidRDefault="008A499E" w:rsidP="005D6392">
            <w:pPr>
              <w:rPr>
                <w:rFonts w:ascii="Calibri" w:eastAsia="MS Mincho" w:hAnsi="Calibri" w:cs="Arial"/>
                <w:color w:val="000000"/>
                <w:sz w:val="20"/>
                <w:szCs w:val="20"/>
                <w:lang w:eastAsia="ja-JP"/>
              </w:rPr>
            </w:pPr>
          </w:p>
        </w:tc>
        <w:tc>
          <w:tcPr>
            <w:tcW w:w="2641" w:type="dxa"/>
            <w:tcBorders>
              <w:top w:val="nil"/>
              <w:left w:val="nil"/>
              <w:bottom w:val="single" w:sz="8" w:space="0" w:color="auto"/>
              <w:right w:val="single" w:sz="8" w:space="0" w:color="auto"/>
            </w:tcBorders>
            <w:noWrap/>
            <w:vAlign w:val="bottom"/>
          </w:tcPr>
          <w:p w14:paraId="4578EAFB" w14:textId="77777777" w:rsidR="008A499E" w:rsidRPr="007F60BF" w:rsidRDefault="008A499E" w:rsidP="005D6392">
            <w:pPr>
              <w:rPr>
                <w:rFonts w:ascii="Calibri" w:eastAsia="MS Mincho" w:hAnsi="Calibri" w:cs="Arial"/>
                <w:color w:val="000000"/>
                <w:sz w:val="20"/>
                <w:szCs w:val="20"/>
                <w:lang w:eastAsia="ja-JP"/>
              </w:rPr>
            </w:pPr>
          </w:p>
        </w:tc>
      </w:tr>
      <w:tr w:rsidR="00874344" w:rsidRPr="007F60BF" w14:paraId="2843B0B9" w14:textId="77777777" w:rsidTr="005D6392">
        <w:trPr>
          <w:trHeight w:val="645"/>
        </w:trPr>
        <w:tc>
          <w:tcPr>
            <w:tcW w:w="1606" w:type="dxa"/>
            <w:tcBorders>
              <w:top w:val="nil"/>
              <w:left w:val="single" w:sz="8" w:space="0" w:color="auto"/>
              <w:bottom w:val="single" w:sz="8" w:space="0" w:color="auto"/>
              <w:right w:val="single" w:sz="8" w:space="0" w:color="auto"/>
            </w:tcBorders>
            <w:noWrap/>
            <w:vAlign w:val="bottom"/>
          </w:tcPr>
          <w:p w14:paraId="10A5F528" w14:textId="3E56BDB7" w:rsidR="00874344" w:rsidRPr="007D5A77" w:rsidRDefault="00874344" w:rsidP="005D6392">
            <w:pPr>
              <w:rPr>
                <w:rFonts w:ascii="Calibri" w:eastAsia="MS Mincho" w:hAnsi="Calibri" w:cs="Arial"/>
                <w:b/>
                <w:bCs/>
                <w:color w:val="548DD4" w:themeColor="text2" w:themeTint="99"/>
                <w:lang w:eastAsia="ja-JP"/>
              </w:rPr>
            </w:pPr>
            <w:r w:rsidRPr="007D5A77">
              <w:rPr>
                <w:rFonts w:ascii="Calibri" w:eastAsia="MS Mincho" w:hAnsi="Calibri" w:cs="Arial"/>
                <w:color w:val="548DD4" w:themeColor="text2" w:themeTint="99"/>
                <w:sz w:val="20"/>
                <w:szCs w:val="20"/>
                <w:lang w:eastAsia="ja-JP"/>
              </w:rPr>
              <w:t>2_7_</w:t>
            </w:r>
            <w:r w:rsidR="008A499E" w:rsidRPr="007D5A77">
              <w:rPr>
                <w:rFonts w:ascii="Calibri" w:eastAsia="MS Mincho" w:hAnsi="Calibri" w:cs="Arial"/>
                <w:color w:val="548DD4" w:themeColor="text2" w:themeTint="99"/>
                <w:sz w:val="20"/>
                <w:szCs w:val="20"/>
                <w:lang w:eastAsia="ja-JP"/>
              </w:rPr>
              <w:t>2</w:t>
            </w:r>
          </w:p>
        </w:tc>
        <w:tc>
          <w:tcPr>
            <w:tcW w:w="2745" w:type="dxa"/>
            <w:tcBorders>
              <w:top w:val="nil"/>
              <w:left w:val="nil"/>
              <w:bottom w:val="single" w:sz="8" w:space="0" w:color="auto"/>
              <w:right w:val="single" w:sz="8" w:space="0" w:color="auto"/>
            </w:tcBorders>
            <w:vAlign w:val="bottom"/>
          </w:tcPr>
          <w:p w14:paraId="49BAB541" w14:textId="05D355D6" w:rsidR="00874344" w:rsidRPr="007D5A77" w:rsidRDefault="002D6053" w:rsidP="005D6392">
            <w:pPr>
              <w:rPr>
                <w:rFonts w:ascii="Calibri" w:eastAsia="MS Mincho" w:hAnsi="Calibri" w:cs="Arial"/>
                <w:b/>
                <w:bCs/>
                <w:color w:val="548DD4" w:themeColor="text2" w:themeTint="99"/>
                <w:lang w:eastAsia="ja-JP"/>
              </w:rPr>
            </w:pPr>
            <w:r w:rsidRPr="007D5A77">
              <w:rPr>
                <w:rFonts w:ascii="Calibri" w:eastAsia="MS Mincho" w:hAnsi="Calibri" w:cs="Arial"/>
                <w:color w:val="548DD4" w:themeColor="text2" w:themeTint="99"/>
                <w:sz w:val="16"/>
                <w:szCs w:val="16"/>
                <w:lang w:eastAsia="ja-JP"/>
              </w:rPr>
              <w:t>Függőleges kábelvezető csatornákkal rendelkezik</w:t>
            </w:r>
          </w:p>
        </w:tc>
        <w:tc>
          <w:tcPr>
            <w:tcW w:w="2728" w:type="dxa"/>
            <w:tcBorders>
              <w:top w:val="nil"/>
              <w:left w:val="nil"/>
              <w:bottom w:val="single" w:sz="8" w:space="0" w:color="auto"/>
              <w:right w:val="single" w:sz="8" w:space="0" w:color="auto"/>
            </w:tcBorders>
            <w:noWrap/>
            <w:vAlign w:val="bottom"/>
          </w:tcPr>
          <w:p w14:paraId="1AC86185" w14:textId="77777777" w:rsidR="00874344" w:rsidRPr="007F60BF" w:rsidRDefault="00874344" w:rsidP="005D6392">
            <w:pPr>
              <w:rPr>
                <w:rFonts w:ascii="Calibri" w:eastAsia="MS Mincho" w:hAnsi="Calibri" w:cs="Arial"/>
                <w:color w:val="000000"/>
                <w:sz w:val="20"/>
                <w:szCs w:val="20"/>
                <w:lang w:eastAsia="ja-JP"/>
              </w:rPr>
            </w:pPr>
          </w:p>
        </w:tc>
        <w:tc>
          <w:tcPr>
            <w:tcW w:w="2641" w:type="dxa"/>
            <w:tcBorders>
              <w:top w:val="nil"/>
              <w:left w:val="nil"/>
              <w:bottom w:val="single" w:sz="8" w:space="0" w:color="auto"/>
              <w:right w:val="single" w:sz="8" w:space="0" w:color="auto"/>
            </w:tcBorders>
            <w:noWrap/>
            <w:vAlign w:val="bottom"/>
          </w:tcPr>
          <w:p w14:paraId="1451FC2B" w14:textId="77777777" w:rsidR="00874344" w:rsidRPr="007F60BF" w:rsidRDefault="00874344" w:rsidP="005D6392">
            <w:pPr>
              <w:rPr>
                <w:rFonts w:ascii="Calibri" w:eastAsia="MS Mincho" w:hAnsi="Calibri" w:cs="Arial"/>
                <w:color w:val="000000"/>
                <w:sz w:val="20"/>
                <w:szCs w:val="20"/>
                <w:lang w:eastAsia="ja-JP"/>
              </w:rPr>
            </w:pPr>
          </w:p>
        </w:tc>
      </w:tr>
      <w:tr w:rsidR="0009383A" w:rsidRPr="007F60BF" w14:paraId="1C364622" w14:textId="77777777" w:rsidTr="005D6392">
        <w:trPr>
          <w:trHeight w:val="645"/>
        </w:trPr>
        <w:tc>
          <w:tcPr>
            <w:tcW w:w="1606" w:type="dxa"/>
            <w:tcBorders>
              <w:top w:val="nil"/>
              <w:left w:val="single" w:sz="8" w:space="0" w:color="auto"/>
              <w:bottom w:val="single" w:sz="8" w:space="0" w:color="auto"/>
              <w:right w:val="single" w:sz="8" w:space="0" w:color="auto"/>
            </w:tcBorders>
            <w:noWrap/>
            <w:vAlign w:val="bottom"/>
          </w:tcPr>
          <w:p w14:paraId="370CBF0E" w14:textId="1F4F2453" w:rsidR="0009383A" w:rsidRPr="007D5A77" w:rsidRDefault="0009383A" w:rsidP="0009383A">
            <w:pPr>
              <w:rPr>
                <w:rFonts w:ascii="Calibri" w:eastAsia="MS Mincho" w:hAnsi="Calibri" w:cs="Arial"/>
                <w:b/>
                <w:bCs/>
                <w:color w:val="548DD4" w:themeColor="text2" w:themeTint="99"/>
                <w:lang w:eastAsia="ja-JP"/>
              </w:rPr>
            </w:pPr>
            <w:r w:rsidRPr="007D5A77">
              <w:rPr>
                <w:rFonts w:ascii="Calibri" w:eastAsia="MS Mincho" w:hAnsi="Calibri" w:cs="Arial"/>
                <w:color w:val="548DD4" w:themeColor="text2" w:themeTint="99"/>
                <w:sz w:val="20"/>
                <w:szCs w:val="20"/>
                <w:lang w:eastAsia="ja-JP"/>
              </w:rPr>
              <w:t>2_7_</w:t>
            </w:r>
            <w:r w:rsidR="008A499E" w:rsidRPr="007D5A77">
              <w:rPr>
                <w:rFonts w:ascii="Calibri" w:eastAsia="MS Mincho" w:hAnsi="Calibri" w:cs="Arial"/>
                <w:color w:val="548DD4" w:themeColor="text2" w:themeTint="99"/>
                <w:sz w:val="20"/>
                <w:szCs w:val="20"/>
                <w:lang w:eastAsia="ja-JP"/>
              </w:rPr>
              <w:t>3</w:t>
            </w:r>
          </w:p>
        </w:tc>
        <w:tc>
          <w:tcPr>
            <w:tcW w:w="2745" w:type="dxa"/>
            <w:tcBorders>
              <w:top w:val="nil"/>
              <w:left w:val="nil"/>
              <w:bottom w:val="single" w:sz="8" w:space="0" w:color="auto"/>
              <w:right w:val="single" w:sz="8" w:space="0" w:color="auto"/>
            </w:tcBorders>
            <w:vAlign w:val="bottom"/>
          </w:tcPr>
          <w:p w14:paraId="7F0A4BF5" w14:textId="238FE395" w:rsidR="0009383A" w:rsidRPr="007D5A77" w:rsidRDefault="0009383A" w:rsidP="0009383A">
            <w:pPr>
              <w:rPr>
                <w:rFonts w:ascii="Calibri" w:eastAsia="MS Mincho" w:hAnsi="Calibri" w:cs="Arial"/>
                <w:b/>
                <w:bCs/>
                <w:color w:val="548DD4" w:themeColor="text2" w:themeTint="99"/>
                <w:lang w:eastAsia="ja-JP"/>
              </w:rPr>
            </w:pPr>
            <w:r w:rsidRPr="007D5A77">
              <w:rPr>
                <w:rFonts w:ascii="Calibri" w:eastAsia="MS Mincho" w:hAnsi="Calibri" w:cs="Arial"/>
                <w:color w:val="548DD4" w:themeColor="text2" w:themeTint="99"/>
                <w:sz w:val="16"/>
                <w:szCs w:val="16"/>
                <w:lang w:eastAsia="ja-JP"/>
              </w:rPr>
              <w:t>Gyárilag számozott rackunit-jelölésekkel rendelkezik a függőleges síneken</w:t>
            </w:r>
          </w:p>
        </w:tc>
        <w:tc>
          <w:tcPr>
            <w:tcW w:w="2728" w:type="dxa"/>
            <w:tcBorders>
              <w:top w:val="nil"/>
              <w:left w:val="nil"/>
              <w:bottom w:val="single" w:sz="8" w:space="0" w:color="auto"/>
              <w:right w:val="single" w:sz="8" w:space="0" w:color="auto"/>
            </w:tcBorders>
            <w:noWrap/>
            <w:vAlign w:val="bottom"/>
          </w:tcPr>
          <w:p w14:paraId="4910E7F8" w14:textId="77777777" w:rsidR="0009383A" w:rsidRPr="007F60BF" w:rsidRDefault="0009383A" w:rsidP="0009383A">
            <w:pPr>
              <w:rPr>
                <w:rFonts w:ascii="Calibri" w:eastAsia="MS Mincho" w:hAnsi="Calibri" w:cs="Arial"/>
                <w:color w:val="000000"/>
                <w:sz w:val="20"/>
                <w:szCs w:val="20"/>
                <w:lang w:eastAsia="ja-JP"/>
              </w:rPr>
            </w:pPr>
          </w:p>
        </w:tc>
        <w:tc>
          <w:tcPr>
            <w:tcW w:w="2641" w:type="dxa"/>
            <w:tcBorders>
              <w:top w:val="nil"/>
              <w:left w:val="nil"/>
              <w:bottom w:val="single" w:sz="8" w:space="0" w:color="auto"/>
              <w:right w:val="single" w:sz="8" w:space="0" w:color="auto"/>
            </w:tcBorders>
            <w:noWrap/>
            <w:vAlign w:val="bottom"/>
          </w:tcPr>
          <w:p w14:paraId="289FF993" w14:textId="77777777" w:rsidR="0009383A" w:rsidRPr="007F60BF" w:rsidRDefault="0009383A" w:rsidP="0009383A">
            <w:pPr>
              <w:rPr>
                <w:rFonts w:ascii="Calibri" w:eastAsia="MS Mincho" w:hAnsi="Calibri" w:cs="Arial"/>
                <w:color w:val="000000"/>
                <w:sz w:val="20"/>
                <w:szCs w:val="20"/>
                <w:lang w:eastAsia="ja-JP"/>
              </w:rPr>
            </w:pPr>
          </w:p>
        </w:tc>
      </w:tr>
      <w:tr w:rsidR="0074342C" w:rsidRPr="007F60BF" w14:paraId="5CBF1BE3" w14:textId="77777777" w:rsidTr="005D6392">
        <w:trPr>
          <w:trHeight w:val="645"/>
        </w:trPr>
        <w:tc>
          <w:tcPr>
            <w:tcW w:w="1606" w:type="dxa"/>
            <w:tcBorders>
              <w:top w:val="nil"/>
              <w:left w:val="single" w:sz="8" w:space="0" w:color="auto"/>
              <w:bottom w:val="single" w:sz="8" w:space="0" w:color="auto"/>
              <w:right w:val="single" w:sz="8" w:space="0" w:color="auto"/>
            </w:tcBorders>
            <w:noWrap/>
            <w:vAlign w:val="bottom"/>
          </w:tcPr>
          <w:p w14:paraId="7D3A095B" w14:textId="3211CCFF" w:rsidR="0074342C" w:rsidRPr="007D5A77" w:rsidRDefault="0074342C" w:rsidP="0074342C">
            <w:pPr>
              <w:rPr>
                <w:rFonts w:ascii="Calibri" w:eastAsia="MS Mincho" w:hAnsi="Calibri" w:cs="Arial"/>
                <w:b/>
                <w:bCs/>
                <w:color w:val="548DD4" w:themeColor="text2" w:themeTint="99"/>
                <w:lang w:eastAsia="ja-JP"/>
              </w:rPr>
            </w:pPr>
            <w:r w:rsidRPr="007D5A77">
              <w:rPr>
                <w:rFonts w:ascii="Calibri" w:eastAsia="MS Mincho" w:hAnsi="Calibri" w:cs="Arial"/>
                <w:color w:val="548DD4" w:themeColor="text2" w:themeTint="99"/>
                <w:sz w:val="20"/>
                <w:szCs w:val="20"/>
                <w:lang w:eastAsia="ja-JP"/>
              </w:rPr>
              <w:t>2_7_4</w:t>
            </w:r>
          </w:p>
        </w:tc>
        <w:tc>
          <w:tcPr>
            <w:tcW w:w="2745" w:type="dxa"/>
            <w:tcBorders>
              <w:top w:val="nil"/>
              <w:left w:val="nil"/>
              <w:bottom w:val="single" w:sz="8" w:space="0" w:color="auto"/>
              <w:right w:val="single" w:sz="8" w:space="0" w:color="auto"/>
            </w:tcBorders>
            <w:vAlign w:val="bottom"/>
          </w:tcPr>
          <w:p w14:paraId="3685F00E" w14:textId="142C573D" w:rsidR="0074342C" w:rsidRPr="007D5A77" w:rsidRDefault="0074342C" w:rsidP="0074342C">
            <w:pPr>
              <w:rPr>
                <w:rFonts w:ascii="Calibri" w:eastAsia="MS Mincho" w:hAnsi="Calibri" w:cs="Arial"/>
                <w:b/>
                <w:bCs/>
                <w:color w:val="548DD4" w:themeColor="text2" w:themeTint="99"/>
                <w:lang w:eastAsia="ja-JP"/>
              </w:rPr>
            </w:pPr>
            <w:r w:rsidRPr="007D5A77">
              <w:rPr>
                <w:rFonts w:ascii="Calibri" w:eastAsia="MS Mincho" w:hAnsi="Calibri" w:cs="Arial"/>
                <w:color w:val="548DD4" w:themeColor="text2" w:themeTint="99"/>
                <w:sz w:val="16"/>
                <w:szCs w:val="16"/>
                <w:lang w:eastAsia="ja-JP"/>
              </w:rPr>
              <w:t>800mm széles, 600mm mély</w:t>
            </w:r>
          </w:p>
        </w:tc>
        <w:tc>
          <w:tcPr>
            <w:tcW w:w="2728" w:type="dxa"/>
            <w:tcBorders>
              <w:top w:val="nil"/>
              <w:left w:val="nil"/>
              <w:bottom w:val="single" w:sz="8" w:space="0" w:color="auto"/>
              <w:right w:val="single" w:sz="8" w:space="0" w:color="auto"/>
            </w:tcBorders>
            <w:noWrap/>
            <w:vAlign w:val="bottom"/>
          </w:tcPr>
          <w:p w14:paraId="4B5716A3" w14:textId="77777777" w:rsidR="0074342C" w:rsidRPr="007F60BF" w:rsidRDefault="0074342C" w:rsidP="0074342C">
            <w:pPr>
              <w:rPr>
                <w:rFonts w:ascii="Calibri" w:eastAsia="MS Mincho" w:hAnsi="Calibri" w:cs="Arial"/>
                <w:color w:val="000000"/>
                <w:sz w:val="20"/>
                <w:szCs w:val="20"/>
                <w:lang w:eastAsia="ja-JP"/>
              </w:rPr>
            </w:pPr>
          </w:p>
        </w:tc>
        <w:tc>
          <w:tcPr>
            <w:tcW w:w="2641" w:type="dxa"/>
            <w:tcBorders>
              <w:top w:val="nil"/>
              <w:left w:val="nil"/>
              <w:bottom w:val="single" w:sz="8" w:space="0" w:color="auto"/>
              <w:right w:val="single" w:sz="8" w:space="0" w:color="auto"/>
            </w:tcBorders>
            <w:noWrap/>
            <w:vAlign w:val="bottom"/>
          </w:tcPr>
          <w:p w14:paraId="670C44FA" w14:textId="77777777" w:rsidR="0074342C" w:rsidRPr="007F60BF" w:rsidRDefault="0074342C" w:rsidP="0074342C">
            <w:pPr>
              <w:rPr>
                <w:rFonts w:ascii="Calibri" w:eastAsia="MS Mincho" w:hAnsi="Calibri" w:cs="Arial"/>
                <w:color w:val="000000"/>
                <w:sz w:val="20"/>
                <w:szCs w:val="20"/>
                <w:lang w:eastAsia="ja-JP"/>
              </w:rPr>
            </w:pPr>
          </w:p>
        </w:tc>
      </w:tr>
      <w:tr w:rsidR="0074342C" w:rsidRPr="007F60BF" w14:paraId="1170247C" w14:textId="77777777" w:rsidTr="005D6392">
        <w:trPr>
          <w:trHeight w:val="645"/>
        </w:trPr>
        <w:tc>
          <w:tcPr>
            <w:tcW w:w="1606" w:type="dxa"/>
            <w:tcBorders>
              <w:top w:val="nil"/>
              <w:left w:val="single" w:sz="8" w:space="0" w:color="auto"/>
              <w:bottom w:val="single" w:sz="8" w:space="0" w:color="auto"/>
              <w:right w:val="single" w:sz="8" w:space="0" w:color="auto"/>
            </w:tcBorders>
            <w:noWrap/>
            <w:vAlign w:val="bottom"/>
          </w:tcPr>
          <w:p w14:paraId="7E419BE8" w14:textId="7EFB5BBB" w:rsidR="0074342C" w:rsidRPr="007D5A77" w:rsidRDefault="0074342C" w:rsidP="0074342C">
            <w:pPr>
              <w:rPr>
                <w:rFonts w:ascii="Calibri" w:eastAsia="MS Mincho" w:hAnsi="Calibri" w:cs="Arial"/>
                <w:b/>
                <w:bCs/>
                <w:color w:val="548DD4" w:themeColor="text2" w:themeTint="99"/>
                <w:lang w:eastAsia="ja-JP"/>
              </w:rPr>
            </w:pPr>
            <w:r w:rsidRPr="007D5A77">
              <w:rPr>
                <w:rFonts w:ascii="Calibri" w:eastAsia="MS Mincho" w:hAnsi="Calibri" w:cs="Arial"/>
                <w:color w:val="548DD4" w:themeColor="text2" w:themeTint="99"/>
                <w:sz w:val="20"/>
                <w:szCs w:val="20"/>
                <w:lang w:eastAsia="ja-JP"/>
              </w:rPr>
              <w:t>2_7_5</w:t>
            </w:r>
          </w:p>
        </w:tc>
        <w:tc>
          <w:tcPr>
            <w:tcW w:w="2745" w:type="dxa"/>
            <w:tcBorders>
              <w:top w:val="nil"/>
              <w:left w:val="nil"/>
              <w:bottom w:val="single" w:sz="8" w:space="0" w:color="auto"/>
              <w:right w:val="single" w:sz="8" w:space="0" w:color="auto"/>
            </w:tcBorders>
            <w:vAlign w:val="bottom"/>
          </w:tcPr>
          <w:p w14:paraId="36071296" w14:textId="67BC43EA" w:rsidR="0074342C" w:rsidRPr="007D5A77" w:rsidRDefault="0074342C" w:rsidP="0074342C">
            <w:pPr>
              <w:rPr>
                <w:rFonts w:ascii="Calibri" w:eastAsia="MS Mincho" w:hAnsi="Calibri" w:cs="Arial"/>
                <w:b/>
                <w:bCs/>
                <w:color w:val="548DD4" w:themeColor="text2" w:themeTint="99"/>
                <w:lang w:eastAsia="ja-JP"/>
              </w:rPr>
            </w:pPr>
            <w:r w:rsidRPr="007D5A77">
              <w:rPr>
                <w:rFonts w:ascii="Calibri" w:eastAsia="MS Mincho" w:hAnsi="Calibri" w:cs="Arial"/>
                <w:color w:val="548DD4" w:themeColor="text2" w:themeTint="99"/>
                <w:sz w:val="16"/>
                <w:szCs w:val="16"/>
                <w:lang w:eastAsia="ja-JP"/>
              </w:rPr>
              <w:t>Perforált, légáteresztő ajtókkal rendelkezik</w:t>
            </w:r>
          </w:p>
        </w:tc>
        <w:tc>
          <w:tcPr>
            <w:tcW w:w="2728" w:type="dxa"/>
            <w:tcBorders>
              <w:top w:val="nil"/>
              <w:left w:val="nil"/>
              <w:bottom w:val="single" w:sz="8" w:space="0" w:color="auto"/>
              <w:right w:val="single" w:sz="8" w:space="0" w:color="auto"/>
            </w:tcBorders>
            <w:noWrap/>
            <w:vAlign w:val="bottom"/>
          </w:tcPr>
          <w:p w14:paraId="4860CF58" w14:textId="77777777" w:rsidR="0074342C" w:rsidRPr="007F60BF" w:rsidRDefault="0074342C" w:rsidP="0074342C">
            <w:pPr>
              <w:rPr>
                <w:rFonts w:ascii="Calibri" w:eastAsia="MS Mincho" w:hAnsi="Calibri" w:cs="Arial"/>
                <w:color w:val="000000"/>
                <w:sz w:val="20"/>
                <w:szCs w:val="20"/>
                <w:lang w:eastAsia="ja-JP"/>
              </w:rPr>
            </w:pPr>
          </w:p>
        </w:tc>
        <w:tc>
          <w:tcPr>
            <w:tcW w:w="2641" w:type="dxa"/>
            <w:tcBorders>
              <w:top w:val="nil"/>
              <w:left w:val="nil"/>
              <w:bottom w:val="single" w:sz="8" w:space="0" w:color="auto"/>
              <w:right w:val="single" w:sz="8" w:space="0" w:color="auto"/>
            </w:tcBorders>
            <w:noWrap/>
            <w:vAlign w:val="bottom"/>
          </w:tcPr>
          <w:p w14:paraId="44FF4E6A" w14:textId="77777777" w:rsidR="0074342C" w:rsidRPr="007F60BF" w:rsidRDefault="0074342C" w:rsidP="0074342C">
            <w:pPr>
              <w:rPr>
                <w:rFonts w:ascii="Calibri" w:eastAsia="MS Mincho" w:hAnsi="Calibri" w:cs="Arial"/>
                <w:color w:val="000000"/>
                <w:sz w:val="20"/>
                <w:szCs w:val="20"/>
                <w:lang w:eastAsia="ja-JP"/>
              </w:rPr>
            </w:pPr>
          </w:p>
        </w:tc>
      </w:tr>
      <w:tr w:rsidR="0074342C" w:rsidRPr="007F60BF" w14:paraId="15C4622F" w14:textId="77777777" w:rsidTr="005D6392">
        <w:trPr>
          <w:trHeight w:val="645"/>
        </w:trPr>
        <w:tc>
          <w:tcPr>
            <w:tcW w:w="1606" w:type="dxa"/>
            <w:tcBorders>
              <w:top w:val="nil"/>
              <w:left w:val="single" w:sz="8" w:space="0" w:color="auto"/>
              <w:bottom w:val="single" w:sz="8" w:space="0" w:color="auto"/>
              <w:right w:val="single" w:sz="8" w:space="0" w:color="auto"/>
            </w:tcBorders>
            <w:noWrap/>
            <w:vAlign w:val="bottom"/>
          </w:tcPr>
          <w:p w14:paraId="734D0734" w14:textId="77777777" w:rsidR="0074342C" w:rsidRPr="007F60BF" w:rsidRDefault="0074342C" w:rsidP="0074342C">
            <w:pPr>
              <w:rPr>
                <w:rFonts w:ascii="Calibri" w:eastAsia="MS Mincho" w:hAnsi="Calibri" w:cs="Arial"/>
                <w:color w:val="000000"/>
                <w:sz w:val="20"/>
                <w:szCs w:val="20"/>
                <w:lang w:eastAsia="ja-JP"/>
              </w:rPr>
            </w:pPr>
            <w:r>
              <w:rPr>
                <w:rFonts w:ascii="Calibri" w:eastAsia="MS Mincho" w:hAnsi="Calibri" w:cs="Arial"/>
                <w:b/>
                <w:bCs/>
                <w:lang w:eastAsia="ja-JP"/>
              </w:rPr>
              <w:t>3</w:t>
            </w:r>
          </w:p>
        </w:tc>
        <w:tc>
          <w:tcPr>
            <w:tcW w:w="2745" w:type="dxa"/>
            <w:tcBorders>
              <w:top w:val="nil"/>
              <w:left w:val="nil"/>
              <w:bottom w:val="single" w:sz="8" w:space="0" w:color="auto"/>
              <w:right w:val="single" w:sz="8" w:space="0" w:color="auto"/>
            </w:tcBorders>
            <w:vAlign w:val="bottom"/>
          </w:tcPr>
          <w:p w14:paraId="6D1A417C" w14:textId="77777777" w:rsidR="0074342C" w:rsidRPr="007F60BF" w:rsidRDefault="0074342C" w:rsidP="0074342C">
            <w:pPr>
              <w:rPr>
                <w:rFonts w:ascii="Calibri" w:eastAsia="MS Mincho" w:hAnsi="Calibri" w:cs="Arial"/>
                <w:b/>
                <w:bCs/>
                <w:lang w:eastAsia="ja-JP"/>
              </w:rPr>
            </w:pPr>
            <w:r w:rsidRPr="007F60BF">
              <w:rPr>
                <w:rFonts w:ascii="Calibri" w:eastAsia="MS Mincho" w:hAnsi="Calibri" w:cs="Arial"/>
                <w:b/>
                <w:bCs/>
                <w:lang w:eastAsia="ja-JP"/>
              </w:rPr>
              <w:t xml:space="preserve"> Hálózati végpontok kiépítése </w:t>
            </w:r>
          </w:p>
        </w:tc>
        <w:tc>
          <w:tcPr>
            <w:tcW w:w="2728" w:type="dxa"/>
            <w:tcBorders>
              <w:top w:val="nil"/>
              <w:left w:val="nil"/>
              <w:bottom w:val="single" w:sz="8" w:space="0" w:color="auto"/>
              <w:right w:val="single" w:sz="8" w:space="0" w:color="auto"/>
            </w:tcBorders>
            <w:noWrap/>
            <w:vAlign w:val="bottom"/>
          </w:tcPr>
          <w:p w14:paraId="234F2BF5"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F561DDD"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69E10F44"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29F74FB6"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3_1</w:t>
            </w:r>
          </w:p>
        </w:tc>
        <w:tc>
          <w:tcPr>
            <w:tcW w:w="2745" w:type="dxa"/>
            <w:tcBorders>
              <w:top w:val="nil"/>
              <w:left w:val="nil"/>
              <w:bottom w:val="single" w:sz="8" w:space="0" w:color="auto"/>
              <w:right w:val="single" w:sz="8" w:space="0" w:color="auto"/>
            </w:tcBorders>
            <w:vAlign w:val="bottom"/>
          </w:tcPr>
          <w:p w14:paraId="0FB9BA29"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Hálózatépítés</w:t>
            </w:r>
          </w:p>
        </w:tc>
        <w:tc>
          <w:tcPr>
            <w:tcW w:w="2728" w:type="dxa"/>
            <w:tcBorders>
              <w:top w:val="nil"/>
              <w:left w:val="nil"/>
              <w:bottom w:val="single" w:sz="8" w:space="0" w:color="auto"/>
              <w:right w:val="single" w:sz="8" w:space="0" w:color="auto"/>
            </w:tcBorders>
            <w:noWrap/>
            <w:vAlign w:val="bottom"/>
          </w:tcPr>
          <w:p w14:paraId="63275D7B"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83A266D"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2497E0CC"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7A13A4A7"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3_1_1</w:t>
            </w:r>
          </w:p>
        </w:tc>
        <w:tc>
          <w:tcPr>
            <w:tcW w:w="2745" w:type="dxa"/>
            <w:tcBorders>
              <w:top w:val="nil"/>
              <w:left w:val="nil"/>
              <w:bottom w:val="single" w:sz="8" w:space="0" w:color="auto"/>
              <w:right w:val="single" w:sz="8" w:space="0" w:color="auto"/>
            </w:tcBorders>
            <w:vAlign w:val="bottom"/>
          </w:tcPr>
          <w:p w14:paraId="5EA08BA9"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Cat6 minősítésű, strukturált kábelezési rekonstrukció</w:t>
            </w:r>
          </w:p>
        </w:tc>
        <w:tc>
          <w:tcPr>
            <w:tcW w:w="2728" w:type="dxa"/>
            <w:tcBorders>
              <w:top w:val="nil"/>
              <w:left w:val="nil"/>
              <w:bottom w:val="single" w:sz="8" w:space="0" w:color="auto"/>
              <w:right w:val="single" w:sz="8" w:space="0" w:color="auto"/>
            </w:tcBorders>
            <w:noWrap/>
            <w:vAlign w:val="bottom"/>
          </w:tcPr>
          <w:p w14:paraId="501AA8F0"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9CFD129"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68DB83C0"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7197AFD9"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3_1_2</w:t>
            </w:r>
          </w:p>
        </w:tc>
        <w:tc>
          <w:tcPr>
            <w:tcW w:w="2745" w:type="dxa"/>
            <w:tcBorders>
              <w:top w:val="nil"/>
              <w:left w:val="nil"/>
              <w:bottom w:val="single" w:sz="8" w:space="0" w:color="auto"/>
              <w:right w:val="single" w:sz="8" w:space="0" w:color="auto"/>
            </w:tcBorders>
            <w:vAlign w:val="bottom"/>
          </w:tcPr>
          <w:p w14:paraId="63420B72"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Műemlék épület</w:t>
            </w:r>
          </w:p>
        </w:tc>
        <w:tc>
          <w:tcPr>
            <w:tcW w:w="2728" w:type="dxa"/>
            <w:tcBorders>
              <w:top w:val="nil"/>
              <w:left w:val="nil"/>
              <w:bottom w:val="single" w:sz="8" w:space="0" w:color="auto"/>
              <w:right w:val="single" w:sz="8" w:space="0" w:color="auto"/>
            </w:tcBorders>
            <w:noWrap/>
            <w:vAlign w:val="bottom"/>
          </w:tcPr>
          <w:p w14:paraId="77BDF8BD"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DFC732E"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6FE9DEC8" w14:textId="77777777" w:rsidTr="005D6392">
        <w:trPr>
          <w:trHeight w:val="330"/>
        </w:trPr>
        <w:tc>
          <w:tcPr>
            <w:tcW w:w="1606" w:type="dxa"/>
            <w:tcBorders>
              <w:top w:val="nil"/>
              <w:left w:val="single" w:sz="8" w:space="0" w:color="auto"/>
              <w:bottom w:val="single" w:sz="8" w:space="0" w:color="auto"/>
              <w:right w:val="single" w:sz="8" w:space="0" w:color="auto"/>
            </w:tcBorders>
            <w:noWrap/>
            <w:vAlign w:val="bottom"/>
          </w:tcPr>
          <w:p w14:paraId="485A4700" w14:textId="77777777" w:rsidR="0074342C" w:rsidRPr="007F60BF" w:rsidRDefault="0074342C" w:rsidP="0074342C">
            <w:pPr>
              <w:rPr>
                <w:rFonts w:ascii="Calibri" w:eastAsia="MS Mincho" w:hAnsi="Calibri" w:cs="Arial"/>
                <w:color w:val="000000"/>
                <w:sz w:val="20"/>
                <w:szCs w:val="20"/>
                <w:lang w:eastAsia="ja-JP"/>
              </w:rPr>
            </w:pPr>
            <w:r>
              <w:rPr>
                <w:rFonts w:ascii="Calibri" w:eastAsia="MS Mincho" w:hAnsi="Calibri" w:cs="Arial"/>
                <w:b/>
                <w:bCs/>
                <w:lang w:eastAsia="ja-JP"/>
              </w:rPr>
              <w:t>4</w:t>
            </w:r>
          </w:p>
        </w:tc>
        <w:tc>
          <w:tcPr>
            <w:tcW w:w="2745" w:type="dxa"/>
            <w:tcBorders>
              <w:top w:val="nil"/>
              <w:left w:val="nil"/>
              <w:bottom w:val="single" w:sz="8" w:space="0" w:color="auto"/>
              <w:right w:val="single" w:sz="8" w:space="0" w:color="auto"/>
            </w:tcBorders>
            <w:vAlign w:val="bottom"/>
          </w:tcPr>
          <w:p w14:paraId="4A629434" w14:textId="77777777" w:rsidR="0074342C" w:rsidRPr="007F60BF" w:rsidRDefault="0074342C" w:rsidP="0074342C">
            <w:pPr>
              <w:rPr>
                <w:rFonts w:ascii="Calibri" w:eastAsia="MS Mincho" w:hAnsi="Calibri" w:cs="Arial"/>
                <w:b/>
                <w:bCs/>
                <w:lang w:eastAsia="ja-JP"/>
              </w:rPr>
            </w:pPr>
            <w:r w:rsidRPr="007F60BF">
              <w:rPr>
                <w:rFonts w:ascii="Calibri" w:eastAsia="MS Mincho" w:hAnsi="Calibri" w:cs="Arial"/>
                <w:b/>
                <w:bCs/>
                <w:lang w:eastAsia="ja-JP"/>
              </w:rPr>
              <w:t>WLAN rendszer</w:t>
            </w:r>
          </w:p>
        </w:tc>
        <w:tc>
          <w:tcPr>
            <w:tcW w:w="2728" w:type="dxa"/>
            <w:tcBorders>
              <w:top w:val="nil"/>
              <w:left w:val="nil"/>
              <w:bottom w:val="single" w:sz="8" w:space="0" w:color="auto"/>
              <w:right w:val="single" w:sz="8" w:space="0" w:color="auto"/>
            </w:tcBorders>
            <w:noWrap/>
            <w:vAlign w:val="bottom"/>
          </w:tcPr>
          <w:p w14:paraId="42DC7A7D"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F53E0F5"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19EC4A9E"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7A149F4E"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4_1</w:t>
            </w:r>
          </w:p>
        </w:tc>
        <w:tc>
          <w:tcPr>
            <w:tcW w:w="2745" w:type="dxa"/>
            <w:tcBorders>
              <w:top w:val="nil"/>
              <w:left w:val="nil"/>
              <w:bottom w:val="single" w:sz="8" w:space="0" w:color="auto"/>
              <w:right w:val="single" w:sz="8" w:space="0" w:color="auto"/>
            </w:tcBorders>
            <w:vAlign w:val="bottom"/>
          </w:tcPr>
          <w:p w14:paraId="04306EE6"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WLAN Controller</w:t>
            </w:r>
          </w:p>
        </w:tc>
        <w:tc>
          <w:tcPr>
            <w:tcW w:w="2728" w:type="dxa"/>
            <w:tcBorders>
              <w:top w:val="nil"/>
              <w:left w:val="nil"/>
              <w:bottom w:val="single" w:sz="8" w:space="0" w:color="auto"/>
              <w:right w:val="single" w:sz="8" w:space="0" w:color="auto"/>
            </w:tcBorders>
            <w:noWrap/>
            <w:vAlign w:val="bottom"/>
          </w:tcPr>
          <w:p w14:paraId="511B0EE6"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61760E1"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3789E3AC" w14:textId="77777777" w:rsidTr="005D6392">
        <w:trPr>
          <w:trHeight w:val="915"/>
        </w:trPr>
        <w:tc>
          <w:tcPr>
            <w:tcW w:w="1606" w:type="dxa"/>
            <w:tcBorders>
              <w:top w:val="nil"/>
              <w:left w:val="single" w:sz="8" w:space="0" w:color="auto"/>
              <w:bottom w:val="single" w:sz="8" w:space="0" w:color="auto"/>
              <w:right w:val="single" w:sz="8" w:space="0" w:color="auto"/>
            </w:tcBorders>
            <w:noWrap/>
            <w:vAlign w:val="bottom"/>
          </w:tcPr>
          <w:p w14:paraId="18F74FB1"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4_1_1</w:t>
            </w:r>
          </w:p>
        </w:tc>
        <w:tc>
          <w:tcPr>
            <w:tcW w:w="2745" w:type="dxa"/>
            <w:tcBorders>
              <w:top w:val="nil"/>
              <w:left w:val="nil"/>
              <w:bottom w:val="single" w:sz="8" w:space="0" w:color="auto"/>
              <w:right w:val="single" w:sz="8" w:space="0" w:color="auto"/>
            </w:tcBorders>
            <w:vAlign w:val="bottom"/>
          </w:tcPr>
          <w:p w14:paraId="62B8E6EE"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Virtualizált vezérlő, minimálisan VMware-alapon, egyéb hypervisor támogatása előny</w:t>
            </w:r>
          </w:p>
        </w:tc>
        <w:tc>
          <w:tcPr>
            <w:tcW w:w="2728" w:type="dxa"/>
            <w:tcBorders>
              <w:top w:val="nil"/>
              <w:left w:val="nil"/>
              <w:bottom w:val="single" w:sz="8" w:space="0" w:color="auto"/>
              <w:right w:val="single" w:sz="8" w:space="0" w:color="auto"/>
            </w:tcBorders>
            <w:noWrap/>
            <w:vAlign w:val="bottom"/>
          </w:tcPr>
          <w:p w14:paraId="6A802A0D"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1DA1CA6"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0A037138"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3FF00F62"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4_1_2</w:t>
            </w:r>
          </w:p>
        </w:tc>
        <w:tc>
          <w:tcPr>
            <w:tcW w:w="2745" w:type="dxa"/>
            <w:tcBorders>
              <w:top w:val="nil"/>
              <w:left w:val="nil"/>
              <w:bottom w:val="single" w:sz="8" w:space="0" w:color="auto"/>
              <w:right w:val="single" w:sz="8" w:space="0" w:color="auto"/>
            </w:tcBorders>
            <w:vAlign w:val="bottom"/>
          </w:tcPr>
          <w:p w14:paraId="778AEA88"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250 egyidejű AP vezérlésére alkalmas (maximális kiépítés)</w:t>
            </w:r>
          </w:p>
        </w:tc>
        <w:tc>
          <w:tcPr>
            <w:tcW w:w="2728" w:type="dxa"/>
            <w:tcBorders>
              <w:top w:val="nil"/>
              <w:left w:val="nil"/>
              <w:bottom w:val="single" w:sz="8" w:space="0" w:color="auto"/>
              <w:right w:val="single" w:sz="8" w:space="0" w:color="auto"/>
            </w:tcBorders>
            <w:noWrap/>
            <w:vAlign w:val="bottom"/>
          </w:tcPr>
          <w:p w14:paraId="27544BA2"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7E652CD"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101615F8" w14:textId="77777777" w:rsidTr="005D6392">
        <w:trPr>
          <w:trHeight w:val="1140"/>
        </w:trPr>
        <w:tc>
          <w:tcPr>
            <w:tcW w:w="1606" w:type="dxa"/>
            <w:tcBorders>
              <w:top w:val="nil"/>
              <w:left w:val="single" w:sz="8" w:space="0" w:color="auto"/>
              <w:bottom w:val="single" w:sz="8" w:space="0" w:color="auto"/>
              <w:right w:val="single" w:sz="8" w:space="0" w:color="auto"/>
            </w:tcBorders>
            <w:noWrap/>
            <w:vAlign w:val="bottom"/>
          </w:tcPr>
          <w:p w14:paraId="411B36A7"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4_1_3</w:t>
            </w:r>
          </w:p>
        </w:tc>
        <w:tc>
          <w:tcPr>
            <w:tcW w:w="2745" w:type="dxa"/>
            <w:tcBorders>
              <w:top w:val="nil"/>
              <w:left w:val="nil"/>
              <w:bottom w:val="single" w:sz="8" w:space="0" w:color="auto"/>
              <w:right w:val="single" w:sz="8" w:space="0" w:color="auto"/>
            </w:tcBorders>
            <w:vAlign w:val="bottom"/>
          </w:tcPr>
          <w:p w14:paraId="4C0C7F2E"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Bridging@AP, brindging@Controller, routolt overlay topológiák támogatására képes vegyesen és egyidejűleg</w:t>
            </w:r>
          </w:p>
        </w:tc>
        <w:tc>
          <w:tcPr>
            <w:tcW w:w="2728" w:type="dxa"/>
            <w:tcBorders>
              <w:top w:val="nil"/>
              <w:left w:val="nil"/>
              <w:bottom w:val="single" w:sz="8" w:space="0" w:color="auto"/>
              <w:right w:val="single" w:sz="8" w:space="0" w:color="auto"/>
            </w:tcBorders>
            <w:noWrap/>
            <w:vAlign w:val="bottom"/>
          </w:tcPr>
          <w:p w14:paraId="1677F1BD"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28193F7"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611FD81A" w14:textId="77777777" w:rsidTr="005D6392">
        <w:trPr>
          <w:trHeight w:val="1815"/>
        </w:trPr>
        <w:tc>
          <w:tcPr>
            <w:tcW w:w="1606" w:type="dxa"/>
            <w:tcBorders>
              <w:top w:val="nil"/>
              <w:left w:val="single" w:sz="8" w:space="0" w:color="auto"/>
              <w:bottom w:val="single" w:sz="8" w:space="0" w:color="auto"/>
              <w:right w:val="single" w:sz="8" w:space="0" w:color="auto"/>
            </w:tcBorders>
            <w:noWrap/>
            <w:vAlign w:val="bottom"/>
          </w:tcPr>
          <w:p w14:paraId="3A557727"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4_1_4</w:t>
            </w:r>
          </w:p>
        </w:tc>
        <w:tc>
          <w:tcPr>
            <w:tcW w:w="2745" w:type="dxa"/>
            <w:tcBorders>
              <w:top w:val="nil"/>
              <w:left w:val="nil"/>
              <w:bottom w:val="single" w:sz="8" w:space="0" w:color="auto"/>
              <w:right w:val="single" w:sz="8" w:space="0" w:color="auto"/>
            </w:tcBorders>
            <w:vAlign w:val="bottom"/>
          </w:tcPr>
          <w:p w14:paraId="7BC8E583"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Identity-based networking támogatás: autentikáció alapján, felhasználóhoz kötött szabályrendszerek érvényesítése a hálózaton (pl. TrustSec). Dinamikus VLAN-ACL hozzárendelés NEM teljesíti a feltételt.</w:t>
            </w:r>
          </w:p>
        </w:tc>
        <w:tc>
          <w:tcPr>
            <w:tcW w:w="2728" w:type="dxa"/>
            <w:tcBorders>
              <w:top w:val="nil"/>
              <w:left w:val="nil"/>
              <w:bottom w:val="single" w:sz="8" w:space="0" w:color="auto"/>
              <w:right w:val="single" w:sz="8" w:space="0" w:color="auto"/>
            </w:tcBorders>
            <w:noWrap/>
            <w:vAlign w:val="bottom"/>
          </w:tcPr>
          <w:p w14:paraId="6519C454"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88DC088"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64F33F35"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1DB24E37"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4_1_5</w:t>
            </w:r>
          </w:p>
        </w:tc>
        <w:tc>
          <w:tcPr>
            <w:tcW w:w="2745" w:type="dxa"/>
            <w:tcBorders>
              <w:top w:val="nil"/>
              <w:left w:val="nil"/>
              <w:bottom w:val="single" w:sz="8" w:space="0" w:color="auto"/>
              <w:right w:val="single" w:sz="8" w:space="0" w:color="auto"/>
            </w:tcBorders>
            <w:vAlign w:val="bottom"/>
          </w:tcPr>
          <w:p w14:paraId="5C6F559E"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Switchek, WLAN rendszer, egy gyártó termékei</w:t>
            </w:r>
          </w:p>
        </w:tc>
        <w:tc>
          <w:tcPr>
            <w:tcW w:w="2728" w:type="dxa"/>
            <w:tcBorders>
              <w:top w:val="nil"/>
              <w:left w:val="nil"/>
              <w:bottom w:val="single" w:sz="8" w:space="0" w:color="auto"/>
              <w:right w:val="single" w:sz="8" w:space="0" w:color="auto"/>
            </w:tcBorders>
            <w:noWrap/>
            <w:vAlign w:val="bottom"/>
          </w:tcPr>
          <w:p w14:paraId="36346CBC"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43C3613"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739414CB" w14:textId="77777777" w:rsidTr="005D6392">
        <w:trPr>
          <w:trHeight w:val="1365"/>
        </w:trPr>
        <w:tc>
          <w:tcPr>
            <w:tcW w:w="1606" w:type="dxa"/>
            <w:tcBorders>
              <w:top w:val="nil"/>
              <w:left w:val="single" w:sz="8" w:space="0" w:color="auto"/>
              <w:bottom w:val="single" w:sz="8" w:space="0" w:color="auto"/>
              <w:right w:val="single" w:sz="8" w:space="0" w:color="auto"/>
            </w:tcBorders>
            <w:noWrap/>
            <w:vAlign w:val="bottom"/>
          </w:tcPr>
          <w:p w14:paraId="62CCB8F5"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4_1_6</w:t>
            </w:r>
          </w:p>
        </w:tc>
        <w:tc>
          <w:tcPr>
            <w:tcW w:w="2745" w:type="dxa"/>
            <w:tcBorders>
              <w:top w:val="nil"/>
              <w:left w:val="nil"/>
              <w:bottom w:val="single" w:sz="8" w:space="0" w:color="auto"/>
              <w:right w:val="single" w:sz="8" w:space="0" w:color="auto"/>
            </w:tcBorders>
            <w:vAlign w:val="bottom"/>
          </w:tcPr>
          <w:p w14:paraId="62E06DA3"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Controller kiesése esetén is folyamatos kiszolgálás. Ha ez nem teljesül, második Controllert kell biztosítani a teljes szolgáltatás átvételére képes módon.</w:t>
            </w:r>
          </w:p>
        </w:tc>
        <w:tc>
          <w:tcPr>
            <w:tcW w:w="2728" w:type="dxa"/>
            <w:tcBorders>
              <w:top w:val="nil"/>
              <w:left w:val="nil"/>
              <w:bottom w:val="single" w:sz="8" w:space="0" w:color="auto"/>
              <w:right w:val="single" w:sz="8" w:space="0" w:color="auto"/>
            </w:tcBorders>
            <w:noWrap/>
            <w:vAlign w:val="bottom"/>
          </w:tcPr>
          <w:p w14:paraId="56DAEFDD"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830CF79"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2B40B789"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12EEA6A9"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4_1_7</w:t>
            </w:r>
          </w:p>
        </w:tc>
        <w:tc>
          <w:tcPr>
            <w:tcW w:w="2745" w:type="dxa"/>
            <w:tcBorders>
              <w:top w:val="nil"/>
              <w:left w:val="nil"/>
              <w:bottom w:val="single" w:sz="8" w:space="0" w:color="auto"/>
              <w:right w:val="single" w:sz="8" w:space="0" w:color="auto"/>
            </w:tcBorders>
            <w:vAlign w:val="bottom"/>
          </w:tcPr>
          <w:p w14:paraId="687C5F0F" w14:textId="1CCA82DD"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 xml:space="preserve">40 </w:t>
            </w:r>
            <w:r>
              <w:rPr>
                <w:rFonts w:ascii="Calibri" w:eastAsia="MS Mincho" w:hAnsi="Calibri" w:cs="Arial"/>
                <w:color w:val="000000"/>
                <w:sz w:val="16"/>
                <w:szCs w:val="16"/>
                <w:lang w:eastAsia="ja-JP"/>
              </w:rPr>
              <w:t xml:space="preserve">+ 24 </w:t>
            </w:r>
            <w:r w:rsidRPr="007F60BF">
              <w:rPr>
                <w:rFonts w:ascii="Calibri" w:eastAsia="MS Mincho" w:hAnsi="Calibri" w:cs="Arial"/>
                <w:color w:val="000000"/>
                <w:sz w:val="16"/>
                <w:szCs w:val="16"/>
                <w:lang w:eastAsia="ja-JP"/>
              </w:rPr>
              <w:t>AP licenccel kell szállítani</w:t>
            </w:r>
          </w:p>
        </w:tc>
        <w:tc>
          <w:tcPr>
            <w:tcW w:w="2728" w:type="dxa"/>
            <w:tcBorders>
              <w:top w:val="nil"/>
              <w:left w:val="nil"/>
              <w:bottom w:val="single" w:sz="8" w:space="0" w:color="auto"/>
              <w:right w:val="single" w:sz="8" w:space="0" w:color="auto"/>
            </w:tcBorders>
            <w:noWrap/>
            <w:vAlign w:val="bottom"/>
          </w:tcPr>
          <w:p w14:paraId="0657AF19"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CE51417"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5C4634F4"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6CCDBBF0"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4_1_8</w:t>
            </w:r>
          </w:p>
        </w:tc>
        <w:tc>
          <w:tcPr>
            <w:tcW w:w="2745" w:type="dxa"/>
            <w:tcBorders>
              <w:top w:val="nil"/>
              <w:left w:val="nil"/>
              <w:bottom w:val="single" w:sz="8" w:space="0" w:color="auto"/>
              <w:right w:val="single" w:sz="8" w:space="0" w:color="auto"/>
            </w:tcBorders>
            <w:vAlign w:val="bottom"/>
          </w:tcPr>
          <w:p w14:paraId="2BAFD6BB"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Minimum 5 év gyártói támogatás</w:t>
            </w:r>
          </w:p>
        </w:tc>
        <w:tc>
          <w:tcPr>
            <w:tcW w:w="2728" w:type="dxa"/>
            <w:tcBorders>
              <w:top w:val="nil"/>
              <w:left w:val="nil"/>
              <w:bottom w:val="single" w:sz="8" w:space="0" w:color="auto"/>
              <w:right w:val="single" w:sz="8" w:space="0" w:color="auto"/>
            </w:tcBorders>
            <w:noWrap/>
            <w:vAlign w:val="bottom"/>
          </w:tcPr>
          <w:p w14:paraId="13CD972F"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12D91FB"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391AC76A" w14:textId="77777777" w:rsidTr="005D6392">
        <w:trPr>
          <w:trHeight w:val="2040"/>
        </w:trPr>
        <w:tc>
          <w:tcPr>
            <w:tcW w:w="1606" w:type="dxa"/>
            <w:tcBorders>
              <w:top w:val="nil"/>
              <w:left w:val="single" w:sz="8" w:space="0" w:color="auto"/>
              <w:bottom w:val="single" w:sz="8" w:space="0" w:color="auto"/>
              <w:right w:val="single" w:sz="8" w:space="0" w:color="auto"/>
            </w:tcBorders>
            <w:noWrap/>
            <w:vAlign w:val="bottom"/>
          </w:tcPr>
          <w:p w14:paraId="0C6A6EA1"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4_1_9</w:t>
            </w:r>
          </w:p>
        </w:tc>
        <w:tc>
          <w:tcPr>
            <w:tcW w:w="2745" w:type="dxa"/>
            <w:tcBorders>
              <w:top w:val="nil"/>
              <w:left w:val="nil"/>
              <w:bottom w:val="single" w:sz="8" w:space="0" w:color="auto"/>
              <w:right w:val="single" w:sz="8" w:space="0" w:color="auto"/>
            </w:tcBorders>
            <w:vAlign w:val="bottom"/>
          </w:tcPr>
          <w:p w14:paraId="6A22BEDF"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A gyártói támogatás elvárt szolgáltatásszintje: 7x24 hibabejelentés joga a gyártó irányában, NBD advance replacement eszközgarancia, szoftverfrissítések joga teljes körben (maintenance/minor/major/feature release)</w:t>
            </w:r>
          </w:p>
        </w:tc>
        <w:tc>
          <w:tcPr>
            <w:tcW w:w="2728" w:type="dxa"/>
            <w:tcBorders>
              <w:top w:val="nil"/>
              <w:left w:val="nil"/>
              <w:bottom w:val="single" w:sz="8" w:space="0" w:color="auto"/>
              <w:right w:val="single" w:sz="8" w:space="0" w:color="auto"/>
            </w:tcBorders>
            <w:noWrap/>
            <w:vAlign w:val="bottom"/>
          </w:tcPr>
          <w:p w14:paraId="52016D8B"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BD442FE"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127E56B0" w14:textId="77777777" w:rsidTr="005D6392">
        <w:trPr>
          <w:trHeight w:val="2040"/>
        </w:trPr>
        <w:tc>
          <w:tcPr>
            <w:tcW w:w="1606" w:type="dxa"/>
            <w:tcBorders>
              <w:top w:val="nil"/>
              <w:left w:val="single" w:sz="8" w:space="0" w:color="auto"/>
              <w:bottom w:val="single" w:sz="8" w:space="0" w:color="auto"/>
              <w:right w:val="single" w:sz="8" w:space="0" w:color="auto"/>
            </w:tcBorders>
            <w:noWrap/>
            <w:vAlign w:val="bottom"/>
          </w:tcPr>
          <w:p w14:paraId="53610FBD"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4_1_10</w:t>
            </w:r>
          </w:p>
        </w:tc>
        <w:tc>
          <w:tcPr>
            <w:tcW w:w="2745" w:type="dxa"/>
            <w:tcBorders>
              <w:top w:val="nil"/>
              <w:left w:val="nil"/>
              <w:bottom w:val="single" w:sz="8" w:space="0" w:color="auto"/>
              <w:right w:val="single" w:sz="8" w:space="0" w:color="auto"/>
            </w:tcBorders>
            <w:vAlign w:val="bottom"/>
          </w:tcPr>
          <w:p w14:paraId="4DA5A485"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Kompatibilis Ajánlatkérő meglévő Extreme Networks NetSight felügyeleti rendszerével legalább Console, Inventory Management, Policy Management modulokban. Az elvárt modulokban 100% kompatibilitás elvárt.</w:t>
            </w:r>
          </w:p>
        </w:tc>
        <w:tc>
          <w:tcPr>
            <w:tcW w:w="2728" w:type="dxa"/>
            <w:tcBorders>
              <w:top w:val="nil"/>
              <w:left w:val="nil"/>
              <w:bottom w:val="single" w:sz="8" w:space="0" w:color="auto"/>
              <w:right w:val="single" w:sz="8" w:space="0" w:color="auto"/>
            </w:tcBorders>
            <w:noWrap/>
            <w:vAlign w:val="bottom"/>
          </w:tcPr>
          <w:p w14:paraId="66A55A81"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08DFF0C"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5C390FBF"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13D06400"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w:t>
            </w:r>
          </w:p>
        </w:tc>
        <w:tc>
          <w:tcPr>
            <w:tcW w:w="2745" w:type="dxa"/>
            <w:tcBorders>
              <w:top w:val="nil"/>
              <w:left w:val="nil"/>
              <w:bottom w:val="single" w:sz="8" w:space="0" w:color="auto"/>
              <w:right w:val="single" w:sz="8" w:space="0" w:color="auto"/>
            </w:tcBorders>
            <w:vAlign w:val="bottom"/>
          </w:tcPr>
          <w:p w14:paraId="3C99011B"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WLAN AP</w:t>
            </w:r>
          </w:p>
        </w:tc>
        <w:tc>
          <w:tcPr>
            <w:tcW w:w="2728" w:type="dxa"/>
            <w:tcBorders>
              <w:top w:val="nil"/>
              <w:left w:val="nil"/>
              <w:bottom w:val="single" w:sz="8" w:space="0" w:color="auto"/>
              <w:right w:val="single" w:sz="8" w:space="0" w:color="auto"/>
            </w:tcBorders>
            <w:noWrap/>
            <w:vAlign w:val="bottom"/>
          </w:tcPr>
          <w:p w14:paraId="54CC4FFC"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D2554F5"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71291B55"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141DFCF0"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4_2_1</w:t>
            </w:r>
          </w:p>
        </w:tc>
        <w:tc>
          <w:tcPr>
            <w:tcW w:w="2745" w:type="dxa"/>
            <w:tcBorders>
              <w:top w:val="nil"/>
              <w:left w:val="nil"/>
              <w:bottom w:val="single" w:sz="8" w:space="0" w:color="auto"/>
              <w:right w:val="single" w:sz="8" w:space="0" w:color="auto"/>
            </w:tcBorders>
            <w:vAlign w:val="bottom"/>
          </w:tcPr>
          <w:p w14:paraId="5D7D41E7"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802.11 abgn/ac  AP</w:t>
            </w:r>
          </w:p>
        </w:tc>
        <w:tc>
          <w:tcPr>
            <w:tcW w:w="2728" w:type="dxa"/>
            <w:tcBorders>
              <w:top w:val="nil"/>
              <w:left w:val="nil"/>
              <w:bottom w:val="single" w:sz="8" w:space="0" w:color="auto"/>
              <w:right w:val="single" w:sz="8" w:space="0" w:color="auto"/>
            </w:tcBorders>
            <w:noWrap/>
            <w:vAlign w:val="bottom"/>
          </w:tcPr>
          <w:p w14:paraId="29561608"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69805F3"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40BE8B37"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510A86D6"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4_2_2</w:t>
            </w:r>
          </w:p>
        </w:tc>
        <w:tc>
          <w:tcPr>
            <w:tcW w:w="2745" w:type="dxa"/>
            <w:tcBorders>
              <w:top w:val="nil"/>
              <w:left w:val="nil"/>
              <w:bottom w:val="single" w:sz="8" w:space="0" w:color="auto"/>
              <w:right w:val="single" w:sz="8" w:space="0" w:color="auto"/>
            </w:tcBorders>
            <w:vAlign w:val="bottom"/>
          </w:tcPr>
          <w:p w14:paraId="1BE39C6E"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Legalább 3x3:3 MIMO</w:t>
            </w:r>
          </w:p>
        </w:tc>
        <w:tc>
          <w:tcPr>
            <w:tcW w:w="2728" w:type="dxa"/>
            <w:tcBorders>
              <w:top w:val="nil"/>
              <w:left w:val="nil"/>
              <w:bottom w:val="single" w:sz="8" w:space="0" w:color="auto"/>
              <w:right w:val="single" w:sz="8" w:space="0" w:color="auto"/>
            </w:tcBorders>
            <w:noWrap/>
            <w:vAlign w:val="bottom"/>
          </w:tcPr>
          <w:p w14:paraId="05F4F5E4"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189DBB6"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0F5B2F74"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68EF9C5D"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4_2_3</w:t>
            </w:r>
          </w:p>
        </w:tc>
        <w:tc>
          <w:tcPr>
            <w:tcW w:w="2745" w:type="dxa"/>
            <w:tcBorders>
              <w:top w:val="nil"/>
              <w:left w:val="nil"/>
              <w:bottom w:val="single" w:sz="8" w:space="0" w:color="auto"/>
              <w:right w:val="single" w:sz="8" w:space="0" w:color="auto"/>
            </w:tcBorders>
            <w:vAlign w:val="bottom"/>
          </w:tcPr>
          <w:p w14:paraId="4B4E7E64"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Legalább 2 rádió, rádiónként 8 SSID</w:t>
            </w:r>
          </w:p>
        </w:tc>
        <w:tc>
          <w:tcPr>
            <w:tcW w:w="2728" w:type="dxa"/>
            <w:tcBorders>
              <w:top w:val="nil"/>
              <w:left w:val="nil"/>
              <w:bottom w:val="single" w:sz="8" w:space="0" w:color="auto"/>
              <w:right w:val="single" w:sz="8" w:space="0" w:color="auto"/>
            </w:tcBorders>
            <w:noWrap/>
            <w:vAlign w:val="bottom"/>
          </w:tcPr>
          <w:p w14:paraId="1D539DAB"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BD46CB5"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64B6C465" w14:textId="77777777" w:rsidTr="005D6392">
        <w:trPr>
          <w:trHeight w:val="1140"/>
        </w:trPr>
        <w:tc>
          <w:tcPr>
            <w:tcW w:w="1606" w:type="dxa"/>
            <w:tcBorders>
              <w:top w:val="nil"/>
              <w:left w:val="single" w:sz="8" w:space="0" w:color="auto"/>
              <w:bottom w:val="single" w:sz="8" w:space="0" w:color="auto"/>
              <w:right w:val="single" w:sz="8" w:space="0" w:color="auto"/>
            </w:tcBorders>
            <w:noWrap/>
            <w:vAlign w:val="bottom"/>
          </w:tcPr>
          <w:p w14:paraId="3838247F"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4_2_4</w:t>
            </w:r>
          </w:p>
        </w:tc>
        <w:tc>
          <w:tcPr>
            <w:tcW w:w="2745" w:type="dxa"/>
            <w:tcBorders>
              <w:top w:val="nil"/>
              <w:left w:val="nil"/>
              <w:bottom w:val="single" w:sz="8" w:space="0" w:color="auto"/>
              <w:right w:val="single" w:sz="8" w:space="0" w:color="auto"/>
            </w:tcBorders>
            <w:vAlign w:val="bottom"/>
          </w:tcPr>
          <w:p w14:paraId="5CDCEE2F"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Bridging@AP, brindging@Controller, routolt overlay topológiák támogatására képes vegyesen és egyidejűleg</w:t>
            </w:r>
          </w:p>
        </w:tc>
        <w:tc>
          <w:tcPr>
            <w:tcW w:w="2728" w:type="dxa"/>
            <w:tcBorders>
              <w:top w:val="nil"/>
              <w:left w:val="nil"/>
              <w:bottom w:val="single" w:sz="8" w:space="0" w:color="auto"/>
              <w:right w:val="single" w:sz="8" w:space="0" w:color="auto"/>
            </w:tcBorders>
            <w:noWrap/>
            <w:vAlign w:val="bottom"/>
          </w:tcPr>
          <w:p w14:paraId="22AA56F2"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BD63B88"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28B90BAE" w14:textId="77777777" w:rsidTr="005D6392">
        <w:trPr>
          <w:trHeight w:val="915"/>
        </w:trPr>
        <w:tc>
          <w:tcPr>
            <w:tcW w:w="1606" w:type="dxa"/>
            <w:tcBorders>
              <w:top w:val="nil"/>
              <w:left w:val="single" w:sz="8" w:space="0" w:color="auto"/>
              <w:bottom w:val="single" w:sz="8" w:space="0" w:color="auto"/>
              <w:right w:val="single" w:sz="8" w:space="0" w:color="auto"/>
            </w:tcBorders>
            <w:noWrap/>
            <w:vAlign w:val="bottom"/>
          </w:tcPr>
          <w:p w14:paraId="5299376C"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4_2_5</w:t>
            </w:r>
          </w:p>
        </w:tc>
        <w:tc>
          <w:tcPr>
            <w:tcW w:w="2745" w:type="dxa"/>
            <w:tcBorders>
              <w:top w:val="nil"/>
              <w:left w:val="nil"/>
              <w:bottom w:val="single" w:sz="8" w:space="0" w:color="auto"/>
              <w:right w:val="single" w:sz="8" w:space="0" w:color="auto"/>
            </w:tcBorders>
            <w:vAlign w:val="bottom"/>
          </w:tcPr>
          <w:p w14:paraId="5AF0172E"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Inband WIPS képességek: a kiszolgálással egyidőben kell WIPS szolgáltatást nyújtani tudni.</w:t>
            </w:r>
          </w:p>
        </w:tc>
        <w:tc>
          <w:tcPr>
            <w:tcW w:w="2728" w:type="dxa"/>
            <w:tcBorders>
              <w:top w:val="nil"/>
              <w:left w:val="nil"/>
              <w:bottom w:val="single" w:sz="8" w:space="0" w:color="auto"/>
              <w:right w:val="single" w:sz="8" w:space="0" w:color="auto"/>
            </w:tcBorders>
            <w:noWrap/>
            <w:vAlign w:val="bottom"/>
          </w:tcPr>
          <w:p w14:paraId="47B61D99"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09A40EA"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1E9142E6" w14:textId="77777777" w:rsidTr="005D6392">
        <w:trPr>
          <w:trHeight w:val="1140"/>
        </w:trPr>
        <w:tc>
          <w:tcPr>
            <w:tcW w:w="1606" w:type="dxa"/>
            <w:tcBorders>
              <w:top w:val="nil"/>
              <w:left w:val="single" w:sz="8" w:space="0" w:color="auto"/>
              <w:bottom w:val="single" w:sz="8" w:space="0" w:color="auto"/>
              <w:right w:val="single" w:sz="8" w:space="0" w:color="auto"/>
            </w:tcBorders>
            <w:noWrap/>
            <w:vAlign w:val="bottom"/>
          </w:tcPr>
          <w:p w14:paraId="5E01CE4D"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4_2_6</w:t>
            </w:r>
          </w:p>
        </w:tc>
        <w:tc>
          <w:tcPr>
            <w:tcW w:w="2745" w:type="dxa"/>
            <w:tcBorders>
              <w:top w:val="nil"/>
              <w:left w:val="nil"/>
              <w:bottom w:val="single" w:sz="8" w:space="0" w:color="auto"/>
              <w:right w:val="single" w:sz="8" w:space="0" w:color="auto"/>
            </w:tcBorders>
            <w:vAlign w:val="bottom"/>
          </w:tcPr>
          <w:p w14:paraId="065453BE"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Inband spektrumanalizátor képességek: a kiszolgálással egyidőben kell spertrumanalízist végezni tudni.</w:t>
            </w:r>
          </w:p>
        </w:tc>
        <w:tc>
          <w:tcPr>
            <w:tcW w:w="2728" w:type="dxa"/>
            <w:tcBorders>
              <w:top w:val="nil"/>
              <w:left w:val="nil"/>
              <w:bottom w:val="single" w:sz="8" w:space="0" w:color="auto"/>
              <w:right w:val="single" w:sz="8" w:space="0" w:color="auto"/>
            </w:tcBorders>
            <w:noWrap/>
            <w:vAlign w:val="bottom"/>
          </w:tcPr>
          <w:p w14:paraId="6C1D457C"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9FF9F5B"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790F7930"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45C0270E"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4_2_7</w:t>
            </w:r>
          </w:p>
        </w:tc>
        <w:tc>
          <w:tcPr>
            <w:tcW w:w="2745" w:type="dxa"/>
            <w:tcBorders>
              <w:top w:val="nil"/>
              <w:left w:val="nil"/>
              <w:bottom w:val="single" w:sz="8" w:space="0" w:color="auto"/>
              <w:right w:val="single" w:sz="8" w:space="0" w:color="auto"/>
            </w:tcBorders>
            <w:vAlign w:val="bottom"/>
          </w:tcPr>
          <w:p w14:paraId="77A71215"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Switchek, WLAN rendszer, felügyelet egy gyártó termékei</w:t>
            </w:r>
          </w:p>
        </w:tc>
        <w:tc>
          <w:tcPr>
            <w:tcW w:w="2728" w:type="dxa"/>
            <w:tcBorders>
              <w:top w:val="nil"/>
              <w:left w:val="nil"/>
              <w:bottom w:val="single" w:sz="8" w:space="0" w:color="auto"/>
              <w:right w:val="single" w:sz="8" w:space="0" w:color="auto"/>
            </w:tcBorders>
            <w:noWrap/>
            <w:vAlign w:val="bottom"/>
          </w:tcPr>
          <w:p w14:paraId="5F6DB334"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E80AA3C"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43C00A9F"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61A92BE2"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4_2_8</w:t>
            </w:r>
          </w:p>
        </w:tc>
        <w:tc>
          <w:tcPr>
            <w:tcW w:w="2745" w:type="dxa"/>
            <w:tcBorders>
              <w:top w:val="nil"/>
              <w:left w:val="nil"/>
              <w:bottom w:val="single" w:sz="8" w:space="0" w:color="auto"/>
              <w:right w:val="single" w:sz="8" w:space="0" w:color="auto"/>
            </w:tcBorders>
            <w:vAlign w:val="bottom"/>
          </w:tcPr>
          <w:p w14:paraId="32056A46"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Minimum 75000 pps áteresztőképesség</w:t>
            </w:r>
          </w:p>
        </w:tc>
        <w:tc>
          <w:tcPr>
            <w:tcW w:w="2728" w:type="dxa"/>
            <w:tcBorders>
              <w:top w:val="nil"/>
              <w:left w:val="nil"/>
              <w:bottom w:val="single" w:sz="8" w:space="0" w:color="auto"/>
              <w:right w:val="single" w:sz="8" w:space="0" w:color="auto"/>
            </w:tcBorders>
            <w:noWrap/>
            <w:vAlign w:val="bottom"/>
          </w:tcPr>
          <w:p w14:paraId="14CACBDC"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2FB74E3"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5B2A61D4"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39644DA7"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4_2_9</w:t>
            </w:r>
          </w:p>
        </w:tc>
        <w:tc>
          <w:tcPr>
            <w:tcW w:w="2745" w:type="dxa"/>
            <w:tcBorders>
              <w:top w:val="nil"/>
              <w:left w:val="nil"/>
              <w:bottom w:val="single" w:sz="8" w:space="0" w:color="auto"/>
              <w:right w:val="single" w:sz="8" w:space="0" w:color="auto"/>
            </w:tcBorders>
            <w:vAlign w:val="bottom"/>
          </w:tcPr>
          <w:p w14:paraId="5803DBFA"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Pre-authentication és Opportunistic Key Caching támogatás</w:t>
            </w:r>
          </w:p>
        </w:tc>
        <w:tc>
          <w:tcPr>
            <w:tcW w:w="2728" w:type="dxa"/>
            <w:tcBorders>
              <w:top w:val="nil"/>
              <w:left w:val="nil"/>
              <w:bottom w:val="single" w:sz="8" w:space="0" w:color="auto"/>
              <w:right w:val="single" w:sz="8" w:space="0" w:color="auto"/>
            </w:tcBorders>
            <w:noWrap/>
            <w:vAlign w:val="bottom"/>
          </w:tcPr>
          <w:p w14:paraId="271AFDA2"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180F456"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0827DE84" w14:textId="77777777" w:rsidTr="005D6392">
        <w:trPr>
          <w:trHeight w:val="1365"/>
        </w:trPr>
        <w:tc>
          <w:tcPr>
            <w:tcW w:w="1606" w:type="dxa"/>
            <w:tcBorders>
              <w:top w:val="nil"/>
              <w:left w:val="single" w:sz="8" w:space="0" w:color="auto"/>
              <w:bottom w:val="single" w:sz="8" w:space="0" w:color="auto"/>
              <w:right w:val="single" w:sz="8" w:space="0" w:color="auto"/>
            </w:tcBorders>
            <w:noWrap/>
            <w:vAlign w:val="bottom"/>
          </w:tcPr>
          <w:p w14:paraId="03F7F303"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4_2_10</w:t>
            </w:r>
          </w:p>
        </w:tc>
        <w:tc>
          <w:tcPr>
            <w:tcW w:w="2745" w:type="dxa"/>
            <w:tcBorders>
              <w:top w:val="nil"/>
              <w:left w:val="nil"/>
              <w:bottom w:val="single" w:sz="8" w:space="0" w:color="auto"/>
              <w:right w:val="single" w:sz="8" w:space="0" w:color="auto"/>
            </w:tcBorders>
            <w:vAlign w:val="bottom"/>
          </w:tcPr>
          <w:p w14:paraId="5A326A44"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802.1X hitelesítés: az AP-oknak a vezetékes hálózat irányába képesek kell lenniük azonosítani saját magukat. Legalább EAP-PEAP és EAP-TLS támogatás elvárt.</w:t>
            </w:r>
          </w:p>
        </w:tc>
        <w:tc>
          <w:tcPr>
            <w:tcW w:w="2728" w:type="dxa"/>
            <w:tcBorders>
              <w:top w:val="nil"/>
              <w:left w:val="nil"/>
              <w:bottom w:val="single" w:sz="8" w:space="0" w:color="auto"/>
              <w:right w:val="single" w:sz="8" w:space="0" w:color="auto"/>
            </w:tcBorders>
            <w:noWrap/>
            <w:vAlign w:val="bottom"/>
          </w:tcPr>
          <w:p w14:paraId="5B23AB09"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2656D89"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13AC2BEB" w14:textId="77777777" w:rsidTr="005D6392">
        <w:trPr>
          <w:trHeight w:val="915"/>
        </w:trPr>
        <w:tc>
          <w:tcPr>
            <w:tcW w:w="1606" w:type="dxa"/>
            <w:tcBorders>
              <w:top w:val="nil"/>
              <w:left w:val="single" w:sz="8" w:space="0" w:color="auto"/>
              <w:bottom w:val="single" w:sz="8" w:space="0" w:color="auto"/>
              <w:right w:val="single" w:sz="8" w:space="0" w:color="auto"/>
            </w:tcBorders>
            <w:noWrap/>
            <w:vAlign w:val="bottom"/>
          </w:tcPr>
          <w:p w14:paraId="7C9014D7"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4_2_11</w:t>
            </w:r>
          </w:p>
        </w:tc>
        <w:tc>
          <w:tcPr>
            <w:tcW w:w="2745" w:type="dxa"/>
            <w:tcBorders>
              <w:top w:val="nil"/>
              <w:left w:val="nil"/>
              <w:bottom w:val="single" w:sz="8" w:space="0" w:color="auto"/>
              <w:right w:val="single" w:sz="8" w:space="0" w:color="auto"/>
            </w:tcBorders>
            <w:vAlign w:val="bottom"/>
          </w:tcPr>
          <w:p w14:paraId="3E7C775B"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Táplálás 802.3af szabvány alapján, maximális teljesítmény mellett, bármilyen üzemmódban</w:t>
            </w:r>
          </w:p>
        </w:tc>
        <w:tc>
          <w:tcPr>
            <w:tcW w:w="2728" w:type="dxa"/>
            <w:tcBorders>
              <w:top w:val="nil"/>
              <w:left w:val="nil"/>
              <w:bottom w:val="single" w:sz="8" w:space="0" w:color="auto"/>
              <w:right w:val="single" w:sz="8" w:space="0" w:color="auto"/>
            </w:tcBorders>
            <w:noWrap/>
            <w:vAlign w:val="bottom"/>
          </w:tcPr>
          <w:p w14:paraId="47FBA0F8"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B5B2BCE"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7F998ACD"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4F1DA50C"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4_2_12</w:t>
            </w:r>
          </w:p>
        </w:tc>
        <w:tc>
          <w:tcPr>
            <w:tcW w:w="2745" w:type="dxa"/>
            <w:tcBorders>
              <w:top w:val="nil"/>
              <w:left w:val="nil"/>
              <w:bottom w:val="single" w:sz="8" w:space="0" w:color="auto"/>
              <w:right w:val="single" w:sz="8" w:space="0" w:color="auto"/>
            </w:tcBorders>
            <w:vAlign w:val="bottom"/>
          </w:tcPr>
          <w:p w14:paraId="3F518C8F"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Minimum 5 év gyártói támogatás</w:t>
            </w:r>
          </w:p>
        </w:tc>
        <w:tc>
          <w:tcPr>
            <w:tcW w:w="2728" w:type="dxa"/>
            <w:tcBorders>
              <w:top w:val="nil"/>
              <w:left w:val="nil"/>
              <w:bottom w:val="single" w:sz="8" w:space="0" w:color="auto"/>
              <w:right w:val="single" w:sz="8" w:space="0" w:color="auto"/>
            </w:tcBorders>
            <w:noWrap/>
            <w:vAlign w:val="bottom"/>
          </w:tcPr>
          <w:p w14:paraId="368A2390"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C832E71"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62B52AF6" w14:textId="77777777" w:rsidTr="005D6392">
        <w:trPr>
          <w:trHeight w:val="2040"/>
        </w:trPr>
        <w:tc>
          <w:tcPr>
            <w:tcW w:w="1606" w:type="dxa"/>
            <w:tcBorders>
              <w:top w:val="nil"/>
              <w:left w:val="single" w:sz="8" w:space="0" w:color="auto"/>
              <w:bottom w:val="single" w:sz="8" w:space="0" w:color="auto"/>
              <w:right w:val="single" w:sz="8" w:space="0" w:color="auto"/>
            </w:tcBorders>
            <w:noWrap/>
            <w:vAlign w:val="bottom"/>
          </w:tcPr>
          <w:p w14:paraId="406ECE16"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4_2_13</w:t>
            </w:r>
          </w:p>
        </w:tc>
        <w:tc>
          <w:tcPr>
            <w:tcW w:w="2745" w:type="dxa"/>
            <w:tcBorders>
              <w:top w:val="nil"/>
              <w:left w:val="nil"/>
              <w:bottom w:val="single" w:sz="8" w:space="0" w:color="auto"/>
              <w:right w:val="single" w:sz="8" w:space="0" w:color="auto"/>
            </w:tcBorders>
            <w:vAlign w:val="bottom"/>
          </w:tcPr>
          <w:p w14:paraId="75E50651"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A gyártói támogatás elvárt szolgáltatásszintje: 7x24 hibabejelentés joga a gyártó irányában, NBD advance replacement eszközgarancia, szoftverfrissítések joga teljes körben (maintenance/minor/major/feature release)</w:t>
            </w:r>
          </w:p>
        </w:tc>
        <w:tc>
          <w:tcPr>
            <w:tcW w:w="2728" w:type="dxa"/>
            <w:tcBorders>
              <w:top w:val="nil"/>
              <w:left w:val="nil"/>
              <w:bottom w:val="single" w:sz="8" w:space="0" w:color="auto"/>
              <w:right w:val="single" w:sz="8" w:space="0" w:color="auto"/>
            </w:tcBorders>
            <w:noWrap/>
            <w:vAlign w:val="bottom"/>
          </w:tcPr>
          <w:p w14:paraId="6E3059F1"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FF770F4"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30F34C4B" w14:textId="77777777" w:rsidTr="005D6392">
        <w:trPr>
          <w:trHeight w:val="2040"/>
        </w:trPr>
        <w:tc>
          <w:tcPr>
            <w:tcW w:w="1606" w:type="dxa"/>
            <w:tcBorders>
              <w:top w:val="nil"/>
              <w:left w:val="single" w:sz="8" w:space="0" w:color="auto"/>
              <w:bottom w:val="single" w:sz="8" w:space="0" w:color="auto"/>
              <w:right w:val="single" w:sz="8" w:space="0" w:color="auto"/>
            </w:tcBorders>
            <w:noWrap/>
            <w:vAlign w:val="bottom"/>
          </w:tcPr>
          <w:p w14:paraId="5B3E15E7"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4_2_14</w:t>
            </w:r>
          </w:p>
        </w:tc>
        <w:tc>
          <w:tcPr>
            <w:tcW w:w="2745" w:type="dxa"/>
            <w:tcBorders>
              <w:top w:val="nil"/>
              <w:left w:val="nil"/>
              <w:bottom w:val="single" w:sz="8" w:space="0" w:color="auto"/>
              <w:right w:val="single" w:sz="8" w:space="0" w:color="auto"/>
            </w:tcBorders>
            <w:vAlign w:val="bottom"/>
          </w:tcPr>
          <w:p w14:paraId="77DB2664"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Kompatibilis Ajánlatkérő meglévő Extreme Networks NetSight felügyeleti rendszerével legalább Console, Inventory Management, Policy Management modulokban. Az elvárt modulokban 100% kompatibilitás elvárt.</w:t>
            </w:r>
          </w:p>
        </w:tc>
        <w:tc>
          <w:tcPr>
            <w:tcW w:w="2728" w:type="dxa"/>
            <w:tcBorders>
              <w:top w:val="nil"/>
              <w:left w:val="nil"/>
              <w:bottom w:val="single" w:sz="8" w:space="0" w:color="auto"/>
              <w:right w:val="single" w:sz="8" w:space="0" w:color="auto"/>
            </w:tcBorders>
            <w:noWrap/>
            <w:vAlign w:val="bottom"/>
          </w:tcPr>
          <w:p w14:paraId="2D5CC49D"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AEF7F4B"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18EE31DA" w14:textId="77777777" w:rsidTr="005D6392">
        <w:trPr>
          <w:trHeight w:val="330"/>
        </w:trPr>
        <w:tc>
          <w:tcPr>
            <w:tcW w:w="1606" w:type="dxa"/>
            <w:tcBorders>
              <w:top w:val="nil"/>
              <w:left w:val="single" w:sz="8" w:space="0" w:color="auto"/>
              <w:bottom w:val="single" w:sz="8" w:space="0" w:color="auto"/>
              <w:right w:val="single" w:sz="8" w:space="0" w:color="auto"/>
            </w:tcBorders>
            <w:noWrap/>
            <w:vAlign w:val="bottom"/>
          </w:tcPr>
          <w:p w14:paraId="00C2B03E" w14:textId="77777777" w:rsidR="0074342C" w:rsidRPr="007F60BF" w:rsidRDefault="0074342C" w:rsidP="0074342C">
            <w:pPr>
              <w:rPr>
                <w:rFonts w:ascii="Calibri" w:eastAsia="MS Mincho" w:hAnsi="Calibri" w:cs="Arial"/>
                <w:color w:val="000000"/>
                <w:sz w:val="20"/>
                <w:szCs w:val="20"/>
                <w:lang w:eastAsia="ja-JP"/>
              </w:rPr>
            </w:pPr>
            <w:r>
              <w:rPr>
                <w:rFonts w:ascii="Calibri" w:eastAsia="MS Mincho" w:hAnsi="Calibri" w:cs="Arial"/>
                <w:b/>
                <w:bCs/>
                <w:lang w:eastAsia="ja-JP"/>
              </w:rPr>
              <w:t>5</w:t>
            </w:r>
          </w:p>
        </w:tc>
        <w:tc>
          <w:tcPr>
            <w:tcW w:w="2745" w:type="dxa"/>
            <w:tcBorders>
              <w:top w:val="nil"/>
              <w:left w:val="nil"/>
              <w:bottom w:val="single" w:sz="8" w:space="0" w:color="auto"/>
              <w:right w:val="single" w:sz="8" w:space="0" w:color="auto"/>
            </w:tcBorders>
            <w:noWrap/>
            <w:vAlign w:val="bottom"/>
          </w:tcPr>
          <w:p w14:paraId="47EFE994" w14:textId="77777777" w:rsidR="0074342C" w:rsidRPr="007F60BF" w:rsidRDefault="0074342C" w:rsidP="0074342C">
            <w:pPr>
              <w:rPr>
                <w:rFonts w:ascii="Calibri" w:eastAsia="MS Mincho" w:hAnsi="Calibri" w:cs="Arial"/>
                <w:b/>
                <w:bCs/>
                <w:lang w:eastAsia="ja-JP"/>
              </w:rPr>
            </w:pPr>
            <w:r w:rsidRPr="007F60BF">
              <w:rPr>
                <w:rFonts w:ascii="Calibri" w:eastAsia="MS Mincho" w:hAnsi="Calibri" w:cs="Arial"/>
                <w:b/>
                <w:bCs/>
                <w:lang w:eastAsia="ja-JP"/>
              </w:rPr>
              <w:t>Szünetmentes tápegységek</w:t>
            </w:r>
          </w:p>
        </w:tc>
        <w:tc>
          <w:tcPr>
            <w:tcW w:w="2728" w:type="dxa"/>
            <w:tcBorders>
              <w:top w:val="nil"/>
              <w:left w:val="nil"/>
              <w:bottom w:val="single" w:sz="8" w:space="0" w:color="auto"/>
              <w:right w:val="single" w:sz="8" w:space="0" w:color="auto"/>
            </w:tcBorders>
            <w:noWrap/>
            <w:vAlign w:val="bottom"/>
          </w:tcPr>
          <w:p w14:paraId="59E0AF4D"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BB20ECB"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4CBD53FC"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04FB4334"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5_1</w:t>
            </w:r>
          </w:p>
        </w:tc>
        <w:tc>
          <w:tcPr>
            <w:tcW w:w="2745" w:type="dxa"/>
            <w:tcBorders>
              <w:top w:val="nil"/>
              <w:left w:val="nil"/>
              <w:bottom w:val="single" w:sz="8" w:space="0" w:color="auto"/>
              <w:right w:val="single" w:sz="8" w:space="0" w:color="auto"/>
            </w:tcBorders>
            <w:noWrap/>
            <w:vAlign w:val="bottom"/>
          </w:tcPr>
          <w:p w14:paraId="364DCE8C"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5kVA rack UPS</w:t>
            </w:r>
          </w:p>
        </w:tc>
        <w:tc>
          <w:tcPr>
            <w:tcW w:w="2728" w:type="dxa"/>
            <w:tcBorders>
              <w:top w:val="nil"/>
              <w:left w:val="nil"/>
              <w:bottom w:val="single" w:sz="8" w:space="0" w:color="auto"/>
              <w:right w:val="single" w:sz="8" w:space="0" w:color="auto"/>
            </w:tcBorders>
            <w:noWrap/>
            <w:vAlign w:val="bottom"/>
          </w:tcPr>
          <w:p w14:paraId="61F9B496"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391D5A1"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27B354AF"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164BC3DD"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5_1_1</w:t>
            </w:r>
          </w:p>
        </w:tc>
        <w:tc>
          <w:tcPr>
            <w:tcW w:w="2745" w:type="dxa"/>
            <w:tcBorders>
              <w:top w:val="nil"/>
              <w:left w:val="nil"/>
              <w:bottom w:val="single" w:sz="8" w:space="0" w:color="auto"/>
              <w:right w:val="single" w:sz="8" w:space="0" w:color="auto"/>
            </w:tcBorders>
            <w:noWrap/>
            <w:vAlign w:val="bottom"/>
          </w:tcPr>
          <w:p w14:paraId="73A5BC8A"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5000VA terhelhetőség</w:t>
            </w:r>
          </w:p>
        </w:tc>
        <w:tc>
          <w:tcPr>
            <w:tcW w:w="2728" w:type="dxa"/>
            <w:tcBorders>
              <w:top w:val="nil"/>
              <w:left w:val="nil"/>
              <w:bottom w:val="single" w:sz="8" w:space="0" w:color="auto"/>
              <w:right w:val="single" w:sz="8" w:space="0" w:color="auto"/>
            </w:tcBorders>
            <w:noWrap/>
            <w:vAlign w:val="bottom"/>
          </w:tcPr>
          <w:p w14:paraId="383EF05F"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1983843"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4E62C9DE"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25C47818"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5_1_2</w:t>
            </w:r>
          </w:p>
        </w:tc>
        <w:tc>
          <w:tcPr>
            <w:tcW w:w="2745" w:type="dxa"/>
            <w:tcBorders>
              <w:top w:val="nil"/>
              <w:left w:val="nil"/>
              <w:bottom w:val="single" w:sz="8" w:space="0" w:color="auto"/>
              <w:right w:val="single" w:sz="8" w:space="0" w:color="auto"/>
            </w:tcBorders>
            <w:vAlign w:val="bottom"/>
          </w:tcPr>
          <w:p w14:paraId="7D40053C"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Rackbe szerelhető, 3U</w:t>
            </w:r>
          </w:p>
        </w:tc>
        <w:tc>
          <w:tcPr>
            <w:tcW w:w="2728" w:type="dxa"/>
            <w:tcBorders>
              <w:top w:val="nil"/>
              <w:left w:val="nil"/>
              <w:bottom w:val="single" w:sz="8" w:space="0" w:color="auto"/>
              <w:right w:val="single" w:sz="8" w:space="0" w:color="auto"/>
            </w:tcBorders>
            <w:noWrap/>
            <w:vAlign w:val="bottom"/>
          </w:tcPr>
          <w:p w14:paraId="1C15CACE"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B120BFE"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724214DD"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3EE72523"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5_1_3</w:t>
            </w:r>
          </w:p>
        </w:tc>
        <w:tc>
          <w:tcPr>
            <w:tcW w:w="2745" w:type="dxa"/>
            <w:tcBorders>
              <w:top w:val="nil"/>
              <w:left w:val="nil"/>
              <w:bottom w:val="single" w:sz="8" w:space="0" w:color="auto"/>
              <w:right w:val="single" w:sz="8" w:space="0" w:color="auto"/>
            </w:tcBorders>
            <w:vAlign w:val="bottom"/>
          </w:tcPr>
          <w:p w14:paraId="4488813D"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minimum 2 év gyártói támogatással rendelkezik</w:t>
            </w:r>
          </w:p>
        </w:tc>
        <w:tc>
          <w:tcPr>
            <w:tcW w:w="2728" w:type="dxa"/>
            <w:tcBorders>
              <w:top w:val="nil"/>
              <w:left w:val="nil"/>
              <w:bottom w:val="single" w:sz="8" w:space="0" w:color="auto"/>
              <w:right w:val="single" w:sz="8" w:space="0" w:color="auto"/>
            </w:tcBorders>
            <w:noWrap/>
            <w:vAlign w:val="bottom"/>
          </w:tcPr>
          <w:p w14:paraId="43D2CC9D"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9007982"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1E55DD10" w14:textId="77777777" w:rsidTr="005D6392">
        <w:trPr>
          <w:trHeight w:val="915"/>
        </w:trPr>
        <w:tc>
          <w:tcPr>
            <w:tcW w:w="1606" w:type="dxa"/>
            <w:tcBorders>
              <w:top w:val="nil"/>
              <w:left w:val="single" w:sz="8" w:space="0" w:color="auto"/>
              <w:bottom w:val="single" w:sz="8" w:space="0" w:color="auto"/>
              <w:right w:val="single" w:sz="8" w:space="0" w:color="auto"/>
            </w:tcBorders>
            <w:noWrap/>
            <w:vAlign w:val="bottom"/>
          </w:tcPr>
          <w:p w14:paraId="6C275BAB"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5_1_4</w:t>
            </w:r>
          </w:p>
        </w:tc>
        <w:tc>
          <w:tcPr>
            <w:tcW w:w="2745" w:type="dxa"/>
            <w:tcBorders>
              <w:top w:val="nil"/>
              <w:left w:val="nil"/>
              <w:bottom w:val="single" w:sz="8" w:space="0" w:color="auto"/>
              <w:right w:val="single" w:sz="8" w:space="0" w:color="auto"/>
            </w:tcBorders>
            <w:vAlign w:val="bottom"/>
          </w:tcPr>
          <w:p w14:paraId="3CF492DA"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Beépített akkumulátorszekrénnyel 1125 W terhelésen 27 perc áthidalást biztosít</w:t>
            </w:r>
          </w:p>
        </w:tc>
        <w:tc>
          <w:tcPr>
            <w:tcW w:w="2728" w:type="dxa"/>
            <w:tcBorders>
              <w:top w:val="nil"/>
              <w:left w:val="nil"/>
              <w:bottom w:val="single" w:sz="8" w:space="0" w:color="auto"/>
              <w:right w:val="single" w:sz="8" w:space="0" w:color="auto"/>
            </w:tcBorders>
            <w:noWrap/>
            <w:vAlign w:val="bottom"/>
          </w:tcPr>
          <w:p w14:paraId="0DB2860C"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4CD2D77"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59E0A15F"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5F0E7671"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5_1_5</w:t>
            </w:r>
          </w:p>
        </w:tc>
        <w:tc>
          <w:tcPr>
            <w:tcW w:w="2745" w:type="dxa"/>
            <w:tcBorders>
              <w:top w:val="nil"/>
              <w:left w:val="nil"/>
              <w:bottom w:val="single" w:sz="8" w:space="0" w:color="auto"/>
              <w:right w:val="single" w:sz="8" w:space="0" w:color="auto"/>
            </w:tcBorders>
            <w:vAlign w:val="bottom"/>
          </w:tcPr>
          <w:p w14:paraId="48E2BFC4"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Web menedzsment interfésszel rendelkezik</w:t>
            </w:r>
          </w:p>
        </w:tc>
        <w:tc>
          <w:tcPr>
            <w:tcW w:w="2728" w:type="dxa"/>
            <w:tcBorders>
              <w:top w:val="nil"/>
              <w:left w:val="nil"/>
              <w:bottom w:val="single" w:sz="8" w:space="0" w:color="auto"/>
              <w:right w:val="single" w:sz="8" w:space="0" w:color="auto"/>
            </w:tcBorders>
            <w:noWrap/>
            <w:vAlign w:val="bottom"/>
          </w:tcPr>
          <w:p w14:paraId="3DE39F90"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06D3D97"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3B242A3C"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199B9959"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5_1_6</w:t>
            </w:r>
          </w:p>
        </w:tc>
        <w:tc>
          <w:tcPr>
            <w:tcW w:w="2745" w:type="dxa"/>
            <w:tcBorders>
              <w:top w:val="nil"/>
              <w:left w:val="nil"/>
              <w:bottom w:val="single" w:sz="8" w:space="0" w:color="auto"/>
              <w:right w:val="single" w:sz="8" w:space="0" w:color="auto"/>
            </w:tcBorders>
            <w:vAlign w:val="bottom"/>
          </w:tcPr>
          <w:p w14:paraId="0156AB06"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8 db IEC-320-C13 és 2 db IEC-320-C19 kimenettel rendelkezik</w:t>
            </w:r>
          </w:p>
        </w:tc>
        <w:tc>
          <w:tcPr>
            <w:tcW w:w="2728" w:type="dxa"/>
            <w:tcBorders>
              <w:top w:val="nil"/>
              <w:left w:val="nil"/>
              <w:bottom w:val="single" w:sz="8" w:space="0" w:color="auto"/>
              <w:right w:val="single" w:sz="8" w:space="0" w:color="auto"/>
            </w:tcBorders>
            <w:noWrap/>
            <w:vAlign w:val="bottom"/>
          </w:tcPr>
          <w:p w14:paraId="74EBC7CA"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45C7C95"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216B474A"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75750BEC"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5_1_7</w:t>
            </w:r>
          </w:p>
        </w:tc>
        <w:tc>
          <w:tcPr>
            <w:tcW w:w="2745" w:type="dxa"/>
            <w:tcBorders>
              <w:top w:val="nil"/>
              <w:left w:val="nil"/>
              <w:bottom w:val="single" w:sz="8" w:space="0" w:color="auto"/>
              <w:right w:val="single" w:sz="8" w:space="0" w:color="auto"/>
            </w:tcBorders>
            <w:vAlign w:val="bottom"/>
          </w:tcPr>
          <w:p w14:paraId="26574B8E"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Egyfázisú betáplálás, egyfázisú kimenetek</w:t>
            </w:r>
          </w:p>
        </w:tc>
        <w:tc>
          <w:tcPr>
            <w:tcW w:w="2728" w:type="dxa"/>
            <w:tcBorders>
              <w:top w:val="nil"/>
              <w:left w:val="nil"/>
              <w:bottom w:val="single" w:sz="8" w:space="0" w:color="auto"/>
              <w:right w:val="single" w:sz="8" w:space="0" w:color="auto"/>
            </w:tcBorders>
            <w:noWrap/>
            <w:vAlign w:val="bottom"/>
          </w:tcPr>
          <w:p w14:paraId="7DFA52EF"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74C9E8D"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6882A900" w14:textId="77777777" w:rsidTr="005D6392">
        <w:trPr>
          <w:trHeight w:val="645"/>
        </w:trPr>
        <w:tc>
          <w:tcPr>
            <w:tcW w:w="1606" w:type="dxa"/>
            <w:tcBorders>
              <w:top w:val="nil"/>
              <w:left w:val="single" w:sz="8" w:space="0" w:color="auto"/>
              <w:bottom w:val="single" w:sz="8" w:space="0" w:color="auto"/>
              <w:right w:val="single" w:sz="8" w:space="0" w:color="auto"/>
            </w:tcBorders>
            <w:noWrap/>
            <w:vAlign w:val="bottom"/>
          </w:tcPr>
          <w:p w14:paraId="2B9AA0F9" w14:textId="77777777" w:rsidR="0074342C" w:rsidRPr="007F60BF" w:rsidRDefault="0074342C" w:rsidP="0074342C">
            <w:pPr>
              <w:rPr>
                <w:rFonts w:ascii="Calibri" w:eastAsia="MS Mincho" w:hAnsi="Calibri" w:cs="Arial"/>
                <w:color w:val="000000"/>
                <w:sz w:val="20"/>
                <w:szCs w:val="20"/>
                <w:lang w:eastAsia="ja-JP"/>
              </w:rPr>
            </w:pPr>
            <w:r>
              <w:rPr>
                <w:rFonts w:ascii="Calibri" w:eastAsia="MS Mincho" w:hAnsi="Calibri" w:cs="Arial"/>
                <w:b/>
                <w:bCs/>
                <w:lang w:eastAsia="ja-JP"/>
              </w:rPr>
              <w:t>6</w:t>
            </w:r>
          </w:p>
        </w:tc>
        <w:tc>
          <w:tcPr>
            <w:tcW w:w="2745" w:type="dxa"/>
            <w:tcBorders>
              <w:top w:val="nil"/>
              <w:left w:val="nil"/>
              <w:bottom w:val="single" w:sz="8" w:space="0" w:color="auto"/>
              <w:right w:val="single" w:sz="8" w:space="0" w:color="auto"/>
            </w:tcBorders>
            <w:vAlign w:val="bottom"/>
          </w:tcPr>
          <w:p w14:paraId="661E480C" w14:textId="77777777" w:rsidR="0074342C" w:rsidRPr="007F60BF" w:rsidRDefault="0074342C" w:rsidP="0074342C">
            <w:pPr>
              <w:rPr>
                <w:rFonts w:ascii="Calibri" w:eastAsia="MS Mincho" w:hAnsi="Calibri" w:cs="Arial"/>
                <w:b/>
                <w:bCs/>
                <w:lang w:eastAsia="ja-JP"/>
              </w:rPr>
            </w:pPr>
            <w:r w:rsidRPr="007F60BF">
              <w:rPr>
                <w:rFonts w:ascii="Calibri" w:eastAsia="MS Mincho" w:hAnsi="Calibri" w:cs="Arial"/>
                <w:b/>
                <w:bCs/>
                <w:lang w:eastAsia="ja-JP"/>
              </w:rPr>
              <w:t>Rendezőhelyiségek kialakítása</w:t>
            </w:r>
          </w:p>
        </w:tc>
        <w:tc>
          <w:tcPr>
            <w:tcW w:w="2728" w:type="dxa"/>
            <w:tcBorders>
              <w:top w:val="nil"/>
              <w:left w:val="nil"/>
              <w:bottom w:val="single" w:sz="8" w:space="0" w:color="auto"/>
              <w:right w:val="single" w:sz="8" w:space="0" w:color="auto"/>
            </w:tcBorders>
            <w:noWrap/>
            <w:vAlign w:val="bottom"/>
          </w:tcPr>
          <w:p w14:paraId="32BEDB2A"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EEA95D3"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6353903B"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779A4DAC"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6_1</w:t>
            </w:r>
          </w:p>
        </w:tc>
        <w:tc>
          <w:tcPr>
            <w:tcW w:w="2745" w:type="dxa"/>
            <w:tcBorders>
              <w:top w:val="nil"/>
              <w:left w:val="nil"/>
              <w:bottom w:val="single" w:sz="8" w:space="0" w:color="auto"/>
              <w:right w:val="single" w:sz="8" w:space="0" w:color="auto"/>
            </w:tcBorders>
            <w:vAlign w:val="bottom"/>
          </w:tcPr>
          <w:p w14:paraId="75A2B62B"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Villamos és szerelési munkák</w:t>
            </w:r>
          </w:p>
        </w:tc>
        <w:tc>
          <w:tcPr>
            <w:tcW w:w="2728" w:type="dxa"/>
            <w:tcBorders>
              <w:top w:val="nil"/>
              <w:left w:val="nil"/>
              <w:bottom w:val="single" w:sz="8" w:space="0" w:color="auto"/>
              <w:right w:val="single" w:sz="8" w:space="0" w:color="auto"/>
            </w:tcBorders>
            <w:noWrap/>
            <w:vAlign w:val="bottom"/>
          </w:tcPr>
          <w:p w14:paraId="7E338508"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9837606"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5CB6D4D9"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17D10F49"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6_1_1</w:t>
            </w:r>
          </w:p>
        </w:tc>
        <w:tc>
          <w:tcPr>
            <w:tcW w:w="2745" w:type="dxa"/>
            <w:tcBorders>
              <w:top w:val="nil"/>
              <w:left w:val="nil"/>
              <w:bottom w:val="single" w:sz="8" w:space="0" w:color="auto"/>
              <w:right w:val="single" w:sz="8" w:space="0" w:color="auto"/>
            </w:tcBorders>
            <w:vAlign w:val="bottom"/>
          </w:tcPr>
          <w:p w14:paraId="4A4433EB"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2 db rendező helyiséget kell kialakítani</w:t>
            </w:r>
          </w:p>
        </w:tc>
        <w:tc>
          <w:tcPr>
            <w:tcW w:w="2728" w:type="dxa"/>
            <w:tcBorders>
              <w:top w:val="nil"/>
              <w:left w:val="nil"/>
              <w:bottom w:val="single" w:sz="8" w:space="0" w:color="auto"/>
              <w:right w:val="single" w:sz="8" w:space="0" w:color="auto"/>
            </w:tcBorders>
            <w:noWrap/>
            <w:vAlign w:val="bottom"/>
          </w:tcPr>
          <w:p w14:paraId="35889464"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3B187E2"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31FDE0E9"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6D106A50"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6_1_2</w:t>
            </w:r>
          </w:p>
        </w:tc>
        <w:tc>
          <w:tcPr>
            <w:tcW w:w="2745" w:type="dxa"/>
            <w:tcBorders>
              <w:top w:val="nil"/>
              <w:left w:val="nil"/>
              <w:bottom w:val="single" w:sz="8" w:space="0" w:color="auto"/>
              <w:right w:val="single" w:sz="8" w:space="0" w:color="auto"/>
            </w:tcBorders>
            <w:vAlign w:val="bottom"/>
          </w:tcPr>
          <w:p w14:paraId="29CB64F7"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Műemlék épület</w:t>
            </w:r>
          </w:p>
        </w:tc>
        <w:tc>
          <w:tcPr>
            <w:tcW w:w="2728" w:type="dxa"/>
            <w:tcBorders>
              <w:top w:val="nil"/>
              <w:left w:val="nil"/>
              <w:bottom w:val="single" w:sz="8" w:space="0" w:color="auto"/>
              <w:right w:val="single" w:sz="8" w:space="0" w:color="auto"/>
            </w:tcBorders>
            <w:noWrap/>
            <w:vAlign w:val="bottom"/>
          </w:tcPr>
          <w:p w14:paraId="7AED32C4"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8C17DA3"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71A64C1D" w14:textId="77777777" w:rsidTr="005D6392">
        <w:trPr>
          <w:trHeight w:val="915"/>
        </w:trPr>
        <w:tc>
          <w:tcPr>
            <w:tcW w:w="1606" w:type="dxa"/>
            <w:tcBorders>
              <w:top w:val="nil"/>
              <w:left w:val="single" w:sz="8" w:space="0" w:color="auto"/>
              <w:bottom w:val="single" w:sz="8" w:space="0" w:color="auto"/>
              <w:right w:val="single" w:sz="8" w:space="0" w:color="auto"/>
            </w:tcBorders>
            <w:noWrap/>
            <w:vAlign w:val="bottom"/>
          </w:tcPr>
          <w:p w14:paraId="73AA0682"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6_1_3</w:t>
            </w:r>
          </w:p>
        </w:tc>
        <w:tc>
          <w:tcPr>
            <w:tcW w:w="2745" w:type="dxa"/>
            <w:tcBorders>
              <w:top w:val="nil"/>
              <w:left w:val="nil"/>
              <w:bottom w:val="single" w:sz="8" w:space="0" w:color="auto"/>
              <w:right w:val="single" w:sz="8" w:space="0" w:color="auto"/>
            </w:tcBorders>
            <w:vAlign w:val="bottom"/>
          </w:tcPr>
          <w:p w14:paraId="5CC8AE73"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Rackek beépítése, klímaberendezések szerelése. Terveztetés, dokumentáció</w:t>
            </w:r>
          </w:p>
        </w:tc>
        <w:tc>
          <w:tcPr>
            <w:tcW w:w="2728" w:type="dxa"/>
            <w:tcBorders>
              <w:top w:val="nil"/>
              <w:left w:val="nil"/>
              <w:bottom w:val="single" w:sz="8" w:space="0" w:color="auto"/>
              <w:right w:val="single" w:sz="8" w:space="0" w:color="auto"/>
            </w:tcBorders>
            <w:noWrap/>
            <w:vAlign w:val="bottom"/>
          </w:tcPr>
          <w:p w14:paraId="19D94A1F"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FFD40A8"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46DFA0E8" w14:textId="77777777" w:rsidTr="005D6392">
        <w:trPr>
          <w:trHeight w:val="330"/>
        </w:trPr>
        <w:tc>
          <w:tcPr>
            <w:tcW w:w="1606" w:type="dxa"/>
            <w:tcBorders>
              <w:top w:val="nil"/>
              <w:left w:val="single" w:sz="8" w:space="0" w:color="auto"/>
              <w:bottom w:val="single" w:sz="8" w:space="0" w:color="auto"/>
              <w:right w:val="single" w:sz="8" w:space="0" w:color="auto"/>
            </w:tcBorders>
            <w:noWrap/>
            <w:vAlign w:val="bottom"/>
          </w:tcPr>
          <w:p w14:paraId="13C2E1A2" w14:textId="77777777" w:rsidR="0074342C" w:rsidRPr="007F60BF" w:rsidRDefault="0074342C" w:rsidP="0074342C">
            <w:pPr>
              <w:rPr>
                <w:rFonts w:ascii="Calibri" w:eastAsia="MS Mincho" w:hAnsi="Calibri" w:cs="Arial"/>
                <w:color w:val="000000"/>
                <w:sz w:val="20"/>
                <w:szCs w:val="20"/>
                <w:lang w:eastAsia="ja-JP"/>
              </w:rPr>
            </w:pPr>
            <w:r>
              <w:rPr>
                <w:rFonts w:ascii="Calibri" w:eastAsia="MS Mincho" w:hAnsi="Calibri" w:cs="Arial"/>
                <w:b/>
                <w:bCs/>
                <w:lang w:eastAsia="ja-JP"/>
              </w:rPr>
              <w:t>7</w:t>
            </w:r>
          </w:p>
        </w:tc>
        <w:tc>
          <w:tcPr>
            <w:tcW w:w="2745" w:type="dxa"/>
            <w:tcBorders>
              <w:top w:val="nil"/>
              <w:left w:val="nil"/>
              <w:bottom w:val="single" w:sz="8" w:space="0" w:color="auto"/>
              <w:right w:val="single" w:sz="8" w:space="0" w:color="auto"/>
            </w:tcBorders>
            <w:vAlign w:val="bottom"/>
          </w:tcPr>
          <w:p w14:paraId="3656C950" w14:textId="77777777" w:rsidR="0074342C" w:rsidRPr="007F60BF" w:rsidRDefault="0074342C" w:rsidP="0074342C">
            <w:pPr>
              <w:rPr>
                <w:rFonts w:ascii="Calibri" w:eastAsia="MS Mincho" w:hAnsi="Calibri" w:cs="Arial"/>
                <w:b/>
                <w:bCs/>
                <w:lang w:eastAsia="ja-JP"/>
              </w:rPr>
            </w:pPr>
            <w:r w:rsidRPr="007F60BF">
              <w:rPr>
                <w:rFonts w:ascii="Calibri" w:eastAsia="MS Mincho" w:hAnsi="Calibri" w:cs="Arial"/>
                <w:b/>
                <w:bCs/>
                <w:lang w:eastAsia="ja-JP"/>
              </w:rPr>
              <w:t>Szolgáltatások</w:t>
            </w:r>
          </w:p>
        </w:tc>
        <w:tc>
          <w:tcPr>
            <w:tcW w:w="2728" w:type="dxa"/>
            <w:tcBorders>
              <w:top w:val="nil"/>
              <w:left w:val="nil"/>
              <w:bottom w:val="single" w:sz="8" w:space="0" w:color="auto"/>
              <w:right w:val="single" w:sz="8" w:space="0" w:color="auto"/>
            </w:tcBorders>
            <w:noWrap/>
            <w:vAlign w:val="bottom"/>
          </w:tcPr>
          <w:p w14:paraId="3A75C426"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2F2C796"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048E5FBD" w14:textId="77777777" w:rsidTr="005D6392">
        <w:trPr>
          <w:trHeight w:val="255"/>
        </w:trPr>
        <w:tc>
          <w:tcPr>
            <w:tcW w:w="1606" w:type="dxa"/>
            <w:vMerge w:val="restart"/>
            <w:tcBorders>
              <w:top w:val="nil"/>
              <w:left w:val="single" w:sz="8" w:space="0" w:color="auto"/>
              <w:bottom w:val="single" w:sz="8" w:space="0" w:color="000000"/>
              <w:right w:val="single" w:sz="8" w:space="0" w:color="auto"/>
            </w:tcBorders>
            <w:noWrap/>
            <w:vAlign w:val="bottom"/>
          </w:tcPr>
          <w:p w14:paraId="0C2CAED7"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7_1</w:t>
            </w:r>
          </w:p>
        </w:tc>
        <w:tc>
          <w:tcPr>
            <w:tcW w:w="2745" w:type="dxa"/>
            <w:vMerge w:val="restart"/>
            <w:tcBorders>
              <w:top w:val="nil"/>
              <w:left w:val="single" w:sz="8" w:space="0" w:color="auto"/>
              <w:bottom w:val="single" w:sz="8" w:space="0" w:color="000000"/>
              <w:right w:val="single" w:sz="8" w:space="0" w:color="auto"/>
            </w:tcBorders>
            <w:vAlign w:val="bottom"/>
          </w:tcPr>
          <w:p w14:paraId="293C1751" w14:textId="77777777" w:rsidR="0074342C" w:rsidRPr="007F60BF" w:rsidRDefault="0074342C" w:rsidP="0074342C">
            <w:pPr>
              <w:jc w:val="both"/>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PROJEKTFELADAT  melynek tartalma: projekt vezetés, projket koordináció, Tervezés: rendszertervek, kivitelezési tervek, dokumentáció készítése</w:t>
            </w:r>
          </w:p>
        </w:tc>
        <w:tc>
          <w:tcPr>
            <w:tcW w:w="2728" w:type="dxa"/>
            <w:vMerge w:val="restart"/>
            <w:tcBorders>
              <w:top w:val="nil"/>
              <w:left w:val="single" w:sz="8" w:space="0" w:color="auto"/>
              <w:bottom w:val="single" w:sz="8" w:space="0" w:color="000000"/>
              <w:right w:val="single" w:sz="8" w:space="0" w:color="auto"/>
            </w:tcBorders>
            <w:noWrap/>
            <w:vAlign w:val="bottom"/>
          </w:tcPr>
          <w:p w14:paraId="01575486"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vMerge w:val="restart"/>
            <w:tcBorders>
              <w:top w:val="nil"/>
              <w:left w:val="single" w:sz="8" w:space="0" w:color="auto"/>
              <w:bottom w:val="single" w:sz="8" w:space="0" w:color="000000"/>
              <w:right w:val="single" w:sz="8" w:space="0" w:color="auto"/>
            </w:tcBorders>
            <w:noWrap/>
            <w:vAlign w:val="bottom"/>
          </w:tcPr>
          <w:p w14:paraId="0E5240D8"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77DBF8FD" w14:textId="77777777" w:rsidTr="005D6392">
        <w:trPr>
          <w:trHeight w:val="1185"/>
        </w:trPr>
        <w:tc>
          <w:tcPr>
            <w:tcW w:w="1606" w:type="dxa"/>
            <w:vMerge/>
            <w:tcBorders>
              <w:top w:val="nil"/>
              <w:left w:val="single" w:sz="8" w:space="0" w:color="auto"/>
              <w:bottom w:val="single" w:sz="8" w:space="0" w:color="000000"/>
              <w:right w:val="single" w:sz="8" w:space="0" w:color="auto"/>
            </w:tcBorders>
            <w:vAlign w:val="center"/>
          </w:tcPr>
          <w:p w14:paraId="64FB764A" w14:textId="77777777" w:rsidR="0074342C" w:rsidRPr="007F60BF" w:rsidRDefault="0074342C" w:rsidP="0074342C">
            <w:pPr>
              <w:rPr>
                <w:rFonts w:ascii="Calibri" w:eastAsia="MS Mincho" w:hAnsi="Calibri" w:cs="Arial"/>
                <w:color w:val="000000"/>
                <w:sz w:val="20"/>
                <w:szCs w:val="20"/>
                <w:lang w:eastAsia="ja-JP"/>
              </w:rPr>
            </w:pPr>
          </w:p>
        </w:tc>
        <w:tc>
          <w:tcPr>
            <w:tcW w:w="2745" w:type="dxa"/>
            <w:vMerge/>
            <w:tcBorders>
              <w:top w:val="nil"/>
              <w:left w:val="single" w:sz="8" w:space="0" w:color="auto"/>
              <w:bottom w:val="single" w:sz="8" w:space="0" w:color="000000"/>
              <w:right w:val="single" w:sz="8" w:space="0" w:color="auto"/>
            </w:tcBorders>
            <w:vAlign w:val="center"/>
          </w:tcPr>
          <w:p w14:paraId="1DF5E5EA" w14:textId="77777777" w:rsidR="0074342C" w:rsidRPr="007F60BF" w:rsidRDefault="0074342C" w:rsidP="0074342C">
            <w:pPr>
              <w:rPr>
                <w:rFonts w:ascii="Calibri" w:eastAsia="MS Mincho" w:hAnsi="Calibri" w:cs="Arial"/>
                <w:color w:val="000000"/>
                <w:sz w:val="16"/>
                <w:szCs w:val="16"/>
                <w:lang w:eastAsia="ja-JP"/>
              </w:rPr>
            </w:pPr>
          </w:p>
        </w:tc>
        <w:tc>
          <w:tcPr>
            <w:tcW w:w="2728" w:type="dxa"/>
            <w:vMerge/>
            <w:tcBorders>
              <w:top w:val="nil"/>
              <w:left w:val="single" w:sz="8" w:space="0" w:color="auto"/>
              <w:bottom w:val="single" w:sz="8" w:space="0" w:color="000000"/>
              <w:right w:val="single" w:sz="8" w:space="0" w:color="auto"/>
            </w:tcBorders>
            <w:vAlign w:val="center"/>
          </w:tcPr>
          <w:p w14:paraId="7D8208E3" w14:textId="77777777" w:rsidR="0074342C" w:rsidRPr="007F60BF" w:rsidRDefault="0074342C" w:rsidP="0074342C">
            <w:pPr>
              <w:rPr>
                <w:rFonts w:ascii="Calibri" w:eastAsia="MS Mincho" w:hAnsi="Calibri" w:cs="Arial"/>
                <w:color w:val="000000"/>
                <w:sz w:val="20"/>
                <w:szCs w:val="20"/>
                <w:lang w:eastAsia="ja-JP"/>
              </w:rPr>
            </w:pPr>
          </w:p>
        </w:tc>
        <w:tc>
          <w:tcPr>
            <w:tcW w:w="2641" w:type="dxa"/>
            <w:vMerge/>
            <w:tcBorders>
              <w:top w:val="nil"/>
              <w:left w:val="single" w:sz="8" w:space="0" w:color="auto"/>
              <w:bottom w:val="single" w:sz="8" w:space="0" w:color="000000"/>
              <w:right w:val="single" w:sz="8" w:space="0" w:color="auto"/>
            </w:tcBorders>
            <w:vAlign w:val="center"/>
          </w:tcPr>
          <w:p w14:paraId="009BE63A" w14:textId="77777777" w:rsidR="0074342C" w:rsidRPr="007F60BF" w:rsidRDefault="0074342C" w:rsidP="0074342C">
            <w:pPr>
              <w:rPr>
                <w:rFonts w:ascii="Calibri" w:eastAsia="MS Mincho" w:hAnsi="Calibri" w:cs="Arial"/>
                <w:color w:val="000000"/>
                <w:sz w:val="20"/>
                <w:szCs w:val="20"/>
                <w:lang w:eastAsia="ja-JP"/>
              </w:rPr>
            </w:pPr>
          </w:p>
        </w:tc>
      </w:tr>
      <w:tr w:rsidR="0074342C" w:rsidRPr="007F60BF" w14:paraId="0F8509CC"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4CEBEB69"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7_1_1</w:t>
            </w:r>
          </w:p>
        </w:tc>
        <w:tc>
          <w:tcPr>
            <w:tcW w:w="2745" w:type="dxa"/>
            <w:tcBorders>
              <w:top w:val="nil"/>
              <w:left w:val="nil"/>
              <w:bottom w:val="single" w:sz="8" w:space="0" w:color="auto"/>
              <w:right w:val="single" w:sz="8" w:space="0" w:color="auto"/>
            </w:tcBorders>
            <w:vAlign w:val="bottom"/>
          </w:tcPr>
          <w:p w14:paraId="11B2F6EF"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Szolgáltatási csomag Ajánlattevők szolgáltatási csomagjából összeállítva</w:t>
            </w:r>
          </w:p>
        </w:tc>
        <w:tc>
          <w:tcPr>
            <w:tcW w:w="2728" w:type="dxa"/>
            <w:tcBorders>
              <w:top w:val="nil"/>
              <w:left w:val="nil"/>
              <w:bottom w:val="single" w:sz="8" w:space="0" w:color="auto"/>
              <w:right w:val="single" w:sz="8" w:space="0" w:color="auto"/>
            </w:tcBorders>
            <w:noWrap/>
            <w:vAlign w:val="bottom"/>
          </w:tcPr>
          <w:p w14:paraId="19B7F5DC"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15FB3E4"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3756CDA7"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7DD59406"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7_1_2</w:t>
            </w:r>
          </w:p>
        </w:tc>
        <w:tc>
          <w:tcPr>
            <w:tcW w:w="2745" w:type="dxa"/>
            <w:tcBorders>
              <w:top w:val="nil"/>
              <w:left w:val="nil"/>
              <w:bottom w:val="single" w:sz="8" w:space="0" w:color="auto"/>
              <w:right w:val="single" w:sz="8" w:space="0" w:color="auto"/>
            </w:tcBorders>
            <w:vAlign w:val="bottom"/>
          </w:tcPr>
          <w:p w14:paraId="059C9DDF"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Projektvezetés</w:t>
            </w:r>
          </w:p>
        </w:tc>
        <w:tc>
          <w:tcPr>
            <w:tcW w:w="2728" w:type="dxa"/>
            <w:tcBorders>
              <w:top w:val="nil"/>
              <w:left w:val="nil"/>
              <w:bottom w:val="single" w:sz="8" w:space="0" w:color="auto"/>
              <w:right w:val="single" w:sz="8" w:space="0" w:color="auto"/>
            </w:tcBorders>
            <w:noWrap/>
            <w:vAlign w:val="bottom"/>
          </w:tcPr>
          <w:p w14:paraId="646138DE"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0CF9A15"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5368A2D8"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181C5816"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7_1_3</w:t>
            </w:r>
          </w:p>
        </w:tc>
        <w:tc>
          <w:tcPr>
            <w:tcW w:w="2745" w:type="dxa"/>
            <w:tcBorders>
              <w:top w:val="nil"/>
              <w:left w:val="nil"/>
              <w:bottom w:val="single" w:sz="8" w:space="0" w:color="auto"/>
              <w:right w:val="single" w:sz="8" w:space="0" w:color="auto"/>
            </w:tcBorders>
            <w:vAlign w:val="bottom"/>
          </w:tcPr>
          <w:p w14:paraId="126C0FD3"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Projekt koordináció</w:t>
            </w:r>
          </w:p>
        </w:tc>
        <w:tc>
          <w:tcPr>
            <w:tcW w:w="2728" w:type="dxa"/>
            <w:tcBorders>
              <w:top w:val="nil"/>
              <w:left w:val="nil"/>
              <w:bottom w:val="single" w:sz="8" w:space="0" w:color="auto"/>
              <w:right w:val="single" w:sz="8" w:space="0" w:color="auto"/>
            </w:tcBorders>
            <w:noWrap/>
            <w:vAlign w:val="bottom"/>
          </w:tcPr>
          <w:p w14:paraId="56A7BE3C"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C39E08E"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22073A8F"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703C0AAA"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7_1_4</w:t>
            </w:r>
          </w:p>
        </w:tc>
        <w:tc>
          <w:tcPr>
            <w:tcW w:w="2745" w:type="dxa"/>
            <w:tcBorders>
              <w:top w:val="nil"/>
              <w:left w:val="nil"/>
              <w:bottom w:val="single" w:sz="8" w:space="0" w:color="auto"/>
              <w:right w:val="single" w:sz="8" w:space="0" w:color="auto"/>
            </w:tcBorders>
            <w:vAlign w:val="bottom"/>
          </w:tcPr>
          <w:p w14:paraId="4A71FF90"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Tervezés: rendszertervek, kivitelezési tervek</w:t>
            </w:r>
          </w:p>
        </w:tc>
        <w:tc>
          <w:tcPr>
            <w:tcW w:w="2728" w:type="dxa"/>
            <w:tcBorders>
              <w:top w:val="nil"/>
              <w:left w:val="nil"/>
              <w:bottom w:val="single" w:sz="8" w:space="0" w:color="auto"/>
              <w:right w:val="single" w:sz="8" w:space="0" w:color="auto"/>
            </w:tcBorders>
            <w:noWrap/>
            <w:vAlign w:val="bottom"/>
          </w:tcPr>
          <w:p w14:paraId="12660F0E"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05C5A75"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7F048C46"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0A5E43C3"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7_1_5</w:t>
            </w:r>
          </w:p>
        </w:tc>
        <w:tc>
          <w:tcPr>
            <w:tcW w:w="2745" w:type="dxa"/>
            <w:tcBorders>
              <w:top w:val="nil"/>
              <w:left w:val="nil"/>
              <w:bottom w:val="single" w:sz="8" w:space="0" w:color="auto"/>
              <w:right w:val="single" w:sz="8" w:space="0" w:color="auto"/>
            </w:tcBorders>
            <w:vAlign w:val="bottom"/>
          </w:tcPr>
          <w:p w14:paraId="5D5A5213"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Dokumentáció</w:t>
            </w:r>
          </w:p>
        </w:tc>
        <w:tc>
          <w:tcPr>
            <w:tcW w:w="2728" w:type="dxa"/>
            <w:tcBorders>
              <w:top w:val="nil"/>
              <w:left w:val="nil"/>
              <w:bottom w:val="single" w:sz="8" w:space="0" w:color="auto"/>
              <w:right w:val="single" w:sz="8" w:space="0" w:color="auto"/>
            </w:tcBorders>
            <w:noWrap/>
            <w:vAlign w:val="bottom"/>
          </w:tcPr>
          <w:p w14:paraId="6D0B929E"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004B0EE"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4B443FAF"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6C865655"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7_2</w:t>
            </w:r>
          </w:p>
        </w:tc>
        <w:tc>
          <w:tcPr>
            <w:tcW w:w="2745" w:type="dxa"/>
            <w:tcBorders>
              <w:top w:val="nil"/>
              <w:left w:val="nil"/>
              <w:bottom w:val="single" w:sz="8" w:space="0" w:color="auto"/>
              <w:right w:val="single" w:sz="8" w:space="0" w:color="auto"/>
            </w:tcBorders>
            <w:vAlign w:val="bottom"/>
          </w:tcPr>
          <w:p w14:paraId="78AAF349"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Migrációs szolgáltatás</w:t>
            </w:r>
          </w:p>
        </w:tc>
        <w:tc>
          <w:tcPr>
            <w:tcW w:w="2728" w:type="dxa"/>
            <w:tcBorders>
              <w:top w:val="nil"/>
              <w:left w:val="nil"/>
              <w:bottom w:val="single" w:sz="8" w:space="0" w:color="auto"/>
              <w:right w:val="single" w:sz="8" w:space="0" w:color="auto"/>
            </w:tcBorders>
            <w:noWrap/>
            <w:vAlign w:val="bottom"/>
          </w:tcPr>
          <w:p w14:paraId="514433D3"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0850CAE"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4B2076BC" w14:textId="77777777" w:rsidTr="005D6392">
        <w:trPr>
          <w:trHeight w:val="915"/>
        </w:trPr>
        <w:tc>
          <w:tcPr>
            <w:tcW w:w="1606" w:type="dxa"/>
            <w:tcBorders>
              <w:top w:val="nil"/>
              <w:left w:val="single" w:sz="8" w:space="0" w:color="auto"/>
              <w:bottom w:val="single" w:sz="8" w:space="0" w:color="auto"/>
              <w:right w:val="single" w:sz="8" w:space="0" w:color="auto"/>
            </w:tcBorders>
            <w:noWrap/>
            <w:vAlign w:val="bottom"/>
          </w:tcPr>
          <w:p w14:paraId="144BF990"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7_2_1</w:t>
            </w:r>
          </w:p>
        </w:tc>
        <w:tc>
          <w:tcPr>
            <w:tcW w:w="2745" w:type="dxa"/>
            <w:tcBorders>
              <w:top w:val="nil"/>
              <w:left w:val="nil"/>
              <w:bottom w:val="single" w:sz="8" w:space="0" w:color="auto"/>
              <w:right w:val="single" w:sz="8" w:space="0" w:color="auto"/>
            </w:tcBorders>
            <w:vAlign w:val="bottom"/>
          </w:tcPr>
          <w:p w14:paraId="41B1CCC0"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Ajánlatkérő meglévő hálózati alapszolgáltatásait kell újratelepíteni, teljes rekonstrukció</w:t>
            </w:r>
          </w:p>
        </w:tc>
        <w:tc>
          <w:tcPr>
            <w:tcW w:w="2728" w:type="dxa"/>
            <w:tcBorders>
              <w:top w:val="nil"/>
              <w:left w:val="nil"/>
              <w:bottom w:val="single" w:sz="8" w:space="0" w:color="auto"/>
              <w:right w:val="single" w:sz="8" w:space="0" w:color="auto"/>
            </w:tcBorders>
            <w:noWrap/>
            <w:vAlign w:val="bottom"/>
          </w:tcPr>
          <w:p w14:paraId="5D08A782"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00F0430"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13A2227B"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3777E735"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7_2_2</w:t>
            </w:r>
          </w:p>
        </w:tc>
        <w:tc>
          <w:tcPr>
            <w:tcW w:w="2745" w:type="dxa"/>
            <w:tcBorders>
              <w:top w:val="nil"/>
              <w:left w:val="nil"/>
              <w:bottom w:val="single" w:sz="8" w:space="0" w:color="auto"/>
              <w:right w:val="single" w:sz="8" w:space="0" w:color="auto"/>
            </w:tcBorders>
            <w:vAlign w:val="bottom"/>
          </w:tcPr>
          <w:p w14:paraId="0DEDBF16"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Címtár, DNS, DHCP, Proxy, RADIUS (SMS VPN)</w:t>
            </w:r>
          </w:p>
        </w:tc>
        <w:tc>
          <w:tcPr>
            <w:tcW w:w="2728" w:type="dxa"/>
            <w:tcBorders>
              <w:top w:val="nil"/>
              <w:left w:val="nil"/>
              <w:bottom w:val="single" w:sz="8" w:space="0" w:color="auto"/>
              <w:right w:val="single" w:sz="8" w:space="0" w:color="auto"/>
            </w:tcBorders>
            <w:noWrap/>
            <w:vAlign w:val="bottom"/>
          </w:tcPr>
          <w:p w14:paraId="74C878DE"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9D1E099"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2C78842A"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4E117471"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7_3</w:t>
            </w:r>
          </w:p>
        </w:tc>
        <w:tc>
          <w:tcPr>
            <w:tcW w:w="2745" w:type="dxa"/>
            <w:tcBorders>
              <w:top w:val="nil"/>
              <w:left w:val="nil"/>
              <w:bottom w:val="single" w:sz="8" w:space="0" w:color="auto"/>
              <w:right w:val="single" w:sz="8" w:space="0" w:color="auto"/>
            </w:tcBorders>
            <w:vAlign w:val="bottom"/>
          </w:tcPr>
          <w:p w14:paraId="0EACEFE4"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Hálózat programozás</w:t>
            </w:r>
          </w:p>
        </w:tc>
        <w:tc>
          <w:tcPr>
            <w:tcW w:w="2728" w:type="dxa"/>
            <w:tcBorders>
              <w:top w:val="nil"/>
              <w:left w:val="nil"/>
              <w:bottom w:val="single" w:sz="8" w:space="0" w:color="auto"/>
              <w:right w:val="single" w:sz="8" w:space="0" w:color="auto"/>
            </w:tcBorders>
            <w:noWrap/>
            <w:vAlign w:val="bottom"/>
          </w:tcPr>
          <w:p w14:paraId="1B7BB354"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39B6B83"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567407BA" w14:textId="77777777" w:rsidTr="005D6392">
        <w:trPr>
          <w:trHeight w:val="1590"/>
        </w:trPr>
        <w:tc>
          <w:tcPr>
            <w:tcW w:w="1606" w:type="dxa"/>
            <w:tcBorders>
              <w:top w:val="nil"/>
              <w:left w:val="single" w:sz="8" w:space="0" w:color="auto"/>
              <w:bottom w:val="single" w:sz="8" w:space="0" w:color="auto"/>
              <w:right w:val="single" w:sz="8" w:space="0" w:color="auto"/>
            </w:tcBorders>
            <w:noWrap/>
            <w:vAlign w:val="bottom"/>
          </w:tcPr>
          <w:p w14:paraId="2673179A"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7_3_1</w:t>
            </w:r>
          </w:p>
        </w:tc>
        <w:tc>
          <w:tcPr>
            <w:tcW w:w="2745" w:type="dxa"/>
            <w:tcBorders>
              <w:top w:val="nil"/>
              <w:left w:val="nil"/>
              <w:bottom w:val="single" w:sz="8" w:space="0" w:color="auto"/>
              <w:right w:val="single" w:sz="8" w:space="0" w:color="auto"/>
            </w:tcBorders>
            <w:vAlign w:val="bottom"/>
          </w:tcPr>
          <w:p w14:paraId="285D2858"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Ajánlatkérő meglévő hálózatát (Ajánlatkérő Extreme Networks és Cisco Systems eszközökkel rendelkezik) át kell programozni, 4 Budapest és 20 vidéki helyszín érintett.</w:t>
            </w:r>
          </w:p>
        </w:tc>
        <w:tc>
          <w:tcPr>
            <w:tcW w:w="2728" w:type="dxa"/>
            <w:tcBorders>
              <w:top w:val="nil"/>
              <w:left w:val="nil"/>
              <w:bottom w:val="single" w:sz="8" w:space="0" w:color="auto"/>
              <w:right w:val="single" w:sz="8" w:space="0" w:color="auto"/>
            </w:tcBorders>
            <w:noWrap/>
            <w:vAlign w:val="bottom"/>
          </w:tcPr>
          <w:p w14:paraId="18E170B1"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BACFD09"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75DF745F" w14:textId="77777777" w:rsidTr="005D6392">
        <w:trPr>
          <w:trHeight w:val="1140"/>
        </w:trPr>
        <w:tc>
          <w:tcPr>
            <w:tcW w:w="1606" w:type="dxa"/>
            <w:tcBorders>
              <w:top w:val="nil"/>
              <w:left w:val="single" w:sz="8" w:space="0" w:color="auto"/>
              <w:bottom w:val="single" w:sz="8" w:space="0" w:color="auto"/>
              <w:right w:val="single" w:sz="8" w:space="0" w:color="auto"/>
            </w:tcBorders>
            <w:noWrap/>
            <w:vAlign w:val="bottom"/>
          </w:tcPr>
          <w:p w14:paraId="3C595305"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7_3_2</w:t>
            </w:r>
          </w:p>
        </w:tc>
        <w:tc>
          <w:tcPr>
            <w:tcW w:w="2745" w:type="dxa"/>
            <w:tcBorders>
              <w:top w:val="nil"/>
              <w:left w:val="nil"/>
              <w:bottom w:val="single" w:sz="8" w:space="0" w:color="auto"/>
              <w:right w:val="single" w:sz="8" w:space="0" w:color="auto"/>
            </w:tcBorders>
            <w:vAlign w:val="bottom"/>
          </w:tcPr>
          <w:p w14:paraId="49D2C899"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Csak speciális vizsgával rendelkező mérnökök végezhetnek munkát, az elvárt minősítés ECE-N és CCIE.</w:t>
            </w:r>
          </w:p>
        </w:tc>
        <w:tc>
          <w:tcPr>
            <w:tcW w:w="2728" w:type="dxa"/>
            <w:tcBorders>
              <w:top w:val="nil"/>
              <w:left w:val="nil"/>
              <w:bottom w:val="single" w:sz="8" w:space="0" w:color="auto"/>
              <w:right w:val="single" w:sz="8" w:space="0" w:color="auto"/>
            </w:tcBorders>
            <w:noWrap/>
            <w:vAlign w:val="bottom"/>
          </w:tcPr>
          <w:p w14:paraId="366670FF"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309B132"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1A4F24DB"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18805CF8"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7_4</w:t>
            </w:r>
          </w:p>
        </w:tc>
        <w:tc>
          <w:tcPr>
            <w:tcW w:w="2745" w:type="dxa"/>
            <w:tcBorders>
              <w:top w:val="nil"/>
              <w:left w:val="nil"/>
              <w:bottom w:val="single" w:sz="8" w:space="0" w:color="auto"/>
              <w:right w:val="single" w:sz="8" w:space="0" w:color="auto"/>
            </w:tcBorders>
            <w:vAlign w:val="bottom"/>
          </w:tcPr>
          <w:p w14:paraId="0F7B64B2"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Villamos szerelési munkák</w:t>
            </w:r>
          </w:p>
        </w:tc>
        <w:tc>
          <w:tcPr>
            <w:tcW w:w="2728" w:type="dxa"/>
            <w:tcBorders>
              <w:top w:val="nil"/>
              <w:left w:val="nil"/>
              <w:bottom w:val="single" w:sz="8" w:space="0" w:color="auto"/>
              <w:right w:val="single" w:sz="8" w:space="0" w:color="auto"/>
            </w:tcBorders>
            <w:noWrap/>
            <w:vAlign w:val="bottom"/>
          </w:tcPr>
          <w:p w14:paraId="0BD2C8E6"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071D6EE"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65C62C35"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6945A878"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7_4_1</w:t>
            </w:r>
          </w:p>
        </w:tc>
        <w:tc>
          <w:tcPr>
            <w:tcW w:w="2745" w:type="dxa"/>
            <w:tcBorders>
              <w:top w:val="nil"/>
              <w:left w:val="nil"/>
              <w:bottom w:val="single" w:sz="8" w:space="0" w:color="auto"/>
              <w:right w:val="single" w:sz="8" w:space="0" w:color="auto"/>
            </w:tcBorders>
            <w:vAlign w:val="bottom"/>
          </w:tcPr>
          <w:p w14:paraId="305CE54D"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Rendezők kialakításához és rekonstrukciójához kapcsolódó feladatok</w:t>
            </w:r>
          </w:p>
        </w:tc>
        <w:tc>
          <w:tcPr>
            <w:tcW w:w="2728" w:type="dxa"/>
            <w:tcBorders>
              <w:top w:val="nil"/>
              <w:left w:val="nil"/>
              <w:bottom w:val="single" w:sz="8" w:space="0" w:color="auto"/>
              <w:right w:val="single" w:sz="8" w:space="0" w:color="auto"/>
            </w:tcBorders>
            <w:noWrap/>
            <w:vAlign w:val="bottom"/>
          </w:tcPr>
          <w:p w14:paraId="76D58F6A"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9EBCA8B"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11F320F9" w14:textId="77777777" w:rsidTr="005D6392">
        <w:trPr>
          <w:trHeight w:val="1140"/>
        </w:trPr>
        <w:tc>
          <w:tcPr>
            <w:tcW w:w="1606" w:type="dxa"/>
            <w:tcBorders>
              <w:top w:val="nil"/>
              <w:left w:val="single" w:sz="8" w:space="0" w:color="auto"/>
              <w:bottom w:val="single" w:sz="8" w:space="0" w:color="auto"/>
              <w:right w:val="single" w:sz="8" w:space="0" w:color="auto"/>
            </w:tcBorders>
            <w:noWrap/>
            <w:vAlign w:val="bottom"/>
          </w:tcPr>
          <w:p w14:paraId="7E9AD4E0"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7_4_2</w:t>
            </w:r>
          </w:p>
        </w:tc>
        <w:tc>
          <w:tcPr>
            <w:tcW w:w="2745" w:type="dxa"/>
            <w:tcBorders>
              <w:top w:val="nil"/>
              <w:left w:val="nil"/>
              <w:bottom w:val="single" w:sz="8" w:space="0" w:color="auto"/>
              <w:right w:val="single" w:sz="8" w:space="0" w:color="auto"/>
            </w:tcBorders>
            <w:vAlign w:val="bottom"/>
          </w:tcPr>
          <w:p w14:paraId="14E59D99"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Biztosítószekrények, szünetmentes tápegységek, beléptetők terveztetése, engedélyeztetése, szerelése és telepítése</w:t>
            </w:r>
          </w:p>
        </w:tc>
        <w:tc>
          <w:tcPr>
            <w:tcW w:w="2728" w:type="dxa"/>
            <w:tcBorders>
              <w:top w:val="nil"/>
              <w:left w:val="nil"/>
              <w:bottom w:val="single" w:sz="8" w:space="0" w:color="auto"/>
              <w:right w:val="single" w:sz="8" w:space="0" w:color="auto"/>
            </w:tcBorders>
            <w:noWrap/>
            <w:vAlign w:val="bottom"/>
          </w:tcPr>
          <w:p w14:paraId="47DBB2C0"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265441E"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7A0A1CB7"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37449D6A"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7_4_3</w:t>
            </w:r>
          </w:p>
        </w:tc>
        <w:tc>
          <w:tcPr>
            <w:tcW w:w="2745" w:type="dxa"/>
            <w:tcBorders>
              <w:top w:val="nil"/>
              <w:left w:val="nil"/>
              <w:bottom w:val="single" w:sz="8" w:space="0" w:color="auto"/>
              <w:right w:val="single" w:sz="8" w:space="0" w:color="auto"/>
            </w:tcBorders>
            <w:vAlign w:val="bottom"/>
          </w:tcPr>
          <w:p w14:paraId="5E57C4BF"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Műemlék épület</w:t>
            </w:r>
          </w:p>
        </w:tc>
        <w:tc>
          <w:tcPr>
            <w:tcW w:w="2728" w:type="dxa"/>
            <w:tcBorders>
              <w:top w:val="nil"/>
              <w:left w:val="nil"/>
              <w:bottom w:val="single" w:sz="8" w:space="0" w:color="auto"/>
              <w:right w:val="single" w:sz="8" w:space="0" w:color="auto"/>
            </w:tcBorders>
            <w:noWrap/>
            <w:vAlign w:val="bottom"/>
          </w:tcPr>
          <w:p w14:paraId="6823BA09"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DA4E5A1"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635D851B"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70FC8067"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7_5</w:t>
            </w:r>
          </w:p>
        </w:tc>
        <w:tc>
          <w:tcPr>
            <w:tcW w:w="2745" w:type="dxa"/>
            <w:tcBorders>
              <w:top w:val="nil"/>
              <w:left w:val="nil"/>
              <w:bottom w:val="single" w:sz="8" w:space="0" w:color="auto"/>
              <w:right w:val="single" w:sz="8" w:space="0" w:color="auto"/>
            </w:tcBorders>
            <w:vAlign w:val="bottom"/>
          </w:tcPr>
          <w:p w14:paraId="21D6ED3A"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Szerelési munkák</w:t>
            </w:r>
          </w:p>
        </w:tc>
        <w:tc>
          <w:tcPr>
            <w:tcW w:w="2728" w:type="dxa"/>
            <w:tcBorders>
              <w:top w:val="nil"/>
              <w:left w:val="nil"/>
              <w:bottom w:val="single" w:sz="8" w:space="0" w:color="auto"/>
              <w:right w:val="single" w:sz="8" w:space="0" w:color="auto"/>
            </w:tcBorders>
            <w:noWrap/>
            <w:vAlign w:val="bottom"/>
          </w:tcPr>
          <w:p w14:paraId="4D577CA5"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055B716"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5F1F92D0"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15C84CE7"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7_5_1</w:t>
            </w:r>
          </w:p>
        </w:tc>
        <w:tc>
          <w:tcPr>
            <w:tcW w:w="2745" w:type="dxa"/>
            <w:tcBorders>
              <w:top w:val="nil"/>
              <w:left w:val="nil"/>
              <w:bottom w:val="single" w:sz="8" w:space="0" w:color="auto"/>
              <w:right w:val="single" w:sz="8" w:space="0" w:color="auto"/>
            </w:tcBorders>
            <w:vAlign w:val="bottom"/>
          </w:tcPr>
          <w:p w14:paraId="403B0991"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Fizikai szerelési feladatok</w:t>
            </w:r>
          </w:p>
        </w:tc>
        <w:tc>
          <w:tcPr>
            <w:tcW w:w="2728" w:type="dxa"/>
            <w:tcBorders>
              <w:top w:val="nil"/>
              <w:left w:val="nil"/>
              <w:bottom w:val="single" w:sz="8" w:space="0" w:color="auto"/>
              <w:right w:val="single" w:sz="8" w:space="0" w:color="auto"/>
            </w:tcBorders>
            <w:noWrap/>
            <w:vAlign w:val="bottom"/>
          </w:tcPr>
          <w:p w14:paraId="33EADCBD"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4230910"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16F8ACCD"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595013E5"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7_5_2</w:t>
            </w:r>
          </w:p>
        </w:tc>
        <w:tc>
          <w:tcPr>
            <w:tcW w:w="2745" w:type="dxa"/>
            <w:tcBorders>
              <w:top w:val="nil"/>
              <w:left w:val="nil"/>
              <w:bottom w:val="single" w:sz="8" w:space="0" w:color="auto"/>
              <w:right w:val="single" w:sz="8" w:space="0" w:color="auto"/>
            </w:tcBorders>
            <w:vAlign w:val="bottom"/>
          </w:tcPr>
          <w:p w14:paraId="70182C54"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Műemlék épület</w:t>
            </w:r>
          </w:p>
        </w:tc>
        <w:tc>
          <w:tcPr>
            <w:tcW w:w="2728" w:type="dxa"/>
            <w:tcBorders>
              <w:top w:val="nil"/>
              <w:left w:val="nil"/>
              <w:bottom w:val="single" w:sz="8" w:space="0" w:color="auto"/>
              <w:right w:val="single" w:sz="8" w:space="0" w:color="auto"/>
            </w:tcBorders>
            <w:noWrap/>
            <w:vAlign w:val="bottom"/>
          </w:tcPr>
          <w:p w14:paraId="6A69812F"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C8DCCDA"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74342C" w:rsidRPr="007F60BF" w14:paraId="5BA0AEA6"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5D09F3A3" w14:textId="77777777" w:rsidR="0074342C" w:rsidRPr="007F60BF" w:rsidRDefault="0074342C" w:rsidP="0074342C">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7_5_3</w:t>
            </w:r>
          </w:p>
        </w:tc>
        <w:tc>
          <w:tcPr>
            <w:tcW w:w="2745" w:type="dxa"/>
            <w:tcBorders>
              <w:top w:val="nil"/>
              <w:left w:val="nil"/>
              <w:bottom w:val="single" w:sz="8" w:space="0" w:color="auto"/>
              <w:right w:val="single" w:sz="8" w:space="0" w:color="auto"/>
            </w:tcBorders>
            <w:vAlign w:val="bottom"/>
          </w:tcPr>
          <w:p w14:paraId="61D492C6" w14:textId="77777777" w:rsidR="0074342C" w:rsidRPr="007F60BF" w:rsidRDefault="0074342C" w:rsidP="0074342C">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Rack rendezés, patchelés, WLAN AP szerelés</w:t>
            </w:r>
          </w:p>
        </w:tc>
        <w:tc>
          <w:tcPr>
            <w:tcW w:w="2728" w:type="dxa"/>
            <w:tcBorders>
              <w:top w:val="nil"/>
              <w:left w:val="nil"/>
              <w:bottom w:val="single" w:sz="8" w:space="0" w:color="auto"/>
              <w:right w:val="single" w:sz="8" w:space="0" w:color="auto"/>
            </w:tcBorders>
            <w:noWrap/>
            <w:vAlign w:val="bottom"/>
          </w:tcPr>
          <w:p w14:paraId="330F989D"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85E7AFA" w14:textId="77777777" w:rsidR="0074342C" w:rsidRPr="007F60BF" w:rsidRDefault="0074342C" w:rsidP="0074342C">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bl>
    <w:p w14:paraId="3E58EA73" w14:textId="77777777" w:rsidR="00FE068E" w:rsidRDefault="00FE068E" w:rsidP="00304201">
      <w:pPr>
        <w:rPr>
          <w:sz w:val="22"/>
          <w:szCs w:val="22"/>
        </w:rPr>
      </w:pPr>
    </w:p>
    <w:p w14:paraId="742716F0" w14:textId="77777777" w:rsidR="00FE068E" w:rsidRDefault="00FE068E" w:rsidP="00304201">
      <w:pPr>
        <w:rPr>
          <w:sz w:val="22"/>
          <w:szCs w:val="22"/>
        </w:rPr>
      </w:pPr>
    </w:p>
    <w:p w14:paraId="1AA7FB3D" w14:textId="77777777" w:rsidR="00FE068E" w:rsidRPr="00D273EC" w:rsidRDefault="00FE068E" w:rsidP="00304201">
      <w:pPr>
        <w:rPr>
          <w:sz w:val="22"/>
          <w:szCs w:val="22"/>
        </w:rPr>
      </w:pPr>
      <w:r w:rsidRPr="00D273EC">
        <w:rPr>
          <w:sz w:val="22"/>
          <w:szCs w:val="22"/>
        </w:rPr>
        <w:t xml:space="preserve">A </w:t>
      </w:r>
      <w:r>
        <w:rPr>
          <w:sz w:val="22"/>
          <w:szCs w:val="22"/>
        </w:rPr>
        <w:t>hálózat bővítés, fejlesztés</w:t>
      </w:r>
      <w:r w:rsidRPr="00D273EC">
        <w:rPr>
          <w:sz w:val="22"/>
          <w:szCs w:val="22"/>
        </w:rPr>
        <w:t xml:space="preserve"> </w:t>
      </w:r>
      <w:r>
        <w:rPr>
          <w:sz w:val="22"/>
          <w:szCs w:val="22"/>
        </w:rPr>
        <w:t xml:space="preserve">és kiépítés </w:t>
      </w:r>
      <w:r w:rsidRPr="00D273EC">
        <w:rPr>
          <w:sz w:val="22"/>
          <w:szCs w:val="22"/>
        </w:rPr>
        <w:t xml:space="preserve">a Levéltár hivatalos munkarendjéhez igazodva munkanapokon történhet. </w:t>
      </w:r>
    </w:p>
    <w:p w14:paraId="395E04FD" w14:textId="77777777" w:rsidR="00FE068E" w:rsidRPr="00D273EC" w:rsidRDefault="00FE068E" w:rsidP="00304201">
      <w:pPr>
        <w:rPr>
          <w:sz w:val="22"/>
          <w:szCs w:val="22"/>
        </w:rPr>
      </w:pPr>
      <w:r w:rsidRPr="00D273EC">
        <w:rPr>
          <w:sz w:val="22"/>
          <w:szCs w:val="22"/>
        </w:rPr>
        <w:t xml:space="preserve">Hétfő – </w:t>
      </w:r>
      <w:r>
        <w:rPr>
          <w:sz w:val="22"/>
          <w:szCs w:val="22"/>
        </w:rPr>
        <w:t>Péntek</w:t>
      </w:r>
      <w:r w:rsidRPr="00D273EC">
        <w:rPr>
          <w:sz w:val="22"/>
          <w:szCs w:val="22"/>
        </w:rPr>
        <w:t xml:space="preserve">: </w:t>
      </w:r>
      <w:r>
        <w:rPr>
          <w:sz w:val="22"/>
          <w:szCs w:val="22"/>
        </w:rPr>
        <w:t>08</w:t>
      </w:r>
      <w:r w:rsidRPr="00D273EC">
        <w:rPr>
          <w:sz w:val="22"/>
          <w:szCs w:val="22"/>
        </w:rPr>
        <w:t>.</w:t>
      </w:r>
      <w:r>
        <w:rPr>
          <w:sz w:val="22"/>
          <w:szCs w:val="22"/>
        </w:rPr>
        <w:t>00</w:t>
      </w:r>
      <w:r w:rsidRPr="00D273EC">
        <w:rPr>
          <w:sz w:val="22"/>
          <w:szCs w:val="22"/>
        </w:rPr>
        <w:t xml:space="preserve"> – 16.00 óra</w:t>
      </w:r>
    </w:p>
    <w:p w14:paraId="66F22FBB" w14:textId="77777777" w:rsidR="00FE068E" w:rsidRPr="00D273EC" w:rsidRDefault="00FE068E" w:rsidP="00304201">
      <w:pPr>
        <w:rPr>
          <w:sz w:val="22"/>
          <w:szCs w:val="22"/>
        </w:rPr>
      </w:pPr>
      <w:r w:rsidRPr="00D273EC">
        <w:rPr>
          <w:sz w:val="22"/>
          <w:szCs w:val="22"/>
        </w:rPr>
        <w:t>Hétvégi munkavégzés nem lehetséges</w:t>
      </w:r>
    </w:p>
    <w:p w14:paraId="741E0042" w14:textId="77777777" w:rsidR="00FE068E" w:rsidRPr="00D273EC" w:rsidRDefault="00FE068E" w:rsidP="00304201">
      <w:pPr>
        <w:jc w:val="both"/>
        <w:rPr>
          <w:sz w:val="22"/>
          <w:szCs w:val="22"/>
        </w:rPr>
      </w:pPr>
    </w:p>
    <w:p w14:paraId="3DFCD053" w14:textId="77777777" w:rsidR="00FE068E" w:rsidRPr="00B6292F" w:rsidRDefault="00FE068E" w:rsidP="00304201">
      <w:pPr>
        <w:jc w:val="both"/>
        <w:rPr>
          <w:sz w:val="22"/>
          <w:szCs w:val="22"/>
        </w:rPr>
      </w:pPr>
      <w:r w:rsidRPr="00E8611A">
        <w:rPr>
          <w:sz w:val="22"/>
          <w:szCs w:val="22"/>
        </w:rPr>
        <w:t>Helyszíni bejárást az ajánlatkérő biztosít</w:t>
      </w:r>
      <w:r w:rsidRPr="00B6292F">
        <w:rPr>
          <w:sz w:val="22"/>
          <w:szCs w:val="22"/>
        </w:rPr>
        <w:t xml:space="preserve">. </w:t>
      </w:r>
    </w:p>
    <w:p w14:paraId="26D0CCCE" w14:textId="77777777" w:rsidR="00FE068E" w:rsidRPr="00213F8F" w:rsidRDefault="00FE068E" w:rsidP="00FE63F4">
      <w:pPr>
        <w:spacing w:line="276" w:lineRule="auto"/>
        <w:jc w:val="both"/>
      </w:pPr>
    </w:p>
    <w:p w14:paraId="334DCDB5" w14:textId="77777777" w:rsidR="00FE068E" w:rsidRPr="009A215C" w:rsidRDefault="00FE068E" w:rsidP="00213F8F">
      <w:pPr>
        <w:spacing w:line="276" w:lineRule="auto"/>
        <w:jc w:val="both"/>
      </w:pPr>
      <w:r w:rsidRPr="009A215C">
        <w:t xml:space="preserve">A helyszíni bejárás időpontja, helye: </w:t>
      </w:r>
    </w:p>
    <w:p w14:paraId="4AD96E8C" w14:textId="61DA18B4" w:rsidR="00FE068E" w:rsidRDefault="006C665F" w:rsidP="009A215C">
      <w:pPr>
        <w:spacing w:line="276" w:lineRule="auto"/>
        <w:jc w:val="both"/>
        <w:rPr>
          <w:b/>
          <w:bCs/>
        </w:rPr>
      </w:pPr>
      <w:r w:rsidRPr="006C665F">
        <w:rPr>
          <w:b/>
        </w:rPr>
        <w:t>2017. március 1. 10.00 óra</w:t>
      </w:r>
      <w:r w:rsidR="00FE068E" w:rsidRPr="006C665F">
        <w:rPr>
          <w:b/>
          <w:bCs/>
        </w:rPr>
        <w:t>,</w:t>
      </w:r>
      <w:r w:rsidR="00FE068E" w:rsidRPr="00304201">
        <w:rPr>
          <w:sz w:val="22"/>
          <w:szCs w:val="22"/>
        </w:rPr>
        <w:t xml:space="preserve"> </w:t>
      </w:r>
      <w:r w:rsidR="00FE068E" w:rsidRPr="00304201">
        <w:rPr>
          <w:b/>
          <w:bCs/>
        </w:rPr>
        <w:t>1014 Budapest, Bécsi kapu tér 2-4.</w:t>
      </w:r>
    </w:p>
    <w:p w14:paraId="06F297F7" w14:textId="77777777" w:rsidR="006C665F" w:rsidRDefault="006C665F" w:rsidP="00E66812">
      <w:pPr>
        <w:spacing w:line="276" w:lineRule="auto"/>
        <w:jc w:val="both"/>
      </w:pPr>
    </w:p>
    <w:p w14:paraId="58B7681F" w14:textId="77777777" w:rsidR="00FE068E" w:rsidRPr="00446F7A" w:rsidRDefault="00FE068E" w:rsidP="00265CA8">
      <w:pPr>
        <w:pStyle w:val="Heading2"/>
        <w:rPr>
          <w:rFonts w:ascii="Times New Roman" w:hAnsi="Times New Roman"/>
        </w:rPr>
      </w:pPr>
      <w:r w:rsidRPr="00446F7A">
        <w:rPr>
          <w:rFonts w:ascii="Times New Roman" w:hAnsi="Times New Roman"/>
        </w:rPr>
        <w:t>Kiegészítő tájékoztatás: Meglévő telephelyek listája</w:t>
      </w:r>
    </w:p>
    <w:p w14:paraId="0F224D9F" w14:textId="77777777" w:rsidR="00FE068E" w:rsidRPr="00446F7A" w:rsidRDefault="00FE068E" w:rsidP="00265CA8"/>
    <w:tbl>
      <w:tblPr>
        <w:tblW w:w="11756" w:type="dxa"/>
        <w:tblInd w:w="80" w:type="dxa"/>
        <w:tblCellMar>
          <w:left w:w="70" w:type="dxa"/>
          <w:right w:w="70" w:type="dxa"/>
        </w:tblCellMar>
        <w:tblLook w:val="00A0" w:firstRow="1" w:lastRow="0" w:firstColumn="1" w:lastColumn="0" w:noHBand="0" w:noVBand="0"/>
      </w:tblPr>
      <w:tblGrid>
        <w:gridCol w:w="2980"/>
        <w:gridCol w:w="4000"/>
        <w:gridCol w:w="4776"/>
      </w:tblGrid>
      <w:tr w:rsidR="00FE068E" w:rsidRPr="00446F7A" w14:paraId="66D50206" w14:textId="77777777" w:rsidTr="007653CE">
        <w:trPr>
          <w:trHeight w:val="300"/>
        </w:trPr>
        <w:tc>
          <w:tcPr>
            <w:tcW w:w="2980" w:type="dxa"/>
            <w:tcBorders>
              <w:top w:val="single" w:sz="8" w:space="0" w:color="auto"/>
              <w:left w:val="single" w:sz="8" w:space="0" w:color="auto"/>
              <w:bottom w:val="single" w:sz="4" w:space="0" w:color="auto"/>
              <w:right w:val="single" w:sz="4" w:space="0" w:color="auto"/>
            </w:tcBorders>
            <w:shd w:val="clear" w:color="000000" w:fill="5B9BD5"/>
            <w:noWrap/>
            <w:vAlign w:val="bottom"/>
          </w:tcPr>
          <w:p w14:paraId="320896DE" w14:textId="77777777" w:rsidR="00FE068E" w:rsidRPr="00B6292F" w:rsidRDefault="00FE068E" w:rsidP="007653CE">
            <w:pPr>
              <w:rPr>
                <w:b/>
                <w:bCs/>
              </w:rPr>
            </w:pPr>
            <w:r>
              <w:rPr>
                <w:b/>
                <w:bCs/>
                <w:sz w:val="22"/>
                <w:szCs w:val="22"/>
              </w:rPr>
              <w:t>Országos Levéltár meglévő helyszínek</w:t>
            </w:r>
          </w:p>
        </w:tc>
        <w:tc>
          <w:tcPr>
            <w:tcW w:w="4000" w:type="dxa"/>
            <w:tcBorders>
              <w:top w:val="single" w:sz="8" w:space="0" w:color="auto"/>
              <w:left w:val="nil"/>
              <w:bottom w:val="single" w:sz="4" w:space="0" w:color="auto"/>
              <w:right w:val="single" w:sz="8" w:space="0" w:color="auto"/>
            </w:tcBorders>
            <w:shd w:val="clear" w:color="000000" w:fill="5B9BD5"/>
            <w:noWrap/>
            <w:vAlign w:val="bottom"/>
          </w:tcPr>
          <w:p w14:paraId="0E908EC7" w14:textId="77777777" w:rsidR="00FE068E" w:rsidRPr="00B6292F" w:rsidRDefault="00FE068E" w:rsidP="007653CE">
            <w:r w:rsidRPr="00B6292F">
              <w:rPr>
                <w:sz w:val="22"/>
                <w:szCs w:val="22"/>
              </w:rPr>
              <w:t> Cím</w:t>
            </w:r>
          </w:p>
        </w:tc>
        <w:tc>
          <w:tcPr>
            <w:tcW w:w="4776" w:type="dxa"/>
            <w:tcBorders>
              <w:top w:val="single" w:sz="8" w:space="0" w:color="auto"/>
              <w:left w:val="nil"/>
              <w:bottom w:val="single" w:sz="4" w:space="0" w:color="auto"/>
              <w:right w:val="single" w:sz="8" w:space="0" w:color="auto"/>
            </w:tcBorders>
            <w:shd w:val="clear" w:color="000000" w:fill="5B9BD5"/>
          </w:tcPr>
          <w:p w14:paraId="5AC230BF" w14:textId="77777777" w:rsidR="00FE068E" w:rsidRPr="00446F7A" w:rsidRDefault="00FE068E" w:rsidP="007653CE">
            <w:r w:rsidRPr="00B6292F">
              <w:rPr>
                <w:sz w:val="22"/>
                <w:szCs w:val="22"/>
              </w:rPr>
              <w:t>Megjegyzés</w:t>
            </w:r>
          </w:p>
        </w:tc>
      </w:tr>
      <w:tr w:rsidR="00FE068E" w:rsidRPr="00446F7A" w14:paraId="04338444"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14BB9CF0" w14:textId="77777777" w:rsidR="00FE068E" w:rsidRPr="00446F7A" w:rsidRDefault="00FE068E" w:rsidP="007653CE">
            <w:pPr>
              <w:rPr>
                <w:color w:val="000000"/>
              </w:rPr>
            </w:pPr>
            <w:r w:rsidRPr="00446F7A">
              <w:rPr>
                <w:color w:val="000000"/>
                <w:sz w:val="22"/>
                <w:szCs w:val="22"/>
              </w:rPr>
              <w:t> </w:t>
            </w:r>
          </w:p>
        </w:tc>
        <w:tc>
          <w:tcPr>
            <w:tcW w:w="4000" w:type="dxa"/>
            <w:tcBorders>
              <w:top w:val="nil"/>
              <w:left w:val="nil"/>
              <w:bottom w:val="single" w:sz="4" w:space="0" w:color="auto"/>
              <w:right w:val="single" w:sz="8" w:space="0" w:color="auto"/>
            </w:tcBorders>
            <w:noWrap/>
            <w:vAlign w:val="bottom"/>
          </w:tcPr>
          <w:p w14:paraId="7C806738" w14:textId="77777777" w:rsidR="00FE068E" w:rsidRPr="00446F7A" w:rsidRDefault="00FE068E" w:rsidP="007653CE">
            <w:pPr>
              <w:rPr>
                <w:color w:val="000000"/>
              </w:rPr>
            </w:pPr>
            <w:r w:rsidRPr="00446F7A">
              <w:rPr>
                <w:color w:val="000000"/>
                <w:sz w:val="22"/>
                <w:szCs w:val="22"/>
              </w:rPr>
              <w:t>1014 Budapest, Bécsi kapu tér 2-4</w:t>
            </w:r>
          </w:p>
        </w:tc>
        <w:tc>
          <w:tcPr>
            <w:tcW w:w="4776" w:type="dxa"/>
            <w:tcBorders>
              <w:top w:val="nil"/>
              <w:left w:val="nil"/>
              <w:bottom w:val="single" w:sz="4" w:space="0" w:color="auto"/>
              <w:right w:val="single" w:sz="8" w:space="0" w:color="auto"/>
            </w:tcBorders>
          </w:tcPr>
          <w:p w14:paraId="6504CCD9" w14:textId="77777777" w:rsidR="00FE068E" w:rsidRPr="00446F7A" w:rsidRDefault="00FE068E" w:rsidP="007653CE">
            <w:pPr>
              <w:rPr>
                <w:color w:val="000000"/>
              </w:rPr>
            </w:pPr>
          </w:p>
        </w:tc>
      </w:tr>
      <w:tr w:rsidR="00FE068E" w:rsidRPr="00446F7A" w14:paraId="60A25859"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4765D99A" w14:textId="77777777" w:rsidR="00FE068E" w:rsidRPr="00446F7A" w:rsidRDefault="00FE068E" w:rsidP="007653CE">
            <w:pPr>
              <w:rPr>
                <w:color w:val="000000"/>
              </w:rPr>
            </w:pPr>
            <w:r w:rsidRPr="00446F7A">
              <w:rPr>
                <w:color w:val="000000"/>
                <w:sz w:val="22"/>
                <w:szCs w:val="22"/>
              </w:rPr>
              <w:t> </w:t>
            </w:r>
          </w:p>
        </w:tc>
        <w:tc>
          <w:tcPr>
            <w:tcW w:w="4000" w:type="dxa"/>
            <w:tcBorders>
              <w:top w:val="nil"/>
              <w:left w:val="nil"/>
              <w:bottom w:val="single" w:sz="4" w:space="0" w:color="auto"/>
              <w:right w:val="single" w:sz="8" w:space="0" w:color="auto"/>
            </w:tcBorders>
            <w:noWrap/>
            <w:vAlign w:val="bottom"/>
          </w:tcPr>
          <w:p w14:paraId="2959CBED" w14:textId="77777777" w:rsidR="00FE068E" w:rsidRPr="00446F7A" w:rsidRDefault="00FE068E" w:rsidP="007653CE">
            <w:pPr>
              <w:rPr>
                <w:color w:val="000000"/>
              </w:rPr>
            </w:pPr>
            <w:r w:rsidRPr="00446F7A">
              <w:rPr>
                <w:color w:val="000000"/>
                <w:sz w:val="22"/>
                <w:szCs w:val="22"/>
              </w:rPr>
              <w:t>1014 Budapest, Hess András tér 5.</w:t>
            </w:r>
          </w:p>
        </w:tc>
        <w:tc>
          <w:tcPr>
            <w:tcW w:w="4776" w:type="dxa"/>
            <w:tcBorders>
              <w:top w:val="nil"/>
              <w:left w:val="nil"/>
              <w:bottom w:val="single" w:sz="4" w:space="0" w:color="auto"/>
              <w:right w:val="single" w:sz="8" w:space="0" w:color="auto"/>
            </w:tcBorders>
          </w:tcPr>
          <w:p w14:paraId="74F11AE9" w14:textId="1921F8D2" w:rsidR="00FE068E" w:rsidRPr="00446F7A" w:rsidRDefault="00FE068E" w:rsidP="00BD633A">
            <w:pPr>
              <w:rPr>
                <w:color w:val="000000"/>
              </w:rPr>
            </w:pPr>
            <w:r w:rsidRPr="00446F7A">
              <w:rPr>
                <w:color w:val="000000"/>
                <w:sz w:val="22"/>
                <w:szCs w:val="22"/>
              </w:rPr>
              <w:t xml:space="preserve">Költözni fog </w:t>
            </w:r>
            <w:r w:rsidR="008F6DE8" w:rsidRPr="00BD633A">
              <w:rPr>
                <w:sz w:val="22"/>
                <w:szCs w:val="22"/>
              </w:rPr>
              <w:t>három budapesti helyszínre</w:t>
            </w:r>
            <w:r w:rsidR="008F6DE8" w:rsidRPr="008F6DE8">
              <w:rPr>
                <w:color w:val="548DD4" w:themeColor="text2" w:themeTint="99"/>
                <w:sz w:val="22"/>
                <w:szCs w:val="22"/>
              </w:rPr>
              <w:t xml:space="preserve"> </w:t>
            </w:r>
          </w:p>
        </w:tc>
      </w:tr>
      <w:tr w:rsidR="00FE068E" w:rsidRPr="00446F7A" w14:paraId="2D7740EC"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4F244A56" w14:textId="77777777" w:rsidR="00FE068E" w:rsidRPr="00446F7A" w:rsidRDefault="00FE068E" w:rsidP="007653CE">
            <w:pPr>
              <w:rPr>
                <w:color w:val="000000"/>
              </w:rPr>
            </w:pPr>
            <w:r w:rsidRPr="00446F7A">
              <w:rPr>
                <w:color w:val="000000"/>
                <w:sz w:val="22"/>
                <w:szCs w:val="22"/>
              </w:rPr>
              <w:t> </w:t>
            </w:r>
          </w:p>
        </w:tc>
        <w:tc>
          <w:tcPr>
            <w:tcW w:w="4000" w:type="dxa"/>
            <w:tcBorders>
              <w:top w:val="nil"/>
              <w:left w:val="nil"/>
              <w:bottom w:val="single" w:sz="4" w:space="0" w:color="auto"/>
              <w:right w:val="single" w:sz="8" w:space="0" w:color="auto"/>
            </w:tcBorders>
            <w:noWrap/>
            <w:vAlign w:val="bottom"/>
          </w:tcPr>
          <w:p w14:paraId="3E44B6AF" w14:textId="77777777" w:rsidR="00FE068E" w:rsidRPr="00446F7A" w:rsidRDefault="00FE068E" w:rsidP="007653CE">
            <w:pPr>
              <w:rPr>
                <w:color w:val="000000"/>
              </w:rPr>
            </w:pPr>
            <w:r w:rsidRPr="00446F7A">
              <w:rPr>
                <w:color w:val="000000"/>
                <w:sz w:val="22"/>
                <w:szCs w:val="22"/>
              </w:rPr>
              <w:t>1036 Budapest, Lángliliom u. 4.</w:t>
            </w:r>
          </w:p>
        </w:tc>
        <w:tc>
          <w:tcPr>
            <w:tcW w:w="4776" w:type="dxa"/>
            <w:tcBorders>
              <w:top w:val="nil"/>
              <w:left w:val="nil"/>
              <w:bottom w:val="single" w:sz="4" w:space="0" w:color="auto"/>
              <w:right w:val="single" w:sz="8" w:space="0" w:color="auto"/>
            </w:tcBorders>
          </w:tcPr>
          <w:p w14:paraId="6D213190" w14:textId="77777777" w:rsidR="00FE068E" w:rsidRPr="00446F7A" w:rsidRDefault="00FE068E" w:rsidP="007653CE">
            <w:pPr>
              <w:rPr>
                <w:color w:val="000000"/>
              </w:rPr>
            </w:pPr>
          </w:p>
        </w:tc>
      </w:tr>
      <w:tr w:rsidR="00FE068E" w:rsidRPr="00446F7A" w14:paraId="563911F3"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53026EE2" w14:textId="77777777" w:rsidR="00FE068E" w:rsidRPr="00446F7A" w:rsidRDefault="00FE068E" w:rsidP="007653CE">
            <w:pPr>
              <w:rPr>
                <w:color w:val="000000"/>
              </w:rPr>
            </w:pPr>
          </w:p>
        </w:tc>
        <w:tc>
          <w:tcPr>
            <w:tcW w:w="4000" w:type="dxa"/>
            <w:tcBorders>
              <w:top w:val="nil"/>
              <w:left w:val="nil"/>
              <w:bottom w:val="single" w:sz="4" w:space="0" w:color="auto"/>
              <w:right w:val="single" w:sz="8" w:space="0" w:color="auto"/>
            </w:tcBorders>
            <w:noWrap/>
            <w:vAlign w:val="bottom"/>
          </w:tcPr>
          <w:p w14:paraId="1F64A314" w14:textId="77777777" w:rsidR="00FE068E" w:rsidRPr="00446F7A" w:rsidRDefault="00FE068E" w:rsidP="007653CE">
            <w:pPr>
              <w:rPr>
                <w:color w:val="000000"/>
              </w:rPr>
            </w:pPr>
            <w:r w:rsidRPr="00446F7A">
              <w:rPr>
                <w:color w:val="000000"/>
                <w:sz w:val="22"/>
                <w:szCs w:val="22"/>
              </w:rPr>
              <w:t>1014 Budapest, Úri u. 54-56.</w:t>
            </w:r>
          </w:p>
        </w:tc>
        <w:tc>
          <w:tcPr>
            <w:tcW w:w="4776" w:type="dxa"/>
            <w:tcBorders>
              <w:top w:val="nil"/>
              <w:left w:val="nil"/>
              <w:bottom w:val="single" w:sz="4" w:space="0" w:color="auto"/>
              <w:right w:val="single" w:sz="8" w:space="0" w:color="auto"/>
            </w:tcBorders>
          </w:tcPr>
          <w:p w14:paraId="72D0FAF9" w14:textId="77777777" w:rsidR="00FE068E" w:rsidRPr="00446F7A" w:rsidRDefault="00FE068E" w:rsidP="007653CE">
            <w:pPr>
              <w:rPr>
                <w:color w:val="000000"/>
              </w:rPr>
            </w:pPr>
          </w:p>
        </w:tc>
      </w:tr>
    </w:tbl>
    <w:p w14:paraId="66727BE7" w14:textId="77777777" w:rsidR="00FE068E" w:rsidRDefault="00FE068E" w:rsidP="00265CA8"/>
    <w:tbl>
      <w:tblPr>
        <w:tblW w:w="11330" w:type="dxa"/>
        <w:tblInd w:w="80" w:type="dxa"/>
        <w:tblCellMar>
          <w:left w:w="70" w:type="dxa"/>
          <w:right w:w="70" w:type="dxa"/>
        </w:tblCellMar>
        <w:tblLook w:val="00A0" w:firstRow="1" w:lastRow="0" w:firstColumn="1" w:lastColumn="0" w:noHBand="0" w:noVBand="0"/>
      </w:tblPr>
      <w:tblGrid>
        <w:gridCol w:w="2980"/>
        <w:gridCol w:w="4000"/>
        <w:gridCol w:w="4350"/>
      </w:tblGrid>
      <w:tr w:rsidR="00FE068E" w:rsidRPr="00446F7A" w14:paraId="0C7EDF54" w14:textId="77777777" w:rsidTr="007653CE">
        <w:trPr>
          <w:trHeight w:val="300"/>
        </w:trPr>
        <w:tc>
          <w:tcPr>
            <w:tcW w:w="2980" w:type="dxa"/>
            <w:tcBorders>
              <w:top w:val="nil"/>
              <w:left w:val="single" w:sz="8" w:space="0" w:color="auto"/>
              <w:bottom w:val="single" w:sz="4" w:space="0" w:color="auto"/>
              <w:right w:val="single" w:sz="4" w:space="0" w:color="auto"/>
            </w:tcBorders>
            <w:shd w:val="clear" w:color="000000" w:fill="5B9BD5"/>
            <w:noWrap/>
            <w:vAlign w:val="bottom"/>
          </w:tcPr>
          <w:p w14:paraId="51084AF2" w14:textId="77777777" w:rsidR="00FE068E" w:rsidRPr="00446F7A" w:rsidRDefault="00FE068E" w:rsidP="007653CE">
            <w:pPr>
              <w:rPr>
                <w:b/>
                <w:bCs/>
              </w:rPr>
            </w:pPr>
            <w:r>
              <w:rPr>
                <w:b/>
                <w:bCs/>
                <w:sz w:val="22"/>
                <w:szCs w:val="22"/>
              </w:rPr>
              <w:t>Megyei tagintézmények meglévő helyszínek</w:t>
            </w:r>
          </w:p>
        </w:tc>
        <w:tc>
          <w:tcPr>
            <w:tcW w:w="4000" w:type="dxa"/>
            <w:tcBorders>
              <w:top w:val="nil"/>
              <w:left w:val="nil"/>
              <w:bottom w:val="single" w:sz="4" w:space="0" w:color="auto"/>
              <w:right w:val="single" w:sz="8" w:space="0" w:color="auto"/>
            </w:tcBorders>
            <w:shd w:val="clear" w:color="000000" w:fill="5B9BD5"/>
            <w:noWrap/>
            <w:vAlign w:val="bottom"/>
          </w:tcPr>
          <w:p w14:paraId="463013AF" w14:textId="77777777" w:rsidR="00FE068E" w:rsidRPr="00446F7A" w:rsidRDefault="00FE068E" w:rsidP="007653CE">
            <w:pPr>
              <w:rPr>
                <w:b/>
                <w:bCs/>
              </w:rPr>
            </w:pPr>
            <w:r w:rsidRPr="00446F7A">
              <w:rPr>
                <w:b/>
                <w:bCs/>
                <w:sz w:val="22"/>
                <w:szCs w:val="22"/>
              </w:rPr>
              <w:t> </w:t>
            </w:r>
          </w:p>
        </w:tc>
        <w:tc>
          <w:tcPr>
            <w:tcW w:w="4350" w:type="dxa"/>
            <w:tcBorders>
              <w:top w:val="nil"/>
              <w:left w:val="nil"/>
              <w:bottom w:val="single" w:sz="4" w:space="0" w:color="auto"/>
              <w:right w:val="single" w:sz="8" w:space="0" w:color="auto"/>
            </w:tcBorders>
            <w:shd w:val="clear" w:color="000000" w:fill="5B9BD5"/>
          </w:tcPr>
          <w:p w14:paraId="3D6FFE63" w14:textId="77777777" w:rsidR="00FE068E" w:rsidRPr="00446F7A" w:rsidRDefault="00FE068E" w:rsidP="007653CE">
            <w:pPr>
              <w:rPr>
                <w:b/>
                <w:bCs/>
              </w:rPr>
            </w:pPr>
          </w:p>
        </w:tc>
      </w:tr>
      <w:tr w:rsidR="00FE068E" w:rsidRPr="00446F7A" w14:paraId="15275B0D"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7A4A584D" w14:textId="77777777" w:rsidR="00FE068E" w:rsidRPr="00446F7A" w:rsidRDefault="00FE068E" w:rsidP="007653CE">
            <w:pPr>
              <w:rPr>
                <w:color w:val="000000"/>
              </w:rPr>
            </w:pPr>
            <w:r w:rsidRPr="00446F7A">
              <w:rPr>
                <w:color w:val="000000"/>
                <w:sz w:val="22"/>
                <w:szCs w:val="22"/>
              </w:rPr>
              <w:t>Baranya Megye</w:t>
            </w:r>
          </w:p>
        </w:tc>
        <w:tc>
          <w:tcPr>
            <w:tcW w:w="4000" w:type="dxa"/>
            <w:tcBorders>
              <w:top w:val="nil"/>
              <w:left w:val="nil"/>
              <w:bottom w:val="single" w:sz="4" w:space="0" w:color="auto"/>
              <w:right w:val="single" w:sz="8" w:space="0" w:color="auto"/>
            </w:tcBorders>
            <w:noWrap/>
            <w:vAlign w:val="bottom"/>
          </w:tcPr>
          <w:p w14:paraId="112A8A6C" w14:textId="77777777" w:rsidR="00FE068E" w:rsidRPr="00446F7A" w:rsidRDefault="00FE068E" w:rsidP="007653CE">
            <w:pPr>
              <w:rPr>
                <w:color w:val="000000"/>
              </w:rPr>
            </w:pPr>
            <w:r w:rsidRPr="00446F7A">
              <w:rPr>
                <w:color w:val="000000"/>
                <w:sz w:val="22"/>
                <w:szCs w:val="22"/>
              </w:rPr>
              <w:t>7621 Pécs, Király utca 11.</w:t>
            </w:r>
          </w:p>
        </w:tc>
        <w:tc>
          <w:tcPr>
            <w:tcW w:w="4350" w:type="dxa"/>
            <w:tcBorders>
              <w:top w:val="nil"/>
              <w:left w:val="nil"/>
              <w:bottom w:val="single" w:sz="4" w:space="0" w:color="auto"/>
              <w:right w:val="single" w:sz="8" w:space="0" w:color="auto"/>
            </w:tcBorders>
          </w:tcPr>
          <w:p w14:paraId="280CFBDF" w14:textId="77777777" w:rsidR="00FE068E" w:rsidRPr="00446F7A" w:rsidRDefault="00FE068E" w:rsidP="007653CE">
            <w:pPr>
              <w:rPr>
                <w:color w:val="000000"/>
              </w:rPr>
            </w:pPr>
          </w:p>
        </w:tc>
      </w:tr>
      <w:tr w:rsidR="00FE068E" w:rsidRPr="00446F7A" w14:paraId="0B70228A"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21DCCEAD" w14:textId="77777777" w:rsidR="00FE068E" w:rsidRPr="00446F7A" w:rsidRDefault="00FE068E" w:rsidP="007653CE">
            <w:pPr>
              <w:rPr>
                <w:color w:val="000000"/>
              </w:rPr>
            </w:pPr>
            <w:r w:rsidRPr="00446F7A">
              <w:rPr>
                <w:color w:val="000000"/>
                <w:sz w:val="22"/>
                <w:szCs w:val="22"/>
              </w:rPr>
              <w:t>Borsod-Abaúj-Zemplén Megye</w:t>
            </w:r>
          </w:p>
        </w:tc>
        <w:tc>
          <w:tcPr>
            <w:tcW w:w="4000" w:type="dxa"/>
            <w:tcBorders>
              <w:top w:val="nil"/>
              <w:left w:val="nil"/>
              <w:bottom w:val="single" w:sz="4" w:space="0" w:color="auto"/>
              <w:right w:val="single" w:sz="8" w:space="0" w:color="auto"/>
            </w:tcBorders>
            <w:noWrap/>
            <w:vAlign w:val="bottom"/>
          </w:tcPr>
          <w:p w14:paraId="2EF18B3B" w14:textId="77777777" w:rsidR="00FE068E" w:rsidRPr="00446F7A" w:rsidRDefault="00FE068E" w:rsidP="007653CE">
            <w:pPr>
              <w:rPr>
                <w:color w:val="000000"/>
              </w:rPr>
            </w:pPr>
            <w:r w:rsidRPr="00446F7A">
              <w:rPr>
                <w:color w:val="000000"/>
                <w:sz w:val="22"/>
                <w:szCs w:val="22"/>
              </w:rPr>
              <w:t>3525 Miskolc, Fazekas u. 2.</w:t>
            </w:r>
          </w:p>
        </w:tc>
        <w:tc>
          <w:tcPr>
            <w:tcW w:w="4350" w:type="dxa"/>
            <w:tcBorders>
              <w:top w:val="nil"/>
              <w:left w:val="nil"/>
              <w:bottom w:val="single" w:sz="4" w:space="0" w:color="auto"/>
              <w:right w:val="single" w:sz="8" w:space="0" w:color="auto"/>
            </w:tcBorders>
          </w:tcPr>
          <w:p w14:paraId="03771BBF" w14:textId="77777777" w:rsidR="00FE068E" w:rsidRPr="00446F7A" w:rsidRDefault="00FE068E" w:rsidP="007653CE">
            <w:pPr>
              <w:rPr>
                <w:color w:val="000000"/>
              </w:rPr>
            </w:pPr>
          </w:p>
        </w:tc>
      </w:tr>
      <w:tr w:rsidR="00FE068E" w:rsidRPr="00446F7A" w14:paraId="32477172"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67E9CBCA" w14:textId="77777777" w:rsidR="00FE068E" w:rsidRPr="00446F7A" w:rsidRDefault="00FE068E" w:rsidP="007653CE">
            <w:pPr>
              <w:rPr>
                <w:color w:val="000000"/>
              </w:rPr>
            </w:pPr>
            <w:r w:rsidRPr="00446F7A">
              <w:rPr>
                <w:color w:val="000000"/>
                <w:sz w:val="22"/>
                <w:szCs w:val="22"/>
              </w:rPr>
              <w:t>Hajdú-Bihar Megye</w:t>
            </w:r>
          </w:p>
        </w:tc>
        <w:tc>
          <w:tcPr>
            <w:tcW w:w="4000" w:type="dxa"/>
            <w:tcBorders>
              <w:top w:val="nil"/>
              <w:left w:val="nil"/>
              <w:bottom w:val="single" w:sz="4" w:space="0" w:color="auto"/>
              <w:right w:val="single" w:sz="8" w:space="0" w:color="auto"/>
            </w:tcBorders>
            <w:noWrap/>
            <w:vAlign w:val="bottom"/>
          </w:tcPr>
          <w:p w14:paraId="0F3C056A" w14:textId="77777777" w:rsidR="00FE068E" w:rsidRPr="00446F7A" w:rsidRDefault="00FE068E" w:rsidP="007653CE">
            <w:pPr>
              <w:rPr>
                <w:color w:val="000000"/>
              </w:rPr>
            </w:pPr>
            <w:r w:rsidRPr="00446F7A">
              <w:rPr>
                <w:color w:val="000000"/>
                <w:sz w:val="22"/>
                <w:szCs w:val="22"/>
              </w:rPr>
              <w:t>4024 Debrecen, Vármegyeháza u 1/B.</w:t>
            </w:r>
          </w:p>
        </w:tc>
        <w:tc>
          <w:tcPr>
            <w:tcW w:w="4350" w:type="dxa"/>
            <w:tcBorders>
              <w:top w:val="nil"/>
              <w:left w:val="nil"/>
              <w:bottom w:val="single" w:sz="4" w:space="0" w:color="auto"/>
              <w:right w:val="single" w:sz="8" w:space="0" w:color="auto"/>
            </w:tcBorders>
          </w:tcPr>
          <w:p w14:paraId="0CA85EBF" w14:textId="77777777" w:rsidR="00FE068E" w:rsidRPr="00446F7A" w:rsidRDefault="00FE068E" w:rsidP="007653CE">
            <w:pPr>
              <w:rPr>
                <w:color w:val="000000"/>
              </w:rPr>
            </w:pPr>
          </w:p>
        </w:tc>
      </w:tr>
      <w:tr w:rsidR="00FE068E" w:rsidRPr="00446F7A" w14:paraId="20415C69"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79D7F4C2" w14:textId="77777777" w:rsidR="00FE068E" w:rsidRPr="00446F7A" w:rsidRDefault="00FE068E" w:rsidP="007653CE">
            <w:pPr>
              <w:rPr>
                <w:color w:val="000000"/>
              </w:rPr>
            </w:pPr>
            <w:r w:rsidRPr="00446F7A">
              <w:rPr>
                <w:color w:val="000000"/>
                <w:sz w:val="22"/>
                <w:szCs w:val="22"/>
              </w:rPr>
              <w:t>Jász-Nagykun-Szolnok Megye</w:t>
            </w:r>
          </w:p>
        </w:tc>
        <w:tc>
          <w:tcPr>
            <w:tcW w:w="4000" w:type="dxa"/>
            <w:tcBorders>
              <w:top w:val="nil"/>
              <w:left w:val="nil"/>
              <w:bottom w:val="single" w:sz="4" w:space="0" w:color="auto"/>
              <w:right w:val="single" w:sz="8" w:space="0" w:color="auto"/>
            </w:tcBorders>
            <w:noWrap/>
            <w:vAlign w:val="bottom"/>
          </w:tcPr>
          <w:p w14:paraId="6CD5A837" w14:textId="77777777" w:rsidR="00FE068E" w:rsidRPr="00446F7A" w:rsidRDefault="00FE068E" w:rsidP="007653CE">
            <w:pPr>
              <w:rPr>
                <w:color w:val="000000"/>
              </w:rPr>
            </w:pPr>
            <w:r w:rsidRPr="00446F7A">
              <w:rPr>
                <w:color w:val="000000"/>
                <w:sz w:val="22"/>
                <w:szCs w:val="22"/>
              </w:rPr>
              <w:t>5000 Szolnok, Pozsonyi út 40-42.</w:t>
            </w:r>
          </w:p>
        </w:tc>
        <w:tc>
          <w:tcPr>
            <w:tcW w:w="4350" w:type="dxa"/>
            <w:tcBorders>
              <w:top w:val="nil"/>
              <w:left w:val="nil"/>
              <w:bottom w:val="single" w:sz="4" w:space="0" w:color="auto"/>
              <w:right w:val="single" w:sz="8" w:space="0" w:color="auto"/>
            </w:tcBorders>
          </w:tcPr>
          <w:p w14:paraId="5BA33BFE" w14:textId="77777777" w:rsidR="00FE068E" w:rsidRPr="00446F7A" w:rsidRDefault="00FE068E" w:rsidP="007653CE">
            <w:pPr>
              <w:rPr>
                <w:color w:val="000000"/>
              </w:rPr>
            </w:pPr>
          </w:p>
        </w:tc>
      </w:tr>
      <w:tr w:rsidR="00FE068E" w:rsidRPr="00446F7A" w14:paraId="4E4DBE9C"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0682F985" w14:textId="77777777" w:rsidR="00FE068E" w:rsidRPr="00446F7A" w:rsidRDefault="00FE068E" w:rsidP="007653CE">
            <w:pPr>
              <w:rPr>
                <w:color w:val="000000"/>
              </w:rPr>
            </w:pPr>
            <w:r w:rsidRPr="00446F7A">
              <w:rPr>
                <w:color w:val="000000"/>
                <w:sz w:val="22"/>
                <w:szCs w:val="22"/>
              </w:rPr>
              <w:t>Szabolcs-Szatmár-Bereg Megye</w:t>
            </w:r>
          </w:p>
        </w:tc>
        <w:tc>
          <w:tcPr>
            <w:tcW w:w="4000" w:type="dxa"/>
            <w:tcBorders>
              <w:top w:val="nil"/>
              <w:left w:val="nil"/>
              <w:bottom w:val="single" w:sz="4" w:space="0" w:color="auto"/>
              <w:right w:val="single" w:sz="8" w:space="0" w:color="auto"/>
            </w:tcBorders>
            <w:noWrap/>
            <w:vAlign w:val="bottom"/>
          </w:tcPr>
          <w:p w14:paraId="69AB20D5" w14:textId="77777777" w:rsidR="00FE068E" w:rsidRPr="00446F7A" w:rsidRDefault="00FE068E" w:rsidP="007653CE">
            <w:pPr>
              <w:rPr>
                <w:color w:val="000000"/>
              </w:rPr>
            </w:pPr>
            <w:r w:rsidRPr="00446F7A">
              <w:rPr>
                <w:color w:val="000000"/>
                <w:sz w:val="22"/>
                <w:szCs w:val="22"/>
              </w:rPr>
              <w:t>4400 Nyíregyháza, Széchenyi u. 4.</w:t>
            </w:r>
          </w:p>
        </w:tc>
        <w:tc>
          <w:tcPr>
            <w:tcW w:w="4350" w:type="dxa"/>
            <w:tcBorders>
              <w:top w:val="nil"/>
              <w:left w:val="nil"/>
              <w:bottom w:val="single" w:sz="4" w:space="0" w:color="auto"/>
              <w:right w:val="single" w:sz="8" w:space="0" w:color="auto"/>
            </w:tcBorders>
          </w:tcPr>
          <w:p w14:paraId="65176A16" w14:textId="77777777" w:rsidR="00FE068E" w:rsidRPr="00446F7A" w:rsidRDefault="00FE068E" w:rsidP="007653CE">
            <w:pPr>
              <w:rPr>
                <w:color w:val="000000"/>
              </w:rPr>
            </w:pPr>
          </w:p>
        </w:tc>
      </w:tr>
      <w:tr w:rsidR="00FE068E" w:rsidRPr="00446F7A" w14:paraId="0860C6C5"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179640BD" w14:textId="77777777" w:rsidR="00FE068E" w:rsidRPr="00446F7A" w:rsidRDefault="00FE068E" w:rsidP="007653CE">
            <w:pPr>
              <w:rPr>
                <w:color w:val="000000"/>
              </w:rPr>
            </w:pPr>
            <w:r w:rsidRPr="00446F7A">
              <w:rPr>
                <w:color w:val="000000"/>
                <w:sz w:val="22"/>
                <w:szCs w:val="22"/>
              </w:rPr>
              <w:t>Veszprém Megye</w:t>
            </w:r>
          </w:p>
        </w:tc>
        <w:tc>
          <w:tcPr>
            <w:tcW w:w="4000" w:type="dxa"/>
            <w:tcBorders>
              <w:top w:val="nil"/>
              <w:left w:val="nil"/>
              <w:bottom w:val="single" w:sz="4" w:space="0" w:color="auto"/>
              <w:right w:val="single" w:sz="8" w:space="0" w:color="auto"/>
            </w:tcBorders>
            <w:noWrap/>
            <w:vAlign w:val="bottom"/>
          </w:tcPr>
          <w:p w14:paraId="7A3E52DF" w14:textId="77777777" w:rsidR="00FE068E" w:rsidRPr="00446F7A" w:rsidRDefault="00FE068E" w:rsidP="007653CE">
            <w:pPr>
              <w:rPr>
                <w:color w:val="000000"/>
              </w:rPr>
            </w:pPr>
            <w:r w:rsidRPr="00446F7A">
              <w:rPr>
                <w:color w:val="000000"/>
                <w:sz w:val="22"/>
                <w:szCs w:val="22"/>
              </w:rPr>
              <w:t>8200 Veszprém, Török Ignác utca 1.</w:t>
            </w:r>
          </w:p>
        </w:tc>
        <w:tc>
          <w:tcPr>
            <w:tcW w:w="4350" w:type="dxa"/>
            <w:tcBorders>
              <w:top w:val="nil"/>
              <w:left w:val="nil"/>
              <w:bottom w:val="single" w:sz="4" w:space="0" w:color="auto"/>
              <w:right w:val="single" w:sz="8" w:space="0" w:color="auto"/>
            </w:tcBorders>
          </w:tcPr>
          <w:p w14:paraId="43FE2867" w14:textId="77777777" w:rsidR="00FE068E" w:rsidRPr="00446F7A" w:rsidRDefault="00FE068E" w:rsidP="007653CE">
            <w:pPr>
              <w:rPr>
                <w:color w:val="000000"/>
              </w:rPr>
            </w:pPr>
          </w:p>
        </w:tc>
      </w:tr>
      <w:tr w:rsidR="00FE068E" w:rsidRPr="00446F7A" w14:paraId="44DAEBEC" w14:textId="77777777" w:rsidTr="007D5A77">
        <w:trPr>
          <w:trHeight w:val="300"/>
        </w:trPr>
        <w:tc>
          <w:tcPr>
            <w:tcW w:w="2980" w:type="dxa"/>
            <w:tcBorders>
              <w:top w:val="nil"/>
              <w:left w:val="single" w:sz="8" w:space="0" w:color="auto"/>
              <w:bottom w:val="single" w:sz="4" w:space="0" w:color="auto"/>
              <w:right w:val="single" w:sz="4" w:space="0" w:color="auto"/>
            </w:tcBorders>
            <w:noWrap/>
            <w:vAlign w:val="bottom"/>
          </w:tcPr>
          <w:p w14:paraId="03B634C2" w14:textId="77777777" w:rsidR="00FE068E" w:rsidRPr="00446F7A" w:rsidRDefault="00FE068E" w:rsidP="007653CE">
            <w:pPr>
              <w:rPr>
                <w:color w:val="000000"/>
              </w:rPr>
            </w:pPr>
            <w:r w:rsidRPr="00446F7A">
              <w:rPr>
                <w:color w:val="000000"/>
                <w:sz w:val="22"/>
                <w:szCs w:val="22"/>
              </w:rPr>
              <w:t>Bács-Kiskun Megye</w:t>
            </w:r>
          </w:p>
        </w:tc>
        <w:tc>
          <w:tcPr>
            <w:tcW w:w="4000" w:type="dxa"/>
            <w:tcBorders>
              <w:top w:val="nil"/>
              <w:left w:val="nil"/>
              <w:bottom w:val="single" w:sz="4" w:space="0" w:color="auto"/>
              <w:right w:val="single" w:sz="8" w:space="0" w:color="auto"/>
            </w:tcBorders>
            <w:noWrap/>
            <w:vAlign w:val="bottom"/>
          </w:tcPr>
          <w:p w14:paraId="0012AB01" w14:textId="77777777" w:rsidR="00FE068E" w:rsidRPr="00446F7A" w:rsidRDefault="00FE068E" w:rsidP="007653CE">
            <w:pPr>
              <w:rPr>
                <w:color w:val="000000"/>
              </w:rPr>
            </w:pPr>
            <w:r w:rsidRPr="00446F7A">
              <w:rPr>
                <w:color w:val="000000"/>
                <w:sz w:val="22"/>
                <w:szCs w:val="22"/>
              </w:rPr>
              <w:t>6000 Kecskemét, Klapka u. 13-15.</w:t>
            </w:r>
          </w:p>
        </w:tc>
        <w:tc>
          <w:tcPr>
            <w:tcW w:w="4350" w:type="dxa"/>
            <w:tcBorders>
              <w:top w:val="nil"/>
              <w:left w:val="nil"/>
              <w:bottom w:val="single" w:sz="4" w:space="0" w:color="auto"/>
              <w:right w:val="single" w:sz="8" w:space="0" w:color="auto"/>
            </w:tcBorders>
          </w:tcPr>
          <w:p w14:paraId="67370580" w14:textId="77777777" w:rsidR="00FE068E" w:rsidRPr="00446F7A" w:rsidRDefault="00FE068E" w:rsidP="007653CE">
            <w:pPr>
              <w:rPr>
                <w:color w:val="000000"/>
              </w:rPr>
            </w:pPr>
          </w:p>
        </w:tc>
      </w:tr>
      <w:tr w:rsidR="00FE068E" w:rsidRPr="00446F7A" w14:paraId="26E36824" w14:textId="77777777" w:rsidTr="007D5A77">
        <w:trPr>
          <w:trHeight w:val="300"/>
        </w:trPr>
        <w:tc>
          <w:tcPr>
            <w:tcW w:w="2980" w:type="dxa"/>
            <w:tcBorders>
              <w:top w:val="single" w:sz="4" w:space="0" w:color="auto"/>
              <w:left w:val="single" w:sz="4" w:space="0" w:color="auto"/>
              <w:bottom w:val="single" w:sz="4" w:space="0" w:color="auto"/>
              <w:right w:val="single" w:sz="4" w:space="0" w:color="auto"/>
            </w:tcBorders>
            <w:noWrap/>
            <w:vAlign w:val="bottom"/>
          </w:tcPr>
          <w:p w14:paraId="1D999DD8" w14:textId="77777777" w:rsidR="00FE068E" w:rsidRPr="00446F7A" w:rsidRDefault="00FE068E" w:rsidP="007653CE">
            <w:pPr>
              <w:rPr>
                <w:color w:val="000000"/>
              </w:rPr>
            </w:pPr>
            <w:r w:rsidRPr="00446F7A">
              <w:rPr>
                <w:color w:val="000000"/>
                <w:sz w:val="22"/>
                <w:szCs w:val="22"/>
              </w:rPr>
              <w:t>Békés Megye</w:t>
            </w:r>
          </w:p>
        </w:tc>
        <w:tc>
          <w:tcPr>
            <w:tcW w:w="4000" w:type="dxa"/>
            <w:tcBorders>
              <w:top w:val="single" w:sz="4" w:space="0" w:color="auto"/>
              <w:left w:val="single" w:sz="4" w:space="0" w:color="auto"/>
              <w:bottom w:val="single" w:sz="4" w:space="0" w:color="auto"/>
              <w:right w:val="single" w:sz="4" w:space="0" w:color="auto"/>
            </w:tcBorders>
            <w:noWrap/>
            <w:vAlign w:val="bottom"/>
          </w:tcPr>
          <w:p w14:paraId="29492A88" w14:textId="77777777" w:rsidR="00FE068E" w:rsidRPr="00446F7A" w:rsidRDefault="00FE068E" w:rsidP="007653CE">
            <w:pPr>
              <w:rPr>
                <w:color w:val="000000"/>
              </w:rPr>
            </w:pPr>
            <w:r w:rsidRPr="00446F7A">
              <w:rPr>
                <w:color w:val="000000"/>
                <w:sz w:val="22"/>
                <w:szCs w:val="22"/>
              </w:rPr>
              <w:t>5700 Gyula, Petőfi tér 2.</w:t>
            </w:r>
          </w:p>
        </w:tc>
        <w:tc>
          <w:tcPr>
            <w:tcW w:w="4350" w:type="dxa"/>
            <w:tcBorders>
              <w:top w:val="single" w:sz="4" w:space="0" w:color="auto"/>
              <w:left w:val="single" w:sz="4" w:space="0" w:color="auto"/>
              <w:bottom w:val="single" w:sz="4" w:space="0" w:color="auto"/>
              <w:right w:val="single" w:sz="4" w:space="0" w:color="auto"/>
            </w:tcBorders>
          </w:tcPr>
          <w:p w14:paraId="76F16CAF" w14:textId="77777777" w:rsidR="00FE068E" w:rsidRPr="00446F7A" w:rsidRDefault="00FE068E" w:rsidP="007653CE">
            <w:pPr>
              <w:rPr>
                <w:color w:val="000000"/>
              </w:rPr>
            </w:pPr>
          </w:p>
        </w:tc>
      </w:tr>
      <w:tr w:rsidR="00FE068E" w:rsidRPr="00446F7A" w14:paraId="75BDBA35"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7D1EFC93" w14:textId="77777777" w:rsidR="00FE068E" w:rsidRPr="00446F7A" w:rsidRDefault="00FE068E" w:rsidP="007653CE">
            <w:pPr>
              <w:rPr>
                <w:color w:val="000000"/>
              </w:rPr>
            </w:pPr>
            <w:r w:rsidRPr="00446F7A">
              <w:rPr>
                <w:color w:val="000000"/>
                <w:sz w:val="22"/>
                <w:szCs w:val="22"/>
              </w:rPr>
              <w:t>Csongrád Megye</w:t>
            </w:r>
          </w:p>
        </w:tc>
        <w:tc>
          <w:tcPr>
            <w:tcW w:w="4000" w:type="dxa"/>
            <w:tcBorders>
              <w:top w:val="nil"/>
              <w:left w:val="nil"/>
              <w:bottom w:val="single" w:sz="4" w:space="0" w:color="auto"/>
              <w:right w:val="single" w:sz="8" w:space="0" w:color="auto"/>
            </w:tcBorders>
            <w:noWrap/>
            <w:vAlign w:val="bottom"/>
          </w:tcPr>
          <w:p w14:paraId="28CC88E4" w14:textId="77777777" w:rsidR="00FE068E" w:rsidRPr="00446F7A" w:rsidRDefault="00FE068E" w:rsidP="007653CE">
            <w:pPr>
              <w:rPr>
                <w:color w:val="000000"/>
              </w:rPr>
            </w:pPr>
            <w:r w:rsidRPr="00446F7A">
              <w:rPr>
                <w:color w:val="000000"/>
                <w:sz w:val="22"/>
                <w:szCs w:val="22"/>
              </w:rPr>
              <w:t>6720 Szeged, Dóm tér 1-2.</w:t>
            </w:r>
          </w:p>
        </w:tc>
        <w:tc>
          <w:tcPr>
            <w:tcW w:w="4350" w:type="dxa"/>
            <w:tcBorders>
              <w:top w:val="nil"/>
              <w:left w:val="nil"/>
              <w:bottom w:val="single" w:sz="4" w:space="0" w:color="auto"/>
              <w:right w:val="single" w:sz="8" w:space="0" w:color="auto"/>
            </w:tcBorders>
          </w:tcPr>
          <w:p w14:paraId="49AC6579" w14:textId="77777777" w:rsidR="00FE068E" w:rsidRPr="00446F7A" w:rsidRDefault="00FE068E" w:rsidP="007653CE">
            <w:pPr>
              <w:rPr>
                <w:color w:val="000000"/>
              </w:rPr>
            </w:pPr>
          </w:p>
        </w:tc>
      </w:tr>
      <w:tr w:rsidR="00FE068E" w:rsidRPr="00446F7A" w14:paraId="40F17630"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0A9D68A3" w14:textId="77777777" w:rsidR="00FE068E" w:rsidRPr="00446F7A" w:rsidRDefault="00FE068E" w:rsidP="007653CE">
            <w:pPr>
              <w:rPr>
                <w:color w:val="000000"/>
              </w:rPr>
            </w:pPr>
            <w:r w:rsidRPr="00446F7A">
              <w:rPr>
                <w:color w:val="000000"/>
                <w:sz w:val="22"/>
                <w:szCs w:val="22"/>
              </w:rPr>
              <w:t>Fejér Megye</w:t>
            </w:r>
          </w:p>
        </w:tc>
        <w:tc>
          <w:tcPr>
            <w:tcW w:w="4000" w:type="dxa"/>
            <w:tcBorders>
              <w:top w:val="nil"/>
              <w:left w:val="nil"/>
              <w:bottom w:val="single" w:sz="4" w:space="0" w:color="auto"/>
              <w:right w:val="single" w:sz="8" w:space="0" w:color="auto"/>
            </w:tcBorders>
            <w:noWrap/>
            <w:vAlign w:val="bottom"/>
          </w:tcPr>
          <w:p w14:paraId="53C3DF8C" w14:textId="77777777" w:rsidR="00FE068E" w:rsidRPr="00446F7A" w:rsidRDefault="00FE068E" w:rsidP="007653CE">
            <w:pPr>
              <w:rPr>
                <w:color w:val="000000"/>
              </w:rPr>
            </w:pPr>
            <w:r w:rsidRPr="00446F7A">
              <w:rPr>
                <w:color w:val="000000"/>
                <w:sz w:val="22"/>
                <w:szCs w:val="22"/>
              </w:rPr>
              <w:t>8000 Székesfehérvár, Kikindai u.3.</w:t>
            </w:r>
          </w:p>
        </w:tc>
        <w:tc>
          <w:tcPr>
            <w:tcW w:w="4350" w:type="dxa"/>
            <w:tcBorders>
              <w:top w:val="nil"/>
              <w:left w:val="nil"/>
              <w:bottom w:val="single" w:sz="4" w:space="0" w:color="auto"/>
              <w:right w:val="single" w:sz="8" w:space="0" w:color="auto"/>
            </w:tcBorders>
          </w:tcPr>
          <w:p w14:paraId="1C63EFC1" w14:textId="77777777" w:rsidR="00FE068E" w:rsidRPr="00446F7A" w:rsidRDefault="00FE068E" w:rsidP="007653CE">
            <w:pPr>
              <w:rPr>
                <w:color w:val="000000"/>
              </w:rPr>
            </w:pPr>
          </w:p>
        </w:tc>
      </w:tr>
      <w:tr w:rsidR="00FE068E" w:rsidRPr="00446F7A" w14:paraId="4F15FEB0"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0A4FD653" w14:textId="77777777" w:rsidR="00FE068E" w:rsidRPr="00446F7A" w:rsidRDefault="00FE068E" w:rsidP="007653CE">
            <w:pPr>
              <w:rPr>
                <w:color w:val="000000"/>
              </w:rPr>
            </w:pPr>
            <w:r w:rsidRPr="00446F7A">
              <w:rPr>
                <w:color w:val="000000"/>
                <w:sz w:val="22"/>
                <w:szCs w:val="22"/>
              </w:rPr>
              <w:t>Győr Megye</w:t>
            </w:r>
          </w:p>
        </w:tc>
        <w:tc>
          <w:tcPr>
            <w:tcW w:w="4000" w:type="dxa"/>
            <w:tcBorders>
              <w:top w:val="nil"/>
              <w:left w:val="nil"/>
              <w:bottom w:val="single" w:sz="4" w:space="0" w:color="auto"/>
              <w:right w:val="single" w:sz="8" w:space="0" w:color="auto"/>
            </w:tcBorders>
            <w:noWrap/>
            <w:vAlign w:val="bottom"/>
          </w:tcPr>
          <w:p w14:paraId="33DDDB2F" w14:textId="77777777" w:rsidR="00FE068E" w:rsidRPr="00446F7A" w:rsidRDefault="00FE068E" w:rsidP="007653CE">
            <w:pPr>
              <w:rPr>
                <w:color w:val="000000"/>
              </w:rPr>
            </w:pPr>
            <w:r w:rsidRPr="00446F7A">
              <w:rPr>
                <w:color w:val="000000"/>
                <w:sz w:val="22"/>
                <w:szCs w:val="22"/>
              </w:rPr>
              <w:t>9022 Győr, Liszt Ferenc u. 13.</w:t>
            </w:r>
          </w:p>
        </w:tc>
        <w:tc>
          <w:tcPr>
            <w:tcW w:w="4350" w:type="dxa"/>
            <w:tcBorders>
              <w:top w:val="nil"/>
              <w:left w:val="nil"/>
              <w:bottom w:val="single" w:sz="4" w:space="0" w:color="auto"/>
              <w:right w:val="single" w:sz="8" w:space="0" w:color="auto"/>
            </w:tcBorders>
          </w:tcPr>
          <w:p w14:paraId="612E7A48" w14:textId="77777777" w:rsidR="00FE068E" w:rsidRPr="00446F7A" w:rsidRDefault="00FE068E" w:rsidP="007653CE">
            <w:pPr>
              <w:rPr>
                <w:color w:val="000000"/>
              </w:rPr>
            </w:pPr>
          </w:p>
        </w:tc>
      </w:tr>
      <w:tr w:rsidR="00FE068E" w:rsidRPr="00446F7A" w14:paraId="2F7D53B0"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19D87A4F" w14:textId="77777777" w:rsidR="00FE068E" w:rsidRPr="00446F7A" w:rsidRDefault="00FE068E" w:rsidP="007653CE">
            <w:pPr>
              <w:rPr>
                <w:color w:val="000000"/>
              </w:rPr>
            </w:pPr>
            <w:r w:rsidRPr="00446F7A">
              <w:rPr>
                <w:color w:val="000000"/>
                <w:sz w:val="22"/>
                <w:szCs w:val="22"/>
              </w:rPr>
              <w:t>Sopron Megye</w:t>
            </w:r>
          </w:p>
        </w:tc>
        <w:tc>
          <w:tcPr>
            <w:tcW w:w="4000" w:type="dxa"/>
            <w:tcBorders>
              <w:top w:val="nil"/>
              <w:left w:val="nil"/>
              <w:bottom w:val="single" w:sz="4" w:space="0" w:color="auto"/>
              <w:right w:val="single" w:sz="8" w:space="0" w:color="auto"/>
            </w:tcBorders>
            <w:noWrap/>
            <w:vAlign w:val="bottom"/>
          </w:tcPr>
          <w:p w14:paraId="20D8F068" w14:textId="77777777" w:rsidR="00FE068E" w:rsidRPr="00446F7A" w:rsidRDefault="00FE068E" w:rsidP="007653CE">
            <w:pPr>
              <w:rPr>
                <w:color w:val="000000"/>
              </w:rPr>
            </w:pPr>
            <w:r w:rsidRPr="00446F7A">
              <w:rPr>
                <w:color w:val="000000"/>
                <w:sz w:val="22"/>
                <w:szCs w:val="22"/>
              </w:rPr>
              <w:t>9400 Sopron, Fő tér 1.</w:t>
            </w:r>
          </w:p>
        </w:tc>
        <w:tc>
          <w:tcPr>
            <w:tcW w:w="4350" w:type="dxa"/>
            <w:tcBorders>
              <w:top w:val="nil"/>
              <w:left w:val="nil"/>
              <w:bottom w:val="single" w:sz="4" w:space="0" w:color="auto"/>
              <w:right w:val="single" w:sz="8" w:space="0" w:color="auto"/>
            </w:tcBorders>
          </w:tcPr>
          <w:p w14:paraId="3D8B991A" w14:textId="77777777" w:rsidR="00FE068E" w:rsidRPr="00446F7A" w:rsidRDefault="00FE068E" w:rsidP="007653CE">
            <w:pPr>
              <w:rPr>
                <w:color w:val="000000"/>
              </w:rPr>
            </w:pPr>
          </w:p>
        </w:tc>
      </w:tr>
      <w:tr w:rsidR="00FE068E" w:rsidRPr="00446F7A" w14:paraId="232BA237"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76004739" w14:textId="77777777" w:rsidR="00FE068E" w:rsidRPr="00446F7A" w:rsidRDefault="00FE068E" w:rsidP="007653CE">
            <w:pPr>
              <w:rPr>
                <w:color w:val="000000"/>
              </w:rPr>
            </w:pPr>
            <w:r w:rsidRPr="00446F7A">
              <w:rPr>
                <w:color w:val="000000"/>
                <w:sz w:val="22"/>
                <w:szCs w:val="22"/>
              </w:rPr>
              <w:t>Heves Megye</w:t>
            </w:r>
          </w:p>
        </w:tc>
        <w:tc>
          <w:tcPr>
            <w:tcW w:w="4000" w:type="dxa"/>
            <w:tcBorders>
              <w:top w:val="nil"/>
              <w:left w:val="nil"/>
              <w:bottom w:val="single" w:sz="4" w:space="0" w:color="auto"/>
              <w:right w:val="single" w:sz="8" w:space="0" w:color="auto"/>
            </w:tcBorders>
            <w:noWrap/>
            <w:vAlign w:val="bottom"/>
          </w:tcPr>
          <w:p w14:paraId="03B95012" w14:textId="77777777" w:rsidR="00FE068E" w:rsidRPr="00446F7A" w:rsidRDefault="00FE068E" w:rsidP="007653CE">
            <w:pPr>
              <w:rPr>
                <w:color w:val="000000"/>
              </w:rPr>
            </w:pPr>
            <w:r w:rsidRPr="00446F7A">
              <w:rPr>
                <w:color w:val="000000"/>
                <w:sz w:val="22"/>
                <w:szCs w:val="22"/>
              </w:rPr>
              <w:t>3300 Eger, Mátyás király út 62.</w:t>
            </w:r>
          </w:p>
        </w:tc>
        <w:tc>
          <w:tcPr>
            <w:tcW w:w="4350" w:type="dxa"/>
            <w:tcBorders>
              <w:top w:val="nil"/>
              <w:left w:val="nil"/>
              <w:bottom w:val="single" w:sz="4" w:space="0" w:color="auto"/>
              <w:right w:val="single" w:sz="8" w:space="0" w:color="auto"/>
            </w:tcBorders>
          </w:tcPr>
          <w:p w14:paraId="7741677A" w14:textId="77777777" w:rsidR="00FE068E" w:rsidRPr="00446F7A" w:rsidRDefault="00FE068E" w:rsidP="007653CE">
            <w:pPr>
              <w:rPr>
                <w:color w:val="000000"/>
              </w:rPr>
            </w:pPr>
          </w:p>
        </w:tc>
      </w:tr>
      <w:tr w:rsidR="00FE068E" w:rsidRPr="00446F7A" w14:paraId="34DA72DC"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5BFAEB39" w14:textId="77777777" w:rsidR="00FE068E" w:rsidRPr="00446F7A" w:rsidRDefault="00FE068E" w:rsidP="007653CE">
            <w:pPr>
              <w:rPr>
                <w:color w:val="000000"/>
              </w:rPr>
            </w:pPr>
            <w:r w:rsidRPr="00446F7A">
              <w:rPr>
                <w:color w:val="000000"/>
                <w:sz w:val="22"/>
                <w:szCs w:val="22"/>
              </w:rPr>
              <w:t>Komárom-Esztergom Megye</w:t>
            </w:r>
          </w:p>
        </w:tc>
        <w:tc>
          <w:tcPr>
            <w:tcW w:w="4000" w:type="dxa"/>
            <w:tcBorders>
              <w:top w:val="nil"/>
              <w:left w:val="nil"/>
              <w:bottom w:val="single" w:sz="4" w:space="0" w:color="auto"/>
              <w:right w:val="single" w:sz="8" w:space="0" w:color="auto"/>
            </w:tcBorders>
            <w:noWrap/>
            <w:vAlign w:val="bottom"/>
          </w:tcPr>
          <w:p w14:paraId="441EE257" w14:textId="77777777" w:rsidR="00FE068E" w:rsidRPr="00446F7A" w:rsidRDefault="00FE068E" w:rsidP="007653CE">
            <w:pPr>
              <w:rPr>
                <w:color w:val="000000"/>
              </w:rPr>
            </w:pPr>
            <w:r w:rsidRPr="00446F7A">
              <w:rPr>
                <w:color w:val="000000"/>
                <w:sz w:val="22"/>
                <w:szCs w:val="22"/>
              </w:rPr>
              <w:t>2500 Esztergom Vörösmarty u. 7.</w:t>
            </w:r>
          </w:p>
        </w:tc>
        <w:tc>
          <w:tcPr>
            <w:tcW w:w="4350" w:type="dxa"/>
            <w:tcBorders>
              <w:top w:val="nil"/>
              <w:left w:val="nil"/>
              <w:bottom w:val="single" w:sz="4" w:space="0" w:color="auto"/>
              <w:right w:val="single" w:sz="8" w:space="0" w:color="auto"/>
            </w:tcBorders>
          </w:tcPr>
          <w:p w14:paraId="6FDE0E60" w14:textId="77777777" w:rsidR="00FE068E" w:rsidRPr="00446F7A" w:rsidRDefault="00FE068E" w:rsidP="007653CE">
            <w:pPr>
              <w:rPr>
                <w:color w:val="000000"/>
              </w:rPr>
            </w:pPr>
          </w:p>
        </w:tc>
      </w:tr>
      <w:tr w:rsidR="00FE068E" w:rsidRPr="00446F7A" w14:paraId="13C26067"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3B7530AC" w14:textId="77777777" w:rsidR="00FE068E" w:rsidRPr="00446F7A" w:rsidRDefault="00FE068E" w:rsidP="007653CE">
            <w:pPr>
              <w:rPr>
                <w:color w:val="000000"/>
              </w:rPr>
            </w:pPr>
            <w:r w:rsidRPr="00446F7A">
              <w:rPr>
                <w:color w:val="000000"/>
                <w:sz w:val="22"/>
                <w:szCs w:val="22"/>
              </w:rPr>
              <w:t>Nógrád Megye</w:t>
            </w:r>
          </w:p>
        </w:tc>
        <w:tc>
          <w:tcPr>
            <w:tcW w:w="4000" w:type="dxa"/>
            <w:tcBorders>
              <w:top w:val="nil"/>
              <w:left w:val="nil"/>
              <w:bottom w:val="single" w:sz="4" w:space="0" w:color="auto"/>
              <w:right w:val="single" w:sz="8" w:space="0" w:color="auto"/>
            </w:tcBorders>
            <w:noWrap/>
            <w:vAlign w:val="bottom"/>
          </w:tcPr>
          <w:p w14:paraId="19D90CA8" w14:textId="77777777" w:rsidR="00FE068E" w:rsidRPr="00446F7A" w:rsidRDefault="00FE068E" w:rsidP="007653CE">
            <w:pPr>
              <w:rPr>
                <w:color w:val="000000"/>
              </w:rPr>
            </w:pPr>
            <w:r w:rsidRPr="00446F7A">
              <w:rPr>
                <w:color w:val="000000"/>
                <w:sz w:val="22"/>
                <w:szCs w:val="22"/>
              </w:rPr>
              <w:t>3100 Salgótarján, Bem út 18.</w:t>
            </w:r>
          </w:p>
        </w:tc>
        <w:tc>
          <w:tcPr>
            <w:tcW w:w="4350" w:type="dxa"/>
            <w:tcBorders>
              <w:top w:val="nil"/>
              <w:left w:val="nil"/>
              <w:bottom w:val="single" w:sz="4" w:space="0" w:color="auto"/>
              <w:right w:val="single" w:sz="8" w:space="0" w:color="auto"/>
            </w:tcBorders>
          </w:tcPr>
          <w:p w14:paraId="36C73829" w14:textId="77777777" w:rsidR="00FE068E" w:rsidRPr="00446F7A" w:rsidRDefault="00FE068E" w:rsidP="007653CE">
            <w:pPr>
              <w:rPr>
                <w:color w:val="000000"/>
              </w:rPr>
            </w:pPr>
          </w:p>
        </w:tc>
      </w:tr>
      <w:tr w:rsidR="00FE068E" w:rsidRPr="00446F7A" w14:paraId="1F6F48C9" w14:textId="77777777" w:rsidTr="007653CE">
        <w:trPr>
          <w:trHeight w:val="300"/>
        </w:trPr>
        <w:tc>
          <w:tcPr>
            <w:tcW w:w="2980" w:type="dxa"/>
            <w:tcBorders>
              <w:top w:val="single" w:sz="4" w:space="0" w:color="auto"/>
              <w:left w:val="single" w:sz="4" w:space="0" w:color="auto"/>
              <w:bottom w:val="single" w:sz="4" w:space="0" w:color="auto"/>
              <w:right w:val="single" w:sz="4" w:space="0" w:color="auto"/>
            </w:tcBorders>
            <w:noWrap/>
            <w:vAlign w:val="bottom"/>
          </w:tcPr>
          <w:p w14:paraId="22F90B4A" w14:textId="77777777" w:rsidR="00FE068E" w:rsidRPr="00446F7A" w:rsidRDefault="00FE068E" w:rsidP="007653CE">
            <w:pPr>
              <w:rPr>
                <w:color w:val="000000"/>
              </w:rPr>
            </w:pPr>
            <w:r w:rsidRPr="00446F7A">
              <w:rPr>
                <w:color w:val="000000"/>
                <w:sz w:val="22"/>
                <w:szCs w:val="22"/>
              </w:rPr>
              <w:t>Pest Megye</w:t>
            </w:r>
          </w:p>
        </w:tc>
        <w:tc>
          <w:tcPr>
            <w:tcW w:w="4000" w:type="dxa"/>
            <w:tcBorders>
              <w:top w:val="single" w:sz="4" w:space="0" w:color="auto"/>
              <w:left w:val="single" w:sz="4" w:space="0" w:color="auto"/>
              <w:bottom w:val="single" w:sz="4" w:space="0" w:color="auto"/>
              <w:right w:val="single" w:sz="4" w:space="0" w:color="auto"/>
            </w:tcBorders>
            <w:noWrap/>
            <w:vAlign w:val="bottom"/>
          </w:tcPr>
          <w:p w14:paraId="4732CE61" w14:textId="77777777" w:rsidR="00FE068E" w:rsidRPr="00446F7A" w:rsidRDefault="00FE068E" w:rsidP="007653CE">
            <w:pPr>
              <w:rPr>
                <w:color w:val="000000"/>
              </w:rPr>
            </w:pPr>
            <w:r w:rsidRPr="00446F7A">
              <w:rPr>
                <w:color w:val="000000"/>
                <w:sz w:val="22"/>
                <w:szCs w:val="22"/>
              </w:rPr>
              <w:t>1097 Budapest, Vágóhíd utca 7.</w:t>
            </w:r>
          </w:p>
        </w:tc>
        <w:tc>
          <w:tcPr>
            <w:tcW w:w="4350" w:type="dxa"/>
            <w:tcBorders>
              <w:top w:val="single" w:sz="4" w:space="0" w:color="auto"/>
              <w:left w:val="single" w:sz="4" w:space="0" w:color="auto"/>
              <w:bottom w:val="single" w:sz="4" w:space="0" w:color="auto"/>
              <w:right w:val="single" w:sz="4" w:space="0" w:color="auto"/>
            </w:tcBorders>
          </w:tcPr>
          <w:p w14:paraId="0324376F" w14:textId="77777777" w:rsidR="00FE068E" w:rsidRPr="00446F7A" w:rsidRDefault="00FE068E" w:rsidP="007653CE">
            <w:pPr>
              <w:rPr>
                <w:color w:val="000000"/>
              </w:rPr>
            </w:pPr>
          </w:p>
        </w:tc>
      </w:tr>
      <w:tr w:rsidR="00FE068E" w:rsidRPr="00446F7A" w14:paraId="450EB903" w14:textId="77777777" w:rsidTr="007653CE">
        <w:trPr>
          <w:trHeight w:val="300"/>
        </w:trPr>
        <w:tc>
          <w:tcPr>
            <w:tcW w:w="2980" w:type="dxa"/>
            <w:tcBorders>
              <w:top w:val="single" w:sz="4" w:space="0" w:color="auto"/>
              <w:left w:val="single" w:sz="4" w:space="0" w:color="auto"/>
              <w:bottom w:val="single" w:sz="4" w:space="0" w:color="auto"/>
              <w:right w:val="single" w:sz="4" w:space="0" w:color="auto"/>
            </w:tcBorders>
            <w:noWrap/>
            <w:vAlign w:val="bottom"/>
          </w:tcPr>
          <w:p w14:paraId="0B4807FD" w14:textId="77777777" w:rsidR="00FE068E" w:rsidRPr="00446F7A" w:rsidRDefault="00FE068E" w:rsidP="007653CE">
            <w:pPr>
              <w:rPr>
                <w:color w:val="000000"/>
              </w:rPr>
            </w:pPr>
            <w:r w:rsidRPr="00446F7A">
              <w:rPr>
                <w:color w:val="000000"/>
                <w:sz w:val="22"/>
                <w:szCs w:val="22"/>
              </w:rPr>
              <w:t>Somogy Megye</w:t>
            </w:r>
          </w:p>
        </w:tc>
        <w:tc>
          <w:tcPr>
            <w:tcW w:w="4000" w:type="dxa"/>
            <w:tcBorders>
              <w:top w:val="single" w:sz="4" w:space="0" w:color="auto"/>
              <w:left w:val="single" w:sz="4" w:space="0" w:color="auto"/>
              <w:bottom w:val="single" w:sz="4" w:space="0" w:color="auto"/>
              <w:right w:val="single" w:sz="4" w:space="0" w:color="auto"/>
            </w:tcBorders>
            <w:noWrap/>
            <w:vAlign w:val="bottom"/>
          </w:tcPr>
          <w:p w14:paraId="65672B88" w14:textId="77777777" w:rsidR="00FE068E" w:rsidRPr="00446F7A" w:rsidRDefault="00FE068E" w:rsidP="007653CE">
            <w:pPr>
              <w:rPr>
                <w:color w:val="000000"/>
              </w:rPr>
            </w:pPr>
            <w:r w:rsidRPr="00446F7A">
              <w:rPr>
                <w:color w:val="000000"/>
                <w:sz w:val="22"/>
                <w:szCs w:val="22"/>
              </w:rPr>
              <w:t>7400 Kaposvár, Rippl-Rónai tér 1</w:t>
            </w:r>
          </w:p>
        </w:tc>
        <w:tc>
          <w:tcPr>
            <w:tcW w:w="4350" w:type="dxa"/>
            <w:tcBorders>
              <w:top w:val="single" w:sz="4" w:space="0" w:color="auto"/>
              <w:left w:val="single" w:sz="4" w:space="0" w:color="auto"/>
              <w:bottom w:val="single" w:sz="4" w:space="0" w:color="auto"/>
              <w:right w:val="single" w:sz="4" w:space="0" w:color="auto"/>
            </w:tcBorders>
          </w:tcPr>
          <w:p w14:paraId="41FDEA35" w14:textId="77777777" w:rsidR="00FE068E" w:rsidRPr="00446F7A" w:rsidRDefault="00FE068E" w:rsidP="007653CE">
            <w:pPr>
              <w:rPr>
                <w:color w:val="000000"/>
              </w:rPr>
            </w:pPr>
          </w:p>
        </w:tc>
      </w:tr>
      <w:tr w:rsidR="00FE068E" w:rsidRPr="00446F7A" w14:paraId="748CF066" w14:textId="77777777" w:rsidTr="007653CE">
        <w:trPr>
          <w:trHeight w:val="300"/>
        </w:trPr>
        <w:tc>
          <w:tcPr>
            <w:tcW w:w="2980" w:type="dxa"/>
            <w:tcBorders>
              <w:top w:val="single" w:sz="4" w:space="0" w:color="auto"/>
              <w:left w:val="single" w:sz="4" w:space="0" w:color="auto"/>
              <w:bottom w:val="single" w:sz="4" w:space="0" w:color="auto"/>
              <w:right w:val="single" w:sz="4" w:space="0" w:color="auto"/>
            </w:tcBorders>
            <w:noWrap/>
            <w:vAlign w:val="bottom"/>
          </w:tcPr>
          <w:p w14:paraId="60DC860C" w14:textId="77777777" w:rsidR="00FE068E" w:rsidRPr="00446F7A" w:rsidRDefault="00FE068E" w:rsidP="007653CE">
            <w:pPr>
              <w:rPr>
                <w:color w:val="000000"/>
              </w:rPr>
            </w:pPr>
            <w:r w:rsidRPr="00446F7A">
              <w:rPr>
                <w:color w:val="000000"/>
                <w:sz w:val="22"/>
                <w:szCs w:val="22"/>
              </w:rPr>
              <w:t>Tolna Megye</w:t>
            </w:r>
          </w:p>
        </w:tc>
        <w:tc>
          <w:tcPr>
            <w:tcW w:w="4000" w:type="dxa"/>
            <w:tcBorders>
              <w:top w:val="single" w:sz="4" w:space="0" w:color="auto"/>
              <w:left w:val="single" w:sz="4" w:space="0" w:color="auto"/>
              <w:bottom w:val="single" w:sz="4" w:space="0" w:color="auto"/>
              <w:right w:val="single" w:sz="4" w:space="0" w:color="auto"/>
            </w:tcBorders>
            <w:noWrap/>
            <w:vAlign w:val="bottom"/>
          </w:tcPr>
          <w:p w14:paraId="070F7206" w14:textId="77777777" w:rsidR="00FE068E" w:rsidRPr="00446F7A" w:rsidRDefault="00FE068E" w:rsidP="007653CE">
            <w:pPr>
              <w:rPr>
                <w:color w:val="000000"/>
              </w:rPr>
            </w:pPr>
            <w:r w:rsidRPr="00446F7A">
              <w:rPr>
                <w:color w:val="000000"/>
                <w:sz w:val="22"/>
                <w:szCs w:val="22"/>
              </w:rPr>
              <w:t>7100 Szekszárd Béla tér 1.</w:t>
            </w:r>
          </w:p>
        </w:tc>
        <w:tc>
          <w:tcPr>
            <w:tcW w:w="4350" w:type="dxa"/>
            <w:tcBorders>
              <w:top w:val="single" w:sz="4" w:space="0" w:color="auto"/>
              <w:left w:val="single" w:sz="4" w:space="0" w:color="auto"/>
              <w:bottom w:val="single" w:sz="4" w:space="0" w:color="auto"/>
              <w:right w:val="single" w:sz="4" w:space="0" w:color="auto"/>
            </w:tcBorders>
          </w:tcPr>
          <w:p w14:paraId="769606B9" w14:textId="77777777" w:rsidR="00FE068E" w:rsidRPr="00446F7A" w:rsidRDefault="00FE068E" w:rsidP="007653CE">
            <w:pPr>
              <w:rPr>
                <w:color w:val="000000"/>
              </w:rPr>
            </w:pPr>
          </w:p>
        </w:tc>
      </w:tr>
      <w:tr w:rsidR="00FE068E" w:rsidRPr="00446F7A" w14:paraId="7F1028CA" w14:textId="77777777" w:rsidTr="007653CE">
        <w:trPr>
          <w:trHeight w:val="300"/>
        </w:trPr>
        <w:tc>
          <w:tcPr>
            <w:tcW w:w="2980" w:type="dxa"/>
            <w:tcBorders>
              <w:top w:val="single" w:sz="4" w:space="0" w:color="auto"/>
              <w:left w:val="single" w:sz="4" w:space="0" w:color="auto"/>
              <w:bottom w:val="single" w:sz="4" w:space="0" w:color="auto"/>
              <w:right w:val="single" w:sz="4" w:space="0" w:color="auto"/>
            </w:tcBorders>
            <w:noWrap/>
            <w:vAlign w:val="bottom"/>
          </w:tcPr>
          <w:p w14:paraId="5DEF695F" w14:textId="77777777" w:rsidR="00FE068E" w:rsidRPr="00446F7A" w:rsidRDefault="00FE068E" w:rsidP="007653CE">
            <w:pPr>
              <w:rPr>
                <w:color w:val="000000"/>
              </w:rPr>
            </w:pPr>
            <w:r w:rsidRPr="00446F7A">
              <w:rPr>
                <w:color w:val="000000"/>
                <w:sz w:val="22"/>
                <w:szCs w:val="22"/>
              </w:rPr>
              <w:t>Vas Megye</w:t>
            </w:r>
          </w:p>
        </w:tc>
        <w:tc>
          <w:tcPr>
            <w:tcW w:w="4000" w:type="dxa"/>
            <w:tcBorders>
              <w:top w:val="single" w:sz="4" w:space="0" w:color="auto"/>
              <w:left w:val="single" w:sz="4" w:space="0" w:color="auto"/>
              <w:bottom w:val="single" w:sz="4" w:space="0" w:color="auto"/>
              <w:right w:val="single" w:sz="4" w:space="0" w:color="auto"/>
            </w:tcBorders>
            <w:noWrap/>
            <w:vAlign w:val="bottom"/>
          </w:tcPr>
          <w:p w14:paraId="44AA4624" w14:textId="77777777" w:rsidR="00FE068E" w:rsidRPr="00446F7A" w:rsidRDefault="00FE068E" w:rsidP="007653CE">
            <w:pPr>
              <w:rPr>
                <w:color w:val="000000"/>
              </w:rPr>
            </w:pPr>
            <w:r w:rsidRPr="00446F7A">
              <w:rPr>
                <w:color w:val="000000"/>
                <w:sz w:val="22"/>
                <w:szCs w:val="22"/>
              </w:rPr>
              <w:t>9700 Szombathely, Hefele Menyhért u. 1.</w:t>
            </w:r>
          </w:p>
        </w:tc>
        <w:tc>
          <w:tcPr>
            <w:tcW w:w="4350" w:type="dxa"/>
            <w:tcBorders>
              <w:top w:val="single" w:sz="4" w:space="0" w:color="auto"/>
              <w:left w:val="single" w:sz="4" w:space="0" w:color="auto"/>
              <w:bottom w:val="single" w:sz="4" w:space="0" w:color="auto"/>
              <w:right w:val="single" w:sz="4" w:space="0" w:color="auto"/>
            </w:tcBorders>
          </w:tcPr>
          <w:p w14:paraId="5351AABE" w14:textId="77777777" w:rsidR="00FE068E" w:rsidRPr="00446F7A" w:rsidRDefault="00FE068E" w:rsidP="007653CE">
            <w:pPr>
              <w:rPr>
                <w:color w:val="000000"/>
              </w:rPr>
            </w:pPr>
          </w:p>
        </w:tc>
      </w:tr>
      <w:tr w:rsidR="00FE068E" w:rsidRPr="00446F7A" w14:paraId="7A1A0A6C" w14:textId="77777777" w:rsidTr="007653CE">
        <w:trPr>
          <w:trHeight w:val="315"/>
        </w:trPr>
        <w:tc>
          <w:tcPr>
            <w:tcW w:w="2980" w:type="dxa"/>
            <w:tcBorders>
              <w:top w:val="single" w:sz="4" w:space="0" w:color="auto"/>
              <w:left w:val="single" w:sz="4" w:space="0" w:color="auto"/>
              <w:bottom w:val="single" w:sz="4" w:space="0" w:color="auto"/>
              <w:right w:val="single" w:sz="4" w:space="0" w:color="auto"/>
            </w:tcBorders>
            <w:noWrap/>
            <w:vAlign w:val="bottom"/>
          </w:tcPr>
          <w:p w14:paraId="29F9D18F" w14:textId="77777777" w:rsidR="00FE068E" w:rsidRPr="00446F7A" w:rsidRDefault="00FE068E" w:rsidP="007653CE">
            <w:pPr>
              <w:rPr>
                <w:color w:val="000000"/>
              </w:rPr>
            </w:pPr>
            <w:r w:rsidRPr="00446F7A">
              <w:rPr>
                <w:color w:val="000000"/>
                <w:sz w:val="22"/>
                <w:szCs w:val="22"/>
              </w:rPr>
              <w:t>Zala Megye</w:t>
            </w:r>
          </w:p>
        </w:tc>
        <w:tc>
          <w:tcPr>
            <w:tcW w:w="4000" w:type="dxa"/>
            <w:tcBorders>
              <w:top w:val="single" w:sz="4" w:space="0" w:color="auto"/>
              <w:left w:val="single" w:sz="4" w:space="0" w:color="auto"/>
              <w:bottom w:val="single" w:sz="4" w:space="0" w:color="auto"/>
              <w:right w:val="single" w:sz="4" w:space="0" w:color="auto"/>
            </w:tcBorders>
            <w:noWrap/>
            <w:vAlign w:val="bottom"/>
          </w:tcPr>
          <w:p w14:paraId="6FE91E4F" w14:textId="77777777" w:rsidR="00FE068E" w:rsidRPr="00446F7A" w:rsidRDefault="00FE068E" w:rsidP="007653CE">
            <w:pPr>
              <w:rPr>
                <w:color w:val="000000"/>
              </w:rPr>
            </w:pPr>
            <w:r w:rsidRPr="00446F7A">
              <w:rPr>
                <w:color w:val="000000"/>
                <w:sz w:val="22"/>
                <w:szCs w:val="22"/>
              </w:rPr>
              <w:t>8900 Zalaegerszeg Széchenyi tér 3.</w:t>
            </w:r>
          </w:p>
        </w:tc>
        <w:tc>
          <w:tcPr>
            <w:tcW w:w="4350" w:type="dxa"/>
            <w:tcBorders>
              <w:top w:val="single" w:sz="4" w:space="0" w:color="auto"/>
              <w:left w:val="single" w:sz="4" w:space="0" w:color="auto"/>
              <w:bottom w:val="single" w:sz="4" w:space="0" w:color="auto"/>
              <w:right w:val="single" w:sz="4" w:space="0" w:color="auto"/>
            </w:tcBorders>
          </w:tcPr>
          <w:p w14:paraId="5D3CA1DA" w14:textId="77777777" w:rsidR="00FE068E" w:rsidRPr="00446F7A" w:rsidRDefault="00FE068E" w:rsidP="007653CE">
            <w:pPr>
              <w:rPr>
                <w:color w:val="000000"/>
              </w:rPr>
            </w:pPr>
          </w:p>
        </w:tc>
      </w:tr>
    </w:tbl>
    <w:p w14:paraId="540ED675" w14:textId="77777777" w:rsidR="00FE068E" w:rsidRDefault="00FE068E" w:rsidP="009A215C">
      <w:pPr>
        <w:spacing w:line="276" w:lineRule="auto"/>
        <w:jc w:val="both"/>
        <w:rPr>
          <w:b/>
          <w:bCs/>
          <w:sz w:val="52"/>
        </w:rPr>
        <w:sectPr w:rsidR="00FE068E" w:rsidSect="00565AFB">
          <w:pgSz w:w="16838" w:h="11906" w:orient="landscape"/>
          <w:pgMar w:top="1417" w:right="1417" w:bottom="1417" w:left="1417" w:header="708" w:footer="708" w:gutter="0"/>
          <w:cols w:space="708"/>
          <w:docGrid w:linePitch="360"/>
        </w:sectPr>
      </w:pPr>
    </w:p>
    <w:p w14:paraId="58461ED8" w14:textId="77777777" w:rsidR="00FE068E" w:rsidRDefault="00FE068E" w:rsidP="009A215C">
      <w:pPr>
        <w:spacing w:line="276" w:lineRule="auto"/>
        <w:jc w:val="both"/>
        <w:rPr>
          <w:b/>
          <w:bCs/>
          <w:sz w:val="52"/>
        </w:rPr>
      </w:pPr>
    </w:p>
    <w:p w14:paraId="151A243B" w14:textId="77777777" w:rsidR="00FE068E" w:rsidRDefault="00FE068E" w:rsidP="00BF2EA8">
      <w:pPr>
        <w:keepNext/>
        <w:keepLines/>
        <w:ind w:right="-482"/>
        <w:jc w:val="center"/>
        <w:outlineLvl w:val="0"/>
        <w:rPr>
          <w:b/>
          <w:bCs/>
          <w:sz w:val="52"/>
        </w:rPr>
      </w:pPr>
    </w:p>
    <w:p w14:paraId="26ECA428" w14:textId="77777777" w:rsidR="00FE068E" w:rsidRPr="00680155" w:rsidRDefault="00FE068E" w:rsidP="00BF2EA8">
      <w:pPr>
        <w:keepNext/>
        <w:keepLines/>
        <w:ind w:right="-482"/>
        <w:jc w:val="center"/>
        <w:outlineLvl w:val="0"/>
        <w:rPr>
          <w:b/>
          <w:bCs/>
          <w:sz w:val="52"/>
        </w:rPr>
      </w:pPr>
    </w:p>
    <w:p w14:paraId="5F625943" w14:textId="77777777" w:rsidR="00FE068E" w:rsidRPr="00680155" w:rsidRDefault="00FE068E" w:rsidP="001E2914">
      <w:pPr>
        <w:keepNext/>
        <w:keepLines/>
        <w:jc w:val="center"/>
        <w:rPr>
          <w:b/>
          <w:sz w:val="48"/>
          <w:szCs w:val="48"/>
        </w:rPr>
      </w:pPr>
      <w:bookmarkStart w:id="123" w:name="_Toc318466128"/>
      <w:r w:rsidRPr="00680155">
        <w:rPr>
          <w:b/>
          <w:sz w:val="48"/>
          <w:szCs w:val="48"/>
        </w:rPr>
        <w:t>3. KÖTET</w:t>
      </w:r>
    </w:p>
    <w:p w14:paraId="5B074B29" w14:textId="77777777" w:rsidR="00FE068E" w:rsidRPr="00680155" w:rsidRDefault="00FE068E" w:rsidP="001E2914">
      <w:pPr>
        <w:keepNext/>
        <w:keepLines/>
        <w:jc w:val="center"/>
        <w:rPr>
          <w:b/>
          <w:sz w:val="48"/>
          <w:szCs w:val="48"/>
        </w:rPr>
      </w:pPr>
    </w:p>
    <w:p w14:paraId="41DB4C58" w14:textId="77777777" w:rsidR="00FE068E" w:rsidRPr="00680155" w:rsidRDefault="00FE068E" w:rsidP="001E2914">
      <w:pPr>
        <w:keepNext/>
        <w:keepLines/>
        <w:jc w:val="center"/>
        <w:rPr>
          <w:b/>
          <w:sz w:val="48"/>
          <w:szCs w:val="48"/>
        </w:rPr>
      </w:pPr>
    </w:p>
    <w:p w14:paraId="150CADC1" w14:textId="77777777" w:rsidR="00FE068E" w:rsidRDefault="00FE068E" w:rsidP="001E2914">
      <w:pPr>
        <w:keepNext/>
        <w:keepLines/>
        <w:jc w:val="center"/>
        <w:rPr>
          <w:b/>
          <w:sz w:val="48"/>
          <w:szCs w:val="48"/>
        </w:rPr>
      </w:pPr>
      <w:r w:rsidRPr="00680155">
        <w:rPr>
          <w:b/>
          <w:sz w:val="48"/>
          <w:szCs w:val="48"/>
        </w:rPr>
        <w:t>SZERZŐDÉSTERVEZET</w:t>
      </w:r>
      <w:r>
        <w:rPr>
          <w:b/>
          <w:sz w:val="48"/>
          <w:szCs w:val="48"/>
        </w:rPr>
        <w:t>EK</w:t>
      </w:r>
    </w:p>
    <w:p w14:paraId="22727A2A" w14:textId="77777777" w:rsidR="00FE068E" w:rsidRDefault="00FE068E" w:rsidP="001E2914">
      <w:pPr>
        <w:keepNext/>
        <w:keepLines/>
        <w:jc w:val="center"/>
        <w:rPr>
          <w:b/>
          <w:sz w:val="48"/>
          <w:szCs w:val="48"/>
        </w:rPr>
      </w:pPr>
    </w:p>
    <w:p w14:paraId="1CC567D0" w14:textId="77777777" w:rsidR="00FE068E" w:rsidRPr="00124A0F" w:rsidRDefault="00FE068E" w:rsidP="001E2914">
      <w:pPr>
        <w:keepNext/>
        <w:keepLines/>
        <w:jc w:val="center"/>
        <w:rPr>
          <w:b/>
          <w:i/>
          <w:sz w:val="48"/>
          <w:szCs w:val="48"/>
        </w:rPr>
      </w:pPr>
      <w:r w:rsidRPr="00124A0F">
        <w:rPr>
          <w:b/>
          <w:i/>
          <w:sz w:val="48"/>
          <w:szCs w:val="48"/>
        </w:rPr>
        <w:t>(külön dokumentumban kerül</w:t>
      </w:r>
      <w:r>
        <w:rPr>
          <w:b/>
          <w:i/>
          <w:sz w:val="48"/>
          <w:szCs w:val="48"/>
        </w:rPr>
        <w:t>nek</w:t>
      </w:r>
      <w:r w:rsidRPr="00124A0F">
        <w:rPr>
          <w:b/>
          <w:i/>
          <w:sz w:val="48"/>
          <w:szCs w:val="48"/>
        </w:rPr>
        <w:t xml:space="preserve"> csatolásra)</w:t>
      </w:r>
    </w:p>
    <w:p w14:paraId="5C2C6623" w14:textId="77777777" w:rsidR="00FE068E" w:rsidRDefault="00FE068E" w:rsidP="00BF2EA8">
      <w:pPr>
        <w:keepNext/>
        <w:keepLines/>
        <w:ind w:right="-482"/>
        <w:jc w:val="center"/>
        <w:outlineLvl w:val="0"/>
        <w:rPr>
          <w:b/>
          <w:bCs/>
          <w:sz w:val="52"/>
        </w:rPr>
      </w:pPr>
      <w:r>
        <w:rPr>
          <w:b/>
          <w:bCs/>
          <w:sz w:val="52"/>
        </w:rPr>
        <w:br w:type="page"/>
      </w:r>
    </w:p>
    <w:p w14:paraId="2E5722CF" w14:textId="77777777" w:rsidR="00FE068E" w:rsidRDefault="00FE068E" w:rsidP="00BF2EA8">
      <w:pPr>
        <w:keepNext/>
        <w:keepLines/>
        <w:ind w:right="-482"/>
        <w:jc w:val="center"/>
        <w:outlineLvl w:val="0"/>
        <w:rPr>
          <w:b/>
          <w:bCs/>
          <w:sz w:val="52"/>
        </w:rPr>
      </w:pPr>
    </w:p>
    <w:p w14:paraId="5FDF2DB9" w14:textId="77777777" w:rsidR="00FE068E" w:rsidRPr="00680155" w:rsidRDefault="00FE068E" w:rsidP="001E2914">
      <w:pPr>
        <w:keepNext/>
        <w:keepLines/>
        <w:jc w:val="center"/>
        <w:rPr>
          <w:b/>
          <w:sz w:val="48"/>
          <w:szCs w:val="48"/>
        </w:rPr>
      </w:pPr>
      <w:r>
        <w:rPr>
          <w:b/>
          <w:sz w:val="48"/>
          <w:szCs w:val="48"/>
        </w:rPr>
        <w:t>4</w:t>
      </w:r>
      <w:r w:rsidRPr="00680155">
        <w:rPr>
          <w:b/>
          <w:sz w:val="48"/>
          <w:szCs w:val="48"/>
        </w:rPr>
        <w:t>. KÖTET</w:t>
      </w:r>
    </w:p>
    <w:p w14:paraId="0FE9F9D6" w14:textId="77777777" w:rsidR="00FE068E" w:rsidRDefault="00FE068E" w:rsidP="00BF2EA8">
      <w:pPr>
        <w:keepNext/>
        <w:keepLines/>
        <w:ind w:right="-482"/>
        <w:jc w:val="center"/>
        <w:outlineLvl w:val="0"/>
        <w:rPr>
          <w:b/>
          <w:bCs/>
          <w:sz w:val="52"/>
        </w:rPr>
      </w:pPr>
    </w:p>
    <w:p w14:paraId="1E22423D" w14:textId="77777777" w:rsidR="00FE068E" w:rsidRPr="00680155" w:rsidRDefault="00FE068E" w:rsidP="00BF2EA8">
      <w:pPr>
        <w:keepNext/>
        <w:keepLines/>
        <w:ind w:right="-482"/>
        <w:jc w:val="center"/>
        <w:outlineLvl w:val="0"/>
        <w:rPr>
          <w:b/>
          <w:bCs/>
          <w:sz w:val="52"/>
        </w:rPr>
      </w:pPr>
      <w:r w:rsidRPr="00680155">
        <w:rPr>
          <w:b/>
          <w:bCs/>
          <w:sz w:val="52"/>
        </w:rPr>
        <w:t>MELLÉKLETEK,</w:t>
      </w:r>
      <w:bookmarkEnd w:id="123"/>
      <w:r w:rsidRPr="00680155">
        <w:rPr>
          <w:b/>
          <w:bCs/>
          <w:sz w:val="52"/>
        </w:rPr>
        <w:t xml:space="preserve"> </w:t>
      </w:r>
    </w:p>
    <w:p w14:paraId="2353DA2E" w14:textId="77777777" w:rsidR="00FE068E" w:rsidRPr="00680155" w:rsidRDefault="00FE068E" w:rsidP="00BF2EA8">
      <w:pPr>
        <w:keepNext/>
        <w:keepLines/>
        <w:ind w:right="-482"/>
        <w:jc w:val="center"/>
        <w:outlineLvl w:val="0"/>
        <w:rPr>
          <w:b/>
          <w:bCs/>
          <w:sz w:val="52"/>
        </w:rPr>
      </w:pPr>
      <w:bookmarkStart w:id="124" w:name="_Toc318466129"/>
      <w:r w:rsidRPr="00680155">
        <w:rPr>
          <w:b/>
          <w:bCs/>
          <w:sz w:val="52"/>
        </w:rPr>
        <w:t>FORMANYOMTATVÁNYOK</w:t>
      </w:r>
      <w:bookmarkEnd w:id="124"/>
      <w:r w:rsidRPr="00680155">
        <w:rPr>
          <w:b/>
          <w:bCs/>
          <w:sz w:val="52"/>
        </w:rPr>
        <w:t xml:space="preserve"> </w:t>
      </w:r>
    </w:p>
    <w:p w14:paraId="62E5DD24" w14:textId="77777777" w:rsidR="00FE068E" w:rsidRPr="00680155" w:rsidRDefault="00FE068E" w:rsidP="00BF2EA8">
      <w:pPr>
        <w:pStyle w:val="BodyText2"/>
        <w:keepNext/>
        <w:keepLines/>
      </w:pPr>
    </w:p>
    <w:p w14:paraId="2761A464" w14:textId="77777777" w:rsidR="00FE068E" w:rsidRPr="00680155" w:rsidRDefault="00FE068E" w:rsidP="00BF2EA8">
      <w:pPr>
        <w:pStyle w:val="BodyText2"/>
        <w:keepNext/>
        <w:keepLines/>
      </w:pPr>
    </w:p>
    <w:p w14:paraId="67EC62E6" w14:textId="77777777" w:rsidR="00FE068E" w:rsidRPr="00680155" w:rsidRDefault="00FE068E" w:rsidP="00BF2EA8">
      <w:pPr>
        <w:pStyle w:val="BodyText2"/>
        <w:keepNext/>
        <w:keepLines/>
      </w:pPr>
      <w:r w:rsidRPr="00680155">
        <w:t xml:space="preserve">Felhívjuk az Ajánlattevők figyelmét, hogy az alábbi formanyomtatványok ajánlatkérő </w:t>
      </w:r>
      <w:r w:rsidRPr="00680155">
        <w:rPr>
          <w:b w:val="0"/>
          <w:u w:val="single"/>
        </w:rPr>
        <w:t>tartalmi</w:t>
      </w:r>
      <w:r w:rsidRPr="00680155">
        <w:t xml:space="preserve"> elvárásait rögzítik, azok alkalmazása nem kötelező. Felhívjuk továbbá a figyelmet arra, hogy a formanyomtatványokért valamint azok használatáért az Ajánlatkérő felelősséget nem vállal, azaz Ajánlattevők a formanyomtatványokat saját felelősségükre alkalmazhatják. </w:t>
      </w:r>
    </w:p>
    <w:p w14:paraId="729AF1D6" w14:textId="77777777" w:rsidR="00FE068E" w:rsidRPr="00680155" w:rsidRDefault="00FE068E" w:rsidP="00BF2EA8">
      <w:pPr>
        <w:keepNext/>
        <w:keepLines/>
        <w:ind w:right="-482"/>
        <w:jc w:val="center"/>
        <w:outlineLvl w:val="0"/>
        <w:rPr>
          <w:b/>
          <w:bCs/>
          <w:sz w:val="52"/>
          <w:lang w:eastAsia="en-GB"/>
        </w:rPr>
      </w:pPr>
    </w:p>
    <w:p w14:paraId="3D3C883E" w14:textId="77777777" w:rsidR="00FE068E" w:rsidRPr="00680155" w:rsidRDefault="00FE068E" w:rsidP="00BF2EA8">
      <w:pPr>
        <w:keepNext/>
        <w:keepLines/>
        <w:rPr>
          <w:b/>
        </w:rPr>
      </w:pPr>
    </w:p>
    <w:p w14:paraId="564382C5" w14:textId="77777777" w:rsidR="00FE068E" w:rsidRDefault="00FE068E" w:rsidP="00334411">
      <w:pPr>
        <w:pStyle w:val="Heading2"/>
        <w:keepLines/>
        <w:adjustRightInd w:val="0"/>
        <w:spacing w:before="0" w:after="0"/>
        <w:jc w:val="center"/>
        <w:textAlignment w:val="baseline"/>
        <w:rPr>
          <w:rFonts w:ascii="Times New Roman" w:hAnsi="Times New Roman"/>
          <w:szCs w:val="40"/>
        </w:rPr>
      </w:pPr>
      <w:r w:rsidRPr="00680155">
        <w:rPr>
          <w:rFonts w:ascii="Times New Roman" w:hAnsi="Times New Roman"/>
        </w:rPr>
        <w:br w:type="page"/>
      </w:r>
      <w:bookmarkStart w:id="125" w:name="_Toc318466130"/>
      <w:r w:rsidRPr="00807104">
        <w:rPr>
          <w:rFonts w:ascii="Times New Roman" w:hAnsi="Times New Roman"/>
          <w:szCs w:val="40"/>
        </w:rPr>
        <w:t>FELOLVASÓLAP</w:t>
      </w:r>
      <w:bookmarkEnd w:id="125"/>
      <w:r w:rsidRPr="00807104">
        <w:rPr>
          <w:rFonts w:ascii="Times New Roman" w:hAnsi="Times New Roman"/>
          <w:szCs w:val="40"/>
        </w:rPr>
        <w:t xml:space="preserve"> </w:t>
      </w:r>
    </w:p>
    <w:p w14:paraId="76FCAE02" w14:textId="77777777" w:rsidR="00FE068E" w:rsidRPr="00DB6242" w:rsidRDefault="00FE068E" w:rsidP="001C48A3">
      <w:pPr>
        <w:keepNext/>
        <w:keepLines/>
        <w:rPr>
          <w:sz w:val="10"/>
        </w:rPr>
      </w:pPr>
    </w:p>
    <w:p w14:paraId="56AC78E3" w14:textId="77777777" w:rsidR="00FE068E" w:rsidRPr="00DB6242" w:rsidRDefault="00FE068E" w:rsidP="00B5070B">
      <w:pPr>
        <w:keepNext/>
        <w:keepLines/>
        <w:jc w:val="center"/>
        <w:rPr>
          <w:b/>
          <w:sz w:val="22"/>
        </w:rPr>
      </w:pPr>
      <w:r w:rsidRPr="00DB6242">
        <w:rPr>
          <w:b/>
          <w:sz w:val="22"/>
        </w:rPr>
        <w:t xml:space="preserve">a közbeszerzésekről szóló </w:t>
      </w:r>
      <w:r w:rsidRPr="00DB6242">
        <w:rPr>
          <w:b/>
          <w:bCs/>
          <w:sz w:val="22"/>
        </w:rPr>
        <w:t xml:space="preserve">2015. évi CXLlII. törvény </w:t>
      </w:r>
      <w:r w:rsidRPr="00DB6242">
        <w:rPr>
          <w:b/>
          <w:sz w:val="22"/>
        </w:rPr>
        <w:t xml:space="preserve">(Kbt.) </w:t>
      </w:r>
    </w:p>
    <w:p w14:paraId="31A6878A" w14:textId="77777777" w:rsidR="00FE068E" w:rsidRPr="00DB6242" w:rsidRDefault="00FE068E" w:rsidP="00334411">
      <w:pPr>
        <w:pStyle w:val="OkeanBehuzas"/>
        <w:keepNext/>
        <w:keepLines/>
        <w:tabs>
          <w:tab w:val="left" w:pos="360"/>
        </w:tabs>
        <w:spacing w:after="0" w:line="240" w:lineRule="auto"/>
        <w:ind w:left="0"/>
        <w:jc w:val="center"/>
        <w:rPr>
          <w:rFonts w:ascii="Times New Roman" w:hAnsi="Times New Roman" w:cs="Times New Roman"/>
          <w:b/>
        </w:rPr>
      </w:pPr>
      <w:r w:rsidRPr="00DB6242">
        <w:rPr>
          <w:rFonts w:ascii="Times New Roman" w:hAnsi="Times New Roman" w:cs="Times New Roman"/>
          <w:b/>
        </w:rPr>
        <w:t xml:space="preserve">66. § (5) bekezdése alapján </w:t>
      </w:r>
    </w:p>
    <w:p w14:paraId="5CAA8243" w14:textId="77777777" w:rsidR="00FE068E" w:rsidRPr="00680155" w:rsidRDefault="00FE068E" w:rsidP="00334411">
      <w:pPr>
        <w:keepNext/>
        <w:keepLines/>
        <w:jc w:val="both"/>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644"/>
      </w:tblGrid>
      <w:tr w:rsidR="00FE068E" w:rsidRPr="0061774D" w14:paraId="78617941" w14:textId="77777777" w:rsidTr="00D803A9">
        <w:trPr>
          <w:trHeight w:hRule="exact" w:val="567"/>
        </w:trPr>
        <w:tc>
          <w:tcPr>
            <w:tcW w:w="2500" w:type="pct"/>
          </w:tcPr>
          <w:p w14:paraId="145428F9" w14:textId="77777777" w:rsidR="00FE068E" w:rsidRPr="0061774D" w:rsidRDefault="00FE068E" w:rsidP="00334411">
            <w:pPr>
              <w:keepNext/>
              <w:keepLines/>
              <w:jc w:val="both"/>
              <w:rPr>
                <w:rFonts w:eastAsia="MS Mincho"/>
                <w:b/>
                <w:sz w:val="20"/>
                <w:szCs w:val="20"/>
              </w:rPr>
            </w:pPr>
          </w:p>
          <w:p w14:paraId="7BB489C2" w14:textId="77777777" w:rsidR="00FE068E" w:rsidRPr="0061774D" w:rsidRDefault="00FE068E" w:rsidP="00334411">
            <w:pPr>
              <w:keepNext/>
              <w:keepLines/>
              <w:jc w:val="both"/>
              <w:rPr>
                <w:rFonts w:eastAsia="MS Mincho"/>
                <w:sz w:val="20"/>
                <w:szCs w:val="20"/>
              </w:rPr>
            </w:pPr>
            <w:r w:rsidRPr="0061774D">
              <w:rPr>
                <w:rFonts w:eastAsia="MS Mincho"/>
                <w:b/>
                <w:sz w:val="20"/>
                <w:szCs w:val="20"/>
              </w:rPr>
              <w:t>Ajánlattevő neve</w:t>
            </w:r>
            <w:r w:rsidRPr="0061774D">
              <w:rPr>
                <w:rFonts w:eastAsia="MS Mincho"/>
                <w:sz w:val="20"/>
                <w:szCs w:val="20"/>
              </w:rPr>
              <w:t>:</w:t>
            </w:r>
          </w:p>
          <w:p w14:paraId="5815C53F" w14:textId="77777777" w:rsidR="00FE068E" w:rsidRPr="0061774D" w:rsidRDefault="00FE068E" w:rsidP="00334411">
            <w:pPr>
              <w:keepNext/>
              <w:keepLines/>
              <w:jc w:val="both"/>
              <w:rPr>
                <w:rFonts w:eastAsia="MS Mincho"/>
                <w:b/>
                <w:sz w:val="20"/>
                <w:szCs w:val="20"/>
              </w:rPr>
            </w:pPr>
          </w:p>
        </w:tc>
        <w:tc>
          <w:tcPr>
            <w:tcW w:w="2500" w:type="pct"/>
          </w:tcPr>
          <w:p w14:paraId="563CDFC5" w14:textId="77777777" w:rsidR="00FE068E" w:rsidRPr="0061774D" w:rsidRDefault="00FE068E" w:rsidP="00334411">
            <w:pPr>
              <w:keepNext/>
              <w:keepLines/>
              <w:jc w:val="both"/>
              <w:rPr>
                <w:rFonts w:eastAsia="MS Mincho"/>
                <w:b/>
                <w:sz w:val="20"/>
                <w:szCs w:val="20"/>
              </w:rPr>
            </w:pPr>
          </w:p>
        </w:tc>
      </w:tr>
      <w:tr w:rsidR="00FE068E" w:rsidRPr="0061774D" w14:paraId="639A75F4" w14:textId="77777777" w:rsidTr="00D803A9">
        <w:trPr>
          <w:trHeight w:hRule="exact" w:val="567"/>
        </w:trPr>
        <w:tc>
          <w:tcPr>
            <w:tcW w:w="2500" w:type="pct"/>
          </w:tcPr>
          <w:p w14:paraId="4E75BA02" w14:textId="77777777" w:rsidR="00FE068E" w:rsidRPr="0061774D" w:rsidRDefault="00FE068E" w:rsidP="00334411">
            <w:pPr>
              <w:keepNext/>
              <w:keepLines/>
              <w:tabs>
                <w:tab w:val="left" w:pos="0"/>
              </w:tabs>
              <w:jc w:val="right"/>
              <w:rPr>
                <w:rFonts w:eastAsia="MS Mincho"/>
                <w:b/>
                <w:i/>
                <w:sz w:val="20"/>
                <w:szCs w:val="20"/>
              </w:rPr>
            </w:pPr>
          </w:p>
          <w:p w14:paraId="156DC143" w14:textId="77777777" w:rsidR="00FE068E" w:rsidRPr="0061774D" w:rsidRDefault="00FE068E" w:rsidP="00334411">
            <w:pPr>
              <w:keepNext/>
              <w:keepLines/>
              <w:tabs>
                <w:tab w:val="left" w:pos="0"/>
              </w:tabs>
              <w:jc w:val="right"/>
              <w:rPr>
                <w:rFonts w:eastAsia="MS Mincho"/>
                <w:i/>
                <w:sz w:val="20"/>
                <w:szCs w:val="20"/>
              </w:rPr>
            </w:pPr>
            <w:r w:rsidRPr="0061774D">
              <w:rPr>
                <w:rFonts w:eastAsia="MS Mincho"/>
                <w:b/>
                <w:i/>
                <w:sz w:val="20"/>
                <w:szCs w:val="20"/>
              </w:rPr>
              <w:t>Székhelye:</w:t>
            </w:r>
          </w:p>
          <w:p w14:paraId="2E9BD559" w14:textId="77777777" w:rsidR="00FE068E" w:rsidRPr="0061774D" w:rsidRDefault="00FE068E" w:rsidP="00334411">
            <w:pPr>
              <w:keepNext/>
              <w:keepLines/>
              <w:jc w:val="right"/>
              <w:rPr>
                <w:rFonts w:eastAsia="MS Mincho"/>
                <w:b/>
                <w:i/>
                <w:sz w:val="20"/>
                <w:szCs w:val="20"/>
              </w:rPr>
            </w:pPr>
          </w:p>
        </w:tc>
        <w:tc>
          <w:tcPr>
            <w:tcW w:w="2500" w:type="pct"/>
          </w:tcPr>
          <w:p w14:paraId="2B547F0A" w14:textId="77777777" w:rsidR="00FE068E" w:rsidRPr="0061774D" w:rsidRDefault="00FE068E" w:rsidP="00334411">
            <w:pPr>
              <w:keepNext/>
              <w:keepLines/>
              <w:jc w:val="both"/>
              <w:rPr>
                <w:rFonts w:eastAsia="MS Mincho"/>
                <w:b/>
                <w:sz w:val="20"/>
                <w:szCs w:val="20"/>
              </w:rPr>
            </w:pPr>
          </w:p>
        </w:tc>
      </w:tr>
      <w:tr w:rsidR="00FE068E" w:rsidRPr="0061774D" w14:paraId="3F47502A" w14:textId="77777777" w:rsidTr="00D803A9">
        <w:trPr>
          <w:trHeight w:hRule="exact" w:val="567"/>
        </w:trPr>
        <w:tc>
          <w:tcPr>
            <w:tcW w:w="2500" w:type="pct"/>
          </w:tcPr>
          <w:p w14:paraId="37ABEAE2" w14:textId="77777777" w:rsidR="00FE068E" w:rsidRPr="0061774D" w:rsidRDefault="00FE068E" w:rsidP="00334411">
            <w:pPr>
              <w:keepNext/>
              <w:keepLines/>
              <w:jc w:val="right"/>
              <w:rPr>
                <w:rFonts w:eastAsia="MS Mincho"/>
                <w:b/>
                <w:i/>
                <w:sz w:val="20"/>
                <w:szCs w:val="20"/>
              </w:rPr>
            </w:pPr>
          </w:p>
          <w:p w14:paraId="595EA064" w14:textId="77777777" w:rsidR="00FE068E" w:rsidRPr="0061774D" w:rsidRDefault="00FE068E" w:rsidP="00334411">
            <w:pPr>
              <w:keepNext/>
              <w:keepLines/>
              <w:jc w:val="right"/>
              <w:rPr>
                <w:rFonts w:eastAsia="MS Mincho"/>
                <w:b/>
                <w:i/>
                <w:sz w:val="20"/>
                <w:szCs w:val="20"/>
              </w:rPr>
            </w:pPr>
            <w:r w:rsidRPr="0061774D">
              <w:rPr>
                <w:rFonts w:eastAsia="MS Mincho"/>
                <w:b/>
                <w:i/>
                <w:sz w:val="20"/>
                <w:szCs w:val="20"/>
              </w:rPr>
              <w:t>Telefon:</w:t>
            </w:r>
          </w:p>
          <w:p w14:paraId="1E3BF053" w14:textId="77777777" w:rsidR="00FE068E" w:rsidRPr="0061774D" w:rsidRDefault="00FE068E" w:rsidP="00334411">
            <w:pPr>
              <w:keepNext/>
              <w:keepLines/>
              <w:jc w:val="right"/>
              <w:rPr>
                <w:rFonts w:eastAsia="MS Mincho"/>
                <w:b/>
                <w:i/>
                <w:sz w:val="20"/>
                <w:szCs w:val="20"/>
              </w:rPr>
            </w:pPr>
          </w:p>
        </w:tc>
        <w:tc>
          <w:tcPr>
            <w:tcW w:w="2500" w:type="pct"/>
            <w:vAlign w:val="center"/>
          </w:tcPr>
          <w:p w14:paraId="7C7F6B61" w14:textId="77777777" w:rsidR="00FE068E" w:rsidRPr="0061774D" w:rsidRDefault="00FE068E" w:rsidP="00334411">
            <w:pPr>
              <w:keepNext/>
              <w:keepLines/>
              <w:jc w:val="both"/>
              <w:rPr>
                <w:rFonts w:eastAsia="MS Mincho"/>
                <w:b/>
                <w:sz w:val="20"/>
                <w:szCs w:val="20"/>
              </w:rPr>
            </w:pPr>
          </w:p>
        </w:tc>
      </w:tr>
      <w:tr w:rsidR="00FE068E" w:rsidRPr="0061774D" w14:paraId="762CCB4C" w14:textId="77777777" w:rsidTr="00D803A9">
        <w:trPr>
          <w:trHeight w:hRule="exact" w:val="567"/>
        </w:trPr>
        <w:tc>
          <w:tcPr>
            <w:tcW w:w="2500" w:type="pct"/>
          </w:tcPr>
          <w:p w14:paraId="2DDB32B3" w14:textId="77777777" w:rsidR="00FE068E" w:rsidRPr="0061774D" w:rsidRDefault="00FE068E" w:rsidP="00334411">
            <w:pPr>
              <w:keepNext/>
              <w:keepLines/>
              <w:jc w:val="right"/>
              <w:rPr>
                <w:rFonts w:eastAsia="MS Mincho"/>
                <w:b/>
                <w:i/>
                <w:sz w:val="20"/>
                <w:szCs w:val="20"/>
              </w:rPr>
            </w:pPr>
          </w:p>
          <w:p w14:paraId="4D34D5E4" w14:textId="77777777" w:rsidR="00FE068E" w:rsidRPr="0061774D" w:rsidRDefault="00FE068E" w:rsidP="00334411">
            <w:pPr>
              <w:keepNext/>
              <w:keepLines/>
              <w:jc w:val="right"/>
              <w:rPr>
                <w:rFonts w:eastAsia="MS Mincho"/>
                <w:b/>
                <w:i/>
                <w:sz w:val="20"/>
                <w:szCs w:val="20"/>
              </w:rPr>
            </w:pPr>
            <w:r w:rsidRPr="0061774D">
              <w:rPr>
                <w:rFonts w:eastAsia="MS Mincho"/>
                <w:b/>
                <w:i/>
                <w:sz w:val="20"/>
                <w:szCs w:val="20"/>
              </w:rPr>
              <w:t>Telefax:</w:t>
            </w:r>
          </w:p>
          <w:p w14:paraId="7EFE75FF" w14:textId="77777777" w:rsidR="00FE068E" w:rsidRPr="0061774D" w:rsidRDefault="00FE068E" w:rsidP="00334411">
            <w:pPr>
              <w:keepNext/>
              <w:keepLines/>
              <w:jc w:val="right"/>
              <w:rPr>
                <w:rFonts w:eastAsia="MS Mincho"/>
                <w:b/>
                <w:i/>
                <w:sz w:val="20"/>
                <w:szCs w:val="20"/>
              </w:rPr>
            </w:pPr>
          </w:p>
        </w:tc>
        <w:tc>
          <w:tcPr>
            <w:tcW w:w="2500" w:type="pct"/>
            <w:vAlign w:val="center"/>
          </w:tcPr>
          <w:p w14:paraId="0301C69B" w14:textId="77777777" w:rsidR="00FE068E" w:rsidRPr="0061774D" w:rsidRDefault="00FE068E" w:rsidP="00334411">
            <w:pPr>
              <w:keepNext/>
              <w:keepLines/>
              <w:jc w:val="both"/>
              <w:rPr>
                <w:rFonts w:eastAsia="MS Mincho"/>
                <w:b/>
                <w:sz w:val="20"/>
                <w:szCs w:val="20"/>
              </w:rPr>
            </w:pPr>
          </w:p>
        </w:tc>
      </w:tr>
      <w:tr w:rsidR="00FE068E" w:rsidRPr="0061774D" w14:paraId="61D80932" w14:textId="77777777" w:rsidTr="00D803A9">
        <w:trPr>
          <w:trHeight w:hRule="exact" w:val="567"/>
        </w:trPr>
        <w:tc>
          <w:tcPr>
            <w:tcW w:w="2500" w:type="pct"/>
          </w:tcPr>
          <w:p w14:paraId="2F801C26" w14:textId="77777777" w:rsidR="00FE068E" w:rsidRPr="0061774D" w:rsidRDefault="00FE068E" w:rsidP="00334411">
            <w:pPr>
              <w:keepNext/>
              <w:keepLines/>
              <w:jc w:val="right"/>
              <w:rPr>
                <w:rFonts w:eastAsia="MS Mincho"/>
                <w:b/>
                <w:i/>
                <w:sz w:val="20"/>
                <w:szCs w:val="20"/>
              </w:rPr>
            </w:pPr>
          </w:p>
          <w:p w14:paraId="60C499D2" w14:textId="77777777" w:rsidR="00FE068E" w:rsidRPr="0061774D" w:rsidRDefault="00FE068E" w:rsidP="00334411">
            <w:pPr>
              <w:keepNext/>
              <w:keepLines/>
              <w:jc w:val="right"/>
              <w:rPr>
                <w:rFonts w:eastAsia="MS Mincho"/>
                <w:b/>
                <w:i/>
                <w:sz w:val="20"/>
                <w:szCs w:val="20"/>
              </w:rPr>
            </w:pPr>
            <w:r w:rsidRPr="0061774D">
              <w:rPr>
                <w:rFonts w:eastAsia="MS Mincho"/>
                <w:b/>
                <w:i/>
                <w:sz w:val="20"/>
                <w:szCs w:val="20"/>
              </w:rPr>
              <w:t>Email:</w:t>
            </w:r>
          </w:p>
          <w:p w14:paraId="714DFA15" w14:textId="77777777" w:rsidR="00FE068E" w:rsidRPr="0061774D" w:rsidRDefault="00FE068E" w:rsidP="00334411">
            <w:pPr>
              <w:keepNext/>
              <w:keepLines/>
              <w:jc w:val="right"/>
              <w:rPr>
                <w:rFonts w:eastAsia="MS Mincho"/>
                <w:b/>
                <w:i/>
                <w:sz w:val="20"/>
                <w:szCs w:val="20"/>
              </w:rPr>
            </w:pPr>
          </w:p>
        </w:tc>
        <w:tc>
          <w:tcPr>
            <w:tcW w:w="2500" w:type="pct"/>
            <w:vAlign w:val="center"/>
          </w:tcPr>
          <w:p w14:paraId="577FEDF1" w14:textId="77777777" w:rsidR="00FE068E" w:rsidRPr="0061774D" w:rsidRDefault="00FE068E" w:rsidP="00334411">
            <w:pPr>
              <w:keepNext/>
              <w:keepLines/>
              <w:jc w:val="both"/>
              <w:rPr>
                <w:rFonts w:eastAsia="MS Mincho"/>
                <w:b/>
                <w:sz w:val="20"/>
                <w:szCs w:val="20"/>
              </w:rPr>
            </w:pPr>
          </w:p>
        </w:tc>
      </w:tr>
      <w:tr w:rsidR="00FE068E" w:rsidRPr="0061774D" w14:paraId="000B8611" w14:textId="77777777" w:rsidTr="00D803A9">
        <w:trPr>
          <w:trHeight w:hRule="exact" w:val="567"/>
        </w:trPr>
        <w:tc>
          <w:tcPr>
            <w:tcW w:w="2500" w:type="pct"/>
          </w:tcPr>
          <w:p w14:paraId="37E5AA6B" w14:textId="77777777" w:rsidR="00FE068E" w:rsidRPr="0061774D" w:rsidRDefault="00FE068E" w:rsidP="00334411">
            <w:pPr>
              <w:keepNext/>
              <w:keepLines/>
              <w:jc w:val="both"/>
              <w:rPr>
                <w:rFonts w:eastAsia="MS Mincho"/>
                <w:b/>
                <w:sz w:val="20"/>
                <w:szCs w:val="20"/>
              </w:rPr>
            </w:pPr>
          </w:p>
          <w:p w14:paraId="00C789E4" w14:textId="77777777" w:rsidR="00FE068E" w:rsidRPr="0061774D" w:rsidRDefault="00FE068E" w:rsidP="00334411">
            <w:pPr>
              <w:keepNext/>
              <w:keepLines/>
              <w:jc w:val="both"/>
              <w:rPr>
                <w:rFonts w:eastAsia="MS Mincho"/>
                <w:b/>
                <w:sz w:val="20"/>
                <w:szCs w:val="20"/>
              </w:rPr>
            </w:pPr>
            <w:r w:rsidRPr="0061774D">
              <w:rPr>
                <w:rFonts w:eastAsia="MS Mincho"/>
                <w:b/>
                <w:sz w:val="20"/>
                <w:szCs w:val="20"/>
              </w:rPr>
              <w:t>(Közös) ajánlattevő neve:</w:t>
            </w:r>
            <w:r w:rsidRPr="0061774D">
              <w:rPr>
                <w:rStyle w:val="FootnoteReference"/>
                <w:rFonts w:eastAsia="MS Mincho"/>
                <w:b/>
                <w:sz w:val="20"/>
                <w:szCs w:val="20"/>
              </w:rPr>
              <w:footnoteReference w:id="17"/>
            </w:r>
          </w:p>
          <w:p w14:paraId="02019A17" w14:textId="77777777" w:rsidR="00FE068E" w:rsidRPr="0061774D" w:rsidRDefault="00FE068E" w:rsidP="00334411">
            <w:pPr>
              <w:keepNext/>
              <w:keepLines/>
              <w:jc w:val="both"/>
              <w:rPr>
                <w:rFonts w:eastAsia="MS Mincho"/>
                <w:b/>
                <w:sz w:val="20"/>
                <w:szCs w:val="20"/>
              </w:rPr>
            </w:pPr>
          </w:p>
        </w:tc>
        <w:tc>
          <w:tcPr>
            <w:tcW w:w="2500" w:type="pct"/>
          </w:tcPr>
          <w:p w14:paraId="128128EB" w14:textId="77777777" w:rsidR="00FE068E" w:rsidRPr="0061774D" w:rsidRDefault="00FE068E" w:rsidP="00334411">
            <w:pPr>
              <w:keepNext/>
              <w:keepLines/>
              <w:jc w:val="both"/>
              <w:rPr>
                <w:rFonts w:eastAsia="MS Mincho"/>
                <w:b/>
                <w:sz w:val="20"/>
                <w:szCs w:val="20"/>
              </w:rPr>
            </w:pPr>
          </w:p>
        </w:tc>
      </w:tr>
      <w:tr w:rsidR="00FE068E" w:rsidRPr="0061774D" w14:paraId="2D90E43E" w14:textId="77777777" w:rsidTr="00D803A9">
        <w:trPr>
          <w:trHeight w:hRule="exact" w:val="567"/>
        </w:trPr>
        <w:tc>
          <w:tcPr>
            <w:tcW w:w="2500" w:type="pct"/>
          </w:tcPr>
          <w:p w14:paraId="5522F854" w14:textId="77777777" w:rsidR="00FE068E" w:rsidRPr="00F44D3E" w:rsidRDefault="00FE068E" w:rsidP="00334411">
            <w:pPr>
              <w:keepNext/>
              <w:keepLines/>
              <w:tabs>
                <w:tab w:val="left" w:pos="0"/>
              </w:tabs>
              <w:jc w:val="right"/>
              <w:rPr>
                <w:rFonts w:eastAsia="MS Mincho"/>
                <w:b/>
                <w:i/>
                <w:sz w:val="20"/>
                <w:szCs w:val="20"/>
              </w:rPr>
            </w:pPr>
          </w:p>
          <w:p w14:paraId="399D8EEA" w14:textId="77777777" w:rsidR="00FE068E" w:rsidRPr="00F44D3E" w:rsidRDefault="00FE068E" w:rsidP="00334411">
            <w:pPr>
              <w:keepNext/>
              <w:keepLines/>
              <w:tabs>
                <w:tab w:val="left" w:pos="0"/>
              </w:tabs>
              <w:jc w:val="right"/>
              <w:rPr>
                <w:rFonts w:eastAsia="MS Mincho"/>
                <w:b/>
                <w:i/>
                <w:sz w:val="20"/>
                <w:szCs w:val="20"/>
              </w:rPr>
            </w:pPr>
            <w:r w:rsidRPr="00F44D3E">
              <w:rPr>
                <w:rFonts w:eastAsia="MS Mincho"/>
                <w:b/>
                <w:i/>
                <w:sz w:val="20"/>
                <w:szCs w:val="20"/>
              </w:rPr>
              <w:t>(Közös) ajánlattevő székhelye:</w:t>
            </w:r>
          </w:p>
          <w:p w14:paraId="6C806F16" w14:textId="77777777" w:rsidR="00FE068E" w:rsidRPr="00F44D3E" w:rsidRDefault="00FE068E" w:rsidP="00334411">
            <w:pPr>
              <w:keepNext/>
              <w:keepLines/>
              <w:tabs>
                <w:tab w:val="left" w:pos="0"/>
              </w:tabs>
              <w:jc w:val="right"/>
              <w:rPr>
                <w:rFonts w:eastAsia="MS Mincho"/>
                <w:b/>
                <w:i/>
                <w:sz w:val="20"/>
                <w:szCs w:val="20"/>
              </w:rPr>
            </w:pPr>
          </w:p>
        </w:tc>
        <w:tc>
          <w:tcPr>
            <w:tcW w:w="2500" w:type="pct"/>
          </w:tcPr>
          <w:p w14:paraId="16329528" w14:textId="77777777" w:rsidR="00FE068E" w:rsidRPr="00F44D3E" w:rsidRDefault="00FE068E" w:rsidP="00334411">
            <w:pPr>
              <w:keepNext/>
              <w:keepLines/>
              <w:jc w:val="both"/>
              <w:rPr>
                <w:rFonts w:eastAsia="MS Mincho"/>
                <w:b/>
                <w:sz w:val="20"/>
                <w:szCs w:val="20"/>
              </w:rPr>
            </w:pPr>
          </w:p>
        </w:tc>
      </w:tr>
      <w:tr w:rsidR="00FE068E" w:rsidRPr="0061774D" w14:paraId="60A0E256" w14:textId="77777777" w:rsidTr="00D803A9">
        <w:trPr>
          <w:trHeight w:hRule="exact" w:val="567"/>
        </w:trPr>
        <w:tc>
          <w:tcPr>
            <w:tcW w:w="2500" w:type="pct"/>
          </w:tcPr>
          <w:p w14:paraId="2A90E7A8" w14:textId="77777777" w:rsidR="00FE068E" w:rsidRPr="00F44D3E" w:rsidRDefault="00FE068E" w:rsidP="00334411">
            <w:pPr>
              <w:keepNext/>
              <w:keepLines/>
              <w:jc w:val="right"/>
              <w:rPr>
                <w:rFonts w:eastAsia="MS Mincho"/>
                <w:b/>
                <w:i/>
                <w:sz w:val="20"/>
                <w:szCs w:val="20"/>
              </w:rPr>
            </w:pPr>
          </w:p>
          <w:p w14:paraId="1413D64D" w14:textId="77777777" w:rsidR="00FE068E" w:rsidRPr="00F44D3E" w:rsidRDefault="00FE068E" w:rsidP="00334411">
            <w:pPr>
              <w:keepNext/>
              <w:keepLines/>
              <w:jc w:val="right"/>
              <w:rPr>
                <w:rFonts w:eastAsia="MS Mincho"/>
                <w:b/>
                <w:i/>
                <w:sz w:val="20"/>
                <w:szCs w:val="20"/>
              </w:rPr>
            </w:pPr>
            <w:r w:rsidRPr="00F44D3E">
              <w:rPr>
                <w:rFonts w:eastAsia="MS Mincho"/>
                <w:b/>
                <w:i/>
                <w:sz w:val="20"/>
                <w:szCs w:val="20"/>
              </w:rPr>
              <w:t>Telefon:</w:t>
            </w:r>
          </w:p>
          <w:p w14:paraId="5810F946" w14:textId="77777777" w:rsidR="00FE068E" w:rsidRPr="00F44D3E" w:rsidRDefault="00FE068E" w:rsidP="00334411">
            <w:pPr>
              <w:keepNext/>
              <w:keepLines/>
              <w:jc w:val="right"/>
              <w:rPr>
                <w:rFonts w:eastAsia="MS Mincho"/>
                <w:b/>
                <w:i/>
                <w:sz w:val="20"/>
                <w:szCs w:val="20"/>
              </w:rPr>
            </w:pPr>
          </w:p>
        </w:tc>
        <w:tc>
          <w:tcPr>
            <w:tcW w:w="2500" w:type="pct"/>
            <w:vAlign w:val="center"/>
          </w:tcPr>
          <w:p w14:paraId="1E37E034" w14:textId="77777777" w:rsidR="00FE068E" w:rsidRPr="00F44D3E" w:rsidRDefault="00FE068E" w:rsidP="00334411">
            <w:pPr>
              <w:keepNext/>
              <w:keepLines/>
              <w:jc w:val="both"/>
              <w:rPr>
                <w:rFonts w:eastAsia="MS Mincho"/>
                <w:b/>
                <w:sz w:val="20"/>
                <w:szCs w:val="20"/>
              </w:rPr>
            </w:pPr>
          </w:p>
        </w:tc>
      </w:tr>
      <w:tr w:rsidR="00FE068E" w:rsidRPr="0061774D" w14:paraId="74A6B411" w14:textId="77777777" w:rsidTr="00D803A9">
        <w:trPr>
          <w:trHeight w:hRule="exact" w:val="567"/>
        </w:trPr>
        <w:tc>
          <w:tcPr>
            <w:tcW w:w="2500" w:type="pct"/>
          </w:tcPr>
          <w:p w14:paraId="1717E6F8" w14:textId="77777777" w:rsidR="00FE068E" w:rsidRPr="00F44D3E" w:rsidRDefault="00FE068E" w:rsidP="00334411">
            <w:pPr>
              <w:keepNext/>
              <w:keepLines/>
              <w:jc w:val="right"/>
              <w:rPr>
                <w:rFonts w:eastAsia="MS Mincho"/>
                <w:b/>
                <w:i/>
                <w:sz w:val="20"/>
                <w:szCs w:val="20"/>
              </w:rPr>
            </w:pPr>
          </w:p>
          <w:p w14:paraId="0B0476E3" w14:textId="77777777" w:rsidR="00FE068E" w:rsidRPr="00F44D3E" w:rsidRDefault="00FE068E" w:rsidP="00334411">
            <w:pPr>
              <w:keepNext/>
              <w:keepLines/>
              <w:jc w:val="right"/>
              <w:rPr>
                <w:rFonts w:eastAsia="MS Mincho"/>
                <w:b/>
                <w:i/>
                <w:sz w:val="20"/>
                <w:szCs w:val="20"/>
              </w:rPr>
            </w:pPr>
            <w:r w:rsidRPr="00F44D3E">
              <w:rPr>
                <w:rFonts w:eastAsia="MS Mincho"/>
                <w:b/>
                <w:i/>
                <w:sz w:val="20"/>
                <w:szCs w:val="20"/>
              </w:rPr>
              <w:t>Telefax:</w:t>
            </w:r>
          </w:p>
          <w:p w14:paraId="45519E2F" w14:textId="77777777" w:rsidR="00FE068E" w:rsidRPr="00F44D3E" w:rsidRDefault="00FE068E" w:rsidP="00334411">
            <w:pPr>
              <w:keepNext/>
              <w:keepLines/>
              <w:jc w:val="right"/>
              <w:rPr>
                <w:rFonts w:eastAsia="MS Mincho"/>
                <w:b/>
                <w:i/>
                <w:sz w:val="20"/>
                <w:szCs w:val="20"/>
              </w:rPr>
            </w:pPr>
          </w:p>
        </w:tc>
        <w:tc>
          <w:tcPr>
            <w:tcW w:w="2500" w:type="pct"/>
            <w:vAlign w:val="center"/>
          </w:tcPr>
          <w:p w14:paraId="672E41FF" w14:textId="77777777" w:rsidR="00FE068E" w:rsidRPr="00F44D3E" w:rsidRDefault="00FE068E" w:rsidP="00334411">
            <w:pPr>
              <w:keepNext/>
              <w:keepLines/>
              <w:jc w:val="both"/>
              <w:rPr>
                <w:rFonts w:eastAsia="MS Mincho"/>
                <w:b/>
                <w:sz w:val="20"/>
                <w:szCs w:val="20"/>
              </w:rPr>
            </w:pPr>
          </w:p>
        </w:tc>
      </w:tr>
      <w:tr w:rsidR="00FE068E" w:rsidRPr="0061774D" w14:paraId="0FBBC720" w14:textId="77777777" w:rsidTr="00D803A9">
        <w:trPr>
          <w:trHeight w:hRule="exact" w:val="567"/>
        </w:trPr>
        <w:tc>
          <w:tcPr>
            <w:tcW w:w="2500" w:type="pct"/>
          </w:tcPr>
          <w:p w14:paraId="3A56E79D" w14:textId="77777777" w:rsidR="00FE068E" w:rsidRPr="00F44D3E" w:rsidRDefault="00FE068E" w:rsidP="00334411">
            <w:pPr>
              <w:keepNext/>
              <w:keepLines/>
              <w:jc w:val="right"/>
              <w:rPr>
                <w:rFonts w:eastAsia="MS Mincho"/>
                <w:b/>
                <w:i/>
                <w:sz w:val="20"/>
                <w:szCs w:val="20"/>
              </w:rPr>
            </w:pPr>
          </w:p>
          <w:p w14:paraId="33003A31" w14:textId="77777777" w:rsidR="00FE068E" w:rsidRPr="00F44D3E" w:rsidRDefault="00FE068E" w:rsidP="00334411">
            <w:pPr>
              <w:keepNext/>
              <w:keepLines/>
              <w:jc w:val="right"/>
              <w:rPr>
                <w:rFonts w:eastAsia="MS Mincho"/>
                <w:b/>
                <w:i/>
                <w:sz w:val="20"/>
                <w:szCs w:val="20"/>
              </w:rPr>
            </w:pPr>
            <w:r w:rsidRPr="00F44D3E">
              <w:rPr>
                <w:rFonts w:eastAsia="MS Mincho"/>
                <w:b/>
                <w:i/>
                <w:sz w:val="20"/>
                <w:szCs w:val="20"/>
              </w:rPr>
              <w:t>Email:</w:t>
            </w:r>
          </w:p>
          <w:p w14:paraId="2AC54092" w14:textId="77777777" w:rsidR="00FE068E" w:rsidRPr="00F44D3E" w:rsidRDefault="00FE068E" w:rsidP="00334411">
            <w:pPr>
              <w:keepNext/>
              <w:keepLines/>
              <w:jc w:val="right"/>
              <w:rPr>
                <w:rFonts w:eastAsia="MS Mincho"/>
                <w:b/>
                <w:i/>
                <w:sz w:val="20"/>
                <w:szCs w:val="20"/>
              </w:rPr>
            </w:pPr>
          </w:p>
        </w:tc>
        <w:tc>
          <w:tcPr>
            <w:tcW w:w="2500" w:type="pct"/>
            <w:vAlign w:val="center"/>
          </w:tcPr>
          <w:p w14:paraId="6C4AE18D" w14:textId="77777777" w:rsidR="00FE068E" w:rsidRPr="00F44D3E" w:rsidRDefault="00FE068E" w:rsidP="00334411">
            <w:pPr>
              <w:keepNext/>
              <w:keepLines/>
              <w:jc w:val="both"/>
              <w:rPr>
                <w:rFonts w:eastAsia="MS Mincho"/>
                <w:b/>
                <w:sz w:val="20"/>
                <w:szCs w:val="20"/>
              </w:rPr>
            </w:pPr>
          </w:p>
        </w:tc>
      </w:tr>
      <w:tr w:rsidR="00FE068E" w:rsidRPr="0061774D" w14:paraId="3DED1CEE" w14:textId="77777777" w:rsidTr="00D803A9">
        <w:trPr>
          <w:trHeight w:hRule="exact" w:val="567"/>
        </w:trPr>
        <w:tc>
          <w:tcPr>
            <w:tcW w:w="2500" w:type="pct"/>
          </w:tcPr>
          <w:p w14:paraId="31D2D57E" w14:textId="77777777" w:rsidR="00FE068E" w:rsidRPr="00F44D3E" w:rsidRDefault="00FE068E" w:rsidP="00334411">
            <w:pPr>
              <w:keepNext/>
              <w:keepLines/>
              <w:tabs>
                <w:tab w:val="left" w:pos="0"/>
              </w:tabs>
              <w:jc w:val="both"/>
              <w:rPr>
                <w:rFonts w:eastAsia="MS Mincho"/>
                <w:sz w:val="20"/>
                <w:szCs w:val="20"/>
              </w:rPr>
            </w:pPr>
            <w:r w:rsidRPr="00F44D3E">
              <w:rPr>
                <w:rFonts w:eastAsia="MS Mincho"/>
                <w:b/>
                <w:sz w:val="20"/>
                <w:szCs w:val="20"/>
              </w:rPr>
              <w:t>Ajánlattevő(k) kapcsolattartó személyének neve:</w:t>
            </w:r>
          </w:p>
          <w:p w14:paraId="00550577" w14:textId="77777777" w:rsidR="00FE068E" w:rsidRPr="00F44D3E" w:rsidRDefault="00FE068E" w:rsidP="00334411">
            <w:pPr>
              <w:keepNext/>
              <w:keepLines/>
              <w:jc w:val="both"/>
              <w:rPr>
                <w:rFonts w:eastAsia="MS Mincho"/>
                <w:b/>
                <w:sz w:val="20"/>
                <w:szCs w:val="20"/>
              </w:rPr>
            </w:pPr>
          </w:p>
        </w:tc>
        <w:tc>
          <w:tcPr>
            <w:tcW w:w="2500" w:type="pct"/>
            <w:vAlign w:val="center"/>
          </w:tcPr>
          <w:p w14:paraId="58BF4CAB" w14:textId="77777777" w:rsidR="00FE068E" w:rsidRPr="00F44D3E" w:rsidRDefault="00FE068E" w:rsidP="00334411">
            <w:pPr>
              <w:keepNext/>
              <w:keepLines/>
              <w:jc w:val="both"/>
              <w:rPr>
                <w:rFonts w:eastAsia="MS Mincho"/>
                <w:b/>
                <w:sz w:val="20"/>
                <w:szCs w:val="20"/>
              </w:rPr>
            </w:pPr>
          </w:p>
        </w:tc>
      </w:tr>
      <w:tr w:rsidR="00FE068E" w:rsidRPr="0061774D" w14:paraId="76F5C6E4" w14:textId="77777777" w:rsidTr="00D803A9">
        <w:trPr>
          <w:trHeight w:hRule="exact" w:val="567"/>
        </w:trPr>
        <w:tc>
          <w:tcPr>
            <w:tcW w:w="2500" w:type="pct"/>
          </w:tcPr>
          <w:p w14:paraId="4C7BB266" w14:textId="77777777" w:rsidR="00FE068E" w:rsidRPr="00F44D3E" w:rsidRDefault="00FE068E" w:rsidP="00334411">
            <w:pPr>
              <w:keepNext/>
              <w:keepLines/>
              <w:tabs>
                <w:tab w:val="left" w:pos="0"/>
              </w:tabs>
              <w:jc w:val="right"/>
              <w:rPr>
                <w:rFonts w:eastAsia="MS Mincho"/>
                <w:b/>
                <w:i/>
                <w:sz w:val="20"/>
                <w:szCs w:val="20"/>
              </w:rPr>
            </w:pPr>
          </w:p>
          <w:p w14:paraId="4077C806" w14:textId="77777777" w:rsidR="00FE068E" w:rsidRPr="00F44D3E" w:rsidRDefault="00FE068E" w:rsidP="00334411">
            <w:pPr>
              <w:keepNext/>
              <w:keepLines/>
              <w:tabs>
                <w:tab w:val="left" w:pos="0"/>
              </w:tabs>
              <w:jc w:val="right"/>
              <w:rPr>
                <w:rFonts w:eastAsia="MS Mincho"/>
                <w:b/>
                <w:i/>
                <w:sz w:val="20"/>
                <w:szCs w:val="20"/>
              </w:rPr>
            </w:pPr>
            <w:r w:rsidRPr="00F44D3E">
              <w:rPr>
                <w:rFonts w:eastAsia="MS Mincho"/>
                <w:b/>
                <w:i/>
                <w:sz w:val="20"/>
                <w:szCs w:val="20"/>
              </w:rPr>
              <w:t>Levelezési cím:</w:t>
            </w:r>
          </w:p>
          <w:p w14:paraId="4E416745" w14:textId="77777777" w:rsidR="00FE068E" w:rsidRPr="00F44D3E" w:rsidRDefault="00FE068E" w:rsidP="00334411">
            <w:pPr>
              <w:keepNext/>
              <w:keepLines/>
              <w:tabs>
                <w:tab w:val="left" w:pos="0"/>
              </w:tabs>
              <w:jc w:val="right"/>
              <w:rPr>
                <w:rFonts w:eastAsia="MS Mincho"/>
                <w:b/>
                <w:i/>
                <w:sz w:val="20"/>
                <w:szCs w:val="20"/>
              </w:rPr>
            </w:pPr>
          </w:p>
        </w:tc>
        <w:tc>
          <w:tcPr>
            <w:tcW w:w="2500" w:type="pct"/>
            <w:vAlign w:val="center"/>
          </w:tcPr>
          <w:p w14:paraId="3E239AC8" w14:textId="77777777" w:rsidR="00FE068E" w:rsidRPr="00F44D3E" w:rsidRDefault="00FE068E" w:rsidP="00334411">
            <w:pPr>
              <w:keepNext/>
              <w:keepLines/>
              <w:jc w:val="both"/>
              <w:rPr>
                <w:rFonts w:eastAsia="MS Mincho"/>
                <w:b/>
                <w:sz w:val="20"/>
                <w:szCs w:val="20"/>
              </w:rPr>
            </w:pPr>
          </w:p>
        </w:tc>
      </w:tr>
      <w:tr w:rsidR="00FE068E" w:rsidRPr="0061774D" w14:paraId="5BE32010" w14:textId="77777777" w:rsidTr="00D803A9">
        <w:trPr>
          <w:trHeight w:hRule="exact" w:val="567"/>
        </w:trPr>
        <w:tc>
          <w:tcPr>
            <w:tcW w:w="2500" w:type="pct"/>
          </w:tcPr>
          <w:p w14:paraId="4DDC09AB" w14:textId="77777777" w:rsidR="00FE068E" w:rsidRPr="00F44D3E" w:rsidRDefault="00FE068E" w:rsidP="00334411">
            <w:pPr>
              <w:keepNext/>
              <w:keepLines/>
              <w:jc w:val="right"/>
              <w:rPr>
                <w:rFonts w:eastAsia="MS Mincho"/>
                <w:b/>
                <w:i/>
                <w:sz w:val="20"/>
                <w:szCs w:val="20"/>
              </w:rPr>
            </w:pPr>
          </w:p>
          <w:p w14:paraId="0D6BD43E" w14:textId="77777777" w:rsidR="00FE068E" w:rsidRPr="00F44D3E" w:rsidRDefault="00FE068E" w:rsidP="00334411">
            <w:pPr>
              <w:keepNext/>
              <w:keepLines/>
              <w:jc w:val="right"/>
              <w:rPr>
                <w:rFonts w:eastAsia="MS Mincho"/>
                <w:b/>
                <w:i/>
                <w:sz w:val="20"/>
                <w:szCs w:val="20"/>
              </w:rPr>
            </w:pPr>
            <w:r w:rsidRPr="00F44D3E">
              <w:rPr>
                <w:rFonts w:eastAsia="MS Mincho"/>
                <w:b/>
                <w:i/>
                <w:sz w:val="20"/>
                <w:szCs w:val="20"/>
              </w:rPr>
              <w:t>Telefon:</w:t>
            </w:r>
          </w:p>
          <w:p w14:paraId="7CBA104F" w14:textId="77777777" w:rsidR="00FE068E" w:rsidRPr="00F44D3E" w:rsidRDefault="00FE068E" w:rsidP="00334411">
            <w:pPr>
              <w:keepNext/>
              <w:keepLines/>
              <w:jc w:val="right"/>
              <w:rPr>
                <w:rFonts w:eastAsia="MS Mincho"/>
                <w:b/>
                <w:i/>
                <w:sz w:val="20"/>
                <w:szCs w:val="20"/>
              </w:rPr>
            </w:pPr>
          </w:p>
        </w:tc>
        <w:tc>
          <w:tcPr>
            <w:tcW w:w="2500" w:type="pct"/>
            <w:vAlign w:val="center"/>
          </w:tcPr>
          <w:p w14:paraId="091092F9" w14:textId="77777777" w:rsidR="00FE068E" w:rsidRPr="00F44D3E" w:rsidRDefault="00FE068E" w:rsidP="00334411">
            <w:pPr>
              <w:keepNext/>
              <w:keepLines/>
              <w:jc w:val="both"/>
              <w:rPr>
                <w:rFonts w:eastAsia="MS Mincho"/>
                <w:b/>
                <w:sz w:val="20"/>
                <w:szCs w:val="20"/>
              </w:rPr>
            </w:pPr>
          </w:p>
        </w:tc>
      </w:tr>
      <w:tr w:rsidR="00FE068E" w:rsidRPr="0061774D" w14:paraId="44EE5E5E" w14:textId="77777777" w:rsidTr="00D803A9">
        <w:trPr>
          <w:trHeight w:hRule="exact" w:val="567"/>
        </w:trPr>
        <w:tc>
          <w:tcPr>
            <w:tcW w:w="2500" w:type="pct"/>
          </w:tcPr>
          <w:p w14:paraId="3351FC33" w14:textId="77777777" w:rsidR="00FE068E" w:rsidRPr="00F44D3E" w:rsidRDefault="00FE068E" w:rsidP="00334411">
            <w:pPr>
              <w:keepNext/>
              <w:keepLines/>
              <w:jc w:val="right"/>
              <w:rPr>
                <w:rFonts w:eastAsia="MS Mincho"/>
                <w:b/>
                <w:i/>
                <w:sz w:val="20"/>
                <w:szCs w:val="20"/>
              </w:rPr>
            </w:pPr>
          </w:p>
          <w:p w14:paraId="6B450A10" w14:textId="77777777" w:rsidR="00FE068E" w:rsidRPr="00F44D3E" w:rsidRDefault="00FE068E" w:rsidP="00334411">
            <w:pPr>
              <w:keepNext/>
              <w:keepLines/>
              <w:jc w:val="right"/>
              <w:rPr>
                <w:rFonts w:eastAsia="MS Mincho"/>
                <w:b/>
                <w:i/>
                <w:sz w:val="20"/>
                <w:szCs w:val="20"/>
              </w:rPr>
            </w:pPr>
            <w:r w:rsidRPr="00F44D3E">
              <w:rPr>
                <w:rFonts w:eastAsia="MS Mincho"/>
                <w:b/>
                <w:i/>
                <w:sz w:val="20"/>
                <w:szCs w:val="20"/>
              </w:rPr>
              <w:t>Telefax:</w:t>
            </w:r>
          </w:p>
          <w:p w14:paraId="52A00A56" w14:textId="77777777" w:rsidR="00FE068E" w:rsidRPr="00F44D3E" w:rsidRDefault="00FE068E" w:rsidP="00334411">
            <w:pPr>
              <w:keepNext/>
              <w:keepLines/>
              <w:jc w:val="right"/>
              <w:rPr>
                <w:rFonts w:eastAsia="MS Mincho"/>
                <w:b/>
                <w:i/>
                <w:sz w:val="20"/>
                <w:szCs w:val="20"/>
              </w:rPr>
            </w:pPr>
          </w:p>
        </w:tc>
        <w:tc>
          <w:tcPr>
            <w:tcW w:w="2500" w:type="pct"/>
            <w:vAlign w:val="center"/>
          </w:tcPr>
          <w:p w14:paraId="60B96F44" w14:textId="77777777" w:rsidR="00FE068E" w:rsidRPr="00F44D3E" w:rsidRDefault="00FE068E" w:rsidP="00334411">
            <w:pPr>
              <w:keepNext/>
              <w:keepLines/>
              <w:jc w:val="both"/>
              <w:rPr>
                <w:rFonts w:eastAsia="MS Mincho"/>
                <w:b/>
                <w:sz w:val="20"/>
                <w:szCs w:val="20"/>
              </w:rPr>
            </w:pPr>
          </w:p>
        </w:tc>
      </w:tr>
      <w:tr w:rsidR="00FE068E" w:rsidRPr="0061774D" w14:paraId="369982A9" w14:textId="77777777" w:rsidTr="00D803A9">
        <w:trPr>
          <w:trHeight w:hRule="exact" w:val="567"/>
        </w:trPr>
        <w:tc>
          <w:tcPr>
            <w:tcW w:w="2500" w:type="pct"/>
          </w:tcPr>
          <w:p w14:paraId="07A70DC0" w14:textId="77777777" w:rsidR="00FE068E" w:rsidRPr="00F44D3E" w:rsidRDefault="00FE068E" w:rsidP="00334411">
            <w:pPr>
              <w:keepNext/>
              <w:keepLines/>
              <w:jc w:val="right"/>
              <w:rPr>
                <w:rFonts w:eastAsia="MS Mincho"/>
                <w:b/>
                <w:i/>
                <w:sz w:val="20"/>
                <w:szCs w:val="20"/>
              </w:rPr>
            </w:pPr>
          </w:p>
          <w:p w14:paraId="2EC72ACF" w14:textId="77777777" w:rsidR="00FE068E" w:rsidRPr="00F44D3E" w:rsidRDefault="00FE068E" w:rsidP="00334411">
            <w:pPr>
              <w:keepNext/>
              <w:keepLines/>
              <w:jc w:val="right"/>
              <w:rPr>
                <w:rFonts w:eastAsia="MS Mincho"/>
                <w:b/>
                <w:i/>
                <w:sz w:val="20"/>
                <w:szCs w:val="20"/>
              </w:rPr>
            </w:pPr>
            <w:r w:rsidRPr="00F44D3E">
              <w:rPr>
                <w:rFonts w:eastAsia="MS Mincho"/>
                <w:b/>
                <w:i/>
                <w:sz w:val="20"/>
                <w:szCs w:val="20"/>
              </w:rPr>
              <w:t>Email:</w:t>
            </w:r>
          </w:p>
          <w:p w14:paraId="29C2198C" w14:textId="77777777" w:rsidR="00FE068E" w:rsidRPr="00F44D3E" w:rsidRDefault="00FE068E" w:rsidP="00334411">
            <w:pPr>
              <w:keepNext/>
              <w:keepLines/>
              <w:jc w:val="right"/>
              <w:rPr>
                <w:rFonts w:eastAsia="MS Mincho"/>
                <w:b/>
                <w:i/>
                <w:sz w:val="20"/>
                <w:szCs w:val="20"/>
              </w:rPr>
            </w:pPr>
          </w:p>
        </w:tc>
        <w:tc>
          <w:tcPr>
            <w:tcW w:w="2500" w:type="pct"/>
            <w:vAlign w:val="center"/>
          </w:tcPr>
          <w:p w14:paraId="165ADB3D" w14:textId="77777777" w:rsidR="00FE068E" w:rsidRPr="00F44D3E" w:rsidRDefault="00FE068E" w:rsidP="00334411">
            <w:pPr>
              <w:keepNext/>
              <w:keepLines/>
              <w:jc w:val="both"/>
              <w:rPr>
                <w:rFonts w:eastAsia="MS Mincho"/>
                <w:b/>
                <w:sz w:val="20"/>
                <w:szCs w:val="20"/>
              </w:rPr>
            </w:pPr>
          </w:p>
        </w:tc>
      </w:tr>
    </w:tbl>
    <w:p w14:paraId="3A365C85" w14:textId="77777777" w:rsidR="00FE068E" w:rsidRPr="00F44D3E" w:rsidRDefault="00FE068E" w:rsidP="00334411">
      <w:pPr>
        <w:keepNext/>
        <w:keepLines/>
        <w:jc w:val="both"/>
        <w:rPr>
          <w:b/>
          <w:sz w:val="20"/>
          <w:szCs w:val="20"/>
        </w:rPr>
      </w:pPr>
    </w:p>
    <w:p w14:paraId="52882CF6" w14:textId="77777777" w:rsidR="00FE068E" w:rsidRPr="00F44D3E" w:rsidRDefault="00FE068E" w:rsidP="00334411">
      <w:pPr>
        <w:keepNext/>
        <w:keepLines/>
        <w:jc w:val="both"/>
        <w:rPr>
          <w:b/>
          <w:sz w:val="20"/>
          <w:szCs w:val="20"/>
          <w:u w:val="single"/>
        </w:rPr>
      </w:pPr>
      <w:r w:rsidRPr="00F44D3E">
        <w:rPr>
          <w:b/>
          <w:sz w:val="20"/>
          <w:szCs w:val="20"/>
          <w:u w:val="single"/>
        </w:rPr>
        <w:t>Nyilatkozat a részajánlattételt illetően:</w:t>
      </w:r>
    </w:p>
    <w:p w14:paraId="4D31C09E" w14:textId="77777777" w:rsidR="00FE068E" w:rsidRPr="00F44D3E" w:rsidRDefault="00FE068E" w:rsidP="00334411">
      <w:pPr>
        <w:keepNext/>
        <w:keepLines/>
        <w:jc w:val="both"/>
        <w:rPr>
          <w:b/>
          <w:sz w:val="20"/>
          <w:szCs w:val="20"/>
          <w:u w:val="single"/>
        </w:rPr>
      </w:pPr>
    </w:p>
    <w:p w14:paraId="08B752C8" w14:textId="4753511A" w:rsidR="00FE068E" w:rsidRPr="00F44D3E" w:rsidRDefault="00FE068E" w:rsidP="00334411">
      <w:pPr>
        <w:keepNext/>
        <w:keepLines/>
        <w:jc w:val="both"/>
        <w:rPr>
          <w:b/>
          <w:i/>
          <w:sz w:val="20"/>
          <w:szCs w:val="20"/>
        </w:rPr>
      </w:pPr>
      <w:r w:rsidRPr="00F44D3E">
        <w:rPr>
          <w:b/>
          <w:i/>
          <w:sz w:val="20"/>
          <w:szCs w:val="20"/>
        </w:rPr>
        <w:t>Kérjük, hogy szíveskedjenek körültekintően kitölteni a felolvasólapot, ügyelve különösen arra, hogy minden, megpályázni kívánt rész vonatkozásában töltsék ki a felolvasólap lenti részét az ellenszolg</w:t>
      </w:r>
      <w:r w:rsidRPr="00BD633A">
        <w:rPr>
          <w:b/>
          <w:i/>
          <w:sz w:val="20"/>
          <w:szCs w:val="20"/>
        </w:rPr>
        <w:t>áltatás összegére</w:t>
      </w:r>
      <w:r w:rsidR="00193DF7" w:rsidRPr="00BD633A">
        <w:rPr>
          <w:b/>
          <w:i/>
          <w:sz w:val="20"/>
          <w:szCs w:val="20"/>
        </w:rPr>
        <w:t xml:space="preserve">, </w:t>
      </w:r>
      <w:r w:rsidRPr="00BD633A">
        <w:rPr>
          <w:b/>
          <w:i/>
          <w:sz w:val="20"/>
          <w:szCs w:val="20"/>
        </w:rPr>
        <w:t>a teljesítési határidőre</w:t>
      </w:r>
      <w:r w:rsidR="00193DF7" w:rsidRPr="00BD633A">
        <w:rPr>
          <w:b/>
          <w:i/>
          <w:sz w:val="20"/>
          <w:szCs w:val="20"/>
        </w:rPr>
        <w:t xml:space="preserve"> és a teljesítésbe bevonni kívánt szakemberre</w:t>
      </w:r>
      <w:r w:rsidRPr="00BD633A">
        <w:rPr>
          <w:b/>
          <w:i/>
          <w:sz w:val="20"/>
          <w:szCs w:val="20"/>
        </w:rPr>
        <w:t xml:space="preserve"> tett megajánlással!</w:t>
      </w:r>
    </w:p>
    <w:p w14:paraId="7BEF6CEA" w14:textId="77777777" w:rsidR="00FE068E" w:rsidRPr="00F44D3E" w:rsidRDefault="00FE068E" w:rsidP="00334411">
      <w:pPr>
        <w:keepNext/>
        <w:keepLines/>
        <w:jc w:val="both"/>
        <w:rPr>
          <w:b/>
          <w:i/>
          <w:sz w:val="20"/>
          <w:szCs w:val="20"/>
        </w:rPr>
      </w:pPr>
    </w:p>
    <w:p w14:paraId="2B3237EF" w14:textId="77777777" w:rsidR="00FE068E" w:rsidRPr="00F44D3E" w:rsidRDefault="00FE068E" w:rsidP="00334411">
      <w:pPr>
        <w:keepNext/>
        <w:keepLines/>
        <w:jc w:val="both"/>
        <w:rPr>
          <w:b/>
          <w:i/>
          <w:sz w:val="20"/>
          <w:szCs w:val="20"/>
        </w:rPr>
      </w:pPr>
      <w:r w:rsidRPr="00F44D3E">
        <w:rPr>
          <w:b/>
          <w:i/>
          <w:sz w:val="20"/>
          <w:szCs w:val="20"/>
        </w:rPr>
        <w:t xml:space="preserve">Azon rész vonatkozásában, </w:t>
      </w:r>
      <w:r w:rsidRPr="00F44D3E">
        <w:rPr>
          <w:b/>
          <w:i/>
          <w:sz w:val="20"/>
          <w:szCs w:val="20"/>
          <w:u w:val="single"/>
        </w:rPr>
        <w:t>amelyekre nem kívánnak ajánlatot benyújtani</w:t>
      </w:r>
      <w:r w:rsidRPr="00F44D3E">
        <w:rPr>
          <w:b/>
          <w:i/>
          <w:sz w:val="20"/>
          <w:szCs w:val="20"/>
        </w:rPr>
        <w:t xml:space="preserve">, kérjük, hogy </w:t>
      </w:r>
      <w:r w:rsidRPr="00F44D3E">
        <w:rPr>
          <w:b/>
          <w:i/>
          <w:sz w:val="20"/>
          <w:szCs w:val="20"/>
          <w:u w:val="single"/>
        </w:rPr>
        <w:t>hagyják üresen</w:t>
      </w:r>
      <w:r w:rsidRPr="00F44D3E">
        <w:rPr>
          <w:b/>
          <w:i/>
          <w:sz w:val="20"/>
          <w:szCs w:val="20"/>
        </w:rPr>
        <w:t xml:space="preserve"> az adott részre vonatkozóan a felolvasólapot!</w:t>
      </w:r>
    </w:p>
    <w:p w14:paraId="40988718" w14:textId="77777777" w:rsidR="00FE068E" w:rsidRPr="00F44D3E" w:rsidRDefault="00FE068E" w:rsidP="00334411">
      <w:pPr>
        <w:keepNext/>
        <w:keepLines/>
        <w:jc w:val="both"/>
        <w:rPr>
          <w:sz w:val="20"/>
          <w:szCs w:val="20"/>
        </w:rPr>
      </w:pPr>
    </w:p>
    <w:p w14:paraId="36837132" w14:textId="77777777" w:rsidR="00FE068E" w:rsidRPr="00F44D3E" w:rsidRDefault="00FE068E" w:rsidP="00334411">
      <w:pPr>
        <w:keepNext/>
        <w:keepLines/>
        <w:jc w:val="both"/>
        <w:rPr>
          <w:sz w:val="20"/>
          <w:szCs w:val="20"/>
        </w:rPr>
      </w:pPr>
      <w:r w:rsidRPr="00F44D3E">
        <w:rPr>
          <w:sz w:val="20"/>
          <w:szCs w:val="20"/>
        </w:rPr>
        <w:t xml:space="preserve">Alulírott </w:t>
      </w:r>
      <w:r w:rsidRPr="00F44D3E">
        <w:rPr>
          <w:sz w:val="20"/>
          <w:szCs w:val="20"/>
          <w:highlight w:val="lightGray"/>
        </w:rPr>
        <w:t>név</w:t>
      </w:r>
      <w:r w:rsidRPr="00F44D3E">
        <w:rPr>
          <w:sz w:val="20"/>
          <w:szCs w:val="20"/>
        </w:rPr>
        <w:t xml:space="preserve"> mint a(z) </w:t>
      </w:r>
      <w:r w:rsidRPr="00F44D3E">
        <w:rPr>
          <w:sz w:val="20"/>
          <w:szCs w:val="20"/>
          <w:highlight w:val="lightGray"/>
        </w:rPr>
        <w:t>cégnév</w:t>
      </w:r>
      <w:r w:rsidRPr="00F44D3E">
        <w:rPr>
          <w:sz w:val="20"/>
          <w:szCs w:val="20"/>
        </w:rPr>
        <w:t xml:space="preserve"> (</w:t>
      </w:r>
      <w:r w:rsidRPr="00F44D3E">
        <w:rPr>
          <w:sz w:val="20"/>
          <w:szCs w:val="20"/>
          <w:highlight w:val="lightGray"/>
        </w:rPr>
        <w:t>székhely</w:t>
      </w:r>
      <w:r w:rsidRPr="00F44D3E">
        <w:rPr>
          <w:sz w:val="20"/>
          <w:szCs w:val="20"/>
        </w:rPr>
        <w:t xml:space="preserve">) ajánlattevő képviselője a Magyar Nemzeti Levéltár, mint ajánlatkérő által indított </w:t>
      </w:r>
      <w:r w:rsidRPr="00F44D3E">
        <w:rPr>
          <w:b/>
          <w:i/>
          <w:sz w:val="20"/>
          <w:szCs w:val="20"/>
        </w:rPr>
        <w:t>"Hálózat fejlesztés, bővítés és kiépítés az MNL OL részére"</w:t>
      </w:r>
      <w:r w:rsidRPr="00F44D3E">
        <w:rPr>
          <w:sz w:val="20"/>
          <w:szCs w:val="20"/>
        </w:rPr>
        <w:t xml:space="preserve"> tárgyú nyílt közbeszerzési eljárásban az ajánlati felhívásban az ajánlatkérő által meghatározott két rész közül az alábbi(ak)ra kívánok ajánlatot benyújtani:</w:t>
      </w:r>
    </w:p>
    <w:p w14:paraId="6B9A5DF5" w14:textId="77777777" w:rsidR="00FE068E" w:rsidRPr="00F44D3E" w:rsidRDefault="00FE068E" w:rsidP="00334411">
      <w:pPr>
        <w:keepNext/>
        <w:keepLines/>
        <w:jc w:val="both"/>
        <w:rPr>
          <w:b/>
          <w:sz w:val="20"/>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5"/>
        <w:gridCol w:w="3715"/>
      </w:tblGrid>
      <w:tr w:rsidR="00FE068E" w:rsidRPr="0061774D" w14:paraId="24E78990" w14:textId="77777777" w:rsidTr="00DB6242">
        <w:trPr>
          <w:trHeight w:val="1407"/>
        </w:trPr>
        <w:tc>
          <w:tcPr>
            <w:tcW w:w="5495" w:type="dxa"/>
            <w:vAlign w:val="center"/>
          </w:tcPr>
          <w:p w14:paraId="1C137532" w14:textId="77777777" w:rsidR="00FE068E" w:rsidRPr="0061774D" w:rsidRDefault="00FE068E" w:rsidP="00BB443F">
            <w:pPr>
              <w:keepNext/>
              <w:keepLines/>
              <w:spacing w:before="240" w:after="60"/>
              <w:outlineLvl w:val="4"/>
              <w:rPr>
                <w:b/>
                <w:sz w:val="20"/>
                <w:szCs w:val="20"/>
              </w:rPr>
            </w:pPr>
            <w:r w:rsidRPr="00F44D3E">
              <w:rPr>
                <w:b/>
                <w:sz w:val="20"/>
                <w:szCs w:val="20"/>
              </w:rPr>
              <w:t>Rész megnevezése</w:t>
            </w:r>
          </w:p>
        </w:tc>
        <w:tc>
          <w:tcPr>
            <w:tcW w:w="3715" w:type="dxa"/>
            <w:vAlign w:val="center"/>
          </w:tcPr>
          <w:p w14:paraId="3183B5F0" w14:textId="77777777" w:rsidR="00FE068E" w:rsidRPr="00D17250" w:rsidRDefault="00FE068E" w:rsidP="00BB443F">
            <w:pPr>
              <w:keepNext/>
              <w:keepLines/>
              <w:spacing w:before="240" w:after="60"/>
              <w:jc w:val="center"/>
              <w:outlineLvl w:val="4"/>
              <w:rPr>
                <w:b/>
                <w:sz w:val="20"/>
                <w:szCs w:val="20"/>
              </w:rPr>
            </w:pPr>
            <w:r w:rsidRPr="00D17250">
              <w:rPr>
                <w:b/>
                <w:sz w:val="20"/>
                <w:szCs w:val="20"/>
              </w:rPr>
              <w:t>Ajánlattételi szándék megjelölése X-el (amely rovatot az ajánlattevő nem jelöl X-el, azt ajánlatkérő úgy tekinti, hogy arra a részre nem kíván ajánlatot tenni)</w:t>
            </w:r>
          </w:p>
        </w:tc>
      </w:tr>
      <w:tr w:rsidR="00FE068E" w:rsidRPr="0061774D" w14:paraId="33DE26D3" w14:textId="77777777" w:rsidTr="00DB6242">
        <w:trPr>
          <w:trHeight w:val="410"/>
        </w:trPr>
        <w:tc>
          <w:tcPr>
            <w:tcW w:w="5495" w:type="dxa"/>
            <w:vAlign w:val="center"/>
          </w:tcPr>
          <w:p w14:paraId="619516D4" w14:textId="77777777" w:rsidR="00FE068E" w:rsidRPr="00F44D3E" w:rsidRDefault="00FE068E" w:rsidP="00BB443F">
            <w:pPr>
              <w:keepNext/>
              <w:keepLines/>
              <w:rPr>
                <w:b/>
                <w:sz w:val="20"/>
                <w:szCs w:val="20"/>
              </w:rPr>
            </w:pPr>
            <w:r w:rsidRPr="00F44D3E">
              <w:rPr>
                <w:b/>
                <w:sz w:val="20"/>
                <w:szCs w:val="20"/>
              </w:rPr>
              <w:t xml:space="preserve">I. rész: </w:t>
            </w:r>
          </w:p>
        </w:tc>
        <w:tc>
          <w:tcPr>
            <w:tcW w:w="3715" w:type="dxa"/>
            <w:vAlign w:val="center"/>
          </w:tcPr>
          <w:p w14:paraId="2F99A1BA" w14:textId="77777777" w:rsidR="00FE068E" w:rsidRPr="00F44D3E" w:rsidRDefault="00FE068E" w:rsidP="00BB443F">
            <w:pPr>
              <w:keepNext/>
              <w:keepLines/>
              <w:rPr>
                <w:b/>
                <w:sz w:val="20"/>
                <w:szCs w:val="20"/>
              </w:rPr>
            </w:pPr>
          </w:p>
        </w:tc>
      </w:tr>
      <w:tr w:rsidR="00FE068E" w:rsidRPr="0061774D" w14:paraId="0A90298E" w14:textId="77777777" w:rsidTr="00DB6242">
        <w:trPr>
          <w:trHeight w:val="410"/>
        </w:trPr>
        <w:tc>
          <w:tcPr>
            <w:tcW w:w="5495" w:type="dxa"/>
            <w:vAlign w:val="center"/>
          </w:tcPr>
          <w:p w14:paraId="6C8446B7" w14:textId="77777777" w:rsidR="00FE068E" w:rsidRPr="00F44D3E" w:rsidRDefault="00FE068E" w:rsidP="00DB6242">
            <w:pPr>
              <w:keepNext/>
              <w:keepLines/>
              <w:rPr>
                <w:b/>
                <w:sz w:val="20"/>
                <w:szCs w:val="20"/>
              </w:rPr>
            </w:pPr>
            <w:r w:rsidRPr="00F44D3E">
              <w:rPr>
                <w:b/>
                <w:sz w:val="20"/>
                <w:szCs w:val="20"/>
              </w:rPr>
              <w:t xml:space="preserve">II. rész: </w:t>
            </w:r>
          </w:p>
        </w:tc>
        <w:tc>
          <w:tcPr>
            <w:tcW w:w="3715" w:type="dxa"/>
            <w:vAlign w:val="center"/>
          </w:tcPr>
          <w:p w14:paraId="2999C10F" w14:textId="77777777" w:rsidR="00FE068E" w:rsidRPr="00F44D3E" w:rsidRDefault="00FE068E" w:rsidP="00DB6242">
            <w:pPr>
              <w:keepNext/>
              <w:keepLines/>
              <w:rPr>
                <w:b/>
                <w:sz w:val="20"/>
                <w:szCs w:val="20"/>
              </w:rPr>
            </w:pPr>
          </w:p>
        </w:tc>
      </w:tr>
    </w:tbl>
    <w:p w14:paraId="5796DC8A" w14:textId="77777777" w:rsidR="00FE068E" w:rsidRPr="00F44D3E" w:rsidRDefault="00FE068E" w:rsidP="001C48A3">
      <w:pPr>
        <w:keepNext/>
        <w:keepLines/>
        <w:rPr>
          <w:b/>
          <w:sz w:val="20"/>
          <w:szCs w:val="20"/>
        </w:rPr>
      </w:pPr>
    </w:p>
    <w:p w14:paraId="51977D90" w14:textId="77777777" w:rsidR="00FE068E" w:rsidRPr="0061774D" w:rsidRDefault="00FE068E" w:rsidP="002C3F88">
      <w:pPr>
        <w:keepNext/>
        <w:keepLines/>
        <w:jc w:val="center"/>
        <w:rPr>
          <w:b/>
          <w:sz w:val="20"/>
          <w:szCs w:val="20"/>
        </w:rPr>
      </w:pPr>
      <w:r w:rsidRPr="00F44D3E">
        <w:rPr>
          <w:b/>
          <w:sz w:val="20"/>
          <w:szCs w:val="20"/>
        </w:rPr>
        <w:t>AZ ÉRTÉKELÉSI RÉSZSZEMPONTOKRA TETT MEGAJÁNLÁSOK</w:t>
      </w:r>
      <w:r w:rsidRPr="0061774D">
        <w:rPr>
          <w:rStyle w:val="FootnoteReference"/>
          <w:b/>
          <w:sz w:val="20"/>
          <w:szCs w:val="20"/>
        </w:rPr>
        <w:footnoteReference w:id="18"/>
      </w:r>
    </w:p>
    <w:p w14:paraId="3BB8D893" w14:textId="77777777" w:rsidR="00FE068E" w:rsidRPr="0061774D" w:rsidRDefault="00FE068E" w:rsidP="00334411">
      <w:pPr>
        <w:keepNext/>
        <w:keepLines/>
        <w:jc w:val="both"/>
        <w:rPr>
          <w:b/>
          <w:sz w:val="20"/>
          <w:szCs w:val="20"/>
        </w:rPr>
      </w:pPr>
    </w:p>
    <w:p w14:paraId="3D596262" w14:textId="625B30DA" w:rsidR="00FE068E" w:rsidRPr="0061774D" w:rsidRDefault="00FE068E" w:rsidP="00334411">
      <w:pPr>
        <w:keepNext/>
        <w:keepLines/>
        <w:jc w:val="both"/>
        <w:rPr>
          <w:b/>
          <w:sz w:val="20"/>
          <w:szCs w:val="20"/>
        </w:rPr>
      </w:pPr>
      <w:r w:rsidRPr="0061774D">
        <w:rPr>
          <w:b/>
          <w:sz w:val="20"/>
          <w:szCs w:val="20"/>
          <w:u w:val="single"/>
        </w:rPr>
        <w:t xml:space="preserve">I. részajánlat: </w:t>
      </w:r>
      <w:r w:rsidR="00F30AF6" w:rsidRPr="00BD633A">
        <w:rPr>
          <w:b/>
          <w:sz w:val="20"/>
          <w:szCs w:val="20"/>
          <w:u w:val="single"/>
        </w:rPr>
        <w:t>Három budapesti helyszínen</w:t>
      </w:r>
      <w:r w:rsidRPr="00BD633A">
        <w:rPr>
          <w:b/>
          <w:sz w:val="20"/>
          <w:szCs w:val="20"/>
          <w:u w:val="single"/>
        </w:rPr>
        <w:t xml:space="preserve"> hálózat</w:t>
      </w:r>
      <w:r w:rsidRPr="0061774D">
        <w:rPr>
          <w:b/>
          <w:sz w:val="20"/>
          <w:szCs w:val="20"/>
          <w:u w:val="single"/>
        </w:rPr>
        <w:t xml:space="preserve"> fejlesztés, aktív hálózati eszközök</w:t>
      </w:r>
    </w:p>
    <w:p w14:paraId="2920216B" w14:textId="77777777" w:rsidR="00FE068E" w:rsidRPr="0061774D" w:rsidRDefault="00FE068E" w:rsidP="00220A91">
      <w:pPr>
        <w:widowControl w:val="0"/>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60"/>
        <w:gridCol w:w="5503"/>
        <w:gridCol w:w="3349"/>
      </w:tblGrid>
      <w:tr w:rsidR="00FE068E" w:rsidRPr="0061774D" w14:paraId="2D7CFDFE" w14:textId="77777777" w:rsidTr="00220A91">
        <w:trPr>
          <w:trHeight w:val="300"/>
        </w:trPr>
        <w:tc>
          <w:tcPr>
            <w:tcW w:w="195" w:type="pct"/>
            <w:noWrap/>
            <w:vAlign w:val="center"/>
          </w:tcPr>
          <w:p w14:paraId="50AEDB37" w14:textId="77777777" w:rsidR="00FE068E" w:rsidRPr="0061774D" w:rsidRDefault="00FE068E" w:rsidP="00220A91">
            <w:pPr>
              <w:widowControl w:val="0"/>
              <w:jc w:val="center"/>
              <w:rPr>
                <w:color w:val="000000"/>
                <w:sz w:val="20"/>
                <w:szCs w:val="20"/>
              </w:rPr>
            </w:pPr>
          </w:p>
        </w:tc>
        <w:tc>
          <w:tcPr>
            <w:tcW w:w="2987" w:type="pct"/>
            <w:noWrap/>
            <w:vAlign w:val="center"/>
          </w:tcPr>
          <w:p w14:paraId="5F1CA28C" w14:textId="77777777" w:rsidR="00FE068E" w:rsidRPr="0061774D" w:rsidRDefault="00FE068E" w:rsidP="00220A91">
            <w:pPr>
              <w:widowControl w:val="0"/>
              <w:jc w:val="center"/>
              <w:outlineLvl w:val="7"/>
              <w:rPr>
                <w:b/>
                <w:bCs/>
                <w:i/>
                <w:iCs/>
                <w:color w:val="000000"/>
                <w:sz w:val="20"/>
                <w:szCs w:val="20"/>
              </w:rPr>
            </w:pPr>
            <w:r w:rsidRPr="0061774D">
              <w:rPr>
                <w:b/>
                <w:bCs/>
                <w:color w:val="000000"/>
                <w:sz w:val="20"/>
                <w:szCs w:val="20"/>
              </w:rPr>
              <w:t>ÉRTÉKELÉSI RÉSZSZEMPONT</w:t>
            </w:r>
          </w:p>
        </w:tc>
        <w:tc>
          <w:tcPr>
            <w:tcW w:w="1818" w:type="pct"/>
            <w:noWrap/>
            <w:vAlign w:val="center"/>
          </w:tcPr>
          <w:p w14:paraId="6894BF55" w14:textId="77777777" w:rsidR="00FE068E" w:rsidRPr="0061774D" w:rsidRDefault="00FE068E" w:rsidP="00220A91">
            <w:pPr>
              <w:widowControl w:val="0"/>
              <w:jc w:val="center"/>
              <w:outlineLvl w:val="7"/>
              <w:rPr>
                <w:b/>
                <w:bCs/>
                <w:i/>
                <w:iCs/>
                <w:color w:val="000000"/>
                <w:sz w:val="20"/>
                <w:szCs w:val="20"/>
              </w:rPr>
            </w:pPr>
            <w:r w:rsidRPr="0061774D">
              <w:rPr>
                <w:b/>
                <w:bCs/>
                <w:color w:val="000000"/>
                <w:sz w:val="20"/>
                <w:szCs w:val="20"/>
              </w:rPr>
              <w:t>AJÁNLAT</w:t>
            </w:r>
          </w:p>
        </w:tc>
      </w:tr>
      <w:tr w:rsidR="00FE068E" w:rsidRPr="0061774D" w14:paraId="58A529F3" w14:textId="77777777" w:rsidTr="0061774D">
        <w:trPr>
          <w:trHeight w:val="520"/>
        </w:trPr>
        <w:tc>
          <w:tcPr>
            <w:tcW w:w="195" w:type="pct"/>
            <w:noWrap/>
            <w:vAlign w:val="center"/>
          </w:tcPr>
          <w:p w14:paraId="2F28B225" w14:textId="77777777" w:rsidR="00FE068E" w:rsidRPr="0061774D" w:rsidRDefault="00FE068E" w:rsidP="00220A91">
            <w:pPr>
              <w:widowControl w:val="0"/>
              <w:jc w:val="center"/>
              <w:outlineLvl w:val="7"/>
              <w:rPr>
                <w:b/>
                <w:bCs/>
                <w:i/>
                <w:iCs/>
                <w:color w:val="000000"/>
                <w:sz w:val="20"/>
                <w:szCs w:val="20"/>
              </w:rPr>
            </w:pPr>
            <w:r w:rsidRPr="0061774D">
              <w:rPr>
                <w:b/>
                <w:bCs/>
                <w:color w:val="000000"/>
                <w:sz w:val="20"/>
                <w:szCs w:val="20"/>
              </w:rPr>
              <w:t>1</w:t>
            </w:r>
          </w:p>
        </w:tc>
        <w:tc>
          <w:tcPr>
            <w:tcW w:w="2987" w:type="pct"/>
            <w:vAlign w:val="center"/>
          </w:tcPr>
          <w:p w14:paraId="47470A1C" w14:textId="77777777" w:rsidR="00FE068E" w:rsidRPr="0061774D" w:rsidRDefault="00FE068E" w:rsidP="009C0633">
            <w:pPr>
              <w:widowControl w:val="0"/>
              <w:ind w:left="349"/>
              <w:rPr>
                <w:b/>
                <w:bCs/>
                <w:color w:val="000000"/>
                <w:sz w:val="20"/>
                <w:szCs w:val="20"/>
              </w:rPr>
            </w:pPr>
            <w:r w:rsidRPr="0061774D">
              <w:rPr>
                <w:sz w:val="20"/>
                <w:szCs w:val="20"/>
              </w:rPr>
              <w:t>Nettó ajánlati ár (HUF)</w:t>
            </w:r>
          </w:p>
        </w:tc>
        <w:tc>
          <w:tcPr>
            <w:tcW w:w="1818" w:type="pct"/>
            <w:noWrap/>
            <w:vAlign w:val="center"/>
          </w:tcPr>
          <w:p w14:paraId="0B5BB7C1" w14:textId="77777777" w:rsidR="00FE068E" w:rsidRPr="0061774D" w:rsidRDefault="00FE068E" w:rsidP="00220A91">
            <w:pPr>
              <w:widowControl w:val="0"/>
              <w:jc w:val="center"/>
              <w:rPr>
                <w:color w:val="000000"/>
                <w:sz w:val="20"/>
                <w:szCs w:val="20"/>
              </w:rPr>
            </w:pPr>
            <w:r w:rsidRPr="0061774D">
              <w:rPr>
                <w:color w:val="000000"/>
                <w:sz w:val="20"/>
                <w:szCs w:val="20"/>
              </w:rPr>
              <w:t>nettó …………………………… Ft</w:t>
            </w:r>
            <w:r w:rsidRPr="0061774D">
              <w:rPr>
                <w:rStyle w:val="FootnoteReference"/>
                <w:color w:val="000000"/>
                <w:sz w:val="20"/>
                <w:szCs w:val="20"/>
              </w:rPr>
              <w:footnoteReference w:id="19"/>
            </w:r>
          </w:p>
        </w:tc>
      </w:tr>
      <w:tr w:rsidR="00FE068E" w:rsidRPr="0061774D" w14:paraId="01FE3BB3" w14:textId="77777777" w:rsidTr="0061774D">
        <w:trPr>
          <w:trHeight w:val="759"/>
        </w:trPr>
        <w:tc>
          <w:tcPr>
            <w:tcW w:w="195" w:type="pct"/>
            <w:noWrap/>
            <w:vAlign w:val="center"/>
          </w:tcPr>
          <w:p w14:paraId="53472A04" w14:textId="77777777" w:rsidR="00FE068E" w:rsidRPr="0061774D" w:rsidRDefault="00FE068E" w:rsidP="00220A91">
            <w:pPr>
              <w:widowControl w:val="0"/>
              <w:jc w:val="center"/>
              <w:rPr>
                <w:b/>
                <w:bCs/>
                <w:i/>
                <w:iCs/>
                <w:color w:val="000000"/>
                <w:sz w:val="20"/>
                <w:szCs w:val="20"/>
              </w:rPr>
            </w:pPr>
            <w:r w:rsidRPr="0061774D">
              <w:rPr>
                <w:b/>
                <w:bCs/>
                <w:color w:val="000000"/>
                <w:sz w:val="20"/>
                <w:szCs w:val="20"/>
              </w:rPr>
              <w:t>2</w:t>
            </w:r>
          </w:p>
        </w:tc>
        <w:tc>
          <w:tcPr>
            <w:tcW w:w="2987" w:type="pct"/>
            <w:vAlign w:val="center"/>
          </w:tcPr>
          <w:p w14:paraId="6C23B404" w14:textId="77777777" w:rsidR="00FE068E" w:rsidRPr="0061774D" w:rsidRDefault="00FE068E" w:rsidP="002246DB">
            <w:pPr>
              <w:widowControl w:val="0"/>
              <w:ind w:left="349"/>
              <w:jc w:val="both"/>
              <w:rPr>
                <w:bCs/>
                <w:color w:val="000000"/>
                <w:sz w:val="20"/>
                <w:szCs w:val="20"/>
              </w:rPr>
            </w:pPr>
            <w:r w:rsidRPr="0061774D">
              <w:rPr>
                <w:sz w:val="20"/>
                <w:szCs w:val="20"/>
              </w:rPr>
              <w:t>Teljesítési határidő (szerződés hatályba lépésének napjától, munkanapokban max. 45 munkanap) (munkanap)</w:t>
            </w:r>
          </w:p>
        </w:tc>
        <w:tc>
          <w:tcPr>
            <w:tcW w:w="1818" w:type="pct"/>
            <w:noWrap/>
            <w:vAlign w:val="center"/>
          </w:tcPr>
          <w:p w14:paraId="30BDF21E" w14:textId="77777777" w:rsidR="00FE068E" w:rsidRPr="0061774D" w:rsidRDefault="00FE068E" w:rsidP="004502B5">
            <w:pPr>
              <w:widowControl w:val="0"/>
              <w:jc w:val="center"/>
              <w:rPr>
                <w:color w:val="000000"/>
                <w:sz w:val="20"/>
                <w:szCs w:val="20"/>
              </w:rPr>
            </w:pPr>
            <w:r w:rsidRPr="0061774D">
              <w:rPr>
                <w:color w:val="000000"/>
                <w:sz w:val="20"/>
                <w:szCs w:val="20"/>
              </w:rPr>
              <w:t xml:space="preserve">............ </w:t>
            </w:r>
            <w:r w:rsidRPr="0061774D">
              <w:rPr>
                <w:sz w:val="20"/>
                <w:szCs w:val="20"/>
                <w:lang w:val="en-GB"/>
              </w:rPr>
              <w:t>munkanap</w:t>
            </w:r>
          </w:p>
        </w:tc>
      </w:tr>
      <w:tr w:rsidR="00FE068E" w:rsidRPr="0061774D" w14:paraId="1046399D" w14:textId="77777777" w:rsidTr="00220A91">
        <w:trPr>
          <w:trHeight w:val="998"/>
        </w:trPr>
        <w:tc>
          <w:tcPr>
            <w:tcW w:w="195" w:type="pct"/>
            <w:noWrap/>
            <w:vAlign w:val="center"/>
          </w:tcPr>
          <w:p w14:paraId="1144EA7E" w14:textId="77777777" w:rsidR="00FE068E" w:rsidRPr="0061774D" w:rsidRDefault="00FE068E" w:rsidP="00220A91">
            <w:pPr>
              <w:widowControl w:val="0"/>
              <w:jc w:val="center"/>
              <w:rPr>
                <w:b/>
                <w:bCs/>
                <w:color w:val="000000"/>
                <w:sz w:val="20"/>
                <w:szCs w:val="20"/>
              </w:rPr>
            </w:pPr>
            <w:r w:rsidRPr="0061774D">
              <w:rPr>
                <w:b/>
                <w:bCs/>
                <w:color w:val="000000"/>
                <w:sz w:val="20"/>
                <w:szCs w:val="20"/>
              </w:rPr>
              <w:t>3</w:t>
            </w:r>
          </w:p>
        </w:tc>
        <w:tc>
          <w:tcPr>
            <w:tcW w:w="2987" w:type="pct"/>
            <w:vAlign w:val="center"/>
          </w:tcPr>
          <w:p w14:paraId="1BE49A8D" w14:textId="7C795A27" w:rsidR="00FE068E" w:rsidRPr="0061774D" w:rsidRDefault="00FE068E" w:rsidP="002246DB">
            <w:pPr>
              <w:widowControl w:val="0"/>
              <w:ind w:left="349"/>
              <w:jc w:val="both"/>
              <w:rPr>
                <w:sz w:val="20"/>
                <w:szCs w:val="20"/>
              </w:rPr>
            </w:pPr>
            <w:r w:rsidRPr="0061774D">
              <w:rPr>
                <w:sz w:val="20"/>
                <w:szCs w:val="20"/>
              </w:rPr>
              <w:t>Teljesítésbe bevonni kívánt egyetemi/főiskolai végzettséggel, az ajánlattételi határidő időpontjában érvényes Extreme Networks ECE-N minősítéssel rendelkező szakemberek 1 fő feletti létszáma</w:t>
            </w:r>
            <w:r w:rsidRPr="0061774D">
              <w:rPr>
                <w:b/>
                <w:sz w:val="20"/>
                <w:szCs w:val="20"/>
              </w:rPr>
              <w:t xml:space="preserve">  </w:t>
            </w:r>
            <w:r w:rsidRPr="0061774D">
              <w:rPr>
                <w:sz w:val="20"/>
                <w:szCs w:val="20"/>
              </w:rPr>
              <w:t>(fő)</w:t>
            </w:r>
          </w:p>
        </w:tc>
        <w:tc>
          <w:tcPr>
            <w:tcW w:w="1818" w:type="pct"/>
            <w:noWrap/>
            <w:vAlign w:val="center"/>
          </w:tcPr>
          <w:p w14:paraId="2C09D53C" w14:textId="77777777" w:rsidR="00FE068E" w:rsidRPr="0061774D" w:rsidRDefault="00FE068E" w:rsidP="004502B5">
            <w:pPr>
              <w:widowControl w:val="0"/>
              <w:jc w:val="center"/>
              <w:rPr>
                <w:color w:val="000000"/>
                <w:sz w:val="20"/>
                <w:szCs w:val="20"/>
              </w:rPr>
            </w:pPr>
            <w:r w:rsidRPr="0061774D">
              <w:rPr>
                <w:color w:val="000000"/>
                <w:sz w:val="20"/>
                <w:szCs w:val="20"/>
              </w:rPr>
              <w:t>...... fő</w:t>
            </w:r>
          </w:p>
        </w:tc>
      </w:tr>
    </w:tbl>
    <w:p w14:paraId="711CF534" w14:textId="77777777" w:rsidR="00FE068E" w:rsidRPr="0061774D" w:rsidRDefault="00FE068E" w:rsidP="00220A91">
      <w:pPr>
        <w:widowControl w:val="0"/>
        <w:spacing w:line="276" w:lineRule="auto"/>
        <w:jc w:val="both"/>
        <w:rPr>
          <w:b/>
          <w:sz w:val="20"/>
          <w:szCs w:val="20"/>
        </w:rPr>
      </w:pPr>
    </w:p>
    <w:p w14:paraId="7EF7BC6E" w14:textId="77777777" w:rsidR="00FE068E" w:rsidRPr="0061774D" w:rsidRDefault="00FE068E" w:rsidP="00220A91">
      <w:pPr>
        <w:widowControl w:val="0"/>
        <w:jc w:val="both"/>
        <w:rPr>
          <w:b/>
          <w:sz w:val="20"/>
          <w:szCs w:val="20"/>
        </w:rPr>
      </w:pPr>
      <w:r w:rsidRPr="0061774D">
        <w:rPr>
          <w:b/>
          <w:sz w:val="20"/>
          <w:szCs w:val="20"/>
          <w:u w:val="single"/>
        </w:rPr>
        <w:t>II. részajánlat: Bécsi kapu tér 2-4. hálózat fejlesztés, bővítés és kiépítés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60"/>
        <w:gridCol w:w="5503"/>
        <w:gridCol w:w="3349"/>
      </w:tblGrid>
      <w:tr w:rsidR="00FE068E" w:rsidRPr="0061774D" w14:paraId="564ED7F8" w14:textId="77777777" w:rsidTr="0061774D">
        <w:trPr>
          <w:trHeight w:val="300"/>
        </w:trPr>
        <w:tc>
          <w:tcPr>
            <w:tcW w:w="195" w:type="pct"/>
            <w:noWrap/>
            <w:vAlign w:val="bottom"/>
          </w:tcPr>
          <w:p w14:paraId="0104C193" w14:textId="77777777" w:rsidR="00FE068E" w:rsidRPr="0061774D" w:rsidRDefault="00FE068E" w:rsidP="00220A91">
            <w:pPr>
              <w:widowControl w:val="0"/>
              <w:rPr>
                <w:color w:val="000000"/>
                <w:sz w:val="20"/>
                <w:szCs w:val="20"/>
              </w:rPr>
            </w:pPr>
            <w:r w:rsidRPr="0061774D">
              <w:rPr>
                <w:color w:val="000000"/>
                <w:sz w:val="20"/>
                <w:szCs w:val="20"/>
              </w:rPr>
              <w:t> </w:t>
            </w:r>
          </w:p>
        </w:tc>
        <w:tc>
          <w:tcPr>
            <w:tcW w:w="2987" w:type="pct"/>
            <w:noWrap/>
            <w:vAlign w:val="bottom"/>
          </w:tcPr>
          <w:p w14:paraId="2E82D063" w14:textId="77777777" w:rsidR="00FE068E" w:rsidRPr="0061774D" w:rsidRDefault="00FE068E" w:rsidP="00220A91">
            <w:pPr>
              <w:widowControl w:val="0"/>
              <w:jc w:val="center"/>
              <w:outlineLvl w:val="7"/>
              <w:rPr>
                <w:b/>
                <w:bCs/>
                <w:i/>
                <w:iCs/>
                <w:color w:val="000000"/>
                <w:sz w:val="20"/>
                <w:szCs w:val="20"/>
              </w:rPr>
            </w:pPr>
            <w:r w:rsidRPr="0061774D">
              <w:rPr>
                <w:b/>
                <w:bCs/>
                <w:color w:val="000000"/>
                <w:sz w:val="20"/>
                <w:szCs w:val="20"/>
              </w:rPr>
              <w:t>ÉRTÉKELÉSI RÉSZSZEMPONT</w:t>
            </w:r>
          </w:p>
        </w:tc>
        <w:tc>
          <w:tcPr>
            <w:tcW w:w="1818" w:type="pct"/>
            <w:noWrap/>
            <w:vAlign w:val="bottom"/>
          </w:tcPr>
          <w:p w14:paraId="6B813157" w14:textId="77777777" w:rsidR="00FE068E" w:rsidRPr="0061774D" w:rsidRDefault="00FE068E" w:rsidP="00220A91">
            <w:pPr>
              <w:widowControl w:val="0"/>
              <w:jc w:val="center"/>
              <w:outlineLvl w:val="7"/>
              <w:rPr>
                <w:b/>
                <w:bCs/>
                <w:i/>
                <w:iCs/>
                <w:color w:val="000000"/>
                <w:sz w:val="20"/>
                <w:szCs w:val="20"/>
              </w:rPr>
            </w:pPr>
            <w:r w:rsidRPr="0061774D">
              <w:rPr>
                <w:b/>
                <w:bCs/>
                <w:color w:val="000000"/>
                <w:sz w:val="20"/>
                <w:szCs w:val="20"/>
              </w:rPr>
              <w:t>AJÁNLAT</w:t>
            </w:r>
          </w:p>
        </w:tc>
      </w:tr>
      <w:tr w:rsidR="00FE068E" w:rsidRPr="0061774D" w14:paraId="242E7938" w14:textId="77777777" w:rsidTr="0061774D">
        <w:trPr>
          <w:trHeight w:val="629"/>
        </w:trPr>
        <w:tc>
          <w:tcPr>
            <w:tcW w:w="195" w:type="pct"/>
            <w:noWrap/>
            <w:vAlign w:val="center"/>
          </w:tcPr>
          <w:p w14:paraId="29C022FB" w14:textId="77777777" w:rsidR="00FE068E" w:rsidRPr="0061774D" w:rsidRDefault="00FE068E" w:rsidP="00220A91">
            <w:pPr>
              <w:widowControl w:val="0"/>
              <w:jc w:val="center"/>
              <w:outlineLvl w:val="7"/>
              <w:rPr>
                <w:b/>
                <w:bCs/>
                <w:i/>
                <w:iCs/>
                <w:color w:val="000000"/>
                <w:sz w:val="20"/>
                <w:szCs w:val="20"/>
              </w:rPr>
            </w:pPr>
            <w:r w:rsidRPr="0061774D">
              <w:rPr>
                <w:b/>
                <w:bCs/>
                <w:color w:val="000000"/>
                <w:sz w:val="20"/>
                <w:szCs w:val="20"/>
              </w:rPr>
              <w:t>1</w:t>
            </w:r>
          </w:p>
        </w:tc>
        <w:tc>
          <w:tcPr>
            <w:tcW w:w="2987" w:type="pct"/>
            <w:vAlign w:val="center"/>
          </w:tcPr>
          <w:p w14:paraId="4B0AC183" w14:textId="77777777" w:rsidR="00FE068E" w:rsidRPr="0061774D" w:rsidRDefault="00FE068E" w:rsidP="00220A91">
            <w:pPr>
              <w:widowControl w:val="0"/>
              <w:ind w:left="360"/>
              <w:jc w:val="both"/>
              <w:rPr>
                <w:b/>
                <w:bCs/>
                <w:color w:val="000000"/>
                <w:sz w:val="20"/>
                <w:szCs w:val="20"/>
              </w:rPr>
            </w:pPr>
            <w:r w:rsidRPr="0061774D">
              <w:rPr>
                <w:sz w:val="20"/>
                <w:szCs w:val="20"/>
              </w:rPr>
              <w:t>Nettó ajánlati ár (HUF)</w:t>
            </w:r>
          </w:p>
        </w:tc>
        <w:tc>
          <w:tcPr>
            <w:tcW w:w="1818" w:type="pct"/>
            <w:noWrap/>
            <w:vAlign w:val="center"/>
          </w:tcPr>
          <w:p w14:paraId="76AE9F9E" w14:textId="77777777" w:rsidR="00FE068E" w:rsidRPr="0061774D" w:rsidRDefault="00FE068E" w:rsidP="00220A91">
            <w:pPr>
              <w:widowControl w:val="0"/>
              <w:jc w:val="center"/>
              <w:rPr>
                <w:color w:val="000000"/>
                <w:sz w:val="20"/>
                <w:szCs w:val="20"/>
              </w:rPr>
            </w:pPr>
            <w:r w:rsidRPr="0061774D">
              <w:rPr>
                <w:color w:val="000000"/>
                <w:sz w:val="20"/>
                <w:szCs w:val="20"/>
              </w:rPr>
              <w:t>nettó …………………………… Ft</w:t>
            </w:r>
            <w:r w:rsidRPr="0061774D">
              <w:rPr>
                <w:rStyle w:val="FootnoteReference"/>
                <w:color w:val="000000"/>
                <w:sz w:val="20"/>
                <w:szCs w:val="20"/>
              </w:rPr>
              <w:footnoteReference w:id="20"/>
            </w:r>
          </w:p>
        </w:tc>
      </w:tr>
      <w:tr w:rsidR="00FE068E" w:rsidRPr="0061774D" w14:paraId="2AA59244" w14:textId="77777777" w:rsidTr="0061774D">
        <w:trPr>
          <w:trHeight w:val="709"/>
        </w:trPr>
        <w:tc>
          <w:tcPr>
            <w:tcW w:w="195" w:type="pct"/>
            <w:noWrap/>
            <w:vAlign w:val="center"/>
          </w:tcPr>
          <w:p w14:paraId="25ED26E5" w14:textId="77777777" w:rsidR="00FE068E" w:rsidRPr="0061774D" w:rsidRDefault="00FE068E" w:rsidP="00220A91">
            <w:pPr>
              <w:widowControl w:val="0"/>
              <w:jc w:val="center"/>
              <w:rPr>
                <w:b/>
                <w:bCs/>
                <w:i/>
                <w:iCs/>
                <w:color w:val="000000"/>
                <w:sz w:val="20"/>
                <w:szCs w:val="20"/>
              </w:rPr>
            </w:pPr>
            <w:r w:rsidRPr="0061774D">
              <w:rPr>
                <w:b/>
                <w:bCs/>
                <w:color w:val="000000"/>
                <w:sz w:val="20"/>
                <w:szCs w:val="20"/>
              </w:rPr>
              <w:t>2</w:t>
            </w:r>
          </w:p>
        </w:tc>
        <w:tc>
          <w:tcPr>
            <w:tcW w:w="2987" w:type="pct"/>
            <w:vAlign w:val="center"/>
          </w:tcPr>
          <w:p w14:paraId="15F9F8F5" w14:textId="77777777" w:rsidR="00FE068E" w:rsidRPr="0061774D" w:rsidRDefault="00FE068E" w:rsidP="002246DB">
            <w:pPr>
              <w:widowControl w:val="0"/>
              <w:ind w:left="360"/>
              <w:jc w:val="both"/>
              <w:rPr>
                <w:b/>
                <w:bCs/>
                <w:color w:val="000000"/>
                <w:sz w:val="20"/>
                <w:szCs w:val="20"/>
              </w:rPr>
            </w:pPr>
            <w:r w:rsidRPr="0061774D">
              <w:rPr>
                <w:sz w:val="20"/>
                <w:szCs w:val="20"/>
              </w:rPr>
              <w:t>Teljesítési határidő (szerződés hatályba lépésének napjától, munkanapokban, max. 60 munkanap) (munkanap)</w:t>
            </w:r>
          </w:p>
        </w:tc>
        <w:tc>
          <w:tcPr>
            <w:tcW w:w="1818" w:type="pct"/>
            <w:noWrap/>
            <w:vAlign w:val="center"/>
          </w:tcPr>
          <w:p w14:paraId="31D099B5" w14:textId="77777777" w:rsidR="00FE068E" w:rsidRPr="0061774D" w:rsidRDefault="00FE068E" w:rsidP="004502B5">
            <w:pPr>
              <w:widowControl w:val="0"/>
              <w:jc w:val="center"/>
              <w:rPr>
                <w:color w:val="000000"/>
                <w:sz w:val="20"/>
                <w:szCs w:val="20"/>
              </w:rPr>
            </w:pPr>
            <w:r w:rsidRPr="0061774D">
              <w:rPr>
                <w:color w:val="000000"/>
                <w:sz w:val="20"/>
                <w:szCs w:val="20"/>
              </w:rPr>
              <w:t xml:space="preserve">............ </w:t>
            </w:r>
            <w:r w:rsidRPr="0061774D">
              <w:rPr>
                <w:sz w:val="20"/>
                <w:szCs w:val="20"/>
                <w:lang w:val="en-GB"/>
              </w:rPr>
              <w:t>munkanap</w:t>
            </w:r>
          </w:p>
        </w:tc>
      </w:tr>
      <w:tr w:rsidR="00FE068E" w:rsidRPr="0061774D" w14:paraId="31A619E0" w14:textId="77777777" w:rsidTr="0061774D">
        <w:trPr>
          <w:trHeight w:val="983"/>
        </w:trPr>
        <w:tc>
          <w:tcPr>
            <w:tcW w:w="195" w:type="pct"/>
            <w:noWrap/>
            <w:vAlign w:val="center"/>
          </w:tcPr>
          <w:p w14:paraId="2CE9088E" w14:textId="77777777" w:rsidR="00FE068E" w:rsidRPr="0061774D" w:rsidRDefault="00FE068E" w:rsidP="00220A91">
            <w:pPr>
              <w:widowControl w:val="0"/>
              <w:jc w:val="center"/>
              <w:rPr>
                <w:b/>
                <w:bCs/>
                <w:color w:val="000000"/>
                <w:sz w:val="20"/>
                <w:szCs w:val="20"/>
              </w:rPr>
            </w:pPr>
            <w:r w:rsidRPr="0061774D">
              <w:rPr>
                <w:b/>
                <w:bCs/>
                <w:color w:val="000000"/>
                <w:sz w:val="20"/>
                <w:szCs w:val="20"/>
              </w:rPr>
              <w:t>3</w:t>
            </w:r>
          </w:p>
        </w:tc>
        <w:tc>
          <w:tcPr>
            <w:tcW w:w="2987" w:type="pct"/>
            <w:vAlign w:val="center"/>
          </w:tcPr>
          <w:p w14:paraId="02F9FEDD" w14:textId="56847AEF" w:rsidR="00FE068E" w:rsidRPr="0061774D" w:rsidRDefault="00FE068E" w:rsidP="002246DB">
            <w:pPr>
              <w:widowControl w:val="0"/>
              <w:ind w:left="360"/>
              <w:jc w:val="both"/>
              <w:rPr>
                <w:sz w:val="20"/>
                <w:szCs w:val="20"/>
              </w:rPr>
            </w:pPr>
            <w:r w:rsidRPr="0061774D">
              <w:rPr>
                <w:sz w:val="20"/>
                <w:szCs w:val="20"/>
              </w:rPr>
              <w:t>Teljesítésbe bevonni kívánt egyetemi/főiskolai végzettséggel, az ajánlattételi határidő időpontjában érvényes Extreme Networks ECE-N minősítéssel rendelkező szakemberek 1 fő feletti létszáma</w:t>
            </w:r>
            <w:r w:rsidRPr="0061774D">
              <w:rPr>
                <w:b/>
                <w:sz w:val="20"/>
                <w:szCs w:val="20"/>
              </w:rPr>
              <w:t xml:space="preserve">  </w:t>
            </w:r>
            <w:r w:rsidRPr="0061774D">
              <w:rPr>
                <w:sz w:val="20"/>
                <w:szCs w:val="20"/>
              </w:rPr>
              <w:t>(fő)</w:t>
            </w:r>
          </w:p>
        </w:tc>
        <w:tc>
          <w:tcPr>
            <w:tcW w:w="1818" w:type="pct"/>
            <w:noWrap/>
            <w:vAlign w:val="center"/>
          </w:tcPr>
          <w:p w14:paraId="4BB31E81" w14:textId="77777777" w:rsidR="00FE068E" w:rsidRPr="0061774D" w:rsidRDefault="00FE068E" w:rsidP="004502B5">
            <w:pPr>
              <w:widowControl w:val="0"/>
              <w:jc w:val="center"/>
              <w:rPr>
                <w:color w:val="000000"/>
                <w:sz w:val="20"/>
                <w:szCs w:val="20"/>
              </w:rPr>
            </w:pPr>
            <w:r w:rsidRPr="0061774D">
              <w:rPr>
                <w:color w:val="000000"/>
                <w:sz w:val="20"/>
                <w:szCs w:val="20"/>
              </w:rPr>
              <w:t>...... fő</w:t>
            </w:r>
          </w:p>
        </w:tc>
      </w:tr>
    </w:tbl>
    <w:p w14:paraId="4C3B7D24" w14:textId="77777777" w:rsidR="00FE068E" w:rsidRPr="0061774D" w:rsidRDefault="00FE068E" w:rsidP="002C3F88">
      <w:pPr>
        <w:widowControl w:val="0"/>
        <w:spacing w:line="276" w:lineRule="auto"/>
        <w:jc w:val="both"/>
        <w:rPr>
          <w:sz w:val="20"/>
          <w:szCs w:val="20"/>
        </w:rPr>
      </w:pPr>
    </w:p>
    <w:p w14:paraId="213CB4F5" w14:textId="77777777" w:rsidR="00FE068E" w:rsidRPr="0061774D" w:rsidRDefault="00FE068E" w:rsidP="002C3F88">
      <w:pPr>
        <w:widowControl w:val="0"/>
        <w:spacing w:line="276" w:lineRule="auto"/>
        <w:jc w:val="both"/>
        <w:rPr>
          <w:sz w:val="20"/>
          <w:szCs w:val="20"/>
        </w:rPr>
      </w:pPr>
      <w:r w:rsidRPr="0061774D">
        <w:rPr>
          <w:sz w:val="20"/>
          <w:szCs w:val="20"/>
        </w:rPr>
        <w:t xml:space="preserve">Alulírott </w:t>
      </w:r>
      <w:r w:rsidRPr="0061774D">
        <w:rPr>
          <w:sz w:val="20"/>
          <w:szCs w:val="20"/>
          <w:highlight w:val="lightGray"/>
        </w:rPr>
        <w:t>név</w:t>
      </w:r>
      <w:r w:rsidRPr="0061774D">
        <w:rPr>
          <w:sz w:val="20"/>
          <w:szCs w:val="20"/>
        </w:rPr>
        <w:t xml:space="preserve"> mint a </w:t>
      </w:r>
      <w:r w:rsidRPr="0061774D">
        <w:rPr>
          <w:sz w:val="20"/>
          <w:szCs w:val="20"/>
          <w:highlight w:val="lightGray"/>
        </w:rPr>
        <w:t>cégnév</w:t>
      </w:r>
      <w:r w:rsidRPr="0061774D">
        <w:rPr>
          <w:sz w:val="20"/>
          <w:szCs w:val="20"/>
        </w:rPr>
        <w:t xml:space="preserve"> (</w:t>
      </w:r>
      <w:r w:rsidRPr="0061774D">
        <w:rPr>
          <w:sz w:val="20"/>
          <w:szCs w:val="20"/>
          <w:highlight w:val="lightGray"/>
        </w:rPr>
        <w:t>székhely</w:t>
      </w:r>
      <w:r w:rsidRPr="0061774D">
        <w:rPr>
          <w:sz w:val="20"/>
          <w:szCs w:val="20"/>
        </w:rPr>
        <w:t>) ajánlattevő</w:t>
      </w:r>
      <w:r w:rsidRPr="0061774D">
        <w:rPr>
          <w:rStyle w:val="FootnoteReference"/>
          <w:sz w:val="20"/>
          <w:szCs w:val="20"/>
        </w:rPr>
        <w:footnoteReference w:id="21"/>
      </w:r>
      <w:r w:rsidRPr="0061774D">
        <w:rPr>
          <w:sz w:val="20"/>
          <w:szCs w:val="20"/>
        </w:rPr>
        <w:t xml:space="preserve"> képviselője a Magyar Nemzeti Levéltár, mint ajánlatkérő által indított </w:t>
      </w:r>
      <w:r w:rsidRPr="0061774D">
        <w:rPr>
          <w:b/>
          <w:i/>
          <w:sz w:val="20"/>
          <w:szCs w:val="20"/>
        </w:rPr>
        <w:t>"Hálózat fejlesztés, bővítés és kiépítés az MNL OL részére"</w:t>
      </w:r>
      <w:r w:rsidRPr="0061774D">
        <w:rPr>
          <w:sz w:val="20"/>
          <w:szCs w:val="20"/>
        </w:rPr>
        <w:t xml:space="preserve"> tárgyú nyílt közbeszerzési eljárásban nyilatkozom, hogy az ajánlattevő a közbeszerzési eljárásban ajánlatot kíván tenni. </w:t>
      </w:r>
    </w:p>
    <w:p w14:paraId="30F6DD8B" w14:textId="77777777" w:rsidR="00FE068E" w:rsidRPr="0061774D" w:rsidRDefault="00FE068E" w:rsidP="002C3F88">
      <w:pPr>
        <w:widowControl w:val="0"/>
        <w:jc w:val="both"/>
        <w:rPr>
          <w:sz w:val="20"/>
          <w:szCs w:val="20"/>
        </w:rPr>
      </w:pPr>
    </w:p>
    <w:p w14:paraId="099DDC5D" w14:textId="77777777" w:rsidR="00FE068E" w:rsidRPr="0061774D" w:rsidRDefault="00FE068E" w:rsidP="002C3F88">
      <w:pPr>
        <w:widowControl w:val="0"/>
        <w:jc w:val="both"/>
        <w:rPr>
          <w:sz w:val="20"/>
          <w:szCs w:val="20"/>
        </w:rPr>
      </w:pPr>
      <w:r w:rsidRPr="0061774D">
        <w:rPr>
          <w:sz w:val="20"/>
          <w:szCs w:val="20"/>
        </w:rPr>
        <w:t xml:space="preserve">Kelt: </w:t>
      </w:r>
    </w:p>
    <w:p w14:paraId="081B9E7A" w14:textId="77777777" w:rsidR="00FE068E" w:rsidRPr="00DB6242" w:rsidRDefault="00FE068E" w:rsidP="002C3F88">
      <w:pPr>
        <w:widowControl w:val="0"/>
        <w:jc w:val="both"/>
        <w:rPr>
          <w:sz w:val="22"/>
          <w:szCs w:val="22"/>
        </w:rPr>
      </w:pPr>
    </w:p>
    <w:p w14:paraId="269B54C3" w14:textId="77777777" w:rsidR="00FE068E" w:rsidRPr="00DB6242" w:rsidRDefault="00FE068E" w:rsidP="002C3F88">
      <w:pPr>
        <w:widowControl w:val="0"/>
        <w:jc w:val="center"/>
        <w:rPr>
          <w:sz w:val="22"/>
          <w:szCs w:val="22"/>
        </w:rPr>
      </w:pPr>
      <w:r w:rsidRPr="00DB6242">
        <w:rPr>
          <w:sz w:val="22"/>
          <w:szCs w:val="22"/>
        </w:rPr>
        <w:t>………………………………</w:t>
      </w:r>
    </w:p>
    <w:p w14:paraId="300F7749" w14:textId="77777777" w:rsidR="00FE068E" w:rsidRPr="00DB6242" w:rsidRDefault="00FE068E" w:rsidP="002C3F88">
      <w:pPr>
        <w:widowControl w:val="0"/>
        <w:jc w:val="center"/>
        <w:rPr>
          <w:sz w:val="16"/>
          <w:szCs w:val="16"/>
        </w:rPr>
      </w:pPr>
      <w:r w:rsidRPr="00DB6242">
        <w:rPr>
          <w:sz w:val="16"/>
          <w:szCs w:val="16"/>
        </w:rPr>
        <w:t>(Cégszerű aláírás a kötelezettségvállalásra</w:t>
      </w:r>
    </w:p>
    <w:p w14:paraId="5C5FF912" w14:textId="77777777" w:rsidR="00FE068E" w:rsidRPr="00DB6242" w:rsidRDefault="00FE068E" w:rsidP="002C3F88">
      <w:pPr>
        <w:widowControl w:val="0"/>
        <w:jc w:val="center"/>
        <w:rPr>
          <w:sz w:val="16"/>
          <w:szCs w:val="16"/>
        </w:rPr>
      </w:pPr>
      <w:r w:rsidRPr="00DB6242">
        <w:rPr>
          <w:sz w:val="16"/>
          <w:szCs w:val="16"/>
        </w:rPr>
        <w:t xml:space="preserve"> jogosult/jogosultak, vagy aláírás </w:t>
      </w:r>
    </w:p>
    <w:p w14:paraId="68E3014D" w14:textId="77777777" w:rsidR="00FE068E" w:rsidRPr="00680155" w:rsidRDefault="00FE068E" w:rsidP="002C3F88">
      <w:pPr>
        <w:widowControl w:val="0"/>
        <w:jc w:val="center"/>
      </w:pPr>
      <w:r w:rsidRPr="00DB6242">
        <w:rPr>
          <w:sz w:val="16"/>
          <w:szCs w:val="16"/>
        </w:rPr>
        <w:t>a meghatalmazott/meghatalmazottak részéről)</w:t>
      </w:r>
      <w:r w:rsidRPr="00680155">
        <w:br w:type="page"/>
      </w:r>
    </w:p>
    <w:p w14:paraId="67B5D80A" w14:textId="77777777" w:rsidR="00FE068E" w:rsidRPr="00680155" w:rsidRDefault="00FE068E" w:rsidP="00BF2EA8">
      <w:pPr>
        <w:keepNext/>
        <w:keepLines/>
        <w:tabs>
          <w:tab w:val="center" w:pos="7655"/>
        </w:tabs>
        <w:ind w:left="-142"/>
        <w:jc w:val="center"/>
        <w:rPr>
          <w:b/>
          <w:spacing w:val="20"/>
          <w:sz w:val="32"/>
          <w:szCs w:val="32"/>
        </w:rPr>
      </w:pPr>
      <w:r w:rsidRPr="00680155">
        <w:rPr>
          <w:b/>
          <w:spacing w:val="20"/>
          <w:sz w:val="32"/>
          <w:szCs w:val="32"/>
        </w:rPr>
        <w:t>AJÁNLATTÉTELI NYILATKOZAT</w:t>
      </w:r>
      <w:r w:rsidRPr="00680155">
        <w:rPr>
          <w:rStyle w:val="FootnoteReference"/>
          <w:b/>
          <w:spacing w:val="20"/>
          <w:sz w:val="32"/>
          <w:szCs w:val="32"/>
        </w:rPr>
        <w:footnoteReference w:id="22"/>
      </w:r>
    </w:p>
    <w:p w14:paraId="462DD525" w14:textId="77777777" w:rsidR="00FE068E" w:rsidRDefault="00FE068E" w:rsidP="00BF2EA8">
      <w:pPr>
        <w:pStyle w:val="Header"/>
        <w:keepNext/>
        <w:keepLines/>
        <w:tabs>
          <w:tab w:val="clear" w:pos="4536"/>
          <w:tab w:val="clear" w:pos="9072"/>
        </w:tabs>
        <w:ind w:left="-142"/>
        <w:jc w:val="center"/>
        <w:rPr>
          <w:b/>
          <w:i/>
          <w:sz w:val="28"/>
          <w:szCs w:val="28"/>
        </w:rPr>
      </w:pPr>
      <w:r w:rsidRPr="00680155">
        <w:rPr>
          <w:b/>
          <w:i/>
          <w:sz w:val="28"/>
          <w:szCs w:val="28"/>
        </w:rPr>
        <w:t xml:space="preserve">Összhangban a Kbt. </w:t>
      </w:r>
      <w:r>
        <w:rPr>
          <w:b/>
          <w:i/>
          <w:sz w:val="28"/>
          <w:szCs w:val="28"/>
        </w:rPr>
        <w:t>66. § (2</w:t>
      </w:r>
      <w:r w:rsidRPr="00680155">
        <w:rPr>
          <w:b/>
          <w:i/>
          <w:sz w:val="28"/>
          <w:szCs w:val="28"/>
        </w:rPr>
        <w:t>) bekezdésében foglaltakkal</w:t>
      </w:r>
    </w:p>
    <w:p w14:paraId="6756BA4A" w14:textId="77777777" w:rsidR="00FE068E" w:rsidRPr="00680155" w:rsidRDefault="00FE068E" w:rsidP="00BF2EA8">
      <w:pPr>
        <w:pStyle w:val="Header"/>
        <w:keepNext/>
        <w:keepLines/>
        <w:tabs>
          <w:tab w:val="clear" w:pos="4536"/>
          <w:tab w:val="clear" w:pos="9072"/>
        </w:tabs>
        <w:ind w:left="-142"/>
        <w:jc w:val="center"/>
        <w:rPr>
          <w:b/>
          <w:i/>
          <w:sz w:val="28"/>
          <w:szCs w:val="28"/>
        </w:rPr>
      </w:pPr>
    </w:p>
    <w:p w14:paraId="05359E86" w14:textId="77777777" w:rsidR="00FE068E" w:rsidRPr="009C0633" w:rsidRDefault="00FE068E" w:rsidP="00BF2EA8">
      <w:pPr>
        <w:keepNext/>
        <w:keepLines/>
        <w:jc w:val="center"/>
        <w:rPr>
          <w:b/>
          <w:sz w:val="28"/>
          <w:highlight w:val="lightGray"/>
        </w:rPr>
      </w:pPr>
      <w:r w:rsidRPr="009C0633">
        <w:rPr>
          <w:b/>
          <w:i/>
          <w:sz w:val="28"/>
        </w:rPr>
        <w:t>"</w:t>
      </w:r>
      <w:r w:rsidRPr="00B37F11">
        <w:rPr>
          <w:b/>
          <w:i/>
          <w:sz w:val="28"/>
        </w:rPr>
        <w:t>Hálózat fejlesztés, bővítés és kiépítés az MNL OL részére</w:t>
      </w:r>
      <w:r w:rsidRPr="009C0633">
        <w:rPr>
          <w:b/>
          <w:i/>
          <w:sz w:val="28"/>
        </w:rPr>
        <w:t>"</w:t>
      </w:r>
    </w:p>
    <w:p w14:paraId="750F34E5" w14:textId="77777777" w:rsidR="00FE068E" w:rsidRDefault="00FE068E" w:rsidP="00BF2EA8">
      <w:pPr>
        <w:keepNext/>
        <w:keepLines/>
        <w:ind w:left="-142"/>
        <w:jc w:val="both"/>
      </w:pPr>
    </w:p>
    <w:p w14:paraId="636D3A90" w14:textId="77777777" w:rsidR="00FE068E" w:rsidRDefault="00FE068E" w:rsidP="00334411">
      <w:pPr>
        <w:keepNext/>
        <w:keepLines/>
        <w:jc w:val="center"/>
        <w:rPr>
          <w:b/>
        </w:rPr>
      </w:pPr>
      <w:r w:rsidRPr="005B4CE8">
        <w:rPr>
          <w:b/>
          <w:highlight w:val="lightGray"/>
        </w:rPr>
        <w:t>………….</w:t>
      </w:r>
      <w:r>
        <w:rPr>
          <w:b/>
        </w:rPr>
        <w:t xml:space="preserve"> rész tekintetében</w:t>
      </w:r>
    </w:p>
    <w:p w14:paraId="706C8C70" w14:textId="77777777" w:rsidR="00FE068E" w:rsidRDefault="00FE068E" w:rsidP="00334411">
      <w:pPr>
        <w:keepNext/>
        <w:keepLines/>
        <w:ind w:left="-142"/>
        <w:jc w:val="both"/>
      </w:pPr>
    </w:p>
    <w:p w14:paraId="0F5494A2" w14:textId="77777777" w:rsidR="00FE068E" w:rsidRDefault="00FE068E" w:rsidP="00334411">
      <w:pPr>
        <w:pStyle w:val="Header"/>
        <w:keepNext/>
        <w:keepLines/>
        <w:tabs>
          <w:tab w:val="clear" w:pos="4536"/>
          <w:tab w:val="clear" w:pos="9072"/>
        </w:tabs>
        <w:jc w:val="center"/>
        <w:rPr>
          <w:b/>
          <w:i/>
          <w:sz w:val="28"/>
          <w:szCs w:val="28"/>
        </w:rPr>
      </w:pPr>
      <w:r>
        <w:rPr>
          <w:b/>
          <w:i/>
          <w:sz w:val="28"/>
          <w:szCs w:val="28"/>
        </w:rPr>
        <w:t>MINDEN RÉSZAJÁNLAT VONATKOZÁSÁBAN KÜLÖN CSATOLANDÓ!</w:t>
      </w:r>
    </w:p>
    <w:p w14:paraId="3AD6CCB7" w14:textId="77777777" w:rsidR="00FE068E" w:rsidRDefault="00FE068E" w:rsidP="00BF2EA8">
      <w:pPr>
        <w:keepNext/>
        <w:keepLines/>
        <w:ind w:left="-142"/>
        <w:jc w:val="both"/>
      </w:pPr>
    </w:p>
    <w:p w14:paraId="5D78555B" w14:textId="77777777" w:rsidR="00FE068E" w:rsidRPr="00680155" w:rsidRDefault="00FE068E" w:rsidP="00BF2EA8">
      <w:pPr>
        <w:keepNext/>
        <w:keepLines/>
        <w:ind w:left="-142"/>
        <w:jc w:val="both"/>
      </w:pPr>
    </w:p>
    <w:p w14:paraId="6C6F6BD5" w14:textId="77777777" w:rsidR="00FE068E" w:rsidRPr="00680155" w:rsidRDefault="00FE068E" w:rsidP="00BF2EA8">
      <w:pPr>
        <w:keepNext/>
        <w:keepLines/>
        <w:ind w:left="-142"/>
        <w:jc w:val="both"/>
      </w:pPr>
      <w:r w:rsidRPr="00680155">
        <w:t xml:space="preserve">Alulírott </w:t>
      </w:r>
      <w:r w:rsidRPr="005B4CE8">
        <w:rPr>
          <w:highlight w:val="lightGray"/>
        </w:rPr>
        <w:t>……………………..</w:t>
      </w:r>
      <w:r w:rsidRPr="00680155">
        <w:t xml:space="preserve"> társaság (ajánlattevő), melyet képvisel: </w:t>
      </w:r>
      <w:r w:rsidRPr="005B4CE8">
        <w:rPr>
          <w:highlight w:val="lightGray"/>
        </w:rPr>
        <w:t>……………………………</w:t>
      </w:r>
      <w:r w:rsidRPr="00680155">
        <w:t xml:space="preserve"> </w:t>
      </w:r>
    </w:p>
    <w:p w14:paraId="0988BA2D" w14:textId="77777777" w:rsidR="00FE068E" w:rsidRPr="00680155" w:rsidRDefault="00FE068E" w:rsidP="00BF2EA8">
      <w:pPr>
        <w:keepNext/>
        <w:keepLines/>
        <w:ind w:left="-142"/>
        <w:jc w:val="both"/>
      </w:pPr>
    </w:p>
    <w:p w14:paraId="5D5B041F" w14:textId="77777777" w:rsidR="00FE068E" w:rsidRPr="00680155" w:rsidRDefault="00FE068E" w:rsidP="00BF2EA8">
      <w:pPr>
        <w:keepNext/>
        <w:keepLines/>
        <w:ind w:left="-142"/>
        <w:jc w:val="center"/>
        <w:rPr>
          <w:b/>
        </w:rPr>
      </w:pPr>
      <w:r w:rsidRPr="00680155">
        <w:rPr>
          <w:b/>
          <w:spacing w:val="40"/>
        </w:rPr>
        <w:t>az alábbi nyilatkozatot tesszük</w:t>
      </w:r>
      <w:r w:rsidRPr="00680155">
        <w:rPr>
          <w:b/>
        </w:rPr>
        <w:t>:</w:t>
      </w:r>
    </w:p>
    <w:p w14:paraId="07BA06D0" w14:textId="77777777" w:rsidR="00FE068E" w:rsidRPr="00680155" w:rsidRDefault="00FE068E" w:rsidP="00BF2EA8">
      <w:pPr>
        <w:keepNext/>
        <w:keepLines/>
        <w:ind w:left="-142"/>
        <w:jc w:val="both"/>
      </w:pPr>
    </w:p>
    <w:p w14:paraId="06A3FC1C" w14:textId="3292B351" w:rsidR="00FE068E" w:rsidRDefault="00FE068E" w:rsidP="00CA58FD">
      <w:pPr>
        <w:keepNext/>
        <w:keepLines/>
        <w:numPr>
          <w:ilvl w:val="0"/>
          <w:numId w:val="29"/>
        </w:numPr>
        <w:tabs>
          <w:tab w:val="num" w:pos="890"/>
        </w:tabs>
        <w:ind w:left="-142" w:firstLine="0"/>
        <w:jc w:val="both"/>
      </w:pPr>
      <w:r w:rsidRPr="00680155">
        <w:t xml:space="preserve">Kijelentjük, hogy amennyiben mint nyertes ajánlattevő kiválasztásra kerülünk, </w:t>
      </w:r>
      <w:r>
        <w:t>a közbeszerzési dokumentumokban</w:t>
      </w:r>
      <w:r w:rsidRPr="00680155">
        <w:t xml:space="preserve"> foglalt </w:t>
      </w:r>
      <w:r w:rsidR="00CA58FD">
        <w:t xml:space="preserve">árubeszerzést és </w:t>
      </w:r>
      <w:r w:rsidRPr="00680155">
        <w:t>szolgáltatást az ajánlatban meghatározott díjért szerződésszerűen teljesítjük.</w:t>
      </w:r>
      <w:r w:rsidRPr="00680155">
        <w:rPr>
          <w:bCs/>
        </w:rPr>
        <w:t>.</w:t>
      </w:r>
      <w:r w:rsidRPr="00680155">
        <w:t xml:space="preserve"> </w:t>
      </w:r>
    </w:p>
    <w:p w14:paraId="5C0B6788" w14:textId="77777777" w:rsidR="00FE068E" w:rsidRDefault="00FE068E" w:rsidP="00CA58FD">
      <w:pPr>
        <w:keepNext/>
        <w:keepLines/>
        <w:numPr>
          <w:ilvl w:val="0"/>
          <w:numId w:val="29"/>
        </w:numPr>
        <w:tabs>
          <w:tab w:val="num" w:pos="890"/>
        </w:tabs>
        <w:ind w:left="-142" w:firstLine="0"/>
        <w:jc w:val="both"/>
      </w:pPr>
      <w:r w:rsidRPr="00680155">
        <w:t>Elfogadjuk, hogy amennyiben ajánlatunk olyan kitételt t</w:t>
      </w:r>
      <w:r>
        <w:t>artalmaz, ami ellentétben van a közbeszerzési dokumentumokkal</w:t>
      </w:r>
      <w:r w:rsidRPr="00680155">
        <w:t>, vagy azok bármely feltételével, akkor az ajánlatunk érvénytelen.</w:t>
      </w:r>
    </w:p>
    <w:p w14:paraId="3C8FB070" w14:textId="77777777" w:rsidR="00FE068E" w:rsidRDefault="00FE068E" w:rsidP="00CA58FD">
      <w:pPr>
        <w:keepNext/>
        <w:keepLines/>
        <w:numPr>
          <w:ilvl w:val="0"/>
          <w:numId w:val="29"/>
        </w:numPr>
        <w:tabs>
          <w:tab w:val="num" w:pos="890"/>
        </w:tabs>
        <w:ind w:left="-142" w:firstLine="0"/>
        <w:jc w:val="both"/>
      </w:pPr>
      <w:r w:rsidRPr="00680155">
        <w:t xml:space="preserve">Kijelentjük, hogy a </w:t>
      </w:r>
      <w:r>
        <w:t>közbeszerzési dokumentumok</w:t>
      </w:r>
      <w:r w:rsidRPr="00680155">
        <w:t xml:space="preserve"> részét képező szerződéstervezetben foglaltakat teljes körben, változtatási igény nélkül, maradéktalanul elfogadjuk.</w:t>
      </w:r>
    </w:p>
    <w:p w14:paraId="6F707EF8" w14:textId="77777777" w:rsidR="00FE068E" w:rsidRDefault="00FE068E" w:rsidP="00CA58FD">
      <w:pPr>
        <w:keepNext/>
        <w:keepLines/>
        <w:numPr>
          <w:ilvl w:val="0"/>
          <w:numId w:val="29"/>
        </w:numPr>
        <w:tabs>
          <w:tab w:val="num" w:pos="890"/>
        </w:tabs>
        <w:ind w:left="-142" w:firstLine="0"/>
        <w:jc w:val="both"/>
      </w:pPr>
      <w:r w:rsidRPr="00680155">
        <w:t>Az ajánlat benyújtásával kijelentjük, hogy amennyiben ajánlatunk alapján nyertes ajánlattevőnek nyilvánítanak bennünket, akkor a szerződést megkötjük</w:t>
      </w:r>
      <w:r>
        <w:t>, és a szerződést teljesítjük a</w:t>
      </w:r>
      <w:r w:rsidRPr="00680155">
        <w:t xml:space="preserve"> </w:t>
      </w:r>
      <w:r>
        <w:t>közbeszerzési dokumentumokban</w:t>
      </w:r>
      <w:r w:rsidRPr="00680155">
        <w:t xml:space="preserve"> és az ajánlatunkban lefektetettek szerint.</w:t>
      </w:r>
    </w:p>
    <w:p w14:paraId="49C3D878" w14:textId="77777777" w:rsidR="00FE068E" w:rsidRDefault="00FE068E" w:rsidP="00CA58FD">
      <w:pPr>
        <w:keepNext/>
        <w:keepLines/>
        <w:numPr>
          <w:ilvl w:val="0"/>
          <w:numId w:val="29"/>
        </w:numPr>
        <w:tabs>
          <w:tab w:val="num" w:pos="890"/>
        </w:tabs>
        <w:ind w:left="-142" w:firstLine="0"/>
        <w:jc w:val="both"/>
      </w:pPr>
      <w:r w:rsidRPr="00680155">
        <w:t>Elfogadjuk, hogy ajánlatunkat bármely, a Kbt. 7</w:t>
      </w:r>
      <w:r>
        <w:t>3-74</w:t>
      </w:r>
      <w:r w:rsidRPr="00680155">
        <w:t xml:space="preserve">. §-ban felsorolt körülmény fennállása esetén érvénytelennek nyilvánítják. </w:t>
      </w:r>
    </w:p>
    <w:p w14:paraId="79544E7B" w14:textId="77777777" w:rsidR="00FE068E" w:rsidRDefault="00FE068E" w:rsidP="00CA58FD">
      <w:pPr>
        <w:keepNext/>
        <w:keepLines/>
        <w:numPr>
          <w:ilvl w:val="0"/>
          <w:numId w:val="29"/>
        </w:numPr>
        <w:tabs>
          <w:tab w:val="num" w:pos="890"/>
        </w:tabs>
        <w:ind w:left="-142" w:firstLine="0"/>
        <w:jc w:val="both"/>
      </w:pPr>
      <w:r w:rsidRPr="00680155">
        <w:t>Tudatában vagyunk annak, hogy közös ajánlat esetén a közösen ajánlatot tevők személye nem változhat sem a közbeszerzési eljárás, sem az annak alapján megkötött szerződés teljesítése során. Annak is tudatában vagyunk, hogy a közös ajánlattevők egyetemlegesen felelősek mind a közbeszerzési eljárás, mind az annak eredményeként megkötött szerződés teljesítése során.</w:t>
      </w:r>
    </w:p>
    <w:p w14:paraId="3253AB30" w14:textId="77777777" w:rsidR="00FE068E" w:rsidRDefault="00FE068E" w:rsidP="00CA58FD">
      <w:pPr>
        <w:keepNext/>
        <w:keepLines/>
        <w:numPr>
          <w:ilvl w:val="0"/>
          <w:numId w:val="29"/>
        </w:numPr>
        <w:tabs>
          <w:tab w:val="num" w:pos="890"/>
        </w:tabs>
        <w:ind w:left="-142" w:firstLine="0"/>
        <w:jc w:val="both"/>
      </w:pPr>
      <w:r>
        <w:t xml:space="preserve">A közbeszerzési dokumentumokban </w:t>
      </w:r>
      <w:r w:rsidRPr="00680155">
        <w:t>foglalt valamennyi formai és tartalmi követelmény, utasítás, kikötés gondos áttekintése után ezennel kijelent</w:t>
      </w:r>
      <w:r>
        <w:t>jük</w:t>
      </w:r>
      <w:r w:rsidRPr="00680155">
        <w:t xml:space="preserve">, hogy </w:t>
      </w:r>
      <w:r>
        <w:t>a közbeszerzési dokumentumokban</w:t>
      </w:r>
      <w:r w:rsidRPr="00680155">
        <w:t xml:space="preserve"> foglalt valamennyi feltételt megismertük, megértettük és azokat a jelen nyilatkozattal elfogadjuk.</w:t>
      </w:r>
    </w:p>
    <w:p w14:paraId="4EDB167F" w14:textId="77777777" w:rsidR="00FE068E" w:rsidRPr="00680155" w:rsidRDefault="00FE068E" w:rsidP="00BF2EA8">
      <w:pPr>
        <w:keepNext/>
        <w:keepLines/>
        <w:ind w:left="-142"/>
        <w:jc w:val="both"/>
      </w:pPr>
    </w:p>
    <w:p w14:paraId="45FAD99B" w14:textId="77777777" w:rsidR="00FE068E" w:rsidRPr="00680155" w:rsidRDefault="00FE068E" w:rsidP="00BF2EA8">
      <w:pPr>
        <w:keepNext/>
        <w:keepLines/>
        <w:ind w:left="-142"/>
        <w:jc w:val="both"/>
      </w:pPr>
      <w:r w:rsidRPr="00680155">
        <w:t>Kelt:</w:t>
      </w:r>
    </w:p>
    <w:p w14:paraId="437AF67C" w14:textId="77777777" w:rsidR="00FE068E" w:rsidRPr="00680155" w:rsidRDefault="00FE068E" w:rsidP="00BF2EA8">
      <w:pPr>
        <w:keepNext/>
        <w:keepLines/>
        <w:ind w:left="-142"/>
        <w:jc w:val="both"/>
      </w:pPr>
    </w:p>
    <w:tbl>
      <w:tblPr>
        <w:tblW w:w="0" w:type="auto"/>
        <w:tblLayout w:type="fixed"/>
        <w:tblCellMar>
          <w:left w:w="70" w:type="dxa"/>
          <w:right w:w="70" w:type="dxa"/>
        </w:tblCellMar>
        <w:tblLook w:val="0000" w:firstRow="0" w:lastRow="0" w:firstColumn="0" w:lastColumn="0" w:noHBand="0" w:noVBand="0"/>
      </w:tblPr>
      <w:tblGrid>
        <w:gridCol w:w="212"/>
        <w:gridCol w:w="8930"/>
      </w:tblGrid>
      <w:tr w:rsidR="00FE068E" w:rsidRPr="00680155" w14:paraId="79FDFC19" w14:textId="77777777" w:rsidTr="009D218C">
        <w:tc>
          <w:tcPr>
            <w:tcW w:w="212" w:type="dxa"/>
          </w:tcPr>
          <w:p w14:paraId="5F4ED174" w14:textId="77777777" w:rsidR="00FE068E" w:rsidRPr="00680155" w:rsidRDefault="00FE068E" w:rsidP="00BF2EA8">
            <w:pPr>
              <w:keepNext/>
              <w:keepLines/>
              <w:ind w:left="-142"/>
              <w:jc w:val="both"/>
            </w:pPr>
          </w:p>
        </w:tc>
        <w:tc>
          <w:tcPr>
            <w:tcW w:w="8930" w:type="dxa"/>
          </w:tcPr>
          <w:p w14:paraId="6DC64A3F" w14:textId="77777777" w:rsidR="00FE068E" w:rsidRDefault="00FE068E" w:rsidP="009D218C">
            <w:pPr>
              <w:keepNext/>
              <w:keepLines/>
              <w:ind w:left="-212"/>
              <w:jc w:val="center"/>
              <w:rPr>
                <w:sz w:val="20"/>
              </w:rPr>
            </w:pPr>
            <w:r w:rsidRPr="00EC3C00">
              <w:rPr>
                <w:sz w:val="20"/>
              </w:rPr>
              <w:t>………………………………</w:t>
            </w:r>
          </w:p>
          <w:p w14:paraId="6B1B3D6F" w14:textId="77777777" w:rsidR="00FE068E" w:rsidRDefault="00FE068E" w:rsidP="009D218C">
            <w:pPr>
              <w:keepNext/>
              <w:keepLines/>
              <w:ind w:left="-212"/>
              <w:jc w:val="center"/>
              <w:rPr>
                <w:sz w:val="20"/>
              </w:rPr>
            </w:pPr>
            <w:r w:rsidRPr="00680155">
              <w:rPr>
                <w:sz w:val="20"/>
              </w:rPr>
              <w:t xml:space="preserve">(Cégszerű aláírás a kötelezettségvállalásra </w:t>
            </w:r>
          </w:p>
          <w:p w14:paraId="0F10B08E" w14:textId="77777777" w:rsidR="00FE068E" w:rsidRDefault="00FE068E" w:rsidP="009D218C">
            <w:pPr>
              <w:keepNext/>
              <w:keepLines/>
              <w:ind w:left="-212"/>
              <w:jc w:val="center"/>
              <w:rPr>
                <w:sz w:val="20"/>
              </w:rPr>
            </w:pPr>
            <w:r w:rsidRPr="00680155">
              <w:rPr>
                <w:sz w:val="20"/>
              </w:rPr>
              <w:t>jogosult/jogosultak, vagy aláírás a</w:t>
            </w:r>
          </w:p>
          <w:p w14:paraId="0E51FA5A" w14:textId="77777777" w:rsidR="00FE068E" w:rsidRPr="00680155" w:rsidRDefault="00FE068E" w:rsidP="009D218C">
            <w:pPr>
              <w:keepNext/>
              <w:keepLines/>
              <w:ind w:left="-212"/>
              <w:jc w:val="center"/>
            </w:pPr>
            <w:r w:rsidRPr="00680155">
              <w:rPr>
                <w:sz w:val="20"/>
              </w:rPr>
              <w:t xml:space="preserve"> meghatalmazott/meghatalmazottak részéről)</w:t>
            </w:r>
          </w:p>
        </w:tc>
      </w:tr>
      <w:tr w:rsidR="00FE068E" w:rsidRPr="00680155" w14:paraId="78F725E7" w14:textId="77777777" w:rsidTr="009D218C">
        <w:tc>
          <w:tcPr>
            <w:tcW w:w="212" w:type="dxa"/>
          </w:tcPr>
          <w:p w14:paraId="1FBD4E22" w14:textId="77777777" w:rsidR="00FE068E" w:rsidRPr="00680155" w:rsidRDefault="00FE068E" w:rsidP="00BF2EA8">
            <w:pPr>
              <w:keepNext/>
              <w:keepLines/>
            </w:pPr>
          </w:p>
        </w:tc>
        <w:tc>
          <w:tcPr>
            <w:tcW w:w="8930" w:type="dxa"/>
          </w:tcPr>
          <w:p w14:paraId="3C6B3C5A" w14:textId="77777777" w:rsidR="00FE068E" w:rsidRPr="00680155" w:rsidRDefault="00FE068E" w:rsidP="00BF2EA8">
            <w:pPr>
              <w:keepNext/>
              <w:keepLines/>
              <w:jc w:val="center"/>
            </w:pPr>
          </w:p>
        </w:tc>
      </w:tr>
    </w:tbl>
    <w:p w14:paraId="3C760D9F" w14:textId="77777777" w:rsidR="00FE068E" w:rsidRPr="00680155" w:rsidRDefault="00FE068E" w:rsidP="00BF2EA8">
      <w:pPr>
        <w:keepNext/>
        <w:keepLines/>
        <w:ind w:right="-567"/>
        <w:rPr>
          <w:sz w:val="4"/>
        </w:rPr>
      </w:pPr>
    </w:p>
    <w:p w14:paraId="17F56C99" w14:textId="77777777" w:rsidR="00FE068E" w:rsidRDefault="00FE068E" w:rsidP="00BF2EA8">
      <w:pPr>
        <w:keepNext/>
        <w:keepLines/>
        <w:tabs>
          <w:tab w:val="center" w:pos="7655"/>
        </w:tabs>
        <w:jc w:val="center"/>
        <w:rPr>
          <w:rFonts w:ascii="&amp;#39" w:hAnsi="&amp;#39"/>
        </w:rPr>
      </w:pPr>
      <w:r w:rsidRPr="00680155" w:rsidDel="00347689">
        <w:rPr>
          <w:b/>
          <w:spacing w:val="20"/>
          <w:sz w:val="32"/>
          <w:szCs w:val="32"/>
        </w:rPr>
        <w:t xml:space="preserve"> </w:t>
      </w:r>
    </w:p>
    <w:p w14:paraId="3D53E946" w14:textId="77777777" w:rsidR="00FE068E" w:rsidRPr="00680155" w:rsidRDefault="00FE068E" w:rsidP="00BF2EA8">
      <w:pPr>
        <w:keepNext/>
        <w:keepLines/>
        <w:tabs>
          <w:tab w:val="center" w:pos="7655"/>
        </w:tabs>
        <w:jc w:val="center"/>
        <w:rPr>
          <w:b/>
          <w:spacing w:val="20"/>
          <w:sz w:val="32"/>
          <w:szCs w:val="32"/>
        </w:rPr>
      </w:pPr>
      <w:r>
        <w:rPr>
          <w:b/>
          <w:spacing w:val="20"/>
          <w:sz w:val="32"/>
          <w:szCs w:val="32"/>
        </w:rPr>
        <w:br w:type="page"/>
      </w:r>
      <w:r w:rsidRPr="00CA50DE">
        <w:rPr>
          <w:b/>
          <w:spacing w:val="20"/>
          <w:sz w:val="28"/>
          <w:szCs w:val="32"/>
        </w:rPr>
        <w:t>NYILATKOZAT KÖZÖS AJÁNLATTÉTELRŐL</w:t>
      </w:r>
    </w:p>
    <w:p w14:paraId="5728E50A" w14:textId="77777777" w:rsidR="00FE068E" w:rsidRPr="00680155" w:rsidRDefault="00FE068E" w:rsidP="00BF2EA8">
      <w:pPr>
        <w:keepNext/>
        <w:keepLines/>
        <w:jc w:val="center"/>
        <w:rPr>
          <w:b/>
          <w:bCs/>
          <w:sz w:val="18"/>
          <w:szCs w:val="18"/>
        </w:rPr>
      </w:pPr>
    </w:p>
    <w:p w14:paraId="56E79CD4" w14:textId="77777777" w:rsidR="00FE068E" w:rsidRPr="00680155" w:rsidRDefault="00FE068E" w:rsidP="00BF2EA8">
      <w:pPr>
        <w:keepNext/>
        <w:keepLines/>
        <w:jc w:val="center"/>
        <w:rPr>
          <w:b/>
          <w:bCs/>
          <w:sz w:val="18"/>
          <w:szCs w:val="18"/>
        </w:rPr>
      </w:pPr>
    </w:p>
    <w:p w14:paraId="0E7855F3" w14:textId="77777777" w:rsidR="00FE068E" w:rsidRPr="00680155" w:rsidRDefault="00FE068E" w:rsidP="00BF2EA8">
      <w:pPr>
        <w:keepNext/>
        <w:keepLines/>
        <w:rPr>
          <w:sz w:val="18"/>
          <w:szCs w:val="18"/>
        </w:rPr>
      </w:pPr>
    </w:p>
    <w:p w14:paraId="3985F217" w14:textId="77777777" w:rsidR="00FE068E" w:rsidRPr="00680155" w:rsidRDefault="00FE068E" w:rsidP="00BF2EA8">
      <w:pPr>
        <w:keepNext/>
        <w:keepLines/>
        <w:jc w:val="both"/>
      </w:pPr>
      <w:r w:rsidRPr="00680155">
        <w:t xml:space="preserve">Alulírottak </w:t>
      </w:r>
      <w:r w:rsidRPr="005B4CE8">
        <w:rPr>
          <w:highlight w:val="lightGray"/>
        </w:rPr>
        <w:t>név</w:t>
      </w:r>
      <w:r w:rsidRPr="00680155">
        <w:t xml:space="preserve"> mint a(z) </w:t>
      </w:r>
      <w:r w:rsidRPr="005B4CE8">
        <w:rPr>
          <w:highlight w:val="lightGray"/>
        </w:rPr>
        <w:t>cégnév</w:t>
      </w:r>
      <w:r w:rsidRPr="00680155">
        <w:t xml:space="preserve"> (</w:t>
      </w:r>
      <w:r w:rsidRPr="005B4CE8">
        <w:rPr>
          <w:highlight w:val="lightGray"/>
        </w:rPr>
        <w:t>székhely</w:t>
      </w:r>
      <w:r w:rsidRPr="00680155">
        <w:t xml:space="preserve">) ajánlattevő és </w:t>
      </w:r>
      <w:r w:rsidRPr="005B4CE8">
        <w:rPr>
          <w:highlight w:val="lightGray"/>
        </w:rPr>
        <w:t>név</w:t>
      </w:r>
      <w:r w:rsidRPr="00680155">
        <w:t xml:space="preserve"> mint a(z) </w:t>
      </w:r>
      <w:r w:rsidRPr="005B4CE8">
        <w:rPr>
          <w:highlight w:val="lightGray"/>
        </w:rPr>
        <w:t>cégnév</w:t>
      </w:r>
      <w:r w:rsidRPr="00680155">
        <w:t xml:space="preserve"> (</w:t>
      </w:r>
      <w:r w:rsidRPr="005B4CE8">
        <w:rPr>
          <w:highlight w:val="lightGray"/>
        </w:rPr>
        <w:t>székhely</w:t>
      </w:r>
      <w:r w:rsidRPr="00680155">
        <w:t xml:space="preserve">) ajánlattevő képviselői nyilatkozunk, hogy </w:t>
      </w:r>
      <w:r>
        <w:t>Magyar Nemzeti Levéltár</w:t>
      </w:r>
      <w:r w:rsidRPr="00BB443F">
        <w:t xml:space="preserve">, mint ajánlatkérő által </w:t>
      </w:r>
      <w:r w:rsidRPr="00B5070B">
        <w:t xml:space="preserve">indított </w:t>
      </w:r>
      <w:r w:rsidRPr="00B5070B">
        <w:rPr>
          <w:b/>
          <w:i/>
        </w:rPr>
        <w:t>"</w:t>
      </w:r>
      <w:r w:rsidRPr="002246DB">
        <w:rPr>
          <w:b/>
          <w:i/>
        </w:rPr>
        <w:t>Hálózat fejlesztés, bővítés és kiépítés az MNL OL részére</w:t>
      </w:r>
      <w:r w:rsidRPr="00BB443F">
        <w:rPr>
          <w:b/>
          <w:i/>
        </w:rPr>
        <w:t>"</w:t>
      </w:r>
      <w:r>
        <w:rPr>
          <w:b/>
          <w:i/>
        </w:rPr>
        <w:t xml:space="preserve"> </w:t>
      </w:r>
      <w:r w:rsidRPr="00680155">
        <w:t>tárgyú nyílt közbeszerzési eljárásban</w:t>
      </w:r>
      <w:r>
        <w:t xml:space="preserve"> </w:t>
      </w:r>
      <w:r w:rsidRPr="00680155">
        <w:t xml:space="preserve">a(z) </w:t>
      </w:r>
      <w:r w:rsidRPr="005B4CE8">
        <w:rPr>
          <w:highlight w:val="lightGray"/>
        </w:rPr>
        <w:t>cégnév</w:t>
      </w:r>
      <w:r w:rsidRPr="00680155">
        <w:t xml:space="preserve"> (</w:t>
      </w:r>
      <w:r w:rsidRPr="005B4CE8">
        <w:rPr>
          <w:highlight w:val="lightGray"/>
        </w:rPr>
        <w:t>székhely</w:t>
      </w:r>
      <w:r w:rsidRPr="00680155">
        <w:t xml:space="preserve">), valamint a(z) </w:t>
      </w:r>
      <w:r w:rsidRPr="005B4CE8">
        <w:rPr>
          <w:highlight w:val="lightGray"/>
        </w:rPr>
        <w:t>cégnév</w:t>
      </w:r>
      <w:r w:rsidRPr="00680155">
        <w:t xml:space="preserve"> (</w:t>
      </w:r>
      <w:r w:rsidRPr="005B4CE8">
        <w:rPr>
          <w:highlight w:val="lightGray"/>
        </w:rPr>
        <w:t>székhely</w:t>
      </w:r>
      <w:r w:rsidRPr="00680155">
        <w:t>) közös ajánlatot nyújt be.</w:t>
      </w:r>
    </w:p>
    <w:p w14:paraId="62A539A4" w14:textId="77777777" w:rsidR="00FE068E" w:rsidRPr="00680155" w:rsidRDefault="00FE068E" w:rsidP="00BF2EA8">
      <w:pPr>
        <w:keepNext/>
        <w:keepLines/>
        <w:jc w:val="both"/>
      </w:pPr>
    </w:p>
    <w:p w14:paraId="77A127E2" w14:textId="77777777" w:rsidR="00FE068E" w:rsidRPr="00680155" w:rsidRDefault="00FE068E" w:rsidP="00BF2EA8">
      <w:pPr>
        <w:keepNext/>
        <w:keepLines/>
        <w:jc w:val="both"/>
      </w:pPr>
      <w:r w:rsidRPr="00680155">
        <w:t xml:space="preserve">A közös ajánlattevők egymás közötti és külső jogviszonyára a Polgári Törvénykönyvről szóló </w:t>
      </w:r>
      <w:r>
        <w:t>2013. évi V. törvény</w:t>
      </w:r>
      <w:r w:rsidRPr="00680155">
        <w:t xml:space="preserve"> (Ptk.) </w:t>
      </w:r>
      <w:r>
        <w:t>6:29</w:t>
      </w:r>
      <w:r w:rsidRPr="00680155">
        <w:t xml:space="preserve">. §-ában és </w:t>
      </w:r>
      <w:r>
        <w:t>6:30</w:t>
      </w:r>
      <w:r w:rsidRPr="00680155">
        <w:t>. §-ában foglaltak irányadóak.</w:t>
      </w:r>
    </w:p>
    <w:p w14:paraId="7C840B19" w14:textId="77777777" w:rsidR="00FE068E" w:rsidRPr="00680155" w:rsidRDefault="00FE068E" w:rsidP="00BF2EA8">
      <w:pPr>
        <w:keepNext/>
        <w:keepLines/>
        <w:jc w:val="both"/>
      </w:pPr>
    </w:p>
    <w:p w14:paraId="70AAC3FA" w14:textId="77777777" w:rsidR="00FE068E" w:rsidRPr="00680155" w:rsidRDefault="00FE068E" w:rsidP="00BF2EA8">
      <w:pPr>
        <w:keepNext/>
        <w:keepLines/>
        <w:jc w:val="both"/>
      </w:pPr>
      <w:r w:rsidRPr="00680155">
        <w:t xml:space="preserve">Közös akarattal ezennel úgy nyilatkozunk, hogy a közös ajánlattevők képviseletére, a nevükben történő eljárásra a(z) </w:t>
      </w:r>
      <w:r w:rsidRPr="005B4CE8">
        <w:rPr>
          <w:highlight w:val="lightGray"/>
        </w:rPr>
        <w:t>cégnév</w:t>
      </w:r>
      <w:r w:rsidRPr="00680155">
        <w:t xml:space="preserve"> (</w:t>
      </w:r>
      <w:r w:rsidRPr="005B4CE8">
        <w:rPr>
          <w:highlight w:val="lightGray"/>
        </w:rPr>
        <w:t>székhely</w:t>
      </w:r>
      <w:r w:rsidRPr="00680155">
        <w:t>) teljes joggal jogosult.</w:t>
      </w:r>
    </w:p>
    <w:p w14:paraId="622D3E70" w14:textId="77777777" w:rsidR="00FE068E" w:rsidRPr="00680155" w:rsidRDefault="00FE068E" w:rsidP="00BF2EA8">
      <w:pPr>
        <w:keepNext/>
        <w:keepLines/>
        <w:jc w:val="both"/>
      </w:pPr>
    </w:p>
    <w:p w14:paraId="7CC128D3" w14:textId="77777777" w:rsidR="00FE068E" w:rsidRDefault="00FE068E" w:rsidP="00BF2EA8">
      <w:pPr>
        <w:keepNext/>
        <w:keepLines/>
        <w:jc w:val="both"/>
      </w:pPr>
      <w:r w:rsidRPr="00680155">
        <w:t>Kijelentjük továbbá, hogy az ajánlatunkhoz csatoljuk az általunk, mint közös ajánlattevők által kötött megállapodást, amely részletesen rendelkezik a felelősség (kötelező egyetemleges felelősség), a képviselet és a feladatmegosztás kérdéseiről.</w:t>
      </w:r>
    </w:p>
    <w:p w14:paraId="19481433" w14:textId="77777777" w:rsidR="00FE068E" w:rsidRPr="00405BF8" w:rsidRDefault="00FE068E" w:rsidP="002F3844">
      <w:pPr>
        <w:keepNext/>
        <w:keepLines/>
        <w:tabs>
          <w:tab w:val="num" w:pos="890"/>
        </w:tabs>
        <w:jc w:val="both"/>
      </w:pPr>
      <w:r w:rsidRPr="00405BF8">
        <w:t xml:space="preserve">Tudatában vagyunk annak, hogy közös </w:t>
      </w:r>
      <w:r>
        <w:t>ajánlattétel</w:t>
      </w:r>
      <w:r w:rsidRPr="00405BF8">
        <w:t xml:space="preserve"> esetén a közös </w:t>
      </w:r>
      <w:r>
        <w:t>ajánlatot</w:t>
      </w:r>
      <w:r w:rsidRPr="00405BF8">
        <w:t xml:space="preserve"> benyújtó gazdasági szereplők személyében </w:t>
      </w:r>
      <w:r>
        <w:t>az ajánlattételi</w:t>
      </w:r>
      <w:r w:rsidRPr="00405BF8">
        <w:t xml:space="preserve"> határidő lejárta után változás nem következhet be sem a közbeszerzési eljárás, sem az annak alapján megkötött szerződés teljesítése során. </w:t>
      </w:r>
    </w:p>
    <w:p w14:paraId="7D3BB194" w14:textId="77777777" w:rsidR="00FE068E" w:rsidRPr="00680155" w:rsidRDefault="00FE068E" w:rsidP="00BF2EA8">
      <w:pPr>
        <w:keepNext/>
        <w:keepLines/>
        <w:jc w:val="both"/>
      </w:pPr>
    </w:p>
    <w:p w14:paraId="76187EC9" w14:textId="77777777" w:rsidR="00FE068E" w:rsidRPr="00680155" w:rsidRDefault="00FE068E" w:rsidP="00BF2EA8">
      <w:pPr>
        <w:keepNext/>
        <w:keepLines/>
        <w:rPr>
          <w:sz w:val="18"/>
          <w:szCs w:val="18"/>
        </w:rPr>
      </w:pPr>
    </w:p>
    <w:p w14:paraId="24C4E752" w14:textId="77777777" w:rsidR="00FE068E" w:rsidRPr="00680155" w:rsidRDefault="00FE068E" w:rsidP="00BF2EA8">
      <w:pPr>
        <w:keepNext/>
        <w:keepLines/>
      </w:pPr>
      <w:r w:rsidRPr="00680155">
        <w:t>Kelt:</w:t>
      </w:r>
    </w:p>
    <w:p w14:paraId="30EB09D5" w14:textId="77777777" w:rsidR="00FE068E" w:rsidRPr="00680155" w:rsidRDefault="00FE068E" w:rsidP="00BF2EA8">
      <w:pPr>
        <w:keepNext/>
        <w:keepLines/>
      </w:pPr>
    </w:p>
    <w:tbl>
      <w:tblPr>
        <w:tblW w:w="4999" w:type="pct"/>
        <w:tblCellMar>
          <w:left w:w="70" w:type="dxa"/>
          <w:right w:w="70" w:type="dxa"/>
        </w:tblCellMar>
        <w:tblLook w:val="0000" w:firstRow="0" w:lastRow="0" w:firstColumn="0" w:lastColumn="0" w:noHBand="0" w:noVBand="0"/>
      </w:tblPr>
      <w:tblGrid>
        <w:gridCol w:w="4603"/>
        <w:gridCol w:w="4607"/>
      </w:tblGrid>
      <w:tr w:rsidR="00FE068E" w:rsidRPr="00680155" w14:paraId="35D13FC5" w14:textId="77777777" w:rsidTr="00D803A9">
        <w:tc>
          <w:tcPr>
            <w:tcW w:w="2499" w:type="pct"/>
          </w:tcPr>
          <w:p w14:paraId="43E51070" w14:textId="77777777" w:rsidR="00FE068E" w:rsidRPr="00680155" w:rsidRDefault="00FE068E" w:rsidP="00BF2EA8">
            <w:pPr>
              <w:keepNext/>
              <w:keepLines/>
              <w:jc w:val="center"/>
            </w:pPr>
            <w:r w:rsidRPr="00680155">
              <w:t>………………………………</w:t>
            </w:r>
          </w:p>
        </w:tc>
        <w:tc>
          <w:tcPr>
            <w:tcW w:w="2501" w:type="pct"/>
          </w:tcPr>
          <w:p w14:paraId="45B46D48" w14:textId="77777777" w:rsidR="00FE068E" w:rsidRPr="00680155" w:rsidRDefault="00FE068E" w:rsidP="00BF2EA8">
            <w:pPr>
              <w:keepNext/>
              <w:keepLines/>
              <w:jc w:val="center"/>
            </w:pPr>
            <w:r w:rsidRPr="00680155">
              <w:t>………………………………</w:t>
            </w:r>
          </w:p>
        </w:tc>
      </w:tr>
      <w:tr w:rsidR="00FE068E" w:rsidRPr="00680155" w14:paraId="0F1F3C16" w14:textId="77777777" w:rsidTr="00D803A9">
        <w:tc>
          <w:tcPr>
            <w:tcW w:w="2499" w:type="pct"/>
          </w:tcPr>
          <w:p w14:paraId="37882F86" w14:textId="77777777" w:rsidR="00FE068E" w:rsidRPr="00680155" w:rsidRDefault="00FE068E" w:rsidP="00BF2EA8">
            <w:pPr>
              <w:keepNext/>
              <w:keepLines/>
              <w:jc w:val="center"/>
            </w:pPr>
            <w:r w:rsidRPr="00680155">
              <w:t>&lt;cégszerű aláírás&gt;</w:t>
            </w:r>
          </w:p>
        </w:tc>
        <w:tc>
          <w:tcPr>
            <w:tcW w:w="2501" w:type="pct"/>
          </w:tcPr>
          <w:p w14:paraId="7E94020A" w14:textId="77777777" w:rsidR="00FE068E" w:rsidRPr="00680155" w:rsidRDefault="00FE068E" w:rsidP="00BF2EA8">
            <w:pPr>
              <w:keepNext/>
              <w:keepLines/>
              <w:jc w:val="center"/>
            </w:pPr>
            <w:r w:rsidRPr="00680155">
              <w:t>&lt;cégszerű aláírás&gt;</w:t>
            </w:r>
          </w:p>
        </w:tc>
      </w:tr>
    </w:tbl>
    <w:p w14:paraId="3C50D49C" w14:textId="77777777" w:rsidR="00FE068E" w:rsidRDefault="00FE068E" w:rsidP="0029671D">
      <w:pPr>
        <w:keepNext/>
        <w:keepLines/>
        <w:tabs>
          <w:tab w:val="center" w:pos="7655"/>
        </w:tabs>
        <w:jc w:val="center"/>
      </w:pPr>
      <w:r>
        <w:br w:type="page"/>
      </w:r>
    </w:p>
    <w:p w14:paraId="03F93C7E" w14:textId="77777777" w:rsidR="00FE068E" w:rsidRPr="00361393" w:rsidRDefault="00FE068E" w:rsidP="00361393">
      <w:pPr>
        <w:keepNext/>
        <w:spacing w:before="240" w:after="60" w:line="276" w:lineRule="auto"/>
        <w:jc w:val="center"/>
        <w:outlineLvl w:val="2"/>
        <w:rPr>
          <w:b/>
          <w:spacing w:val="20"/>
          <w:sz w:val="28"/>
          <w:szCs w:val="32"/>
        </w:rPr>
      </w:pPr>
      <w:r w:rsidRPr="00E42E1E">
        <w:rPr>
          <w:b/>
          <w:spacing w:val="20"/>
          <w:sz w:val="28"/>
          <w:szCs w:val="32"/>
        </w:rPr>
        <w:t>EGYSÉGES EURÓPAI KÖZBESZERZÉSI DOKUMENTUM FORMANYOMTATVÁNYA</w:t>
      </w:r>
    </w:p>
    <w:p w14:paraId="0B925CC2" w14:textId="77777777" w:rsidR="00FE068E" w:rsidRDefault="00FE068E" w:rsidP="0029671D">
      <w:pPr>
        <w:keepNext/>
        <w:keepLines/>
        <w:tabs>
          <w:tab w:val="center" w:pos="7655"/>
        </w:tabs>
        <w:jc w:val="center"/>
      </w:pPr>
    </w:p>
    <w:p w14:paraId="08FD2DAF" w14:textId="77777777" w:rsidR="00FE068E" w:rsidRPr="007800C2" w:rsidRDefault="00FE068E" w:rsidP="00583D7E">
      <w:pPr>
        <w:jc w:val="center"/>
        <w:rPr>
          <w:rFonts w:cs="Myriad Pro"/>
          <w:b/>
          <w:bCs/>
          <w:color w:val="000000"/>
          <w:sz w:val="16"/>
          <w:szCs w:val="16"/>
        </w:rPr>
      </w:pPr>
      <w:r w:rsidRPr="007800C2">
        <w:rPr>
          <w:rFonts w:cs="Myriad Pro"/>
          <w:b/>
          <w:bCs/>
          <w:color w:val="000000"/>
          <w:sz w:val="16"/>
          <w:szCs w:val="16"/>
        </w:rPr>
        <w:t>Az egységes európai közbeszerzési dokumentum formanyomtatványa</w:t>
      </w:r>
    </w:p>
    <w:p w14:paraId="73CE56AE" w14:textId="77777777" w:rsidR="00FE068E" w:rsidRPr="007800C2" w:rsidRDefault="00FE068E" w:rsidP="00583D7E">
      <w:pPr>
        <w:ind w:firstLine="426"/>
        <w:rPr>
          <w:rFonts w:cs="Myriad Pro"/>
          <w:b/>
          <w:bCs/>
          <w:color w:val="000000"/>
          <w:sz w:val="16"/>
          <w:szCs w:val="16"/>
        </w:rPr>
      </w:pPr>
      <w:r w:rsidRPr="007800C2">
        <w:rPr>
          <w:rFonts w:cs="Myriad Pro"/>
          <w:b/>
          <w:bCs/>
          <w:color w:val="000000"/>
          <w:sz w:val="16"/>
          <w:szCs w:val="16"/>
        </w:rPr>
        <w:t xml:space="preserve">I. rész: A közbeszerzési eljárásra és az ajánlatkérő szervre vagy a közszolgáltató ajánlatkérőre vonatkozó információk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10A4F1AE" w14:textId="77777777" w:rsidTr="005D6392">
        <w:tc>
          <w:tcPr>
            <w:tcW w:w="9212" w:type="dxa"/>
            <w:shd w:val="clear" w:color="auto" w:fill="BFBFBF"/>
          </w:tcPr>
          <w:p w14:paraId="4DE055AF" w14:textId="15D45FF0" w:rsidR="00FE068E" w:rsidRPr="007800C2" w:rsidRDefault="00FE068E" w:rsidP="005D6392">
            <w:pPr>
              <w:spacing w:after="120"/>
              <w:jc w:val="both"/>
              <w:rPr>
                <w:rFonts w:cs="Myriad Pro"/>
                <w:i/>
                <w:iCs/>
                <w:color w:val="000000"/>
                <w:sz w:val="16"/>
                <w:szCs w:val="16"/>
              </w:rPr>
            </w:pPr>
            <w:r w:rsidRPr="007800C2">
              <w:rPr>
                <w:rFonts w:cs="Myriad Pro"/>
                <w:b/>
                <w:bCs/>
                <w:i/>
                <w:iCs/>
                <w:color w:val="000000"/>
                <w:sz w:val="16"/>
                <w:szCs w:val="16"/>
              </w:rPr>
              <w:t>Olyan közbeszerzési eljárásoknál, amelyekben az eljárást megindító felhívást az Európai Unió Hivatalos Lapjában tették közzé, az I. részben előírt információ automatikusan beolvasásra kerül,</w:t>
            </w:r>
            <w:r w:rsidRPr="007800C2">
              <w:rPr>
                <w:rFonts w:cs="Myriad Pro"/>
                <w:b/>
                <w:bCs/>
                <w:i/>
                <w:iCs/>
                <w:color w:val="000000"/>
                <w:sz w:val="16"/>
                <w:szCs w:val="16"/>
                <w:u w:val="single"/>
              </w:rPr>
              <w:t xml:space="preserve"> feltéve, hogy az elektronikus ESPD-szolgáltatást</w:t>
            </w:r>
            <w:r w:rsidRPr="007800C2">
              <w:rPr>
                <w:rStyle w:val="FootnoteReference"/>
                <w:rFonts w:cs="Myriad Pro"/>
                <w:b/>
                <w:bCs/>
                <w:i/>
                <w:iCs/>
                <w:color w:val="000000"/>
                <w:sz w:val="16"/>
                <w:szCs w:val="16"/>
                <w:u w:val="single"/>
              </w:rPr>
              <w:footnoteReference w:id="23"/>
            </w:r>
            <w:r w:rsidRPr="007800C2">
              <w:rPr>
                <w:rFonts w:cs="Myriad Pro"/>
                <w:b/>
                <w:bCs/>
                <w:i/>
                <w:iCs/>
                <w:color w:val="000000"/>
                <w:sz w:val="9"/>
                <w:szCs w:val="9"/>
                <w:u w:val="single"/>
              </w:rPr>
              <w:t xml:space="preserve"> </w:t>
            </w:r>
            <w:r w:rsidRPr="007800C2">
              <w:rPr>
                <w:rFonts w:cs="Myriad Pro"/>
                <w:b/>
                <w:bCs/>
                <w:i/>
                <w:iCs/>
                <w:color w:val="000000"/>
                <w:sz w:val="16"/>
                <w:szCs w:val="16"/>
                <w:u w:val="single"/>
              </w:rPr>
              <w:t>használták az egységes európai közbeszerzési dokumentum kitöltéséhez</w:t>
            </w:r>
            <w:r w:rsidRPr="007800C2">
              <w:rPr>
                <w:rFonts w:cs="Myriad Pro"/>
                <w:i/>
                <w:iCs/>
                <w:color w:val="000000"/>
                <w:sz w:val="16"/>
                <w:szCs w:val="16"/>
                <w:u w:val="single"/>
              </w:rPr>
              <w:t>.</w:t>
            </w:r>
          </w:p>
          <w:p w14:paraId="3243F9CF" w14:textId="77777777" w:rsidR="00FE068E" w:rsidRPr="007800C2" w:rsidRDefault="00FE068E" w:rsidP="005D6392">
            <w:pPr>
              <w:jc w:val="both"/>
              <w:rPr>
                <w:rFonts w:cs="Myriad Pro"/>
                <w:b/>
                <w:bCs/>
                <w:color w:val="000000"/>
                <w:sz w:val="16"/>
                <w:szCs w:val="16"/>
              </w:rPr>
            </w:pPr>
            <w:r w:rsidRPr="007800C2">
              <w:rPr>
                <w:rFonts w:cs="Myriad Pro"/>
                <w:b/>
                <w:bCs/>
                <w:color w:val="000000"/>
                <w:sz w:val="16"/>
                <w:szCs w:val="16"/>
              </w:rPr>
              <w:t xml:space="preserve">Az Európai Unió Hivatalos lapjában közzétett </w:t>
            </w:r>
            <w:r w:rsidRPr="007800C2">
              <w:rPr>
                <w:rFonts w:cs="Myriad Pro"/>
                <w:b/>
                <w:bCs/>
                <w:i/>
                <w:iCs/>
                <w:color w:val="000000"/>
                <w:sz w:val="16"/>
                <w:szCs w:val="16"/>
              </w:rPr>
              <w:t>vonatkozó hirdetmény</w:t>
            </w:r>
            <w:r w:rsidRPr="007800C2">
              <w:rPr>
                <w:rStyle w:val="FootnoteReference"/>
                <w:rFonts w:cs="Myriad Pro"/>
                <w:b/>
                <w:bCs/>
                <w:i/>
                <w:iCs/>
                <w:color w:val="000000"/>
                <w:sz w:val="16"/>
                <w:szCs w:val="16"/>
              </w:rPr>
              <w:footnoteReference w:id="24"/>
            </w:r>
            <w:r w:rsidRPr="007800C2">
              <w:rPr>
                <w:rFonts w:cs="Myriad Pro"/>
                <w:b/>
                <w:bCs/>
                <w:i/>
                <w:iCs/>
                <w:color w:val="000000"/>
                <w:sz w:val="9"/>
                <w:szCs w:val="9"/>
              </w:rPr>
              <w:t xml:space="preserve"> </w:t>
            </w:r>
            <w:r w:rsidRPr="007800C2">
              <w:rPr>
                <w:rFonts w:cs="Myriad Pro"/>
                <w:b/>
                <w:bCs/>
                <w:color w:val="000000"/>
                <w:sz w:val="16"/>
                <w:szCs w:val="16"/>
              </w:rPr>
              <w:t>hivatkozási adatai:</w:t>
            </w:r>
          </w:p>
          <w:p w14:paraId="356C465E" w14:textId="39E62AF8" w:rsidR="00556871" w:rsidRPr="002516F3" w:rsidRDefault="00FE068E" w:rsidP="005D6392">
            <w:pPr>
              <w:spacing w:after="120"/>
              <w:jc w:val="both"/>
              <w:rPr>
                <w:rFonts w:cs="Myriad Pro"/>
                <w:b/>
                <w:bCs/>
                <w:color w:val="000000"/>
                <w:sz w:val="16"/>
                <w:szCs w:val="16"/>
              </w:rPr>
            </w:pPr>
            <w:r w:rsidRPr="002516F3">
              <w:rPr>
                <w:rFonts w:cs="Myriad Pro"/>
                <w:b/>
                <w:bCs/>
                <w:color w:val="000000"/>
                <w:sz w:val="16"/>
                <w:szCs w:val="16"/>
              </w:rPr>
              <w:t xml:space="preserve">A Hivatalos Lap S sorozatának száma </w:t>
            </w:r>
            <w:r w:rsidR="002516F3" w:rsidRPr="002516F3">
              <w:rPr>
                <w:rFonts w:cs="Myriad Pro"/>
                <w:b/>
                <w:bCs/>
                <w:color w:val="000000"/>
                <w:sz w:val="16"/>
                <w:szCs w:val="16"/>
              </w:rPr>
              <w:t>30</w:t>
            </w:r>
            <w:r w:rsidRPr="002516F3">
              <w:rPr>
                <w:rFonts w:cs="Myriad Pro"/>
                <w:b/>
                <w:bCs/>
                <w:color w:val="000000"/>
                <w:sz w:val="16"/>
                <w:szCs w:val="16"/>
              </w:rPr>
              <w:t xml:space="preserve">, dátum </w:t>
            </w:r>
            <w:r w:rsidR="00556871" w:rsidRPr="002516F3">
              <w:rPr>
                <w:rFonts w:cs="Myriad Pro"/>
                <w:b/>
                <w:bCs/>
                <w:color w:val="000000"/>
                <w:sz w:val="16"/>
                <w:szCs w:val="16"/>
              </w:rPr>
              <w:t>2017.02.11.</w:t>
            </w:r>
            <w:r w:rsidRPr="002516F3">
              <w:rPr>
                <w:rFonts w:cs="Myriad Pro"/>
                <w:b/>
                <w:bCs/>
                <w:color w:val="000000"/>
                <w:sz w:val="16"/>
                <w:szCs w:val="16"/>
              </w:rPr>
              <w:t>, [  ] oldal, a hirdetmény száma a</w:t>
            </w:r>
            <w:r w:rsidR="00556871" w:rsidRPr="002516F3">
              <w:rPr>
                <w:rFonts w:cs="Myriad Pro"/>
                <w:b/>
                <w:bCs/>
                <w:color w:val="000000"/>
                <w:sz w:val="16"/>
                <w:szCs w:val="16"/>
              </w:rPr>
              <w:t xml:space="preserve"> Hivatalos Lap S sorozatban: </w:t>
            </w:r>
          </w:p>
          <w:p w14:paraId="59C8F0C4" w14:textId="77777777" w:rsidR="002516F3" w:rsidRDefault="002516F3" w:rsidP="005D6392">
            <w:pPr>
              <w:spacing w:after="120"/>
              <w:jc w:val="both"/>
              <w:rPr>
                <w:rFonts w:cs="Myriad Pro"/>
                <w:b/>
                <w:bCs/>
                <w:color w:val="000000"/>
                <w:sz w:val="16"/>
                <w:szCs w:val="16"/>
                <w:lang w:val="en-US"/>
              </w:rPr>
            </w:pPr>
            <w:r w:rsidRPr="002516F3">
              <w:rPr>
                <w:rFonts w:cs="Myriad Pro"/>
                <w:b/>
                <w:bCs/>
                <w:color w:val="000000"/>
                <w:sz w:val="16"/>
                <w:szCs w:val="16"/>
                <w:lang w:val="en-US"/>
              </w:rPr>
              <w:t>2017/S 030-053641</w:t>
            </w:r>
          </w:p>
          <w:p w14:paraId="69857E3A" w14:textId="0CC9673F" w:rsidR="00FE068E" w:rsidRPr="007800C2" w:rsidRDefault="00FE068E" w:rsidP="005D6392">
            <w:pPr>
              <w:spacing w:after="120"/>
              <w:jc w:val="both"/>
              <w:rPr>
                <w:rFonts w:cs="Myriad Pro"/>
                <w:b/>
                <w:bCs/>
                <w:i/>
                <w:iCs/>
                <w:color w:val="000000"/>
                <w:sz w:val="16"/>
                <w:szCs w:val="16"/>
                <w:u w:val="single"/>
              </w:rPr>
            </w:pPr>
            <w:r w:rsidRPr="007800C2">
              <w:rPr>
                <w:rFonts w:cs="Myriad Pro"/>
                <w:b/>
                <w:bCs/>
                <w:i/>
                <w:iCs/>
                <w:color w:val="000000"/>
                <w:sz w:val="16"/>
                <w:szCs w:val="16"/>
                <w:u w:val="single"/>
              </w:rPr>
              <w:t>Ha az eljárást megindító felhívás nem jelent meg az EU Hivatalos Lapjában, akkor az ajánlatkérő szervnek vagy a közszolgáltató ajánlatkérőnek kell kitöltenie az információt, amely lehetővé teszi a közbeszerzési eljárás egyértelmű azonosítását.</w:t>
            </w:r>
          </w:p>
          <w:p w14:paraId="41486058" w14:textId="77777777" w:rsidR="00FE068E" w:rsidRPr="007800C2" w:rsidRDefault="00FE068E" w:rsidP="005D6392">
            <w:pPr>
              <w:jc w:val="both"/>
              <w:rPr>
                <w:rFonts w:cs="Myriad Pro"/>
                <w:b/>
                <w:bCs/>
                <w:color w:val="000000"/>
                <w:sz w:val="16"/>
                <w:szCs w:val="16"/>
              </w:rPr>
            </w:pPr>
            <w:r w:rsidRPr="007800C2">
              <w:rPr>
                <w:rFonts w:cs="Myriad Pro"/>
                <w:b/>
                <w:bCs/>
                <w:color w:val="000000"/>
                <w:sz w:val="16"/>
                <w:szCs w:val="16"/>
              </w:rPr>
              <w:t>Amennyiben nincs előírva hirdetmény közzététele az Európai Unió Hivatalos Lapjában, kérjük, hogy adjon meg egyéb olyan információt, amely lehetővé teszi a közbeszerzési eljárás egyértelmű azonosítását (pl. nemzeti szintű közzététel hivatkozási adata): [….]</w:t>
            </w:r>
          </w:p>
        </w:tc>
      </w:tr>
    </w:tbl>
    <w:p w14:paraId="22D84E4B" w14:textId="77777777" w:rsidR="00FE068E" w:rsidRPr="007800C2" w:rsidRDefault="00FE068E" w:rsidP="00583D7E">
      <w:pPr>
        <w:rPr>
          <w:rFonts w:cs="Myriad Pro"/>
          <w:b/>
          <w:bCs/>
          <w:color w:val="000000"/>
          <w:sz w:val="16"/>
          <w:szCs w:val="16"/>
        </w:rPr>
      </w:pPr>
    </w:p>
    <w:p w14:paraId="5F4061EB"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 xml:space="preserve">A </w:t>
      </w:r>
      <w:r w:rsidRPr="007800C2">
        <w:rPr>
          <w:rFonts w:cs="Myriad Pro"/>
          <w:b/>
          <w:bCs/>
          <w:color w:val="000000"/>
          <w:sz w:val="13"/>
          <w:szCs w:val="13"/>
        </w:rPr>
        <w:t>KÖZBESZERZÉSI ELJÁRÁSRA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5261CF70" w14:textId="77777777" w:rsidTr="005D6392">
        <w:tc>
          <w:tcPr>
            <w:tcW w:w="9212" w:type="dxa"/>
            <w:shd w:val="clear" w:color="auto" w:fill="BFBFBF"/>
          </w:tcPr>
          <w:p w14:paraId="43F969EF"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 xml:space="preserve">Az I. részben előírt információ automatikusan megjelenik, </w:t>
            </w:r>
            <w:r w:rsidRPr="007800C2">
              <w:rPr>
                <w:rFonts w:cs="Myriad Pro"/>
                <w:b/>
                <w:bCs/>
                <w:i/>
                <w:iCs/>
                <w:color w:val="000000"/>
                <w:sz w:val="16"/>
                <w:szCs w:val="16"/>
                <w:u w:val="single"/>
              </w:rPr>
              <w:t xml:space="preserve">feltéve, hogy a fent említett elektronikus ESPD-szolgáltatást használják az egységes európai közbeszerzési dokumentum létrehozásához és kitöltéséhez. </w:t>
            </w:r>
            <w:r w:rsidRPr="007800C2">
              <w:rPr>
                <w:rFonts w:cs="Myriad Pro"/>
                <w:b/>
                <w:bCs/>
                <w:color w:val="000000"/>
                <w:sz w:val="16"/>
                <w:szCs w:val="16"/>
                <w:u w:val="single"/>
              </w:rPr>
              <w:t xml:space="preserve">Ha nem, akkor </w:t>
            </w:r>
            <w:r w:rsidRPr="007800C2">
              <w:rPr>
                <w:rFonts w:cs="Myriad Pro"/>
                <w:b/>
                <w:bCs/>
                <w:i/>
                <w:iCs/>
                <w:color w:val="000000"/>
                <w:sz w:val="16"/>
                <w:szCs w:val="16"/>
                <w:u w:val="single"/>
              </w:rPr>
              <w:t xml:space="preserve">ezt az információt </w:t>
            </w:r>
            <w:r w:rsidRPr="007800C2">
              <w:rPr>
                <w:rFonts w:cs="Myriad Pro"/>
                <w:b/>
                <w:bCs/>
                <w:color w:val="000000"/>
                <w:sz w:val="16"/>
                <w:szCs w:val="16"/>
                <w:u w:val="single"/>
              </w:rPr>
              <w:t xml:space="preserve">a gazdasági szereplőnek </w:t>
            </w:r>
            <w:r w:rsidRPr="007800C2">
              <w:rPr>
                <w:rFonts w:cs="Myriad Pro"/>
                <w:b/>
                <w:bCs/>
                <w:i/>
                <w:iCs/>
                <w:color w:val="000000"/>
                <w:sz w:val="16"/>
                <w:szCs w:val="16"/>
                <w:u w:val="single"/>
              </w:rPr>
              <w:t>kell kitöltenie.</w:t>
            </w:r>
          </w:p>
        </w:tc>
      </w:tr>
    </w:tbl>
    <w:p w14:paraId="0D5FDED2" w14:textId="77777777" w:rsidR="00FE068E" w:rsidRPr="007800C2" w:rsidRDefault="00FE068E" w:rsidP="00583D7E">
      <w:pPr>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6319B861" w14:textId="77777777" w:rsidTr="005D6392">
        <w:tc>
          <w:tcPr>
            <w:tcW w:w="4606" w:type="dxa"/>
          </w:tcPr>
          <w:p w14:paraId="31F3DDAE" w14:textId="77777777" w:rsidR="00FE068E" w:rsidRPr="007800C2" w:rsidRDefault="00FE068E" w:rsidP="005D6392">
            <w:pPr>
              <w:rPr>
                <w:rFonts w:cs="Myriad Pro"/>
                <w:b/>
                <w:bCs/>
                <w:i/>
                <w:iCs/>
                <w:color w:val="000000"/>
                <w:sz w:val="16"/>
                <w:szCs w:val="16"/>
              </w:rPr>
            </w:pPr>
            <w:r w:rsidRPr="007800C2">
              <w:rPr>
                <w:rFonts w:cs="Myriad Pro"/>
                <w:b/>
                <w:bCs/>
                <w:i/>
                <w:iCs/>
                <w:color w:val="000000"/>
                <w:sz w:val="16"/>
                <w:szCs w:val="16"/>
              </w:rPr>
              <w:t>A beszerző azonosítása</w:t>
            </w:r>
            <w:r w:rsidRPr="007800C2">
              <w:rPr>
                <w:rStyle w:val="FootnoteReference"/>
                <w:rFonts w:cs="Myriad Pro"/>
                <w:b/>
                <w:bCs/>
                <w:i/>
                <w:iCs/>
                <w:color w:val="000000"/>
                <w:sz w:val="16"/>
                <w:szCs w:val="16"/>
              </w:rPr>
              <w:footnoteReference w:id="25"/>
            </w:r>
          </w:p>
        </w:tc>
        <w:tc>
          <w:tcPr>
            <w:tcW w:w="4606" w:type="dxa"/>
          </w:tcPr>
          <w:p w14:paraId="738C294F" w14:textId="77777777" w:rsidR="00FE068E" w:rsidRPr="007800C2" w:rsidRDefault="00FE068E" w:rsidP="005D6392">
            <w:pPr>
              <w:rPr>
                <w:rFonts w:cs="Myriad Pro"/>
                <w:b/>
                <w:bCs/>
                <w:i/>
                <w:iCs/>
                <w:color w:val="000000"/>
                <w:sz w:val="16"/>
                <w:szCs w:val="16"/>
              </w:rPr>
            </w:pPr>
            <w:r w:rsidRPr="007800C2">
              <w:rPr>
                <w:rFonts w:cs="Myriad Pro"/>
                <w:b/>
                <w:bCs/>
                <w:i/>
                <w:iCs/>
                <w:color w:val="000000"/>
                <w:sz w:val="16"/>
                <w:szCs w:val="16"/>
              </w:rPr>
              <w:t>Válasz:</w:t>
            </w:r>
          </w:p>
        </w:tc>
      </w:tr>
      <w:tr w:rsidR="00FE068E" w:rsidRPr="007800C2" w14:paraId="78DCA5BB" w14:textId="77777777" w:rsidTr="005D6392">
        <w:tc>
          <w:tcPr>
            <w:tcW w:w="4606" w:type="dxa"/>
          </w:tcPr>
          <w:p w14:paraId="6CC344AA" w14:textId="77777777" w:rsidR="00FE068E" w:rsidRPr="007800C2" w:rsidRDefault="00FE068E" w:rsidP="005D6392">
            <w:pPr>
              <w:rPr>
                <w:rFonts w:cs="Myriad Pro"/>
                <w:b/>
                <w:bCs/>
                <w:i/>
                <w:iCs/>
                <w:color w:val="000000"/>
                <w:sz w:val="16"/>
                <w:szCs w:val="16"/>
              </w:rPr>
            </w:pPr>
            <w:r w:rsidRPr="007800C2">
              <w:rPr>
                <w:rFonts w:cs="Myriad Pro"/>
                <w:color w:val="000000"/>
                <w:sz w:val="16"/>
                <w:szCs w:val="16"/>
              </w:rPr>
              <w:t>Név:</w:t>
            </w:r>
          </w:p>
        </w:tc>
        <w:tc>
          <w:tcPr>
            <w:tcW w:w="4606" w:type="dxa"/>
          </w:tcPr>
          <w:p w14:paraId="1A2E2F63" w14:textId="77777777" w:rsidR="00FE068E" w:rsidRPr="007800C2" w:rsidRDefault="00FE068E" w:rsidP="005D6392">
            <w:pPr>
              <w:rPr>
                <w:rFonts w:cs="Myriad Pro"/>
                <w:b/>
                <w:bCs/>
                <w:i/>
                <w:iCs/>
                <w:color w:val="000000"/>
                <w:sz w:val="16"/>
                <w:szCs w:val="16"/>
              </w:rPr>
            </w:pPr>
            <w:r w:rsidRPr="00583D7E">
              <w:rPr>
                <w:rFonts w:cs="Myriad Pro"/>
                <w:b/>
                <w:color w:val="000000"/>
                <w:sz w:val="20"/>
                <w:szCs w:val="16"/>
              </w:rPr>
              <w:t>Magyar Nemzeti Levéltár</w:t>
            </w:r>
          </w:p>
        </w:tc>
      </w:tr>
      <w:tr w:rsidR="00FE068E" w:rsidRPr="007800C2" w14:paraId="62D42AB1" w14:textId="77777777" w:rsidTr="005D6392">
        <w:tc>
          <w:tcPr>
            <w:tcW w:w="4606" w:type="dxa"/>
          </w:tcPr>
          <w:p w14:paraId="43CEDCB0" w14:textId="77777777" w:rsidR="00FE068E" w:rsidRPr="007800C2" w:rsidRDefault="00FE068E" w:rsidP="005D6392">
            <w:pPr>
              <w:rPr>
                <w:rFonts w:cs="Myriad Pro"/>
                <w:b/>
                <w:bCs/>
                <w:i/>
                <w:iCs/>
                <w:color w:val="000000"/>
                <w:sz w:val="16"/>
                <w:szCs w:val="16"/>
              </w:rPr>
            </w:pPr>
            <w:r w:rsidRPr="007800C2">
              <w:rPr>
                <w:rFonts w:cs="Myriad Pro"/>
                <w:b/>
                <w:bCs/>
                <w:i/>
                <w:iCs/>
                <w:color w:val="000000"/>
                <w:sz w:val="16"/>
                <w:szCs w:val="16"/>
              </w:rPr>
              <w:t>Melyik beszerzést érinti?</w:t>
            </w:r>
          </w:p>
        </w:tc>
        <w:tc>
          <w:tcPr>
            <w:tcW w:w="4606" w:type="dxa"/>
          </w:tcPr>
          <w:p w14:paraId="71F51930" w14:textId="77777777" w:rsidR="00FE068E" w:rsidRPr="007800C2" w:rsidRDefault="00FE068E" w:rsidP="005D6392">
            <w:pPr>
              <w:rPr>
                <w:rFonts w:cs="Myriad Pro"/>
                <w:b/>
                <w:bCs/>
                <w:i/>
                <w:iCs/>
                <w:color w:val="000000"/>
                <w:sz w:val="16"/>
                <w:szCs w:val="16"/>
              </w:rPr>
            </w:pPr>
            <w:r w:rsidRPr="007800C2">
              <w:rPr>
                <w:rFonts w:cs="Myriad Pro"/>
                <w:b/>
                <w:bCs/>
                <w:i/>
                <w:iCs/>
                <w:color w:val="000000"/>
                <w:sz w:val="16"/>
                <w:szCs w:val="16"/>
              </w:rPr>
              <w:t>Válasz:</w:t>
            </w:r>
          </w:p>
        </w:tc>
      </w:tr>
      <w:tr w:rsidR="00FE068E" w:rsidRPr="007800C2" w14:paraId="130AB4F5" w14:textId="77777777" w:rsidTr="005D6392">
        <w:tc>
          <w:tcPr>
            <w:tcW w:w="4606" w:type="dxa"/>
          </w:tcPr>
          <w:p w14:paraId="0076A3A4" w14:textId="77777777" w:rsidR="00FE068E" w:rsidRPr="007800C2" w:rsidRDefault="00FE068E" w:rsidP="005D6392">
            <w:pPr>
              <w:rPr>
                <w:rFonts w:cs="Myriad Pro"/>
                <w:b/>
                <w:bCs/>
                <w:i/>
                <w:iCs/>
                <w:color w:val="000000"/>
                <w:sz w:val="16"/>
                <w:szCs w:val="16"/>
              </w:rPr>
            </w:pPr>
            <w:r w:rsidRPr="007800C2">
              <w:rPr>
                <w:rFonts w:cs="Myriad Pro"/>
                <w:color w:val="000000"/>
                <w:sz w:val="16"/>
                <w:szCs w:val="16"/>
              </w:rPr>
              <w:t>A közbeszerzés megnevezése vagy rövid ismertetése</w:t>
            </w:r>
            <w:r w:rsidRPr="007800C2">
              <w:rPr>
                <w:rStyle w:val="FootnoteReference"/>
                <w:rFonts w:cs="Myriad Pro"/>
                <w:color w:val="000000"/>
                <w:sz w:val="16"/>
                <w:szCs w:val="16"/>
              </w:rPr>
              <w:footnoteReference w:id="26"/>
            </w:r>
            <w:r w:rsidRPr="007800C2">
              <w:rPr>
                <w:rFonts w:cs="Myriad Pro"/>
                <w:color w:val="000000"/>
                <w:sz w:val="16"/>
                <w:szCs w:val="16"/>
              </w:rPr>
              <w:t>:</w:t>
            </w:r>
          </w:p>
        </w:tc>
        <w:tc>
          <w:tcPr>
            <w:tcW w:w="4606" w:type="dxa"/>
          </w:tcPr>
          <w:p w14:paraId="62708E29" w14:textId="77777777" w:rsidR="00FE068E" w:rsidRPr="00583D7E" w:rsidRDefault="00FE068E" w:rsidP="005D6392">
            <w:pPr>
              <w:rPr>
                <w:rFonts w:cs="Myriad Pro"/>
                <w:b/>
                <w:bCs/>
                <w:iCs/>
                <w:color w:val="000000"/>
                <w:sz w:val="16"/>
                <w:szCs w:val="16"/>
              </w:rPr>
            </w:pPr>
            <w:r w:rsidRPr="00583D7E">
              <w:rPr>
                <w:rFonts w:cs="Myriad Pro"/>
                <w:b/>
                <w:color w:val="000000"/>
                <w:sz w:val="20"/>
                <w:szCs w:val="16"/>
              </w:rPr>
              <w:t>Hálózat fejlesztés, bővítés és kiépítés az MNL OL részére</w:t>
            </w:r>
          </w:p>
        </w:tc>
      </w:tr>
      <w:tr w:rsidR="00FE068E" w:rsidRPr="007800C2" w14:paraId="52CD03BB" w14:textId="77777777" w:rsidTr="005D6392">
        <w:tc>
          <w:tcPr>
            <w:tcW w:w="4606" w:type="dxa"/>
          </w:tcPr>
          <w:p w14:paraId="1CCCD5D3"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Az ajánlatkérő szerv vagy a közszolgáltató ajánlatkérő által az aktához rendelt hivatkozási szám (</w:t>
            </w:r>
            <w:r w:rsidRPr="007800C2">
              <w:rPr>
                <w:rFonts w:cs="Myriad Pro"/>
                <w:i/>
                <w:iCs/>
                <w:color w:val="000000"/>
                <w:sz w:val="16"/>
                <w:szCs w:val="16"/>
              </w:rPr>
              <w:t>adott esetben</w:t>
            </w:r>
            <w:r w:rsidRPr="007800C2">
              <w:rPr>
                <w:rFonts w:cs="Myriad Pro"/>
                <w:color w:val="000000"/>
                <w:sz w:val="16"/>
                <w:szCs w:val="16"/>
              </w:rPr>
              <w:t>)</w:t>
            </w:r>
            <w:r w:rsidRPr="007800C2">
              <w:rPr>
                <w:rStyle w:val="FootnoteReference"/>
                <w:rFonts w:cs="Myriad Pro"/>
                <w:color w:val="000000"/>
                <w:sz w:val="16"/>
                <w:szCs w:val="16"/>
              </w:rPr>
              <w:footnoteReference w:id="27"/>
            </w:r>
            <w:r w:rsidRPr="007800C2">
              <w:rPr>
                <w:rFonts w:cs="Myriad Pro"/>
                <w:color w:val="000000"/>
                <w:sz w:val="16"/>
                <w:szCs w:val="16"/>
              </w:rPr>
              <w:t>:</w:t>
            </w:r>
          </w:p>
        </w:tc>
        <w:tc>
          <w:tcPr>
            <w:tcW w:w="4606" w:type="dxa"/>
          </w:tcPr>
          <w:p w14:paraId="7933C9AE" w14:textId="77777777" w:rsidR="00FE068E" w:rsidRPr="007800C2" w:rsidRDefault="00FE068E" w:rsidP="005D6392">
            <w:pPr>
              <w:rPr>
                <w:rFonts w:cs="Myriad Pro"/>
                <w:b/>
                <w:bCs/>
                <w:i/>
                <w:iCs/>
                <w:color w:val="000000"/>
                <w:sz w:val="16"/>
                <w:szCs w:val="16"/>
              </w:rPr>
            </w:pPr>
            <w:r w:rsidRPr="007800C2">
              <w:rPr>
                <w:rFonts w:cs="Myriad Pro"/>
                <w:color w:val="000000"/>
                <w:sz w:val="16"/>
                <w:szCs w:val="16"/>
              </w:rPr>
              <w:t>[   ]</w:t>
            </w:r>
          </w:p>
        </w:tc>
      </w:tr>
    </w:tbl>
    <w:p w14:paraId="1E150FF3" w14:textId="77777777" w:rsidR="00FE068E" w:rsidRPr="007800C2" w:rsidRDefault="00FE068E" w:rsidP="00583D7E">
      <w:pPr>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269F7799" w14:textId="77777777" w:rsidTr="005D6392">
        <w:tc>
          <w:tcPr>
            <w:tcW w:w="9212" w:type="dxa"/>
            <w:shd w:val="clear" w:color="auto" w:fill="BFBFBF"/>
          </w:tcPr>
          <w:p w14:paraId="2911B026" w14:textId="77777777" w:rsidR="00FE068E" w:rsidRPr="007800C2" w:rsidRDefault="00FE068E" w:rsidP="005D6392">
            <w:pPr>
              <w:jc w:val="both"/>
              <w:rPr>
                <w:rFonts w:cs="Myriad Pro"/>
                <w:b/>
                <w:bCs/>
                <w:i/>
                <w:iCs/>
                <w:color w:val="000000"/>
                <w:sz w:val="16"/>
                <w:szCs w:val="16"/>
                <w:u w:val="single"/>
              </w:rPr>
            </w:pPr>
            <w:r w:rsidRPr="007800C2">
              <w:rPr>
                <w:rFonts w:cs="Myriad Pro"/>
                <w:b/>
                <w:bCs/>
                <w:i/>
                <w:iCs/>
                <w:color w:val="000000"/>
                <w:sz w:val="16"/>
                <w:szCs w:val="16"/>
                <w:u w:val="single"/>
              </w:rPr>
              <w:t>Az egységes európai közbeszerzési dokumentum minden szakaszában az összes egyéb információt a gazdasági szereplőnek kell kitöltenie</w:t>
            </w:r>
            <w:r w:rsidRPr="007800C2">
              <w:rPr>
                <w:rFonts w:cs="Myriad Pro"/>
                <w:b/>
                <w:bCs/>
                <w:color w:val="000000"/>
                <w:sz w:val="16"/>
                <w:szCs w:val="16"/>
                <w:u w:val="single"/>
              </w:rPr>
              <w:t>.</w:t>
            </w:r>
          </w:p>
        </w:tc>
      </w:tr>
    </w:tbl>
    <w:p w14:paraId="4EBC0199" w14:textId="77777777" w:rsidR="00FE068E" w:rsidRPr="007800C2" w:rsidRDefault="00FE068E" w:rsidP="00583D7E">
      <w:pPr>
        <w:rPr>
          <w:rFonts w:cs="Myriad Pro"/>
          <w:b/>
          <w:bCs/>
          <w:i/>
          <w:iCs/>
          <w:color w:val="000000"/>
          <w:sz w:val="16"/>
          <w:szCs w:val="16"/>
        </w:rPr>
      </w:pPr>
    </w:p>
    <w:p w14:paraId="1D961C55" w14:textId="77777777" w:rsidR="00FE068E" w:rsidRPr="007800C2" w:rsidRDefault="00FE068E" w:rsidP="00583D7E">
      <w:pPr>
        <w:spacing w:after="120"/>
        <w:jc w:val="center"/>
        <w:rPr>
          <w:rFonts w:cs="Myriad Pro"/>
          <w:b/>
          <w:bCs/>
          <w:color w:val="000000"/>
          <w:sz w:val="16"/>
          <w:szCs w:val="16"/>
        </w:rPr>
      </w:pPr>
      <w:r w:rsidRPr="007800C2">
        <w:rPr>
          <w:rFonts w:cs="Myriad Pro"/>
          <w:b/>
          <w:bCs/>
          <w:color w:val="000000"/>
          <w:sz w:val="16"/>
          <w:szCs w:val="16"/>
        </w:rPr>
        <w:t>II. rész: A gazdasági szereplőre vonatkozó információk</w:t>
      </w:r>
    </w:p>
    <w:p w14:paraId="22C9A2E0"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 xml:space="preserve">A: A </w:t>
      </w:r>
      <w:r w:rsidRPr="007800C2">
        <w:rPr>
          <w:rFonts w:cs="Myriad Pro"/>
          <w:b/>
          <w:bCs/>
          <w:color w:val="000000"/>
          <w:sz w:val="13"/>
          <w:szCs w:val="13"/>
        </w:rPr>
        <w:t>GAZDASÁGI SZEREPLŐRE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4834A305" w14:textId="77777777" w:rsidTr="005D6392">
        <w:tc>
          <w:tcPr>
            <w:tcW w:w="4606" w:type="dxa"/>
          </w:tcPr>
          <w:p w14:paraId="2C7A357B" w14:textId="77777777" w:rsidR="00FE068E" w:rsidRPr="007800C2" w:rsidRDefault="00FE068E" w:rsidP="005D6392">
            <w:pPr>
              <w:rPr>
                <w:rFonts w:cs="Myriad Pro"/>
                <w:b/>
                <w:bCs/>
                <w:i/>
                <w:iCs/>
                <w:color w:val="000000"/>
                <w:sz w:val="16"/>
                <w:szCs w:val="16"/>
              </w:rPr>
            </w:pPr>
            <w:r w:rsidRPr="007800C2">
              <w:rPr>
                <w:rFonts w:cs="Myriad Pro"/>
                <w:b/>
                <w:bCs/>
                <w:i/>
                <w:iCs/>
                <w:color w:val="000000"/>
                <w:sz w:val="16"/>
                <w:szCs w:val="16"/>
              </w:rPr>
              <w:t>Azonosítás:</w:t>
            </w:r>
          </w:p>
        </w:tc>
        <w:tc>
          <w:tcPr>
            <w:tcW w:w="4606" w:type="dxa"/>
          </w:tcPr>
          <w:p w14:paraId="67627BCF" w14:textId="77777777" w:rsidR="00FE068E" w:rsidRPr="007800C2" w:rsidRDefault="00FE068E" w:rsidP="005D6392">
            <w:pPr>
              <w:rPr>
                <w:rFonts w:cs="Myriad Pro"/>
                <w:b/>
                <w:bCs/>
                <w:i/>
                <w:iCs/>
                <w:color w:val="000000"/>
                <w:sz w:val="16"/>
                <w:szCs w:val="16"/>
              </w:rPr>
            </w:pPr>
            <w:r w:rsidRPr="007800C2">
              <w:rPr>
                <w:rFonts w:cs="Myriad Pro"/>
                <w:b/>
                <w:bCs/>
                <w:i/>
                <w:iCs/>
                <w:color w:val="000000"/>
                <w:sz w:val="16"/>
                <w:szCs w:val="16"/>
              </w:rPr>
              <w:t>Válasz:</w:t>
            </w:r>
          </w:p>
        </w:tc>
      </w:tr>
      <w:tr w:rsidR="00FE068E" w:rsidRPr="007800C2" w14:paraId="73E18A91" w14:textId="77777777" w:rsidTr="005D6392">
        <w:tc>
          <w:tcPr>
            <w:tcW w:w="4606" w:type="dxa"/>
          </w:tcPr>
          <w:p w14:paraId="265EC318" w14:textId="77777777" w:rsidR="00FE068E" w:rsidRPr="007800C2" w:rsidRDefault="00FE068E" w:rsidP="005D6392">
            <w:pPr>
              <w:rPr>
                <w:rFonts w:cs="Myriad Pro"/>
                <w:b/>
                <w:bCs/>
                <w:i/>
                <w:iCs/>
                <w:color w:val="000000"/>
                <w:sz w:val="16"/>
                <w:szCs w:val="16"/>
              </w:rPr>
            </w:pPr>
            <w:r w:rsidRPr="007800C2">
              <w:rPr>
                <w:rFonts w:cs="Myriad Pro"/>
                <w:color w:val="000000"/>
                <w:sz w:val="16"/>
                <w:szCs w:val="16"/>
              </w:rPr>
              <w:t>Név:</w:t>
            </w:r>
          </w:p>
        </w:tc>
        <w:tc>
          <w:tcPr>
            <w:tcW w:w="4606" w:type="dxa"/>
          </w:tcPr>
          <w:p w14:paraId="1C6F461D" w14:textId="77777777" w:rsidR="00FE068E" w:rsidRPr="007800C2" w:rsidRDefault="00FE068E" w:rsidP="005D6392">
            <w:pPr>
              <w:rPr>
                <w:rFonts w:cs="Myriad Pro"/>
                <w:b/>
                <w:bCs/>
                <w:i/>
                <w:iCs/>
                <w:color w:val="000000"/>
                <w:sz w:val="16"/>
                <w:szCs w:val="16"/>
              </w:rPr>
            </w:pPr>
            <w:r w:rsidRPr="007800C2">
              <w:rPr>
                <w:rFonts w:cs="Myriad Pro"/>
                <w:color w:val="000000"/>
                <w:sz w:val="16"/>
                <w:szCs w:val="16"/>
              </w:rPr>
              <w:t>[   ]</w:t>
            </w:r>
          </w:p>
        </w:tc>
      </w:tr>
      <w:tr w:rsidR="00FE068E" w:rsidRPr="007800C2" w14:paraId="6F52304E" w14:textId="77777777" w:rsidTr="005D6392">
        <w:tc>
          <w:tcPr>
            <w:tcW w:w="4606" w:type="dxa"/>
          </w:tcPr>
          <w:p w14:paraId="2E8DDA2F"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Uniós adószám (HÉA-azonosító szám), adott esetben: </w:t>
            </w:r>
          </w:p>
          <w:p w14:paraId="12F7FA25"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Ha nincs uniós adószám (HÉA-azonosító szám), kérjük egyéb nemzeti azonosító szám feltüntetését, adott esetben, ha szükséges.</w:t>
            </w:r>
          </w:p>
        </w:tc>
        <w:tc>
          <w:tcPr>
            <w:tcW w:w="4606" w:type="dxa"/>
          </w:tcPr>
          <w:p w14:paraId="4E441257" w14:textId="77777777" w:rsidR="00FE068E" w:rsidRPr="007800C2" w:rsidRDefault="00FE068E" w:rsidP="005D6392">
            <w:pPr>
              <w:spacing w:after="120"/>
              <w:rPr>
                <w:rFonts w:cs="Myriad Pro"/>
                <w:color w:val="000000"/>
                <w:sz w:val="16"/>
                <w:szCs w:val="16"/>
              </w:rPr>
            </w:pPr>
            <w:r w:rsidRPr="007800C2">
              <w:rPr>
                <w:rFonts w:cs="Myriad Pro"/>
                <w:color w:val="000000"/>
                <w:sz w:val="16"/>
                <w:szCs w:val="16"/>
              </w:rPr>
              <w:t>[   ]</w:t>
            </w:r>
          </w:p>
          <w:p w14:paraId="24807696" w14:textId="77777777" w:rsidR="00FE068E" w:rsidRPr="007800C2" w:rsidRDefault="00FE068E" w:rsidP="005D6392">
            <w:pPr>
              <w:rPr>
                <w:rFonts w:cs="Myriad Pro"/>
                <w:b/>
                <w:bCs/>
                <w:i/>
                <w:iCs/>
                <w:color w:val="000000"/>
                <w:sz w:val="16"/>
                <w:szCs w:val="16"/>
              </w:rPr>
            </w:pPr>
            <w:r w:rsidRPr="007800C2">
              <w:rPr>
                <w:rFonts w:cs="Myriad Pro"/>
                <w:color w:val="000000"/>
                <w:sz w:val="16"/>
                <w:szCs w:val="16"/>
              </w:rPr>
              <w:t>[   ]</w:t>
            </w:r>
          </w:p>
        </w:tc>
      </w:tr>
      <w:tr w:rsidR="00FE068E" w:rsidRPr="007800C2" w14:paraId="592009A8" w14:textId="77777777" w:rsidTr="005D6392">
        <w:tc>
          <w:tcPr>
            <w:tcW w:w="4606" w:type="dxa"/>
          </w:tcPr>
          <w:p w14:paraId="3F141C0B" w14:textId="77777777" w:rsidR="00FE068E" w:rsidRPr="007800C2" w:rsidRDefault="00FE068E" w:rsidP="005D6392">
            <w:pPr>
              <w:rPr>
                <w:rFonts w:cs="Myriad Pro"/>
                <w:color w:val="000000"/>
                <w:sz w:val="16"/>
                <w:szCs w:val="16"/>
              </w:rPr>
            </w:pPr>
            <w:r w:rsidRPr="007800C2">
              <w:rPr>
                <w:rFonts w:cs="Myriad Pro"/>
                <w:color w:val="000000"/>
                <w:sz w:val="16"/>
                <w:szCs w:val="16"/>
              </w:rPr>
              <w:t>Postai cím:</w:t>
            </w:r>
          </w:p>
        </w:tc>
        <w:tc>
          <w:tcPr>
            <w:tcW w:w="4606" w:type="dxa"/>
          </w:tcPr>
          <w:p w14:paraId="0184A7A5" w14:textId="77777777" w:rsidR="00FE068E" w:rsidRPr="007800C2" w:rsidRDefault="00FE068E" w:rsidP="005D6392">
            <w:pPr>
              <w:rPr>
                <w:rFonts w:cs="Myriad Pro"/>
                <w:color w:val="000000"/>
                <w:sz w:val="16"/>
                <w:szCs w:val="16"/>
              </w:rPr>
            </w:pPr>
            <w:r w:rsidRPr="007800C2">
              <w:rPr>
                <w:rFonts w:cs="Myriad Pro"/>
                <w:color w:val="000000"/>
                <w:sz w:val="16"/>
                <w:szCs w:val="16"/>
              </w:rPr>
              <w:t>[……]</w:t>
            </w:r>
          </w:p>
        </w:tc>
      </w:tr>
      <w:tr w:rsidR="00FE068E" w:rsidRPr="007800C2" w14:paraId="23A33265" w14:textId="77777777" w:rsidTr="005D6392">
        <w:tc>
          <w:tcPr>
            <w:tcW w:w="4606" w:type="dxa"/>
          </w:tcPr>
          <w:p w14:paraId="3D1F4C06" w14:textId="77777777" w:rsidR="00FE068E" w:rsidRPr="007800C2" w:rsidRDefault="00FE068E" w:rsidP="005D6392">
            <w:pPr>
              <w:rPr>
                <w:rFonts w:cs="Myriad Pro"/>
                <w:color w:val="000000"/>
                <w:sz w:val="16"/>
                <w:szCs w:val="16"/>
              </w:rPr>
            </w:pPr>
            <w:r w:rsidRPr="007800C2">
              <w:rPr>
                <w:rFonts w:cs="Myriad Pro"/>
                <w:color w:val="000000"/>
                <w:sz w:val="16"/>
                <w:szCs w:val="16"/>
              </w:rPr>
              <w:t>Kapcsolattartó személy vagy személyek</w:t>
            </w:r>
            <w:r w:rsidRPr="007800C2">
              <w:rPr>
                <w:rStyle w:val="FootnoteReference"/>
                <w:rFonts w:cs="Myriad Pro"/>
                <w:color w:val="000000"/>
                <w:sz w:val="16"/>
                <w:szCs w:val="16"/>
              </w:rPr>
              <w:footnoteReference w:id="28"/>
            </w:r>
            <w:r w:rsidRPr="007800C2">
              <w:rPr>
                <w:rFonts w:cs="Myriad Pro"/>
                <w:color w:val="000000"/>
                <w:sz w:val="16"/>
                <w:szCs w:val="16"/>
              </w:rPr>
              <w:t>:</w:t>
            </w:r>
          </w:p>
          <w:p w14:paraId="74B446E3" w14:textId="77777777" w:rsidR="00FE068E" w:rsidRPr="007800C2" w:rsidRDefault="00FE068E" w:rsidP="005D6392">
            <w:pPr>
              <w:rPr>
                <w:rFonts w:cs="Myriad Pro"/>
                <w:color w:val="000000"/>
                <w:sz w:val="16"/>
                <w:szCs w:val="16"/>
              </w:rPr>
            </w:pPr>
            <w:r w:rsidRPr="007800C2">
              <w:rPr>
                <w:rFonts w:cs="Myriad Pro"/>
                <w:color w:val="000000"/>
                <w:sz w:val="16"/>
                <w:szCs w:val="16"/>
              </w:rPr>
              <w:t>Telefon:</w:t>
            </w:r>
          </w:p>
          <w:p w14:paraId="431061F5" w14:textId="77777777" w:rsidR="00FE068E" w:rsidRPr="007800C2" w:rsidRDefault="00FE068E" w:rsidP="005D6392">
            <w:pPr>
              <w:rPr>
                <w:rFonts w:cs="Myriad Pro"/>
                <w:color w:val="000000"/>
                <w:sz w:val="16"/>
                <w:szCs w:val="16"/>
              </w:rPr>
            </w:pPr>
            <w:r w:rsidRPr="007800C2">
              <w:rPr>
                <w:rFonts w:cs="Myriad Pro"/>
                <w:color w:val="000000"/>
                <w:sz w:val="16"/>
                <w:szCs w:val="16"/>
              </w:rPr>
              <w:t>E-mail cím:</w:t>
            </w:r>
          </w:p>
          <w:p w14:paraId="668AD8A1" w14:textId="77777777" w:rsidR="00FE068E" w:rsidRPr="007800C2" w:rsidRDefault="00FE068E" w:rsidP="005D6392">
            <w:pPr>
              <w:rPr>
                <w:rFonts w:cs="Myriad Pro"/>
                <w:color w:val="000000"/>
                <w:sz w:val="16"/>
                <w:szCs w:val="16"/>
              </w:rPr>
            </w:pPr>
            <w:r w:rsidRPr="007800C2">
              <w:rPr>
                <w:rFonts w:cs="Myriad Pro"/>
                <w:color w:val="000000"/>
                <w:sz w:val="16"/>
                <w:szCs w:val="16"/>
              </w:rPr>
              <w:t>Internetcím (</w:t>
            </w:r>
            <w:r w:rsidRPr="007800C2">
              <w:rPr>
                <w:rFonts w:cs="Myriad Pro"/>
                <w:i/>
                <w:iCs/>
                <w:color w:val="000000"/>
                <w:sz w:val="16"/>
                <w:szCs w:val="16"/>
              </w:rPr>
              <w:t>adott esetben</w:t>
            </w:r>
            <w:r w:rsidRPr="007800C2">
              <w:rPr>
                <w:rFonts w:cs="Myriad Pro"/>
                <w:color w:val="000000"/>
                <w:sz w:val="16"/>
                <w:szCs w:val="16"/>
              </w:rPr>
              <w:t>):</w:t>
            </w:r>
          </w:p>
        </w:tc>
        <w:tc>
          <w:tcPr>
            <w:tcW w:w="4606" w:type="dxa"/>
          </w:tcPr>
          <w:p w14:paraId="77A59684" w14:textId="77777777" w:rsidR="00FE068E" w:rsidRPr="007800C2" w:rsidRDefault="00FE068E" w:rsidP="005D6392">
            <w:pPr>
              <w:rPr>
                <w:rFonts w:cs="Myriad Pro"/>
                <w:color w:val="000000"/>
                <w:sz w:val="16"/>
                <w:szCs w:val="16"/>
              </w:rPr>
            </w:pPr>
            <w:r w:rsidRPr="007800C2">
              <w:rPr>
                <w:rFonts w:cs="Myriad Pro"/>
                <w:color w:val="000000"/>
                <w:sz w:val="16"/>
                <w:szCs w:val="16"/>
              </w:rPr>
              <w:t xml:space="preserve">[……] </w:t>
            </w:r>
          </w:p>
          <w:p w14:paraId="268C33BA" w14:textId="77777777" w:rsidR="00FE068E" w:rsidRPr="007800C2" w:rsidRDefault="00FE068E" w:rsidP="005D6392">
            <w:pPr>
              <w:rPr>
                <w:rFonts w:cs="Myriad Pro"/>
                <w:color w:val="000000"/>
                <w:sz w:val="16"/>
                <w:szCs w:val="16"/>
              </w:rPr>
            </w:pPr>
            <w:r w:rsidRPr="007800C2">
              <w:rPr>
                <w:rFonts w:cs="Myriad Pro"/>
                <w:color w:val="000000"/>
                <w:sz w:val="16"/>
                <w:szCs w:val="16"/>
              </w:rPr>
              <w:t xml:space="preserve">[……] </w:t>
            </w:r>
          </w:p>
          <w:p w14:paraId="6BA91E17" w14:textId="77777777" w:rsidR="00FE068E" w:rsidRPr="007800C2" w:rsidRDefault="00FE068E" w:rsidP="005D6392">
            <w:pPr>
              <w:rPr>
                <w:rFonts w:cs="Myriad Pro"/>
                <w:color w:val="000000"/>
                <w:sz w:val="16"/>
                <w:szCs w:val="16"/>
              </w:rPr>
            </w:pPr>
            <w:r w:rsidRPr="007800C2">
              <w:rPr>
                <w:rFonts w:cs="Myriad Pro"/>
                <w:color w:val="000000"/>
                <w:sz w:val="16"/>
                <w:szCs w:val="16"/>
              </w:rPr>
              <w:t xml:space="preserve">[……] </w:t>
            </w:r>
          </w:p>
          <w:p w14:paraId="51F4490C" w14:textId="77777777" w:rsidR="00FE068E" w:rsidRPr="007800C2" w:rsidRDefault="00FE068E" w:rsidP="005D6392">
            <w:pPr>
              <w:rPr>
                <w:rFonts w:cs="Myriad Pro"/>
                <w:color w:val="000000"/>
                <w:sz w:val="16"/>
                <w:szCs w:val="16"/>
              </w:rPr>
            </w:pPr>
            <w:r w:rsidRPr="007800C2">
              <w:rPr>
                <w:rFonts w:cs="Myriad Pro"/>
                <w:color w:val="000000"/>
                <w:sz w:val="16"/>
                <w:szCs w:val="16"/>
              </w:rPr>
              <w:t>[……]</w:t>
            </w:r>
          </w:p>
        </w:tc>
      </w:tr>
      <w:tr w:rsidR="00FE068E" w:rsidRPr="007800C2" w14:paraId="3DC3FF10" w14:textId="77777777" w:rsidTr="005D6392">
        <w:tc>
          <w:tcPr>
            <w:tcW w:w="4606" w:type="dxa"/>
          </w:tcPr>
          <w:p w14:paraId="46D108C9" w14:textId="77777777" w:rsidR="00FE068E" w:rsidRPr="007800C2" w:rsidRDefault="00FE068E" w:rsidP="005D6392">
            <w:pPr>
              <w:rPr>
                <w:rFonts w:cs="Myriad Pro"/>
                <w:color w:val="000000"/>
                <w:sz w:val="16"/>
                <w:szCs w:val="16"/>
              </w:rPr>
            </w:pPr>
            <w:r w:rsidRPr="007800C2">
              <w:rPr>
                <w:rFonts w:cs="Myriad Pro"/>
                <w:b/>
                <w:bCs/>
                <w:i/>
                <w:iCs/>
                <w:color w:val="000000"/>
                <w:sz w:val="16"/>
                <w:szCs w:val="16"/>
              </w:rPr>
              <w:t>Általános információ:</w:t>
            </w:r>
          </w:p>
        </w:tc>
        <w:tc>
          <w:tcPr>
            <w:tcW w:w="4606" w:type="dxa"/>
          </w:tcPr>
          <w:p w14:paraId="5C4AD46B" w14:textId="77777777" w:rsidR="00FE068E" w:rsidRPr="007800C2" w:rsidRDefault="00FE068E" w:rsidP="005D6392">
            <w:pPr>
              <w:rPr>
                <w:rFonts w:cs="Myriad Pro"/>
                <w:color w:val="000000"/>
                <w:sz w:val="16"/>
                <w:szCs w:val="16"/>
              </w:rPr>
            </w:pPr>
            <w:r w:rsidRPr="007800C2">
              <w:rPr>
                <w:rFonts w:cs="Myriad Pro"/>
                <w:b/>
                <w:bCs/>
                <w:i/>
                <w:iCs/>
                <w:color w:val="000000"/>
                <w:sz w:val="16"/>
                <w:szCs w:val="16"/>
              </w:rPr>
              <w:t>Válasz:</w:t>
            </w:r>
          </w:p>
        </w:tc>
      </w:tr>
      <w:tr w:rsidR="00FE068E" w:rsidRPr="007800C2" w14:paraId="7722BF0D" w14:textId="77777777" w:rsidTr="005D6392">
        <w:tc>
          <w:tcPr>
            <w:tcW w:w="4606" w:type="dxa"/>
          </w:tcPr>
          <w:p w14:paraId="231CDBC3" w14:textId="77777777" w:rsidR="00FE068E" w:rsidRPr="007800C2" w:rsidRDefault="00FE068E" w:rsidP="005D6392">
            <w:pPr>
              <w:rPr>
                <w:rFonts w:cs="Myriad Pro"/>
                <w:color w:val="000000"/>
                <w:sz w:val="16"/>
                <w:szCs w:val="16"/>
              </w:rPr>
            </w:pPr>
            <w:r w:rsidRPr="007800C2">
              <w:rPr>
                <w:rFonts w:cs="Myriad Pro"/>
                <w:color w:val="000000"/>
                <w:sz w:val="16"/>
                <w:szCs w:val="16"/>
              </w:rPr>
              <w:t>A gazdasági szereplő mikro-, kis- vagy középvállalkozás</w:t>
            </w:r>
            <w:r w:rsidRPr="007800C2">
              <w:rPr>
                <w:rStyle w:val="FootnoteReference"/>
                <w:rFonts w:cs="Myriad Pro"/>
                <w:color w:val="000000"/>
                <w:sz w:val="16"/>
                <w:szCs w:val="16"/>
              </w:rPr>
              <w:footnoteReference w:id="29"/>
            </w:r>
            <w:r w:rsidRPr="007800C2">
              <w:rPr>
                <w:rFonts w:cs="Myriad Pro"/>
                <w:color w:val="000000"/>
                <w:sz w:val="16"/>
                <w:szCs w:val="16"/>
              </w:rPr>
              <w:t>?</w:t>
            </w:r>
          </w:p>
        </w:tc>
        <w:tc>
          <w:tcPr>
            <w:tcW w:w="4606" w:type="dxa"/>
          </w:tcPr>
          <w:p w14:paraId="25277E3D" w14:textId="77777777" w:rsidR="00FE068E" w:rsidRPr="007800C2" w:rsidRDefault="00FE068E" w:rsidP="005D6392">
            <w:pPr>
              <w:rPr>
                <w:rFonts w:cs="Myriad Pro"/>
                <w:color w:val="000000"/>
                <w:sz w:val="16"/>
                <w:szCs w:val="16"/>
              </w:rPr>
            </w:pPr>
            <w:r w:rsidRPr="007800C2">
              <w:rPr>
                <w:rFonts w:cs="Myriad Pro"/>
                <w:color w:val="000000"/>
                <w:sz w:val="16"/>
                <w:szCs w:val="16"/>
              </w:rPr>
              <w:t>[  ] Igen [  ] Nem</w:t>
            </w:r>
          </w:p>
        </w:tc>
      </w:tr>
      <w:tr w:rsidR="00FE068E" w:rsidRPr="007800C2" w14:paraId="275C87CC" w14:textId="77777777" w:rsidTr="005D6392">
        <w:tc>
          <w:tcPr>
            <w:tcW w:w="4606" w:type="dxa"/>
          </w:tcPr>
          <w:p w14:paraId="0B084E36" w14:textId="77777777" w:rsidR="00FE068E" w:rsidRPr="007800C2" w:rsidRDefault="00FE068E" w:rsidP="005D6392">
            <w:pPr>
              <w:jc w:val="both"/>
              <w:rPr>
                <w:rFonts w:cs="Myriad Pro"/>
                <w:color w:val="000000"/>
                <w:sz w:val="16"/>
                <w:szCs w:val="16"/>
              </w:rPr>
            </w:pPr>
            <w:r w:rsidRPr="007800C2">
              <w:rPr>
                <w:rFonts w:cs="Myriad Pro"/>
                <w:b/>
                <w:bCs/>
                <w:color w:val="000000"/>
                <w:sz w:val="16"/>
                <w:szCs w:val="16"/>
                <w:u w:val="single"/>
              </w:rPr>
              <w:t>Csak ha a közbeszerzés fenntartott</w:t>
            </w:r>
            <w:r w:rsidRPr="007800C2">
              <w:rPr>
                <w:rStyle w:val="FootnoteReference"/>
                <w:rFonts w:cs="Myriad Pro"/>
                <w:b/>
                <w:bCs/>
                <w:color w:val="000000"/>
                <w:sz w:val="16"/>
                <w:szCs w:val="16"/>
                <w:u w:val="single"/>
              </w:rPr>
              <w:footnoteReference w:id="30"/>
            </w:r>
            <w:r w:rsidRPr="007800C2">
              <w:rPr>
                <w:rFonts w:cs="Myriad Pro"/>
                <w:b/>
                <w:bCs/>
                <w:color w:val="000000"/>
                <w:sz w:val="16"/>
                <w:szCs w:val="16"/>
                <w:u w:val="single"/>
              </w:rPr>
              <w:t>:</w:t>
            </w:r>
            <w:r w:rsidRPr="007800C2">
              <w:rPr>
                <w:rFonts w:cs="Myriad Pro"/>
                <w:b/>
                <w:bCs/>
                <w:color w:val="000000"/>
                <w:sz w:val="16"/>
                <w:szCs w:val="16"/>
              </w:rPr>
              <w:t xml:space="preserve"> </w:t>
            </w:r>
            <w:r w:rsidRPr="007800C2">
              <w:rPr>
                <w:rFonts w:cs="Myriad Pro"/>
                <w:color w:val="000000"/>
                <w:sz w:val="16"/>
                <w:szCs w:val="16"/>
              </w:rPr>
              <w:t>A gazdasági szereplő védett műhely, szociális vállalkozás</w:t>
            </w:r>
            <w:r w:rsidRPr="007800C2">
              <w:rPr>
                <w:rStyle w:val="FootnoteReference"/>
                <w:rFonts w:cs="Myriad Pro"/>
                <w:color w:val="000000"/>
                <w:sz w:val="16"/>
                <w:szCs w:val="16"/>
              </w:rPr>
              <w:footnoteReference w:id="31"/>
            </w:r>
            <w:r w:rsidRPr="007800C2">
              <w:rPr>
                <w:rFonts w:cs="Myriad Pro"/>
                <w:color w:val="000000"/>
                <w:sz w:val="10"/>
                <w:szCs w:val="10"/>
              </w:rPr>
              <w:t xml:space="preserve"> </w:t>
            </w:r>
            <w:r w:rsidRPr="007800C2">
              <w:rPr>
                <w:rFonts w:cs="Myriad Pro"/>
                <w:color w:val="000000"/>
                <w:sz w:val="16"/>
                <w:szCs w:val="16"/>
              </w:rPr>
              <w:t>vagy védett munkahely-teremtési programok keretében fogja teljesíteni a szerződést?</w:t>
            </w:r>
          </w:p>
          <w:p w14:paraId="58AD2417"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t xml:space="preserve">Ha igen, </w:t>
            </w:r>
            <w:r w:rsidRPr="007800C2">
              <w:rPr>
                <w:rFonts w:cs="Myriad Pro"/>
                <w:color w:val="000000"/>
                <w:sz w:val="16"/>
                <w:szCs w:val="16"/>
              </w:rPr>
              <w:t>mi a fogyatékossággal élő vagy hátrányos helyzetű munkavállalók százalékos aránya?</w:t>
            </w:r>
          </w:p>
          <w:p w14:paraId="054E6239"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Ha szükséges, kérjük, adja meg, hogy az érintett munkavállalók a fogyatékossággal élő vagy hátrányos helyzetű munkavállalók mely kategóriájába vagy kategóriáiba tartoznak.</w:t>
            </w:r>
          </w:p>
        </w:tc>
        <w:tc>
          <w:tcPr>
            <w:tcW w:w="4606" w:type="dxa"/>
          </w:tcPr>
          <w:p w14:paraId="2B1ACC59" w14:textId="77777777" w:rsidR="00FE068E" w:rsidRPr="007800C2" w:rsidRDefault="00FE068E" w:rsidP="005D6392">
            <w:pPr>
              <w:rPr>
                <w:rFonts w:cs="Myriad Pro"/>
                <w:color w:val="000000"/>
                <w:sz w:val="16"/>
                <w:szCs w:val="16"/>
              </w:rPr>
            </w:pPr>
            <w:r w:rsidRPr="007800C2">
              <w:rPr>
                <w:rFonts w:cs="Myriad Pro"/>
                <w:color w:val="000000"/>
                <w:sz w:val="16"/>
                <w:szCs w:val="16"/>
              </w:rPr>
              <w:t>[  ] Igen [  ] Nem</w:t>
            </w:r>
          </w:p>
          <w:p w14:paraId="3E1E292E" w14:textId="77777777" w:rsidR="00FE068E" w:rsidRPr="007800C2" w:rsidRDefault="00FE068E" w:rsidP="005D6392">
            <w:pPr>
              <w:rPr>
                <w:rFonts w:cs="Myriad Pro"/>
                <w:color w:val="000000"/>
                <w:sz w:val="16"/>
                <w:szCs w:val="16"/>
              </w:rPr>
            </w:pPr>
          </w:p>
          <w:p w14:paraId="261EA20E" w14:textId="77777777" w:rsidR="00FE068E" w:rsidRPr="007800C2" w:rsidRDefault="00FE068E" w:rsidP="005D6392">
            <w:pPr>
              <w:rPr>
                <w:rFonts w:cs="Myriad Pro"/>
                <w:color w:val="000000"/>
                <w:sz w:val="16"/>
                <w:szCs w:val="16"/>
              </w:rPr>
            </w:pPr>
          </w:p>
          <w:p w14:paraId="003BAC7C" w14:textId="77777777" w:rsidR="00FE068E" w:rsidRPr="007800C2" w:rsidRDefault="00FE068E" w:rsidP="005D6392">
            <w:pPr>
              <w:rPr>
                <w:rFonts w:cs="Myriad Pro"/>
                <w:color w:val="000000"/>
                <w:sz w:val="16"/>
                <w:szCs w:val="16"/>
              </w:rPr>
            </w:pPr>
          </w:p>
          <w:p w14:paraId="0C54C9C5" w14:textId="77777777" w:rsidR="00FE068E" w:rsidRPr="007800C2" w:rsidRDefault="00FE068E" w:rsidP="005D6392">
            <w:pPr>
              <w:rPr>
                <w:rFonts w:cs="Myriad Pro"/>
                <w:color w:val="000000"/>
                <w:sz w:val="16"/>
                <w:szCs w:val="16"/>
              </w:rPr>
            </w:pPr>
            <w:r w:rsidRPr="007800C2">
              <w:rPr>
                <w:rFonts w:cs="Myriad Pro"/>
                <w:color w:val="000000"/>
                <w:sz w:val="16"/>
                <w:szCs w:val="16"/>
              </w:rPr>
              <w:t>[…]</w:t>
            </w:r>
          </w:p>
          <w:p w14:paraId="2BCD514D" w14:textId="77777777" w:rsidR="00FE068E" w:rsidRPr="007800C2" w:rsidRDefault="00FE068E" w:rsidP="005D6392">
            <w:pPr>
              <w:rPr>
                <w:rFonts w:cs="Myriad Pro"/>
                <w:color w:val="000000"/>
                <w:sz w:val="16"/>
                <w:szCs w:val="16"/>
              </w:rPr>
            </w:pPr>
          </w:p>
          <w:p w14:paraId="7EB4CACE" w14:textId="77777777" w:rsidR="00FE068E" w:rsidRPr="007800C2" w:rsidRDefault="00FE068E" w:rsidP="005D6392">
            <w:pPr>
              <w:rPr>
                <w:rFonts w:cs="Myriad Pro"/>
                <w:color w:val="000000"/>
                <w:sz w:val="16"/>
                <w:szCs w:val="16"/>
              </w:rPr>
            </w:pPr>
          </w:p>
          <w:p w14:paraId="78D53B9A" w14:textId="77777777" w:rsidR="00FE068E" w:rsidRPr="007800C2" w:rsidRDefault="00FE068E" w:rsidP="005D6392">
            <w:pPr>
              <w:rPr>
                <w:rFonts w:cs="Myriad Pro"/>
                <w:color w:val="000000"/>
                <w:sz w:val="16"/>
                <w:szCs w:val="16"/>
              </w:rPr>
            </w:pPr>
            <w:r w:rsidRPr="007800C2">
              <w:rPr>
                <w:rFonts w:cs="Myriad Pro"/>
                <w:color w:val="000000"/>
                <w:sz w:val="16"/>
                <w:szCs w:val="16"/>
              </w:rPr>
              <w:t>[….]</w:t>
            </w:r>
          </w:p>
        </w:tc>
      </w:tr>
      <w:tr w:rsidR="00FE068E" w:rsidRPr="007800C2" w14:paraId="7C8551CD" w14:textId="77777777" w:rsidTr="005D6392">
        <w:tc>
          <w:tcPr>
            <w:tcW w:w="4606" w:type="dxa"/>
          </w:tcPr>
          <w:p w14:paraId="23D25289"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Adott esetben, a gazdasági szereplő szerepel-e az elismert (minősített) gazdasági szereplők hivatalos jegyzékében, vagy rendelkezik-e azzal egyenértékű igazolással (pl. nemzeti (elő)minősítési rendszer keretében)?</w:t>
            </w:r>
          </w:p>
        </w:tc>
        <w:tc>
          <w:tcPr>
            <w:tcW w:w="4606" w:type="dxa"/>
          </w:tcPr>
          <w:p w14:paraId="56B518CD"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 [  ] Nem alkalmazható</w:t>
            </w:r>
          </w:p>
        </w:tc>
      </w:tr>
      <w:tr w:rsidR="00FE068E" w:rsidRPr="007800C2" w14:paraId="3522904F" w14:textId="77777777" w:rsidTr="005D6392">
        <w:tc>
          <w:tcPr>
            <w:tcW w:w="4606" w:type="dxa"/>
          </w:tcPr>
          <w:p w14:paraId="21A023CE" w14:textId="77777777" w:rsidR="00FE068E" w:rsidRPr="007800C2" w:rsidRDefault="00FE068E" w:rsidP="005D6392">
            <w:pPr>
              <w:spacing w:after="120"/>
              <w:jc w:val="both"/>
              <w:rPr>
                <w:rFonts w:cs="Myriad Pro"/>
                <w:b/>
                <w:bCs/>
                <w:color w:val="000000"/>
                <w:sz w:val="16"/>
                <w:szCs w:val="16"/>
              </w:rPr>
            </w:pPr>
            <w:r w:rsidRPr="007800C2">
              <w:rPr>
                <w:rFonts w:cs="Myriad Pro"/>
                <w:b/>
                <w:bCs/>
                <w:color w:val="000000"/>
                <w:sz w:val="16"/>
                <w:szCs w:val="16"/>
              </w:rPr>
              <w:t>Ha igen:</w:t>
            </w:r>
          </w:p>
          <w:p w14:paraId="178A52E8" w14:textId="77777777" w:rsidR="00FE068E" w:rsidRPr="007800C2" w:rsidRDefault="00FE068E" w:rsidP="005D6392">
            <w:pPr>
              <w:spacing w:after="120"/>
              <w:jc w:val="both"/>
              <w:rPr>
                <w:rFonts w:cs="Myriad Pro"/>
                <w:b/>
                <w:bCs/>
                <w:color w:val="000000"/>
                <w:sz w:val="16"/>
                <w:szCs w:val="16"/>
              </w:rPr>
            </w:pPr>
            <w:r w:rsidRPr="007800C2">
              <w:rPr>
                <w:rFonts w:cs="Myriad Pro"/>
                <w:b/>
                <w:bCs/>
                <w:color w:val="000000"/>
                <w:sz w:val="16"/>
                <w:szCs w:val="16"/>
                <w:u w:val="single"/>
              </w:rPr>
              <w:t>Kérjük, válaszolja meg e szakasz további részeit, e rész B. szakaszát és amennyiben releváns, e rész C. szakaszát, adott esetben töltse ki az V. részt, valamint mindenképpen töltse ki és írja alá a VI. részt.</w:t>
            </w:r>
          </w:p>
          <w:p w14:paraId="309B432F"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Kérjük, adott esetben adja meg a jegyzék vagy az igazolás nevét és a vonatkozó nyilvántartási vagy igazolási számot:</w:t>
            </w:r>
          </w:p>
          <w:p w14:paraId="4F6D1EB1"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Ha a felvételről szóló igazolás vagy tanúsítvány elektronikusan elérhető, kérjük, tüntesse fel:</w:t>
            </w:r>
          </w:p>
          <w:p w14:paraId="283F441E"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c) </w:t>
            </w:r>
            <w:r w:rsidRPr="007800C2">
              <w:rPr>
                <w:rFonts w:cs="Myriad Pro"/>
                <w:color w:val="000000"/>
                <w:sz w:val="16"/>
                <w:szCs w:val="16"/>
              </w:rPr>
              <w:t>Kérjük, tüntesse fel a referenciákat, amelyeken a felvétel vagy a tanúsítás alapul, és adott esetben a hivatalos jegyzékben elért minősítést</w:t>
            </w:r>
            <w:r w:rsidRPr="007800C2">
              <w:rPr>
                <w:rStyle w:val="FootnoteReference"/>
                <w:rFonts w:cs="Myriad Pro"/>
                <w:color w:val="000000"/>
                <w:sz w:val="16"/>
                <w:szCs w:val="16"/>
              </w:rPr>
              <w:footnoteReference w:id="32"/>
            </w:r>
            <w:r w:rsidRPr="007800C2">
              <w:rPr>
                <w:rFonts w:cs="Myriad Pro"/>
                <w:color w:val="000000"/>
                <w:sz w:val="16"/>
                <w:szCs w:val="16"/>
              </w:rPr>
              <w:t>:</w:t>
            </w:r>
          </w:p>
          <w:p w14:paraId="1E25083F"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d) </w:t>
            </w:r>
            <w:r w:rsidRPr="007800C2">
              <w:rPr>
                <w:rFonts w:cs="Myriad Pro"/>
                <w:color w:val="000000"/>
                <w:sz w:val="16"/>
                <w:szCs w:val="16"/>
              </w:rPr>
              <w:t>A felvétel vagy a tanúsítás az összes előírt kiválasztási szempontra kiterjed?</w:t>
            </w:r>
          </w:p>
        </w:tc>
        <w:tc>
          <w:tcPr>
            <w:tcW w:w="4606" w:type="dxa"/>
          </w:tcPr>
          <w:p w14:paraId="0DBA0818" w14:textId="77777777" w:rsidR="00FE068E" w:rsidRPr="007800C2" w:rsidRDefault="00FE068E" w:rsidP="005D6392">
            <w:pPr>
              <w:rPr>
                <w:rFonts w:cs="Myriad Pro"/>
                <w:i/>
                <w:iCs/>
                <w:color w:val="000000"/>
                <w:sz w:val="16"/>
                <w:szCs w:val="16"/>
              </w:rPr>
            </w:pPr>
          </w:p>
          <w:p w14:paraId="34D544D4" w14:textId="77777777" w:rsidR="00FE068E" w:rsidRPr="007800C2" w:rsidRDefault="00FE068E" w:rsidP="005D6392">
            <w:pPr>
              <w:rPr>
                <w:rFonts w:cs="Myriad Pro"/>
                <w:i/>
                <w:iCs/>
                <w:color w:val="000000"/>
                <w:sz w:val="16"/>
                <w:szCs w:val="16"/>
              </w:rPr>
            </w:pPr>
          </w:p>
          <w:p w14:paraId="74BE571F" w14:textId="77777777" w:rsidR="00FE068E" w:rsidRPr="007800C2" w:rsidRDefault="00FE068E" w:rsidP="005D6392">
            <w:pPr>
              <w:rPr>
                <w:rFonts w:cs="Myriad Pro"/>
                <w:i/>
                <w:iCs/>
                <w:color w:val="000000"/>
                <w:sz w:val="16"/>
                <w:szCs w:val="16"/>
              </w:rPr>
            </w:pPr>
          </w:p>
          <w:p w14:paraId="452145DC" w14:textId="77777777" w:rsidR="00FE068E" w:rsidRPr="007800C2" w:rsidRDefault="00FE068E" w:rsidP="005D6392">
            <w:pPr>
              <w:rPr>
                <w:rFonts w:cs="Myriad Pro"/>
                <w:i/>
                <w:iCs/>
                <w:color w:val="000000"/>
                <w:sz w:val="16"/>
                <w:szCs w:val="16"/>
              </w:rPr>
            </w:pPr>
          </w:p>
          <w:p w14:paraId="2881DDAB" w14:textId="77777777" w:rsidR="00FE068E" w:rsidRPr="007800C2" w:rsidRDefault="00FE068E" w:rsidP="005D6392">
            <w:pPr>
              <w:rPr>
                <w:rFonts w:cs="Myriad Pro"/>
                <w:i/>
                <w:iCs/>
                <w:color w:val="000000"/>
                <w:sz w:val="16"/>
                <w:szCs w:val="16"/>
              </w:rPr>
            </w:pPr>
          </w:p>
          <w:p w14:paraId="1921AD4F" w14:textId="77777777" w:rsidR="00FE068E" w:rsidRPr="007800C2" w:rsidRDefault="00FE068E" w:rsidP="005D6392">
            <w:pPr>
              <w:rPr>
                <w:rFonts w:cs="Myriad Pro"/>
                <w:i/>
                <w:iCs/>
                <w:color w:val="000000"/>
                <w:sz w:val="16"/>
                <w:szCs w:val="16"/>
              </w:rPr>
            </w:pPr>
          </w:p>
          <w:p w14:paraId="3C026E6A" w14:textId="77777777" w:rsidR="00FE068E" w:rsidRPr="007800C2" w:rsidRDefault="00FE068E" w:rsidP="005D6392">
            <w:pPr>
              <w:rPr>
                <w:rFonts w:cs="Myriad Pro"/>
                <w:i/>
                <w:iCs/>
                <w:color w:val="000000"/>
                <w:sz w:val="16"/>
                <w:szCs w:val="16"/>
              </w:rPr>
            </w:pPr>
          </w:p>
          <w:p w14:paraId="4452B39F"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w:t>
            </w:r>
          </w:p>
          <w:p w14:paraId="33C1AFCE" w14:textId="77777777" w:rsidR="00FE068E" w:rsidRPr="007800C2" w:rsidRDefault="00FE068E" w:rsidP="005D6392">
            <w:pPr>
              <w:rPr>
                <w:rFonts w:cs="Myriad Pro"/>
                <w:color w:val="000000"/>
                <w:sz w:val="16"/>
                <w:szCs w:val="16"/>
              </w:rPr>
            </w:pPr>
          </w:p>
          <w:p w14:paraId="288251E5"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 xml:space="preserve">(internetcím, a kibocsátó hatóság vagy testület, a dokumentáció pontos hivatkozási adatai): </w:t>
            </w:r>
          </w:p>
          <w:p w14:paraId="2A8C92C9" w14:textId="77777777" w:rsidR="00FE068E" w:rsidRPr="007800C2" w:rsidRDefault="00FE068E" w:rsidP="005D6392">
            <w:pPr>
              <w:rPr>
                <w:rFonts w:cs="Myriad Pro"/>
                <w:i/>
                <w:iCs/>
                <w:color w:val="000000"/>
                <w:sz w:val="16"/>
                <w:szCs w:val="16"/>
              </w:rPr>
            </w:pPr>
            <w:r w:rsidRPr="007800C2">
              <w:rPr>
                <w:rFonts w:cs="Myriad Pro"/>
                <w:i/>
                <w:iCs/>
                <w:color w:val="000000"/>
                <w:sz w:val="16"/>
                <w:szCs w:val="16"/>
              </w:rPr>
              <w:t>[……][……][……][……]</w:t>
            </w:r>
          </w:p>
          <w:p w14:paraId="6DE805A1" w14:textId="77777777" w:rsidR="00FE068E" w:rsidRPr="007800C2" w:rsidRDefault="00FE068E" w:rsidP="005D6392">
            <w:pPr>
              <w:rPr>
                <w:rFonts w:cs="Myriad Pro"/>
                <w:i/>
                <w:iCs/>
                <w:color w:val="000000"/>
                <w:sz w:val="16"/>
                <w:szCs w:val="16"/>
              </w:rPr>
            </w:pPr>
          </w:p>
          <w:p w14:paraId="792CDECE"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c) </w:t>
            </w:r>
            <w:r w:rsidRPr="007800C2">
              <w:rPr>
                <w:rFonts w:cs="Myriad Pro"/>
                <w:color w:val="000000"/>
                <w:sz w:val="16"/>
                <w:szCs w:val="16"/>
              </w:rPr>
              <w:t>[……]</w:t>
            </w:r>
          </w:p>
          <w:p w14:paraId="496C85A3" w14:textId="77777777" w:rsidR="00FE068E" w:rsidRPr="007800C2" w:rsidRDefault="00FE068E" w:rsidP="005D6392">
            <w:pPr>
              <w:rPr>
                <w:rFonts w:cs="Myriad Pro"/>
                <w:color w:val="000000"/>
                <w:sz w:val="16"/>
                <w:szCs w:val="16"/>
              </w:rPr>
            </w:pPr>
          </w:p>
          <w:p w14:paraId="634FA158" w14:textId="77777777" w:rsidR="00FE068E" w:rsidRPr="007800C2" w:rsidRDefault="00FE068E" w:rsidP="005D6392">
            <w:pPr>
              <w:rPr>
                <w:rFonts w:cs="Myriad Pro"/>
                <w:color w:val="000000"/>
                <w:sz w:val="16"/>
                <w:szCs w:val="16"/>
              </w:rPr>
            </w:pPr>
          </w:p>
          <w:p w14:paraId="00ED92BA"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d) </w:t>
            </w:r>
            <w:r w:rsidRPr="007800C2">
              <w:rPr>
                <w:rFonts w:cs="Myriad Pro"/>
                <w:color w:val="000000"/>
                <w:sz w:val="16"/>
                <w:szCs w:val="16"/>
              </w:rPr>
              <w:t>[  ] Igen [  ] Nem</w:t>
            </w:r>
          </w:p>
        </w:tc>
      </w:tr>
      <w:tr w:rsidR="00FE068E" w:rsidRPr="007800C2" w14:paraId="4A65A71D" w14:textId="77777777" w:rsidTr="005D6392">
        <w:tc>
          <w:tcPr>
            <w:tcW w:w="4606" w:type="dxa"/>
          </w:tcPr>
          <w:p w14:paraId="0A06FD05" w14:textId="77777777" w:rsidR="00FE068E" w:rsidRPr="007800C2" w:rsidRDefault="00FE068E" w:rsidP="005D6392">
            <w:pPr>
              <w:spacing w:after="120"/>
              <w:jc w:val="both"/>
              <w:rPr>
                <w:rFonts w:cs="Myriad Pro"/>
                <w:b/>
                <w:bCs/>
                <w:color w:val="000000"/>
                <w:sz w:val="16"/>
                <w:szCs w:val="16"/>
              </w:rPr>
            </w:pPr>
            <w:r w:rsidRPr="007800C2">
              <w:rPr>
                <w:rFonts w:cs="Myriad Pro"/>
                <w:b/>
                <w:bCs/>
                <w:color w:val="000000"/>
                <w:sz w:val="16"/>
                <w:szCs w:val="16"/>
              </w:rPr>
              <w:t>Ha nem:</w:t>
            </w:r>
          </w:p>
          <w:p w14:paraId="49257162" w14:textId="77777777" w:rsidR="00FE068E" w:rsidRPr="007800C2" w:rsidRDefault="00FE068E" w:rsidP="005D6392">
            <w:pPr>
              <w:spacing w:after="120"/>
              <w:jc w:val="both"/>
              <w:rPr>
                <w:rFonts w:cs="Myriad Pro"/>
                <w:b/>
                <w:bCs/>
                <w:color w:val="000000"/>
                <w:sz w:val="16"/>
                <w:szCs w:val="16"/>
              </w:rPr>
            </w:pPr>
            <w:r w:rsidRPr="007800C2">
              <w:rPr>
                <w:rFonts w:cs="Myriad Pro"/>
                <w:b/>
                <w:bCs/>
                <w:color w:val="000000"/>
                <w:sz w:val="16"/>
                <w:szCs w:val="16"/>
                <w:u w:val="single"/>
              </w:rPr>
              <w:t xml:space="preserve">Ezen kívül kérjük, hogy </w:t>
            </w:r>
            <w:r w:rsidRPr="007800C2">
              <w:rPr>
                <w:rFonts w:cs="Myriad Pro"/>
                <w:b/>
                <w:bCs/>
                <w:i/>
                <w:iCs/>
                <w:color w:val="000000"/>
                <w:sz w:val="16"/>
                <w:szCs w:val="16"/>
                <w:u w:val="single"/>
              </w:rPr>
              <w:t xml:space="preserve">KIZÁRÓLAG </w:t>
            </w:r>
            <w:r w:rsidRPr="007800C2">
              <w:rPr>
                <w:rFonts w:cs="Myriad Pro"/>
                <w:b/>
                <w:bCs/>
                <w:color w:val="000000"/>
                <w:sz w:val="16"/>
                <w:szCs w:val="16"/>
                <w:u w:val="single"/>
              </w:rPr>
              <w:t>akkor töltse ki a hiányzó információt a IV. rész A., B., C. vagy D. szakaszában az esettől függően,</w:t>
            </w:r>
          </w:p>
          <w:p w14:paraId="3C7BA683" w14:textId="77777777" w:rsidR="00FE068E" w:rsidRPr="007800C2" w:rsidRDefault="00FE068E" w:rsidP="005D6392">
            <w:pPr>
              <w:spacing w:after="120"/>
              <w:jc w:val="both"/>
              <w:rPr>
                <w:rFonts w:cs="Myriad Pro"/>
                <w:b/>
                <w:bCs/>
                <w:i/>
                <w:iCs/>
                <w:color w:val="000000"/>
                <w:sz w:val="16"/>
                <w:szCs w:val="16"/>
              </w:rPr>
            </w:pPr>
            <w:r w:rsidRPr="007800C2">
              <w:rPr>
                <w:rFonts w:cs="Myriad Pro"/>
                <w:b/>
                <w:bCs/>
                <w:i/>
                <w:iCs/>
                <w:color w:val="000000"/>
                <w:sz w:val="16"/>
                <w:szCs w:val="16"/>
              </w:rPr>
              <w:t>ha a vonatkozó hirdetmény vagy közbeszerzési dokumentumok ezt előírják:</w:t>
            </w:r>
          </w:p>
          <w:p w14:paraId="6EAFD2F1"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e) </w:t>
            </w:r>
            <w:r w:rsidRPr="007800C2">
              <w:rPr>
                <w:rFonts w:cs="Myriad Pro"/>
                <w:color w:val="000000"/>
                <w:sz w:val="16"/>
                <w:szCs w:val="16"/>
              </w:rPr>
              <w:t xml:space="preserve">A gazdasági szereplő tud-e </w:t>
            </w:r>
            <w:r w:rsidRPr="007800C2">
              <w:rPr>
                <w:rFonts w:cs="Myriad Pro"/>
                <w:b/>
                <w:bCs/>
                <w:color w:val="000000"/>
                <w:sz w:val="16"/>
                <w:szCs w:val="16"/>
              </w:rPr>
              <w:t xml:space="preserve">igazolást </w:t>
            </w:r>
            <w:r w:rsidRPr="007800C2">
              <w:rPr>
                <w:rFonts w:cs="Myriad Pro"/>
                <w:color w:val="000000"/>
                <w:sz w:val="16"/>
                <w:szCs w:val="16"/>
              </w:rPr>
              <w:t>adni a társadalombiztosítási járulékok és adók megfizetéséről, vagy meg tudja-e adni azt az információt, amely lehetővé teszi az ajánlatkérő szerv vagy a közszolgáltató ajánlatkérő számára, hogy közvetlenül beszerezze azt bármely tagország díjmentesen hozzáférhető nemzeti adatbázisából?</w:t>
            </w:r>
          </w:p>
          <w:p w14:paraId="6A3C6235" w14:textId="77777777" w:rsidR="00FE068E" w:rsidRPr="007800C2" w:rsidRDefault="00FE068E" w:rsidP="005D6392">
            <w:pPr>
              <w:jc w:val="both"/>
              <w:rPr>
                <w:rFonts w:cs="Myriad Pro"/>
                <w:b/>
                <w:b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2990726F" w14:textId="77777777" w:rsidR="00FE068E" w:rsidRPr="007800C2" w:rsidRDefault="00FE068E" w:rsidP="005D6392">
            <w:pPr>
              <w:rPr>
                <w:rFonts w:cs="Myriad Pro"/>
                <w:i/>
                <w:iCs/>
                <w:color w:val="000000"/>
                <w:sz w:val="16"/>
                <w:szCs w:val="16"/>
              </w:rPr>
            </w:pPr>
          </w:p>
          <w:p w14:paraId="2582C45F" w14:textId="77777777" w:rsidR="00FE068E" w:rsidRPr="007800C2" w:rsidRDefault="00FE068E" w:rsidP="005D6392">
            <w:pPr>
              <w:rPr>
                <w:rFonts w:cs="Myriad Pro"/>
                <w:i/>
                <w:iCs/>
                <w:color w:val="000000"/>
                <w:sz w:val="16"/>
                <w:szCs w:val="16"/>
              </w:rPr>
            </w:pPr>
          </w:p>
          <w:p w14:paraId="24B44542" w14:textId="77777777" w:rsidR="00FE068E" w:rsidRPr="007800C2" w:rsidRDefault="00FE068E" w:rsidP="005D6392">
            <w:pPr>
              <w:rPr>
                <w:rFonts w:cs="Myriad Pro"/>
                <w:i/>
                <w:iCs/>
                <w:color w:val="000000"/>
                <w:sz w:val="16"/>
                <w:szCs w:val="16"/>
              </w:rPr>
            </w:pPr>
          </w:p>
          <w:p w14:paraId="32D1B92A" w14:textId="77777777" w:rsidR="00FE068E" w:rsidRPr="007800C2" w:rsidRDefault="00FE068E" w:rsidP="005D6392">
            <w:pPr>
              <w:rPr>
                <w:rFonts w:cs="Myriad Pro"/>
                <w:i/>
                <w:iCs/>
                <w:color w:val="000000"/>
                <w:sz w:val="16"/>
                <w:szCs w:val="16"/>
              </w:rPr>
            </w:pPr>
          </w:p>
          <w:p w14:paraId="32B93EF9" w14:textId="77777777" w:rsidR="00FE068E" w:rsidRPr="007800C2" w:rsidRDefault="00FE068E" w:rsidP="005D6392">
            <w:pPr>
              <w:rPr>
                <w:rFonts w:cs="Myriad Pro"/>
                <w:i/>
                <w:iCs/>
                <w:color w:val="000000"/>
                <w:sz w:val="16"/>
                <w:szCs w:val="16"/>
              </w:rPr>
            </w:pPr>
          </w:p>
          <w:p w14:paraId="07B1B193" w14:textId="77777777" w:rsidR="00FE068E" w:rsidRPr="007800C2" w:rsidRDefault="00FE068E" w:rsidP="005D6392">
            <w:pPr>
              <w:rPr>
                <w:rFonts w:cs="Myriad Pro"/>
                <w:i/>
                <w:iCs/>
                <w:color w:val="000000"/>
                <w:sz w:val="16"/>
                <w:szCs w:val="16"/>
              </w:rPr>
            </w:pPr>
          </w:p>
          <w:p w14:paraId="46F60315"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e) </w:t>
            </w:r>
            <w:r w:rsidRPr="007800C2">
              <w:rPr>
                <w:rFonts w:cs="Myriad Pro"/>
                <w:color w:val="000000"/>
                <w:sz w:val="16"/>
                <w:szCs w:val="16"/>
              </w:rPr>
              <w:t>[] Igen [] Nem</w:t>
            </w:r>
          </w:p>
          <w:p w14:paraId="66E11CAF" w14:textId="77777777" w:rsidR="00FE068E" w:rsidRPr="007800C2" w:rsidRDefault="00FE068E" w:rsidP="005D6392">
            <w:pPr>
              <w:rPr>
                <w:rFonts w:cs="Myriad Pro"/>
                <w:color w:val="000000"/>
                <w:sz w:val="16"/>
                <w:szCs w:val="16"/>
              </w:rPr>
            </w:pPr>
          </w:p>
          <w:p w14:paraId="65166088" w14:textId="77777777" w:rsidR="00FE068E" w:rsidRPr="007800C2" w:rsidRDefault="00FE068E" w:rsidP="005D6392">
            <w:pPr>
              <w:rPr>
                <w:rFonts w:cs="Myriad Pro"/>
                <w:color w:val="000000"/>
                <w:sz w:val="16"/>
                <w:szCs w:val="16"/>
              </w:rPr>
            </w:pPr>
          </w:p>
          <w:p w14:paraId="26821E05" w14:textId="77777777" w:rsidR="00FE068E" w:rsidRPr="007800C2" w:rsidRDefault="00FE068E" w:rsidP="005D6392">
            <w:pPr>
              <w:rPr>
                <w:rFonts w:cs="Myriad Pro"/>
                <w:color w:val="000000"/>
                <w:sz w:val="16"/>
                <w:szCs w:val="16"/>
              </w:rPr>
            </w:pPr>
          </w:p>
          <w:p w14:paraId="68C66CC5" w14:textId="77777777" w:rsidR="00FE068E" w:rsidRPr="007800C2" w:rsidRDefault="00FE068E" w:rsidP="005D6392">
            <w:pPr>
              <w:rPr>
                <w:rFonts w:cs="Myriad Pro"/>
                <w:color w:val="000000"/>
                <w:sz w:val="16"/>
                <w:szCs w:val="16"/>
              </w:rPr>
            </w:pPr>
          </w:p>
          <w:p w14:paraId="1F47C24C" w14:textId="77777777" w:rsidR="00FE068E" w:rsidRPr="007800C2" w:rsidRDefault="00FE068E" w:rsidP="005D6392">
            <w:pPr>
              <w:rPr>
                <w:rFonts w:cs="Myriad Pro"/>
                <w:color w:val="000000"/>
                <w:sz w:val="16"/>
                <w:szCs w:val="16"/>
              </w:rPr>
            </w:pPr>
          </w:p>
          <w:p w14:paraId="1EF59356" w14:textId="77777777" w:rsidR="00FE068E" w:rsidRPr="007800C2" w:rsidRDefault="00FE068E" w:rsidP="005D6392">
            <w:pPr>
              <w:rPr>
                <w:rFonts w:cs="Myriad Pro"/>
                <w:color w:val="000000"/>
                <w:sz w:val="16"/>
                <w:szCs w:val="16"/>
              </w:rPr>
            </w:pPr>
          </w:p>
          <w:p w14:paraId="4E2206C9" w14:textId="77777777" w:rsidR="00FE068E" w:rsidRPr="007800C2" w:rsidRDefault="00FE068E" w:rsidP="005D6392">
            <w:pPr>
              <w:rPr>
                <w:rFonts w:cs="Myriad Pro"/>
                <w:i/>
                <w:iCs/>
                <w:color w:val="000000"/>
                <w:sz w:val="16"/>
                <w:szCs w:val="16"/>
              </w:rPr>
            </w:pPr>
            <w:r w:rsidRPr="007800C2">
              <w:rPr>
                <w:rFonts w:cs="Myriad Pro"/>
                <w:i/>
                <w:iCs/>
                <w:color w:val="000000"/>
                <w:sz w:val="16"/>
                <w:szCs w:val="16"/>
              </w:rPr>
              <w:t>(internetcím, a kibocsátó hatóság vagy testület, a dokumentáció pontos hivatkozási adatai):</w:t>
            </w:r>
          </w:p>
          <w:p w14:paraId="0A6B1DDF" w14:textId="77777777" w:rsidR="00FE068E" w:rsidRPr="007800C2" w:rsidRDefault="00FE068E" w:rsidP="005D6392">
            <w:pPr>
              <w:rPr>
                <w:rFonts w:cs="Myriad Pro"/>
                <w:i/>
                <w:iCs/>
                <w:color w:val="000000"/>
                <w:sz w:val="16"/>
                <w:szCs w:val="16"/>
              </w:rPr>
            </w:pPr>
            <w:r w:rsidRPr="007800C2">
              <w:rPr>
                <w:rFonts w:cs="Myriad Pro"/>
                <w:i/>
                <w:iCs/>
                <w:color w:val="000000"/>
                <w:sz w:val="16"/>
                <w:szCs w:val="16"/>
              </w:rPr>
              <w:t>[……][……][……][……]</w:t>
            </w:r>
          </w:p>
        </w:tc>
      </w:tr>
      <w:tr w:rsidR="00FE068E" w:rsidRPr="007800C2" w14:paraId="0C8C9808" w14:textId="77777777" w:rsidTr="005D6392">
        <w:tc>
          <w:tcPr>
            <w:tcW w:w="4606" w:type="dxa"/>
          </w:tcPr>
          <w:p w14:paraId="38C8D8BB" w14:textId="77777777" w:rsidR="00FE068E" w:rsidRPr="007800C2" w:rsidRDefault="00FE068E" w:rsidP="005D6392">
            <w:pPr>
              <w:jc w:val="both"/>
              <w:rPr>
                <w:rFonts w:cs="Myriad Pro"/>
                <w:b/>
                <w:bCs/>
                <w:color w:val="000000"/>
                <w:sz w:val="16"/>
                <w:szCs w:val="16"/>
              </w:rPr>
            </w:pPr>
            <w:r w:rsidRPr="007800C2">
              <w:rPr>
                <w:rFonts w:cs="Myriad Pro"/>
                <w:b/>
                <w:bCs/>
                <w:i/>
                <w:iCs/>
                <w:color w:val="000000"/>
                <w:sz w:val="16"/>
                <w:szCs w:val="16"/>
              </w:rPr>
              <w:t>Részvétel formája:</w:t>
            </w:r>
          </w:p>
        </w:tc>
        <w:tc>
          <w:tcPr>
            <w:tcW w:w="4606" w:type="dxa"/>
          </w:tcPr>
          <w:p w14:paraId="0C2F4592" w14:textId="77777777" w:rsidR="00FE068E" w:rsidRPr="007800C2" w:rsidRDefault="00FE068E" w:rsidP="005D6392">
            <w:pPr>
              <w:rPr>
                <w:rFonts w:cs="Myriad Pro"/>
                <w:i/>
                <w:iCs/>
                <w:color w:val="000000"/>
                <w:sz w:val="16"/>
                <w:szCs w:val="16"/>
              </w:rPr>
            </w:pPr>
            <w:r w:rsidRPr="007800C2">
              <w:rPr>
                <w:rFonts w:cs="Myriad Pro"/>
                <w:b/>
                <w:bCs/>
                <w:i/>
                <w:iCs/>
                <w:color w:val="000000"/>
                <w:sz w:val="16"/>
                <w:szCs w:val="16"/>
              </w:rPr>
              <w:t>Válasz:</w:t>
            </w:r>
          </w:p>
        </w:tc>
      </w:tr>
      <w:tr w:rsidR="00FE068E" w:rsidRPr="007800C2" w14:paraId="405F32AE" w14:textId="77777777" w:rsidTr="005D6392">
        <w:tc>
          <w:tcPr>
            <w:tcW w:w="4606" w:type="dxa"/>
          </w:tcPr>
          <w:p w14:paraId="08B121E8" w14:textId="77777777" w:rsidR="00FE068E" w:rsidRPr="007800C2" w:rsidRDefault="00FE068E" w:rsidP="005D6392">
            <w:pPr>
              <w:jc w:val="both"/>
              <w:rPr>
                <w:rFonts w:cs="Myriad Pro"/>
                <w:b/>
                <w:bCs/>
                <w:color w:val="000000"/>
                <w:sz w:val="16"/>
                <w:szCs w:val="16"/>
              </w:rPr>
            </w:pPr>
            <w:r w:rsidRPr="007800C2">
              <w:rPr>
                <w:rFonts w:cs="Myriad Pro"/>
                <w:color w:val="000000"/>
                <w:sz w:val="16"/>
                <w:szCs w:val="16"/>
              </w:rPr>
              <w:t>A gazdasági szereplő másokkal együtt vesz részt a közbeszerzési eljárásban?</w:t>
            </w:r>
            <w:r w:rsidRPr="007800C2">
              <w:rPr>
                <w:rStyle w:val="FootnoteReference"/>
                <w:rFonts w:cs="Myriad Pro"/>
                <w:color w:val="000000"/>
                <w:sz w:val="16"/>
                <w:szCs w:val="16"/>
              </w:rPr>
              <w:footnoteReference w:id="33"/>
            </w:r>
          </w:p>
        </w:tc>
        <w:tc>
          <w:tcPr>
            <w:tcW w:w="4606" w:type="dxa"/>
          </w:tcPr>
          <w:p w14:paraId="0E6E8133" w14:textId="77777777" w:rsidR="00FE068E" w:rsidRPr="007800C2" w:rsidRDefault="00FE068E" w:rsidP="005D6392">
            <w:pPr>
              <w:rPr>
                <w:rFonts w:cs="Myriad Pro"/>
                <w:i/>
                <w:iCs/>
                <w:color w:val="000000"/>
                <w:sz w:val="16"/>
                <w:szCs w:val="16"/>
              </w:rPr>
            </w:pPr>
            <w:r w:rsidRPr="007800C2">
              <w:rPr>
                <w:rFonts w:cs="Myriad Pro"/>
                <w:color w:val="000000"/>
                <w:sz w:val="16"/>
                <w:szCs w:val="16"/>
              </w:rPr>
              <w:t>[  ] Igen [  ] Nem</w:t>
            </w:r>
          </w:p>
        </w:tc>
      </w:tr>
      <w:tr w:rsidR="00FE068E" w:rsidRPr="007800C2" w14:paraId="60EF150C" w14:textId="77777777" w:rsidTr="005D6392">
        <w:tc>
          <w:tcPr>
            <w:tcW w:w="9212" w:type="dxa"/>
            <w:gridSpan w:val="2"/>
            <w:shd w:val="clear" w:color="auto" w:fill="BFBFBF"/>
          </w:tcPr>
          <w:p w14:paraId="1F281D0C" w14:textId="77777777" w:rsidR="00FE068E" w:rsidRPr="007800C2" w:rsidRDefault="00FE068E" w:rsidP="005D6392">
            <w:pPr>
              <w:rPr>
                <w:rFonts w:cs="Myriad Pro"/>
                <w:i/>
                <w:iCs/>
                <w:color w:val="000000"/>
                <w:sz w:val="16"/>
                <w:szCs w:val="16"/>
              </w:rPr>
            </w:pPr>
            <w:r w:rsidRPr="007800C2">
              <w:rPr>
                <w:rFonts w:cs="Myriad Pro"/>
                <w:b/>
                <w:bCs/>
                <w:i/>
                <w:iCs/>
                <w:color w:val="000000"/>
                <w:sz w:val="16"/>
                <w:szCs w:val="16"/>
              </w:rPr>
              <w:t>Ha igen</w:t>
            </w:r>
            <w:r w:rsidRPr="007800C2">
              <w:rPr>
                <w:rFonts w:cs="Myriad Pro"/>
                <w:i/>
                <w:iCs/>
                <w:color w:val="000000"/>
                <w:sz w:val="16"/>
                <w:szCs w:val="16"/>
              </w:rPr>
              <w:t>, kérjük, biztosítsa, hogy a többi érintett külön egységes európai közbeszerzési dokumentum formanyomtatványt nyújtson be.</w:t>
            </w:r>
          </w:p>
        </w:tc>
      </w:tr>
      <w:tr w:rsidR="00FE068E" w:rsidRPr="007800C2" w14:paraId="2536DCC5" w14:textId="77777777" w:rsidTr="005D6392">
        <w:tc>
          <w:tcPr>
            <w:tcW w:w="4606" w:type="dxa"/>
          </w:tcPr>
          <w:p w14:paraId="4F075655" w14:textId="77777777" w:rsidR="00FE068E" w:rsidRPr="007800C2" w:rsidRDefault="00FE068E" w:rsidP="005D6392">
            <w:pPr>
              <w:spacing w:after="120"/>
              <w:jc w:val="both"/>
              <w:rPr>
                <w:rFonts w:cs="Myriad Pro"/>
                <w:b/>
                <w:bCs/>
                <w:color w:val="000000"/>
                <w:sz w:val="16"/>
                <w:szCs w:val="16"/>
              </w:rPr>
            </w:pPr>
            <w:r w:rsidRPr="007800C2">
              <w:rPr>
                <w:rFonts w:cs="Myriad Pro"/>
                <w:b/>
                <w:bCs/>
                <w:color w:val="000000"/>
                <w:sz w:val="16"/>
                <w:szCs w:val="16"/>
              </w:rPr>
              <w:t>Ha igen:</w:t>
            </w:r>
          </w:p>
          <w:p w14:paraId="6787E713"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Kérjük, adja meg a gazdasági szereplő csoportban betöltött szerepét (vezető, specifikus feladatokért felelős, ...):</w:t>
            </w:r>
          </w:p>
          <w:p w14:paraId="63B8A8D4" w14:textId="77777777" w:rsidR="00FE068E" w:rsidRPr="007800C2" w:rsidRDefault="00FE068E" w:rsidP="005D6392">
            <w:pPr>
              <w:jc w:val="both"/>
              <w:rPr>
                <w:rFonts w:cs="Myriad Pro"/>
                <w:color w:val="000000"/>
                <w:sz w:val="16"/>
                <w:szCs w:val="16"/>
              </w:rPr>
            </w:pPr>
          </w:p>
          <w:p w14:paraId="3E31C08E"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Kérjük, adja meg, mely gazdasági szereplők a közbeszerzési eljárásban együtt részt vevő csoport tagjai:</w:t>
            </w:r>
          </w:p>
          <w:p w14:paraId="15B4E4E0" w14:textId="77777777" w:rsidR="00FE068E" w:rsidRPr="007800C2" w:rsidRDefault="00FE068E" w:rsidP="005D6392">
            <w:pPr>
              <w:jc w:val="both"/>
              <w:rPr>
                <w:rFonts w:cs="Myriad Pro"/>
                <w:b/>
                <w:bCs/>
                <w:color w:val="000000"/>
                <w:sz w:val="16"/>
                <w:szCs w:val="16"/>
              </w:rPr>
            </w:pPr>
            <w:r w:rsidRPr="007800C2">
              <w:rPr>
                <w:rFonts w:cs="Myriad Pro"/>
                <w:i/>
                <w:iCs/>
                <w:color w:val="000000"/>
                <w:sz w:val="16"/>
                <w:szCs w:val="16"/>
              </w:rPr>
              <w:t xml:space="preserve">c) </w:t>
            </w:r>
            <w:r w:rsidRPr="007800C2">
              <w:rPr>
                <w:rFonts w:cs="Myriad Pro"/>
                <w:color w:val="000000"/>
                <w:sz w:val="16"/>
                <w:szCs w:val="16"/>
              </w:rPr>
              <w:t>Adott esetben a részt vevő csoport neve:</w:t>
            </w:r>
          </w:p>
        </w:tc>
        <w:tc>
          <w:tcPr>
            <w:tcW w:w="4606" w:type="dxa"/>
          </w:tcPr>
          <w:p w14:paraId="57BD1E52" w14:textId="77777777" w:rsidR="00FE068E" w:rsidRPr="007800C2" w:rsidRDefault="00FE068E" w:rsidP="005D6392">
            <w:pPr>
              <w:rPr>
                <w:rFonts w:cs="Myriad Pro"/>
                <w:i/>
                <w:iCs/>
                <w:color w:val="000000"/>
                <w:sz w:val="16"/>
                <w:szCs w:val="16"/>
              </w:rPr>
            </w:pPr>
          </w:p>
          <w:p w14:paraId="0D410B6E" w14:textId="77777777" w:rsidR="00FE068E" w:rsidRPr="007800C2" w:rsidRDefault="00FE068E" w:rsidP="005D6392">
            <w:pPr>
              <w:rPr>
                <w:rFonts w:cs="Myriad Pro"/>
                <w:i/>
                <w:iCs/>
                <w:color w:val="000000"/>
                <w:sz w:val="16"/>
                <w:szCs w:val="16"/>
              </w:rPr>
            </w:pPr>
          </w:p>
          <w:p w14:paraId="1360340F" w14:textId="77777777" w:rsidR="00FE068E" w:rsidRPr="007800C2" w:rsidRDefault="00FE068E" w:rsidP="005D6392">
            <w:pPr>
              <w:rPr>
                <w:rFonts w:cs="Myriad Pro"/>
                <w:color w:val="000000"/>
                <w:sz w:val="16"/>
                <w:szCs w:val="16"/>
              </w:rPr>
            </w:pPr>
            <w:r w:rsidRPr="007800C2">
              <w:rPr>
                <w:rFonts w:cs="Myriad Pro"/>
                <w:i/>
                <w:iCs/>
                <w:color w:val="000000"/>
                <w:sz w:val="16"/>
                <w:szCs w:val="16"/>
              </w:rPr>
              <w:t>a)</w:t>
            </w:r>
            <w:r w:rsidRPr="007800C2">
              <w:rPr>
                <w:rFonts w:cs="Myriad Pro"/>
                <w:color w:val="000000"/>
                <w:sz w:val="16"/>
                <w:szCs w:val="16"/>
              </w:rPr>
              <w:t>: [……]</w:t>
            </w:r>
          </w:p>
          <w:p w14:paraId="6CB9E6A8" w14:textId="77777777" w:rsidR="00FE068E" w:rsidRPr="007800C2" w:rsidRDefault="00FE068E" w:rsidP="005D6392">
            <w:pPr>
              <w:rPr>
                <w:rFonts w:cs="Myriad Pro"/>
                <w:color w:val="000000"/>
                <w:sz w:val="16"/>
                <w:szCs w:val="16"/>
              </w:rPr>
            </w:pPr>
          </w:p>
          <w:p w14:paraId="32D2B89D" w14:textId="77777777" w:rsidR="00FE068E" w:rsidRPr="007800C2" w:rsidRDefault="00FE068E" w:rsidP="005D6392">
            <w:pPr>
              <w:rPr>
                <w:rFonts w:cs="Myriad Pro"/>
                <w:color w:val="000000"/>
                <w:sz w:val="16"/>
                <w:szCs w:val="16"/>
              </w:rPr>
            </w:pPr>
            <w:r w:rsidRPr="007800C2">
              <w:rPr>
                <w:rFonts w:cs="Myriad Pro"/>
                <w:i/>
                <w:iCs/>
                <w:color w:val="000000"/>
                <w:sz w:val="16"/>
                <w:szCs w:val="16"/>
              </w:rPr>
              <w:t>b)</w:t>
            </w:r>
            <w:r w:rsidRPr="007800C2">
              <w:rPr>
                <w:rFonts w:cs="Myriad Pro"/>
                <w:color w:val="000000"/>
                <w:sz w:val="16"/>
                <w:szCs w:val="16"/>
              </w:rPr>
              <w:t>: [……]</w:t>
            </w:r>
          </w:p>
          <w:p w14:paraId="590122FE" w14:textId="77777777" w:rsidR="00FE068E" w:rsidRPr="007800C2" w:rsidRDefault="00FE068E" w:rsidP="005D6392">
            <w:pPr>
              <w:rPr>
                <w:rFonts w:cs="Myriad Pro"/>
                <w:color w:val="000000"/>
                <w:sz w:val="16"/>
                <w:szCs w:val="16"/>
              </w:rPr>
            </w:pPr>
          </w:p>
          <w:p w14:paraId="1BA860D0" w14:textId="77777777" w:rsidR="00FE068E" w:rsidRPr="007800C2" w:rsidRDefault="00FE068E" w:rsidP="005D6392">
            <w:pPr>
              <w:rPr>
                <w:rFonts w:cs="Myriad Pro"/>
                <w:color w:val="000000"/>
                <w:sz w:val="16"/>
                <w:szCs w:val="16"/>
              </w:rPr>
            </w:pPr>
          </w:p>
          <w:p w14:paraId="2596CCAD" w14:textId="77777777" w:rsidR="00FE068E" w:rsidRPr="007800C2" w:rsidRDefault="00FE068E" w:rsidP="005D6392">
            <w:pPr>
              <w:rPr>
                <w:rFonts w:cs="Myriad Pro"/>
                <w:i/>
                <w:iCs/>
                <w:color w:val="000000"/>
                <w:sz w:val="16"/>
                <w:szCs w:val="16"/>
              </w:rPr>
            </w:pPr>
            <w:r w:rsidRPr="007800C2">
              <w:rPr>
                <w:rFonts w:cs="Myriad Pro"/>
                <w:i/>
                <w:iCs/>
                <w:color w:val="000000"/>
                <w:sz w:val="16"/>
                <w:szCs w:val="16"/>
              </w:rPr>
              <w:t>c)</w:t>
            </w:r>
            <w:r w:rsidRPr="007800C2">
              <w:rPr>
                <w:rFonts w:cs="Myriad Pro"/>
                <w:color w:val="000000"/>
                <w:sz w:val="16"/>
                <w:szCs w:val="16"/>
              </w:rPr>
              <w:t>: [……]</w:t>
            </w:r>
          </w:p>
        </w:tc>
      </w:tr>
      <w:tr w:rsidR="00FE068E" w:rsidRPr="007800C2" w14:paraId="03DC6906" w14:textId="77777777" w:rsidTr="005D6392">
        <w:tc>
          <w:tcPr>
            <w:tcW w:w="4606" w:type="dxa"/>
          </w:tcPr>
          <w:p w14:paraId="44C035D3" w14:textId="77777777" w:rsidR="00FE068E" w:rsidRPr="007800C2" w:rsidRDefault="00FE068E" w:rsidP="005D6392">
            <w:pPr>
              <w:jc w:val="both"/>
              <w:rPr>
                <w:rFonts w:cs="Myriad Pro"/>
                <w:b/>
                <w:bCs/>
                <w:color w:val="000000"/>
                <w:sz w:val="16"/>
                <w:szCs w:val="16"/>
              </w:rPr>
            </w:pPr>
            <w:r w:rsidRPr="007800C2">
              <w:rPr>
                <w:rFonts w:cs="Myriad Pro"/>
                <w:b/>
                <w:bCs/>
                <w:i/>
                <w:iCs/>
                <w:color w:val="000000"/>
                <w:sz w:val="16"/>
                <w:szCs w:val="16"/>
              </w:rPr>
              <w:t>Részek</w:t>
            </w:r>
          </w:p>
        </w:tc>
        <w:tc>
          <w:tcPr>
            <w:tcW w:w="4606" w:type="dxa"/>
          </w:tcPr>
          <w:p w14:paraId="1CDDCBB4" w14:textId="77777777" w:rsidR="00FE068E" w:rsidRPr="007800C2" w:rsidRDefault="00FE068E" w:rsidP="005D6392">
            <w:pPr>
              <w:rPr>
                <w:rFonts w:cs="Myriad Pro"/>
                <w:i/>
                <w:iCs/>
                <w:color w:val="000000"/>
                <w:sz w:val="16"/>
                <w:szCs w:val="16"/>
              </w:rPr>
            </w:pPr>
            <w:r w:rsidRPr="007800C2">
              <w:rPr>
                <w:rFonts w:cs="Myriad Pro"/>
                <w:b/>
                <w:bCs/>
                <w:i/>
                <w:iCs/>
                <w:color w:val="000000"/>
                <w:sz w:val="16"/>
                <w:szCs w:val="16"/>
              </w:rPr>
              <w:t>Válasz:</w:t>
            </w:r>
          </w:p>
        </w:tc>
      </w:tr>
      <w:tr w:rsidR="00FE068E" w:rsidRPr="007800C2" w14:paraId="7066DF3A" w14:textId="77777777" w:rsidTr="005D6392">
        <w:tc>
          <w:tcPr>
            <w:tcW w:w="4606" w:type="dxa"/>
          </w:tcPr>
          <w:p w14:paraId="39B5BA3C" w14:textId="77777777" w:rsidR="00FE068E" w:rsidRPr="007800C2" w:rsidRDefault="00FE068E" w:rsidP="005D6392">
            <w:pPr>
              <w:jc w:val="both"/>
              <w:rPr>
                <w:rFonts w:cs="Myriad Pro"/>
                <w:b/>
                <w:bCs/>
                <w:color w:val="000000"/>
                <w:sz w:val="16"/>
                <w:szCs w:val="16"/>
              </w:rPr>
            </w:pPr>
            <w:r w:rsidRPr="007800C2">
              <w:rPr>
                <w:rFonts w:cs="Myriad Pro"/>
                <w:color w:val="000000"/>
                <w:sz w:val="16"/>
                <w:szCs w:val="16"/>
              </w:rPr>
              <w:t>Adott esetben annak a résznek (azoknak a részeknek) a feltüntetése, amelyekre a gazdasági szereplő pályázni kíván:</w:t>
            </w:r>
          </w:p>
        </w:tc>
        <w:tc>
          <w:tcPr>
            <w:tcW w:w="4606" w:type="dxa"/>
          </w:tcPr>
          <w:p w14:paraId="0BB66C56" w14:textId="77777777" w:rsidR="00FE068E" w:rsidRPr="007800C2" w:rsidRDefault="00FE068E" w:rsidP="005D6392">
            <w:pPr>
              <w:rPr>
                <w:rFonts w:cs="Myriad Pro"/>
                <w:i/>
                <w:iCs/>
                <w:color w:val="000000"/>
                <w:sz w:val="16"/>
                <w:szCs w:val="16"/>
              </w:rPr>
            </w:pPr>
            <w:r w:rsidRPr="007800C2">
              <w:rPr>
                <w:rFonts w:cs="Myriad Pro"/>
                <w:color w:val="000000"/>
                <w:sz w:val="16"/>
                <w:szCs w:val="16"/>
              </w:rPr>
              <w:t>[   ]</w:t>
            </w:r>
          </w:p>
        </w:tc>
      </w:tr>
    </w:tbl>
    <w:p w14:paraId="358EB8EB" w14:textId="77777777" w:rsidR="00FE068E" w:rsidRPr="007800C2" w:rsidRDefault="00FE068E" w:rsidP="00583D7E">
      <w:pPr>
        <w:jc w:val="both"/>
        <w:rPr>
          <w:rFonts w:cs="Myriad Pro"/>
          <w:b/>
          <w:bCs/>
          <w:i/>
          <w:iCs/>
          <w:color w:val="000000"/>
          <w:sz w:val="16"/>
          <w:szCs w:val="16"/>
        </w:rPr>
      </w:pPr>
    </w:p>
    <w:p w14:paraId="3F58EB29"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 xml:space="preserve">B: A </w:t>
      </w:r>
      <w:r w:rsidRPr="007800C2">
        <w:rPr>
          <w:rFonts w:cs="Myriad Pro"/>
          <w:b/>
          <w:bCs/>
          <w:color w:val="000000"/>
          <w:sz w:val="13"/>
          <w:szCs w:val="13"/>
        </w:rPr>
        <w:t>GAZDASÁGI SZEREPLŐ KÉPVISELŐIRE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7741476D" w14:textId="77777777" w:rsidTr="005D6392">
        <w:tc>
          <w:tcPr>
            <w:tcW w:w="9212" w:type="dxa"/>
            <w:shd w:val="clear" w:color="auto" w:fill="BFBFBF"/>
          </w:tcPr>
          <w:p w14:paraId="51424AED" w14:textId="77777777" w:rsidR="00FE068E" w:rsidRPr="007800C2" w:rsidRDefault="00FE068E" w:rsidP="005D6392">
            <w:pPr>
              <w:jc w:val="both"/>
              <w:rPr>
                <w:rFonts w:cs="Myriad Pro"/>
                <w:i/>
                <w:iCs/>
                <w:color w:val="000000"/>
                <w:sz w:val="16"/>
                <w:szCs w:val="16"/>
              </w:rPr>
            </w:pPr>
            <w:r w:rsidRPr="007800C2">
              <w:rPr>
                <w:rFonts w:cs="Myriad Pro"/>
                <w:i/>
                <w:iCs/>
                <w:color w:val="000000"/>
                <w:sz w:val="16"/>
                <w:szCs w:val="16"/>
              </w:rPr>
              <w:t>Adott esetben adja meg azon személyek nevét és címét, akik a jelen közbeszerzési eljárásban jogosultak képviselni a gazdasági szereplőt:</w:t>
            </w:r>
          </w:p>
        </w:tc>
      </w:tr>
    </w:tbl>
    <w:p w14:paraId="1E5E1EEE" w14:textId="77777777" w:rsidR="00FE068E" w:rsidRPr="007800C2" w:rsidRDefault="00FE068E" w:rsidP="00583D7E">
      <w:pPr>
        <w:jc w:val="both"/>
        <w:rPr>
          <w:rFonts w:cs="Myriad Pro"/>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26B40651" w14:textId="77777777" w:rsidTr="005D6392">
        <w:tc>
          <w:tcPr>
            <w:tcW w:w="4606" w:type="dxa"/>
          </w:tcPr>
          <w:p w14:paraId="1BD54D88" w14:textId="77777777" w:rsidR="00FE068E" w:rsidRPr="007800C2" w:rsidRDefault="00FE068E" w:rsidP="005D6392">
            <w:pPr>
              <w:jc w:val="both"/>
              <w:rPr>
                <w:rFonts w:cs="Myriad Pro"/>
                <w:i/>
                <w:iCs/>
                <w:color w:val="000000"/>
                <w:sz w:val="16"/>
                <w:szCs w:val="16"/>
              </w:rPr>
            </w:pPr>
            <w:r w:rsidRPr="007800C2">
              <w:rPr>
                <w:rFonts w:cs="Myriad Pro"/>
                <w:b/>
                <w:bCs/>
                <w:i/>
                <w:iCs/>
                <w:color w:val="000000"/>
                <w:sz w:val="16"/>
                <w:szCs w:val="16"/>
              </w:rPr>
              <w:t>Képviselet, ha van:</w:t>
            </w:r>
          </w:p>
        </w:tc>
        <w:tc>
          <w:tcPr>
            <w:tcW w:w="4606" w:type="dxa"/>
          </w:tcPr>
          <w:p w14:paraId="610C0F4E" w14:textId="77777777" w:rsidR="00FE068E" w:rsidRPr="007800C2" w:rsidRDefault="00FE068E" w:rsidP="005D6392">
            <w:pPr>
              <w:jc w:val="both"/>
              <w:rPr>
                <w:rFonts w:cs="Myriad Pro"/>
                <w:i/>
                <w:iCs/>
                <w:color w:val="000000"/>
                <w:sz w:val="16"/>
                <w:szCs w:val="16"/>
              </w:rPr>
            </w:pPr>
            <w:r w:rsidRPr="007800C2">
              <w:rPr>
                <w:rFonts w:cs="Myriad Pro"/>
                <w:b/>
                <w:bCs/>
                <w:i/>
                <w:iCs/>
                <w:color w:val="000000"/>
                <w:sz w:val="16"/>
                <w:szCs w:val="16"/>
              </w:rPr>
              <w:t>Válasz:</w:t>
            </w:r>
          </w:p>
        </w:tc>
      </w:tr>
      <w:tr w:rsidR="00FE068E" w:rsidRPr="007800C2" w14:paraId="624205FD" w14:textId="77777777" w:rsidTr="005D6392">
        <w:tc>
          <w:tcPr>
            <w:tcW w:w="4606" w:type="dxa"/>
          </w:tcPr>
          <w:p w14:paraId="6363293D"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Teljes név;</w:t>
            </w:r>
          </w:p>
          <w:p w14:paraId="6E3204DD"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a születési idő és hely, ha szükséges:</w:t>
            </w:r>
          </w:p>
        </w:tc>
        <w:tc>
          <w:tcPr>
            <w:tcW w:w="4606" w:type="dxa"/>
          </w:tcPr>
          <w:p w14:paraId="0FF18E38"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40E9BE9B"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w:t>
            </w:r>
          </w:p>
        </w:tc>
      </w:tr>
      <w:tr w:rsidR="00FE068E" w:rsidRPr="007800C2" w14:paraId="440727CC" w14:textId="77777777" w:rsidTr="005D6392">
        <w:tc>
          <w:tcPr>
            <w:tcW w:w="4606" w:type="dxa"/>
          </w:tcPr>
          <w:p w14:paraId="19ECB845"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Beosztás/milyen minőségben jár el:</w:t>
            </w:r>
          </w:p>
        </w:tc>
        <w:tc>
          <w:tcPr>
            <w:tcW w:w="4606" w:type="dxa"/>
          </w:tcPr>
          <w:p w14:paraId="2965DE20"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w:t>
            </w:r>
          </w:p>
        </w:tc>
      </w:tr>
      <w:tr w:rsidR="00FE068E" w:rsidRPr="007800C2" w14:paraId="02768C69" w14:textId="77777777" w:rsidTr="005D6392">
        <w:tc>
          <w:tcPr>
            <w:tcW w:w="4606" w:type="dxa"/>
          </w:tcPr>
          <w:p w14:paraId="618EA376"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Postai cím:</w:t>
            </w:r>
          </w:p>
        </w:tc>
        <w:tc>
          <w:tcPr>
            <w:tcW w:w="4606" w:type="dxa"/>
          </w:tcPr>
          <w:p w14:paraId="3821C45A"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w:t>
            </w:r>
          </w:p>
        </w:tc>
      </w:tr>
      <w:tr w:rsidR="00FE068E" w:rsidRPr="007800C2" w14:paraId="6C17E458" w14:textId="77777777" w:rsidTr="005D6392">
        <w:tc>
          <w:tcPr>
            <w:tcW w:w="4606" w:type="dxa"/>
          </w:tcPr>
          <w:p w14:paraId="18F55836"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Telefon:</w:t>
            </w:r>
          </w:p>
        </w:tc>
        <w:tc>
          <w:tcPr>
            <w:tcW w:w="4606" w:type="dxa"/>
          </w:tcPr>
          <w:p w14:paraId="1745CEB6"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w:t>
            </w:r>
          </w:p>
        </w:tc>
      </w:tr>
      <w:tr w:rsidR="00FE068E" w:rsidRPr="007800C2" w14:paraId="58B0B1AE" w14:textId="77777777" w:rsidTr="005D6392">
        <w:tc>
          <w:tcPr>
            <w:tcW w:w="4606" w:type="dxa"/>
          </w:tcPr>
          <w:p w14:paraId="6BA00811"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E-mail cím:</w:t>
            </w:r>
          </w:p>
        </w:tc>
        <w:tc>
          <w:tcPr>
            <w:tcW w:w="4606" w:type="dxa"/>
          </w:tcPr>
          <w:p w14:paraId="75625701"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w:t>
            </w:r>
          </w:p>
        </w:tc>
      </w:tr>
      <w:tr w:rsidR="00FE068E" w:rsidRPr="007800C2" w14:paraId="32714A56" w14:textId="77777777" w:rsidTr="005D6392">
        <w:tc>
          <w:tcPr>
            <w:tcW w:w="4606" w:type="dxa"/>
          </w:tcPr>
          <w:p w14:paraId="0D9D44D8"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Amennyiben szükséges, részletezze a képviseletre vonatkozó információkat (a képviselet formája, köre, célja stb.):</w:t>
            </w:r>
          </w:p>
        </w:tc>
        <w:tc>
          <w:tcPr>
            <w:tcW w:w="4606" w:type="dxa"/>
          </w:tcPr>
          <w:p w14:paraId="6566C3C5"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w:t>
            </w:r>
          </w:p>
        </w:tc>
      </w:tr>
    </w:tbl>
    <w:p w14:paraId="3F3DA30E" w14:textId="77777777" w:rsidR="00FE068E" w:rsidRPr="007800C2" w:rsidRDefault="00FE068E" w:rsidP="00583D7E">
      <w:pPr>
        <w:jc w:val="both"/>
        <w:rPr>
          <w:rFonts w:cs="Myriad Pro"/>
          <w:i/>
          <w:iCs/>
          <w:color w:val="000000"/>
          <w:sz w:val="16"/>
          <w:szCs w:val="16"/>
        </w:rPr>
      </w:pPr>
    </w:p>
    <w:p w14:paraId="3AA51372"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C: M</w:t>
      </w:r>
      <w:r w:rsidRPr="007800C2">
        <w:rPr>
          <w:rFonts w:cs="Myriad Pro"/>
          <w:b/>
          <w:bCs/>
          <w:color w:val="000000"/>
          <w:sz w:val="13"/>
          <w:szCs w:val="13"/>
        </w:rPr>
        <w:t>ÁS SZERVEZETEK KAPACITÁSAINAK IGÉNYBEVÉTELÉRE VONATKOZÓ INFORMÁCIÓK</w:t>
      </w:r>
      <w:r w:rsidRPr="007800C2">
        <w:rPr>
          <w:rStyle w:val="FootnoteReference"/>
          <w:b/>
          <w:bCs/>
          <w:color w:val="000000"/>
          <w:sz w:val="13"/>
          <w:szCs w:val="13"/>
        </w:rPr>
        <w:footnoteReference w:id="34"/>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51113866" w14:textId="77777777" w:rsidTr="005D6392">
        <w:tc>
          <w:tcPr>
            <w:tcW w:w="4606" w:type="dxa"/>
          </w:tcPr>
          <w:p w14:paraId="69E7E191"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Igénybevétel:</w:t>
            </w:r>
          </w:p>
        </w:tc>
        <w:tc>
          <w:tcPr>
            <w:tcW w:w="4606" w:type="dxa"/>
          </w:tcPr>
          <w:p w14:paraId="7FC559C1"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7FD4820D" w14:textId="77777777" w:rsidTr="005D6392">
        <w:tc>
          <w:tcPr>
            <w:tcW w:w="4606" w:type="dxa"/>
          </w:tcPr>
          <w:p w14:paraId="1CAD817D"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Az alábbi IV. részben feltüntetett kiválasztási kritériumoknak és (adott esetben) az alábbi V. részben feltüntetett kritériumoknak és szabályoknak való megfelelés során a gazdasági szereplő igénybe veszi-e más szervezetek kapacitásait?</w:t>
            </w:r>
          </w:p>
        </w:tc>
        <w:tc>
          <w:tcPr>
            <w:tcW w:w="4606" w:type="dxa"/>
          </w:tcPr>
          <w:p w14:paraId="474D697C"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]Igen [  ]Nem</w:t>
            </w:r>
          </w:p>
        </w:tc>
      </w:tr>
    </w:tbl>
    <w:p w14:paraId="168E1BEB" w14:textId="77777777" w:rsidR="00FE068E" w:rsidRPr="007800C2" w:rsidRDefault="00FE068E" w:rsidP="00583D7E">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29FB5E6D" w14:textId="77777777" w:rsidTr="005D6392">
        <w:tc>
          <w:tcPr>
            <w:tcW w:w="9212" w:type="dxa"/>
            <w:shd w:val="clear" w:color="auto" w:fill="BFBFBF"/>
          </w:tcPr>
          <w:p w14:paraId="64D1CF20" w14:textId="77777777" w:rsidR="00FE068E" w:rsidRPr="007800C2" w:rsidRDefault="00FE068E" w:rsidP="005D6392">
            <w:pPr>
              <w:spacing w:after="120"/>
              <w:jc w:val="both"/>
              <w:rPr>
                <w:rFonts w:cs="Myriad Pro"/>
                <w:i/>
                <w:iCs/>
                <w:color w:val="000000"/>
                <w:sz w:val="16"/>
                <w:szCs w:val="16"/>
              </w:rPr>
            </w:pPr>
            <w:r w:rsidRPr="007800C2">
              <w:rPr>
                <w:rFonts w:cs="Myriad Pro"/>
                <w:b/>
                <w:bCs/>
                <w:i/>
                <w:iCs/>
                <w:color w:val="000000"/>
                <w:sz w:val="16"/>
                <w:szCs w:val="16"/>
              </w:rPr>
              <w:t>Amennyiben igen</w:t>
            </w:r>
            <w:r w:rsidRPr="007800C2">
              <w:rPr>
                <w:rFonts w:cs="Myriad Pro"/>
                <w:i/>
                <w:iCs/>
                <w:color w:val="000000"/>
                <w:sz w:val="16"/>
                <w:szCs w:val="16"/>
              </w:rPr>
              <w:t xml:space="preserve">, </w:t>
            </w:r>
            <w:r w:rsidRPr="007800C2">
              <w:rPr>
                <w:rFonts w:cs="Myriad Pro"/>
                <w:b/>
                <w:bCs/>
                <w:i/>
                <w:iCs/>
                <w:color w:val="000000"/>
                <w:sz w:val="16"/>
                <w:szCs w:val="16"/>
              </w:rPr>
              <w:t xml:space="preserve">minden </w:t>
            </w:r>
            <w:r w:rsidRPr="007800C2">
              <w:rPr>
                <w:rFonts w:cs="Myriad Pro"/>
                <w:i/>
                <w:iCs/>
                <w:color w:val="000000"/>
                <w:sz w:val="16"/>
                <w:szCs w:val="16"/>
              </w:rPr>
              <w:t xml:space="preserve">egyes érintett szervezetre vonatkozóan külön egységes európai közbeszerzési dokumentumban adja meg az </w:t>
            </w:r>
            <w:r w:rsidRPr="007800C2">
              <w:rPr>
                <w:rFonts w:cs="Myriad Pro"/>
                <w:b/>
                <w:bCs/>
                <w:i/>
                <w:iCs/>
                <w:color w:val="000000"/>
                <w:sz w:val="16"/>
                <w:szCs w:val="16"/>
              </w:rPr>
              <w:t xml:space="preserve">e rész A. és B. szakaszában, valamint a III. részben </w:t>
            </w:r>
            <w:r w:rsidRPr="007800C2">
              <w:rPr>
                <w:rFonts w:cs="Myriad Pro"/>
                <w:i/>
                <w:iCs/>
                <w:color w:val="000000"/>
                <w:sz w:val="16"/>
                <w:szCs w:val="16"/>
              </w:rPr>
              <w:t>meghatározott információkat, megfelelően kitöltve és az érintett szervezetek által aláírva.</w:t>
            </w:r>
          </w:p>
          <w:p w14:paraId="6003E6C6" w14:textId="77777777" w:rsidR="00FE068E" w:rsidRPr="007800C2" w:rsidRDefault="00FE068E" w:rsidP="005D6392">
            <w:pPr>
              <w:spacing w:after="120"/>
              <w:jc w:val="both"/>
              <w:rPr>
                <w:rFonts w:cs="Myriad Pro"/>
                <w:i/>
                <w:iCs/>
                <w:color w:val="000000"/>
                <w:sz w:val="16"/>
                <w:szCs w:val="16"/>
              </w:rPr>
            </w:pPr>
            <w:r w:rsidRPr="007800C2">
              <w:rPr>
                <w:rFonts w:cs="Myriad Pro"/>
                <w:i/>
                <w:iCs/>
                <w:color w:val="000000"/>
                <w:sz w:val="16"/>
                <w:szCs w:val="16"/>
              </w:rPr>
              <w:t>Felhívjuk a figyelmet, hogy ennek magában kell foglalnia azokat a szakembereket vagy műszaki szervezeteket, akik/amelyek nem tartoznak közvetlenül a gazdasági szereplő vállalkozásához, különösen a minőség-ellenőrzés felelőseit, továbbá építési beruházásra irányuló közbeszerzési szerződés esetében azon szakembereket vagy műszaki szervezeteket, akiket/amelyeket a gazdasági szereplő a beruházás kivitelezéséhez igénybe vehet.</w:t>
            </w:r>
          </w:p>
          <w:p w14:paraId="10B92634"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Amennyiben a gazdasági szereplő által igénybe vett meghatározott kapacitások tekintetében ez releváns, minden egyes szervezetre vonatkozóan adja meg a IV. és az V. részben meghatározott információkat is</w:t>
            </w:r>
            <w:r w:rsidRPr="007800C2">
              <w:rPr>
                <w:rStyle w:val="FootnoteReference"/>
                <w:rFonts w:cs="Myriad Pro"/>
                <w:i/>
                <w:iCs/>
                <w:color w:val="000000"/>
                <w:sz w:val="16"/>
                <w:szCs w:val="16"/>
              </w:rPr>
              <w:footnoteReference w:id="35"/>
            </w:r>
            <w:r w:rsidRPr="007800C2">
              <w:rPr>
                <w:rFonts w:cs="Myriad Pro"/>
                <w:i/>
                <w:iCs/>
                <w:color w:val="000000"/>
                <w:sz w:val="16"/>
                <w:szCs w:val="16"/>
              </w:rPr>
              <w:t>.</w:t>
            </w:r>
          </w:p>
        </w:tc>
      </w:tr>
    </w:tbl>
    <w:p w14:paraId="2B6244A8" w14:textId="77777777" w:rsidR="00FE068E" w:rsidRPr="007800C2" w:rsidRDefault="00FE068E" w:rsidP="00583D7E">
      <w:pPr>
        <w:jc w:val="both"/>
        <w:rPr>
          <w:rFonts w:cs="Myriad Pro"/>
          <w:b/>
          <w:bCs/>
          <w:i/>
          <w:iCs/>
          <w:color w:val="000000"/>
          <w:sz w:val="16"/>
          <w:szCs w:val="16"/>
        </w:rPr>
      </w:pPr>
    </w:p>
    <w:p w14:paraId="73F09853" w14:textId="77777777" w:rsidR="00FE068E" w:rsidRPr="007800C2" w:rsidRDefault="00FE068E" w:rsidP="00583D7E">
      <w:pPr>
        <w:jc w:val="center"/>
        <w:rPr>
          <w:rFonts w:cs="Myriad Pro"/>
          <w:b/>
          <w:bCs/>
          <w:color w:val="000000"/>
          <w:sz w:val="16"/>
          <w:szCs w:val="16"/>
          <w:u w:val="single"/>
        </w:rPr>
      </w:pPr>
      <w:r w:rsidRPr="007800C2">
        <w:rPr>
          <w:rFonts w:cs="Myriad Pro"/>
          <w:b/>
          <w:bCs/>
          <w:color w:val="000000"/>
          <w:sz w:val="16"/>
          <w:szCs w:val="16"/>
        </w:rPr>
        <w:t xml:space="preserve">D: Információk azokról az alvállalkozókról, akiknek kapacitásait a gazdasági szereplő </w:t>
      </w:r>
      <w:r w:rsidRPr="007800C2">
        <w:rPr>
          <w:rFonts w:cs="Myriad Pro"/>
          <w:b/>
          <w:bCs/>
          <w:color w:val="000000"/>
          <w:sz w:val="16"/>
          <w:szCs w:val="16"/>
          <w:u w:val="single"/>
        </w:rPr>
        <w:t>nem veszi igénybe</w:t>
      </w:r>
      <w:r w:rsidRPr="007800C2">
        <w:rPr>
          <w:rStyle w:val="FootnoteReference"/>
          <w:b/>
          <w:bCs/>
          <w:color w:val="000000"/>
          <w:sz w:val="16"/>
          <w:szCs w:val="16"/>
          <w:u w:val="single"/>
        </w:rPr>
        <w:footnoteReference w:id="36"/>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4A623971" w14:textId="77777777" w:rsidTr="005D6392">
        <w:tc>
          <w:tcPr>
            <w:tcW w:w="9212" w:type="dxa"/>
            <w:shd w:val="clear" w:color="auto" w:fill="BFBFBF"/>
          </w:tcPr>
          <w:p w14:paraId="7010AA4D" w14:textId="77777777" w:rsidR="00FE068E" w:rsidRPr="007800C2" w:rsidRDefault="00FE068E" w:rsidP="005D6392">
            <w:pPr>
              <w:jc w:val="both"/>
              <w:rPr>
                <w:rFonts w:cs="Myriad Pro"/>
                <w:b/>
                <w:bCs/>
                <w:color w:val="000000"/>
                <w:sz w:val="16"/>
                <w:szCs w:val="16"/>
              </w:rPr>
            </w:pPr>
            <w:r w:rsidRPr="007800C2">
              <w:rPr>
                <w:rFonts w:cs="Myriad Pro"/>
                <w:b/>
                <w:bCs/>
                <w:color w:val="000000"/>
                <w:sz w:val="16"/>
                <w:szCs w:val="16"/>
              </w:rPr>
              <w:t>(Ezt a szakaszt csak akkor kell kitölteni, ha az ajánlatkérő szerv vagy a közszolgáltató ajánlatkérő kifejezetten előírja ezt az információt.)</w:t>
            </w:r>
          </w:p>
        </w:tc>
      </w:tr>
    </w:tbl>
    <w:p w14:paraId="35428C6D" w14:textId="77777777" w:rsidR="00FE068E" w:rsidRPr="007800C2" w:rsidRDefault="00FE068E" w:rsidP="00583D7E">
      <w:pPr>
        <w:jc w:val="both"/>
        <w:rPr>
          <w:rFonts w:cs="Myriad Pro"/>
          <w:b/>
          <w:b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45949864" w14:textId="77777777" w:rsidTr="005D6392">
        <w:tc>
          <w:tcPr>
            <w:tcW w:w="4606" w:type="dxa"/>
          </w:tcPr>
          <w:p w14:paraId="55120C69" w14:textId="77777777" w:rsidR="00FE068E" w:rsidRPr="007800C2" w:rsidRDefault="00FE068E" w:rsidP="005D6392">
            <w:pPr>
              <w:jc w:val="both"/>
              <w:rPr>
                <w:rFonts w:cs="Myriad Pro"/>
                <w:b/>
                <w:bCs/>
                <w:color w:val="000000"/>
                <w:sz w:val="16"/>
                <w:szCs w:val="16"/>
              </w:rPr>
            </w:pPr>
            <w:r w:rsidRPr="007800C2">
              <w:rPr>
                <w:rFonts w:cs="Myriad Pro"/>
                <w:b/>
                <w:bCs/>
                <w:i/>
                <w:iCs/>
                <w:color w:val="000000"/>
                <w:sz w:val="16"/>
                <w:szCs w:val="16"/>
              </w:rPr>
              <w:t>Alvállalkozás:</w:t>
            </w:r>
          </w:p>
        </w:tc>
        <w:tc>
          <w:tcPr>
            <w:tcW w:w="4606" w:type="dxa"/>
          </w:tcPr>
          <w:p w14:paraId="3072F7AE" w14:textId="77777777" w:rsidR="00FE068E" w:rsidRPr="007800C2" w:rsidRDefault="00FE068E" w:rsidP="005D6392">
            <w:pPr>
              <w:jc w:val="both"/>
              <w:rPr>
                <w:rFonts w:cs="Myriad Pro"/>
                <w:b/>
                <w:bCs/>
                <w:color w:val="000000"/>
                <w:sz w:val="16"/>
                <w:szCs w:val="16"/>
              </w:rPr>
            </w:pPr>
            <w:r w:rsidRPr="007800C2">
              <w:rPr>
                <w:rFonts w:cs="Myriad Pro"/>
                <w:b/>
                <w:bCs/>
                <w:i/>
                <w:iCs/>
                <w:color w:val="000000"/>
                <w:sz w:val="16"/>
                <w:szCs w:val="16"/>
              </w:rPr>
              <w:t>Válasz:</w:t>
            </w:r>
          </w:p>
        </w:tc>
      </w:tr>
      <w:tr w:rsidR="00FE068E" w:rsidRPr="007800C2" w14:paraId="5DBE7598" w14:textId="77777777" w:rsidTr="005D6392">
        <w:tc>
          <w:tcPr>
            <w:tcW w:w="4606" w:type="dxa"/>
          </w:tcPr>
          <w:p w14:paraId="70A7076C" w14:textId="77777777" w:rsidR="00FE068E" w:rsidRPr="007800C2" w:rsidRDefault="00FE068E" w:rsidP="005D6392">
            <w:pPr>
              <w:jc w:val="both"/>
              <w:rPr>
                <w:rFonts w:cs="Myriad Pro"/>
                <w:b/>
                <w:bCs/>
                <w:color w:val="000000"/>
                <w:sz w:val="16"/>
                <w:szCs w:val="16"/>
              </w:rPr>
            </w:pPr>
            <w:r w:rsidRPr="007800C2">
              <w:rPr>
                <w:rFonts w:cs="Myriad Pro"/>
                <w:color w:val="000000"/>
                <w:sz w:val="16"/>
                <w:szCs w:val="16"/>
              </w:rPr>
              <w:t>Szándékozik-e a gazdasági szereplő a szerződés bármely részét alvállalkozásba adni harmadik félnek?</w:t>
            </w:r>
          </w:p>
        </w:tc>
        <w:tc>
          <w:tcPr>
            <w:tcW w:w="4606" w:type="dxa"/>
          </w:tcPr>
          <w:p w14:paraId="52D4A4EE"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]Igen [  ]Nem</w:t>
            </w:r>
          </w:p>
          <w:p w14:paraId="42C8317A"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Ha </w:t>
            </w:r>
            <w:r w:rsidRPr="007800C2">
              <w:rPr>
                <w:rFonts w:cs="Myriad Pro"/>
                <w:b/>
                <w:bCs/>
                <w:color w:val="000000"/>
                <w:sz w:val="16"/>
                <w:szCs w:val="16"/>
              </w:rPr>
              <w:t>igen, és amennyiben ismert</w:t>
            </w:r>
            <w:r w:rsidRPr="007800C2">
              <w:rPr>
                <w:rFonts w:cs="Myriad Pro"/>
                <w:color w:val="000000"/>
                <w:sz w:val="16"/>
                <w:szCs w:val="16"/>
              </w:rPr>
              <w:t>, kérjük, sorolja fel a javasolt alvállalkozókat:</w:t>
            </w:r>
          </w:p>
          <w:p w14:paraId="151EE832"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tc>
      </w:tr>
    </w:tbl>
    <w:p w14:paraId="6EB2213B" w14:textId="77777777" w:rsidR="00FE068E" w:rsidRPr="007800C2" w:rsidRDefault="00FE068E" w:rsidP="00583D7E">
      <w:pPr>
        <w:jc w:val="both"/>
        <w:rPr>
          <w:rFonts w:cs="Myriad Pro"/>
          <w:b/>
          <w:b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3A00D0EE" w14:textId="77777777" w:rsidTr="005D6392">
        <w:tc>
          <w:tcPr>
            <w:tcW w:w="9212" w:type="dxa"/>
            <w:shd w:val="clear" w:color="auto" w:fill="BFBFBF"/>
          </w:tcPr>
          <w:p w14:paraId="42B1CC8B"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u w:val="single"/>
              </w:rPr>
              <w:t>Ha az ajánlatkérő szerv vagy a közszolgáltató ajánlatkérő kifejezetten kéri ezt az információt</w:t>
            </w:r>
            <w:r w:rsidRPr="007800C2">
              <w:rPr>
                <w:rFonts w:cs="Myriad Pro"/>
                <w:b/>
                <w:bCs/>
                <w:i/>
                <w:iCs/>
                <w:color w:val="000000"/>
                <w:sz w:val="16"/>
                <w:szCs w:val="16"/>
              </w:rPr>
              <w:t xml:space="preserve"> az e szakaszban lévő információn kívül, akkor </w:t>
            </w:r>
            <w:r w:rsidRPr="007800C2">
              <w:rPr>
                <w:rFonts w:cs="Myriad Pro"/>
                <w:b/>
                <w:bCs/>
                <w:i/>
                <w:iCs/>
                <w:color w:val="000000"/>
                <w:sz w:val="16"/>
                <w:szCs w:val="16"/>
                <w:u w:val="single"/>
              </w:rPr>
              <w:t>kérjük, adja meg az e rész A. és B. szakaszában és a III. részben előírt információt mindegyik érintett alvállalkozóra (alvállalkozói kategóriára) nézve.</w:t>
            </w:r>
          </w:p>
        </w:tc>
      </w:tr>
    </w:tbl>
    <w:p w14:paraId="4C5C0B88" w14:textId="77777777" w:rsidR="00FE068E" w:rsidRPr="007800C2" w:rsidRDefault="00FE068E" w:rsidP="00583D7E">
      <w:pPr>
        <w:spacing w:before="240"/>
        <w:jc w:val="center"/>
        <w:rPr>
          <w:rFonts w:cs="Myriad Pro"/>
          <w:b/>
          <w:bCs/>
          <w:color w:val="000000"/>
          <w:sz w:val="16"/>
          <w:szCs w:val="16"/>
        </w:rPr>
      </w:pPr>
      <w:r w:rsidRPr="007800C2">
        <w:rPr>
          <w:rFonts w:cs="Myriad Pro"/>
          <w:b/>
          <w:bCs/>
          <w:color w:val="000000"/>
          <w:sz w:val="16"/>
          <w:szCs w:val="16"/>
        </w:rPr>
        <w:t>III. rész: Kizárási okok</w:t>
      </w:r>
    </w:p>
    <w:p w14:paraId="02334EC8"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A: B</w:t>
      </w:r>
      <w:r w:rsidRPr="007800C2">
        <w:rPr>
          <w:rFonts w:cs="Myriad Pro"/>
          <w:b/>
          <w:bCs/>
          <w:color w:val="000000"/>
          <w:sz w:val="13"/>
          <w:szCs w:val="13"/>
        </w:rPr>
        <w:t>ÜNTETŐELJÁRÁSBAN HOZOTT ÍTÉLETEKKEL KAPCSOLATOS OKOK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26590D5F" w14:textId="77777777" w:rsidTr="005D6392">
        <w:tc>
          <w:tcPr>
            <w:tcW w:w="9212" w:type="dxa"/>
            <w:shd w:val="clear" w:color="auto" w:fill="BFBFBF"/>
          </w:tcPr>
          <w:p w14:paraId="0561F121" w14:textId="77777777" w:rsidR="00FE068E" w:rsidRPr="007800C2" w:rsidRDefault="00FE068E" w:rsidP="005D6392">
            <w:pPr>
              <w:spacing w:after="120"/>
              <w:jc w:val="both"/>
              <w:rPr>
                <w:rFonts w:cs="Myriad Pro"/>
                <w:i/>
                <w:iCs/>
                <w:color w:val="000000"/>
                <w:sz w:val="16"/>
                <w:szCs w:val="16"/>
              </w:rPr>
            </w:pPr>
            <w:r w:rsidRPr="007800C2">
              <w:rPr>
                <w:rFonts w:cs="Myriad Pro"/>
                <w:i/>
                <w:iCs/>
                <w:color w:val="000000"/>
                <w:sz w:val="16"/>
                <w:szCs w:val="16"/>
              </w:rPr>
              <w:t>A 2014/24/EU irányelv 57. cikkének (1) bekezdése a következő kizárási okokat határozza meg:</w:t>
            </w:r>
          </w:p>
          <w:p w14:paraId="196C2163" w14:textId="77777777" w:rsidR="00FE068E" w:rsidRPr="007800C2" w:rsidRDefault="00FE068E" w:rsidP="005D6392">
            <w:pPr>
              <w:spacing w:after="120"/>
              <w:jc w:val="both"/>
              <w:rPr>
                <w:rFonts w:cs="Myriad Pro"/>
                <w:i/>
                <w:iCs/>
                <w:color w:val="000000"/>
                <w:sz w:val="16"/>
                <w:szCs w:val="16"/>
              </w:rPr>
            </w:pPr>
            <w:r w:rsidRPr="007800C2">
              <w:rPr>
                <w:rFonts w:cs="Myriad Pro"/>
                <w:i/>
                <w:iCs/>
                <w:color w:val="000000"/>
                <w:sz w:val="16"/>
                <w:szCs w:val="16"/>
              </w:rPr>
              <w:t xml:space="preserve">1. </w:t>
            </w:r>
            <w:r w:rsidRPr="007800C2">
              <w:rPr>
                <w:rFonts w:cs="Myriad Pro"/>
                <w:b/>
                <w:bCs/>
                <w:i/>
                <w:iCs/>
                <w:color w:val="000000"/>
                <w:sz w:val="16"/>
                <w:szCs w:val="16"/>
              </w:rPr>
              <w:t xml:space="preserve">Bűnszervezetben </w:t>
            </w:r>
            <w:r w:rsidRPr="007800C2">
              <w:rPr>
                <w:rFonts w:cs="Myriad Pro"/>
                <w:i/>
                <w:iCs/>
                <w:color w:val="000000"/>
                <w:sz w:val="16"/>
                <w:szCs w:val="16"/>
              </w:rPr>
              <w:t>való részvétel</w:t>
            </w:r>
            <w:r w:rsidRPr="007800C2">
              <w:rPr>
                <w:rStyle w:val="FootnoteReference"/>
                <w:rFonts w:cs="Myriad Pro"/>
                <w:i/>
                <w:iCs/>
                <w:color w:val="000000"/>
                <w:sz w:val="16"/>
                <w:szCs w:val="16"/>
              </w:rPr>
              <w:footnoteReference w:id="37"/>
            </w:r>
            <w:r w:rsidRPr="007800C2">
              <w:rPr>
                <w:rFonts w:cs="Myriad Pro"/>
                <w:i/>
                <w:iCs/>
                <w:color w:val="000000"/>
                <w:sz w:val="16"/>
                <w:szCs w:val="16"/>
              </w:rPr>
              <w:t>;</w:t>
            </w:r>
          </w:p>
          <w:p w14:paraId="64498561" w14:textId="77777777" w:rsidR="00FE068E" w:rsidRPr="007800C2" w:rsidRDefault="00FE068E" w:rsidP="005D6392">
            <w:pPr>
              <w:spacing w:after="120"/>
              <w:jc w:val="both"/>
              <w:rPr>
                <w:rFonts w:cs="Myriad Pro"/>
                <w:b/>
                <w:bCs/>
                <w:i/>
                <w:iCs/>
                <w:color w:val="000000"/>
                <w:sz w:val="16"/>
                <w:szCs w:val="16"/>
              </w:rPr>
            </w:pPr>
            <w:r w:rsidRPr="007800C2">
              <w:rPr>
                <w:rFonts w:cs="Myriad Pro"/>
                <w:i/>
                <w:iCs/>
                <w:color w:val="000000"/>
                <w:sz w:val="16"/>
                <w:szCs w:val="16"/>
              </w:rPr>
              <w:t xml:space="preserve">2. </w:t>
            </w:r>
            <w:r w:rsidRPr="007800C2">
              <w:rPr>
                <w:rFonts w:cs="Myriad Pro"/>
                <w:b/>
                <w:bCs/>
                <w:i/>
                <w:iCs/>
                <w:color w:val="000000"/>
                <w:sz w:val="16"/>
                <w:szCs w:val="16"/>
              </w:rPr>
              <w:t>Korrupció</w:t>
            </w:r>
            <w:r w:rsidRPr="007800C2">
              <w:rPr>
                <w:rStyle w:val="FootnoteReference"/>
                <w:rFonts w:cs="Myriad Pro"/>
                <w:b/>
                <w:bCs/>
                <w:i/>
                <w:iCs/>
                <w:color w:val="000000"/>
                <w:sz w:val="16"/>
                <w:szCs w:val="16"/>
              </w:rPr>
              <w:footnoteReference w:id="38"/>
            </w:r>
            <w:r w:rsidRPr="007800C2">
              <w:rPr>
                <w:rFonts w:cs="Myriad Pro"/>
                <w:b/>
                <w:bCs/>
                <w:i/>
                <w:iCs/>
                <w:color w:val="000000"/>
                <w:sz w:val="16"/>
                <w:szCs w:val="16"/>
              </w:rPr>
              <w:t>;</w:t>
            </w:r>
          </w:p>
          <w:p w14:paraId="738ED48E" w14:textId="77777777" w:rsidR="00FE068E" w:rsidRPr="007800C2" w:rsidRDefault="00FE068E" w:rsidP="005D6392">
            <w:pPr>
              <w:spacing w:after="120"/>
              <w:jc w:val="both"/>
              <w:rPr>
                <w:rFonts w:cs="Myriad Pro"/>
                <w:b/>
                <w:bCs/>
                <w:i/>
                <w:iCs/>
                <w:color w:val="000000"/>
                <w:sz w:val="16"/>
                <w:szCs w:val="16"/>
              </w:rPr>
            </w:pPr>
            <w:r w:rsidRPr="007800C2">
              <w:rPr>
                <w:rFonts w:cs="Myriad Pro"/>
                <w:i/>
                <w:iCs/>
                <w:color w:val="000000"/>
                <w:sz w:val="16"/>
                <w:szCs w:val="16"/>
              </w:rPr>
              <w:t xml:space="preserve">3. </w:t>
            </w:r>
            <w:r w:rsidRPr="007800C2">
              <w:rPr>
                <w:rFonts w:cs="Myriad Pro"/>
                <w:b/>
                <w:bCs/>
                <w:i/>
                <w:iCs/>
                <w:color w:val="000000"/>
                <w:sz w:val="16"/>
                <w:szCs w:val="16"/>
              </w:rPr>
              <w:t>Csalás</w:t>
            </w:r>
            <w:r w:rsidRPr="007800C2">
              <w:rPr>
                <w:rStyle w:val="FootnoteReference"/>
                <w:rFonts w:cs="Myriad Pro"/>
                <w:b/>
                <w:bCs/>
                <w:i/>
                <w:iCs/>
                <w:color w:val="000000"/>
                <w:sz w:val="16"/>
                <w:szCs w:val="16"/>
              </w:rPr>
              <w:footnoteReference w:id="39"/>
            </w:r>
            <w:r w:rsidRPr="007800C2">
              <w:rPr>
                <w:rFonts w:cs="Myriad Pro"/>
                <w:b/>
                <w:bCs/>
                <w:i/>
                <w:iCs/>
                <w:color w:val="000000"/>
                <w:sz w:val="16"/>
                <w:szCs w:val="16"/>
              </w:rPr>
              <w:t>;</w:t>
            </w:r>
          </w:p>
          <w:p w14:paraId="497D4CE9" w14:textId="77777777" w:rsidR="00FE068E" w:rsidRPr="007800C2" w:rsidRDefault="00FE068E" w:rsidP="005D6392">
            <w:pPr>
              <w:spacing w:after="120"/>
              <w:jc w:val="both"/>
              <w:rPr>
                <w:rFonts w:cs="Myriad Pro"/>
                <w:b/>
                <w:bCs/>
                <w:i/>
                <w:iCs/>
                <w:color w:val="000000"/>
                <w:sz w:val="16"/>
                <w:szCs w:val="16"/>
              </w:rPr>
            </w:pPr>
            <w:r w:rsidRPr="007800C2">
              <w:rPr>
                <w:rFonts w:cs="Myriad Pro"/>
                <w:i/>
                <w:iCs/>
                <w:color w:val="000000"/>
                <w:sz w:val="16"/>
                <w:szCs w:val="16"/>
              </w:rPr>
              <w:t xml:space="preserve">4. </w:t>
            </w:r>
            <w:r w:rsidRPr="007800C2">
              <w:rPr>
                <w:rFonts w:cs="Myriad Pro"/>
                <w:b/>
                <w:bCs/>
                <w:i/>
                <w:iCs/>
                <w:color w:val="000000"/>
                <w:sz w:val="16"/>
                <w:szCs w:val="16"/>
              </w:rPr>
              <w:t>Terrorista bűncselekmény vagy terrorista csoporthoz kapcsolódó bűncselekmény</w:t>
            </w:r>
            <w:r w:rsidRPr="007800C2">
              <w:rPr>
                <w:rStyle w:val="FootnoteReference"/>
                <w:rFonts w:cs="Myriad Pro"/>
                <w:b/>
                <w:bCs/>
                <w:i/>
                <w:iCs/>
                <w:color w:val="000000"/>
                <w:sz w:val="16"/>
                <w:szCs w:val="16"/>
              </w:rPr>
              <w:footnoteReference w:id="40"/>
            </w:r>
            <w:r w:rsidRPr="007800C2">
              <w:rPr>
                <w:rFonts w:cs="Myriad Pro"/>
                <w:b/>
                <w:bCs/>
                <w:i/>
                <w:iCs/>
                <w:color w:val="000000"/>
                <w:sz w:val="16"/>
                <w:szCs w:val="16"/>
              </w:rPr>
              <w:t>;</w:t>
            </w:r>
          </w:p>
          <w:p w14:paraId="66FC7443" w14:textId="77777777" w:rsidR="00FE068E" w:rsidRPr="007800C2" w:rsidRDefault="00FE068E" w:rsidP="005D6392">
            <w:pPr>
              <w:spacing w:after="120"/>
              <w:jc w:val="both"/>
              <w:rPr>
                <w:rFonts w:cs="Myriad Pro"/>
                <w:b/>
                <w:bCs/>
                <w:i/>
                <w:iCs/>
                <w:color w:val="000000"/>
                <w:sz w:val="16"/>
                <w:szCs w:val="16"/>
              </w:rPr>
            </w:pPr>
            <w:r w:rsidRPr="007800C2">
              <w:rPr>
                <w:rFonts w:cs="Myriad Pro"/>
                <w:i/>
                <w:iCs/>
                <w:color w:val="000000"/>
                <w:sz w:val="16"/>
                <w:szCs w:val="16"/>
              </w:rPr>
              <w:t xml:space="preserve">5. </w:t>
            </w:r>
            <w:r w:rsidRPr="007800C2">
              <w:rPr>
                <w:rFonts w:cs="Myriad Pro"/>
                <w:b/>
                <w:bCs/>
                <w:i/>
                <w:iCs/>
                <w:color w:val="000000"/>
                <w:sz w:val="16"/>
                <w:szCs w:val="16"/>
              </w:rPr>
              <w:t>Pénzmosás vagy terrorizmus finanszírozása</w:t>
            </w:r>
            <w:r w:rsidRPr="007800C2">
              <w:rPr>
                <w:rStyle w:val="FootnoteReference"/>
                <w:rFonts w:cs="Myriad Pro"/>
                <w:b/>
                <w:bCs/>
                <w:i/>
                <w:iCs/>
                <w:color w:val="000000"/>
                <w:sz w:val="16"/>
                <w:szCs w:val="16"/>
              </w:rPr>
              <w:footnoteReference w:id="41"/>
            </w:r>
          </w:p>
          <w:p w14:paraId="7E052493" w14:textId="77777777" w:rsidR="00FE068E" w:rsidRPr="007800C2" w:rsidRDefault="00FE068E" w:rsidP="005D6392">
            <w:pPr>
              <w:jc w:val="both"/>
              <w:rPr>
                <w:rFonts w:cs="Myriad Pro"/>
                <w:i/>
                <w:iCs/>
                <w:color w:val="000000"/>
                <w:sz w:val="16"/>
                <w:szCs w:val="16"/>
              </w:rPr>
            </w:pPr>
            <w:r w:rsidRPr="007800C2">
              <w:rPr>
                <w:rFonts w:cs="Myriad Pro"/>
                <w:bCs/>
                <w:i/>
                <w:iCs/>
                <w:color w:val="000000"/>
                <w:sz w:val="16"/>
                <w:szCs w:val="16"/>
              </w:rPr>
              <w:t>6.</w:t>
            </w:r>
            <w:r w:rsidRPr="007800C2">
              <w:rPr>
                <w:rFonts w:cs="Myriad Pro"/>
                <w:b/>
                <w:bCs/>
                <w:i/>
                <w:iCs/>
                <w:color w:val="000000"/>
                <w:sz w:val="16"/>
                <w:szCs w:val="16"/>
              </w:rPr>
              <w:t xml:space="preserve"> Gyermekmunka és az emberkereskedelem </w:t>
            </w:r>
            <w:r w:rsidRPr="007800C2">
              <w:rPr>
                <w:rFonts w:cs="Myriad Pro"/>
                <w:i/>
                <w:iCs/>
                <w:color w:val="000000"/>
                <w:sz w:val="16"/>
                <w:szCs w:val="16"/>
              </w:rPr>
              <w:t>más formái</w:t>
            </w:r>
            <w:r w:rsidRPr="007800C2">
              <w:rPr>
                <w:rStyle w:val="FootnoteReference"/>
                <w:rFonts w:cs="Myriad Pro"/>
                <w:i/>
                <w:iCs/>
                <w:color w:val="000000"/>
                <w:sz w:val="16"/>
                <w:szCs w:val="16"/>
              </w:rPr>
              <w:footnoteReference w:id="42"/>
            </w:r>
          </w:p>
        </w:tc>
      </w:tr>
    </w:tbl>
    <w:p w14:paraId="4162B3A1" w14:textId="77777777" w:rsidR="00FE068E" w:rsidRPr="007800C2" w:rsidRDefault="00FE068E" w:rsidP="00583D7E">
      <w:pPr>
        <w:jc w:val="both"/>
        <w:rPr>
          <w:rFonts w:cs="Myriad Pro"/>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29FBAD57" w14:textId="77777777" w:rsidTr="005D6392">
        <w:tc>
          <w:tcPr>
            <w:tcW w:w="4606" w:type="dxa"/>
          </w:tcPr>
          <w:p w14:paraId="0291F139" w14:textId="77777777" w:rsidR="00FE068E" w:rsidRPr="007800C2" w:rsidRDefault="00FE068E" w:rsidP="005D6392">
            <w:pPr>
              <w:jc w:val="both"/>
              <w:rPr>
                <w:rFonts w:cs="Myriad Pro"/>
                <w:i/>
                <w:iCs/>
                <w:color w:val="000000"/>
                <w:sz w:val="16"/>
                <w:szCs w:val="16"/>
              </w:rPr>
            </w:pPr>
            <w:r w:rsidRPr="007800C2">
              <w:rPr>
                <w:rFonts w:cs="Myriad Pro"/>
                <w:b/>
                <w:bCs/>
                <w:i/>
                <w:iCs/>
                <w:color w:val="000000"/>
                <w:sz w:val="16"/>
                <w:szCs w:val="16"/>
              </w:rPr>
              <w:t>Az irányelv 57. cikke (1) bekezdésében foglalt okokat végrehajtó nemzeti rendelkezések szerinti büntetőeljárásban hozott ítéletekkel kapcsolatos okok:</w:t>
            </w:r>
          </w:p>
        </w:tc>
        <w:tc>
          <w:tcPr>
            <w:tcW w:w="4606" w:type="dxa"/>
          </w:tcPr>
          <w:p w14:paraId="33DFC0FE" w14:textId="77777777" w:rsidR="00FE068E" w:rsidRPr="007800C2" w:rsidRDefault="00FE068E" w:rsidP="005D6392">
            <w:pPr>
              <w:jc w:val="both"/>
              <w:rPr>
                <w:rFonts w:cs="Myriad Pro"/>
                <w:i/>
                <w:iCs/>
                <w:color w:val="000000"/>
                <w:sz w:val="16"/>
                <w:szCs w:val="16"/>
              </w:rPr>
            </w:pPr>
            <w:r w:rsidRPr="007800C2">
              <w:rPr>
                <w:rFonts w:cs="Myriad Pro"/>
                <w:b/>
                <w:bCs/>
                <w:i/>
                <w:iCs/>
                <w:color w:val="000000"/>
                <w:sz w:val="16"/>
                <w:szCs w:val="16"/>
              </w:rPr>
              <w:t>Válasz:</w:t>
            </w:r>
          </w:p>
        </w:tc>
      </w:tr>
      <w:tr w:rsidR="00FE068E" w:rsidRPr="007800C2" w14:paraId="43E4367D" w14:textId="77777777" w:rsidTr="005D6392">
        <w:tc>
          <w:tcPr>
            <w:tcW w:w="4606" w:type="dxa"/>
          </w:tcPr>
          <w:p w14:paraId="37359DA6" w14:textId="77777777" w:rsidR="00FE068E" w:rsidRPr="007800C2" w:rsidRDefault="00FE068E" w:rsidP="005D6392">
            <w:pPr>
              <w:jc w:val="both"/>
              <w:rPr>
                <w:rFonts w:cs="Myriad Pro"/>
                <w:i/>
                <w:iCs/>
                <w:color w:val="000000"/>
                <w:sz w:val="16"/>
                <w:szCs w:val="16"/>
              </w:rPr>
            </w:pPr>
            <w:r w:rsidRPr="007800C2">
              <w:rPr>
                <w:rFonts w:cs="Myriad Pro"/>
                <w:b/>
                <w:bCs/>
                <w:color w:val="000000"/>
                <w:sz w:val="16"/>
                <w:szCs w:val="16"/>
              </w:rPr>
              <w:t xml:space="preserve">Jogerősen elítélték-e a gazdasági szereplőt </w:t>
            </w:r>
            <w:r w:rsidRPr="007800C2">
              <w:rPr>
                <w:rFonts w:cs="Myriad Pro"/>
                <w:color w:val="000000"/>
                <w:sz w:val="16"/>
                <w:szCs w:val="16"/>
              </w:rPr>
              <w:t>vagy a gazdasági szereplő igazgató, vezető vagy felügyelő testületének tagját, illetve az e testületek képviseletére, az azokban való döntéshozatalra vagy azok kontrolljára vonatkozó jogkörrel rendelkező tagját a fent felsorolt okok valamelyikéért olyan ítéletben, amelyet nem több, mint öt évvel ezelőtt hoztak, vagy amelyben a közvetlenül meghatározott kizárás időtartama továbbra is alkalmazandó?</w:t>
            </w:r>
          </w:p>
        </w:tc>
        <w:tc>
          <w:tcPr>
            <w:tcW w:w="4606" w:type="dxa"/>
          </w:tcPr>
          <w:p w14:paraId="1EEDC83E"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 Igen [  ] Nem</w:t>
            </w:r>
          </w:p>
          <w:p w14:paraId="2327AB52" w14:textId="77777777" w:rsidR="00FE068E" w:rsidRPr="007800C2" w:rsidRDefault="00FE068E" w:rsidP="005D6392">
            <w:pPr>
              <w:jc w:val="both"/>
              <w:rPr>
                <w:rFonts w:cs="Myriad Pro"/>
                <w:i/>
                <w:iCs/>
                <w:color w:val="000000"/>
                <w:sz w:val="16"/>
                <w:szCs w:val="16"/>
              </w:rPr>
            </w:pPr>
            <w:r w:rsidRPr="007800C2">
              <w:rPr>
                <w:rFonts w:cs="Myriad Pro"/>
                <w:i/>
                <w:iCs/>
                <w:color w:val="000000"/>
                <w:sz w:val="16"/>
                <w:szCs w:val="16"/>
              </w:rPr>
              <w:t>Ha a vonatkozó információ elektronikusan elérhető, kérjük, adja meg a következő információkat: (internetcím, a kibocsátó hatóság vagy testület, a dokumentáció pontos hivatkozási adatai): [……][……][……][……]</w:t>
            </w:r>
            <w:r w:rsidRPr="007800C2">
              <w:rPr>
                <w:rStyle w:val="FootnoteReference"/>
                <w:rFonts w:cs="Myriad Pro"/>
                <w:i/>
                <w:iCs/>
                <w:color w:val="000000"/>
                <w:sz w:val="16"/>
                <w:szCs w:val="16"/>
              </w:rPr>
              <w:footnoteReference w:id="43"/>
            </w:r>
          </w:p>
        </w:tc>
      </w:tr>
      <w:tr w:rsidR="00FE068E" w:rsidRPr="007800C2" w14:paraId="5A4BF8CF" w14:textId="77777777" w:rsidTr="005D6392">
        <w:tc>
          <w:tcPr>
            <w:tcW w:w="4606" w:type="dxa"/>
          </w:tcPr>
          <w:p w14:paraId="250B411D"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t>Amennyiben igen</w:t>
            </w:r>
            <w:r w:rsidRPr="007800C2">
              <w:rPr>
                <w:rFonts w:cs="Myriad Pro"/>
                <w:color w:val="000000"/>
                <w:sz w:val="16"/>
                <w:szCs w:val="16"/>
              </w:rPr>
              <w:t>, kérjük,</w:t>
            </w:r>
            <w:r w:rsidRPr="007800C2">
              <w:rPr>
                <w:rStyle w:val="FootnoteReference"/>
                <w:rFonts w:cs="Myriad Pro"/>
                <w:color w:val="000000"/>
                <w:sz w:val="16"/>
                <w:szCs w:val="16"/>
              </w:rPr>
              <w:footnoteReference w:id="44"/>
            </w:r>
            <w:r w:rsidRPr="007800C2">
              <w:rPr>
                <w:rFonts w:cs="Myriad Pro"/>
                <w:color w:val="000000"/>
                <w:sz w:val="10"/>
                <w:szCs w:val="10"/>
              </w:rPr>
              <w:t xml:space="preserve"> </w:t>
            </w:r>
            <w:r w:rsidRPr="007800C2">
              <w:rPr>
                <w:rFonts w:cs="Myriad Pro"/>
                <w:color w:val="000000"/>
                <w:sz w:val="16"/>
                <w:szCs w:val="16"/>
              </w:rPr>
              <w:t>adja meg a következő információkat:</w:t>
            </w:r>
          </w:p>
          <w:p w14:paraId="3BCDB7FF"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Elítélés dátuma, adja meg, hogy az 1–6. pontok közül melyik érintett, valamint az ítélet okát (okait),</w:t>
            </w:r>
          </w:p>
          <w:p w14:paraId="5E188FE5"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b) Határozza meg az elítélt személyét [  ];</w:t>
            </w:r>
          </w:p>
          <w:p w14:paraId="6F55315C" w14:textId="77777777" w:rsidR="00FE068E" w:rsidRPr="007800C2" w:rsidRDefault="00FE068E" w:rsidP="005D6392">
            <w:pPr>
              <w:jc w:val="both"/>
              <w:rPr>
                <w:rFonts w:cs="Myriad Pro"/>
                <w:i/>
                <w:iCs/>
                <w:color w:val="000000"/>
                <w:sz w:val="16"/>
                <w:szCs w:val="16"/>
              </w:rPr>
            </w:pPr>
            <w:r w:rsidRPr="007800C2">
              <w:rPr>
                <w:rFonts w:cs="Myriad Pro"/>
                <w:b/>
                <w:bCs/>
                <w:color w:val="000000"/>
                <w:sz w:val="16"/>
                <w:szCs w:val="16"/>
              </w:rPr>
              <w:t>c) Amennyiben az ítélet közvetlenül megállapítja:</w:t>
            </w:r>
          </w:p>
        </w:tc>
        <w:tc>
          <w:tcPr>
            <w:tcW w:w="4606" w:type="dxa"/>
          </w:tcPr>
          <w:p w14:paraId="32538937" w14:textId="77777777" w:rsidR="00FE068E" w:rsidRPr="007800C2" w:rsidRDefault="00FE068E" w:rsidP="005D6392">
            <w:pPr>
              <w:jc w:val="both"/>
              <w:rPr>
                <w:rFonts w:cs="Myriad Pro"/>
                <w:i/>
                <w:iCs/>
                <w:color w:val="000000"/>
                <w:sz w:val="16"/>
                <w:szCs w:val="16"/>
              </w:rPr>
            </w:pPr>
          </w:p>
          <w:p w14:paraId="49C3C0F2"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Dátum:[  ], pont(ok): [  ], ok(ok):[  ]</w:t>
            </w:r>
          </w:p>
          <w:p w14:paraId="75CDE611" w14:textId="77777777" w:rsidR="00FE068E" w:rsidRPr="007800C2" w:rsidRDefault="00FE068E" w:rsidP="005D6392">
            <w:pPr>
              <w:jc w:val="both"/>
              <w:rPr>
                <w:rFonts w:cs="Myriad Pro"/>
                <w:color w:val="000000"/>
                <w:sz w:val="16"/>
                <w:szCs w:val="16"/>
              </w:rPr>
            </w:pPr>
          </w:p>
          <w:p w14:paraId="7700186D" w14:textId="77777777" w:rsidR="00FE068E" w:rsidRPr="007800C2" w:rsidRDefault="00FE068E" w:rsidP="005D6392">
            <w:pPr>
              <w:jc w:val="both"/>
              <w:rPr>
                <w:rFonts w:cs="Myriad Pro"/>
                <w:color w:val="000000"/>
                <w:sz w:val="16"/>
                <w:szCs w:val="16"/>
              </w:rPr>
            </w:pPr>
          </w:p>
          <w:p w14:paraId="59B61059" w14:textId="77777777" w:rsidR="00FE068E" w:rsidRPr="007800C2" w:rsidRDefault="00FE068E" w:rsidP="005D6392">
            <w:pPr>
              <w:jc w:val="both"/>
              <w:rPr>
                <w:rFonts w:cs="Myriad Pro"/>
                <w:color w:val="000000"/>
                <w:sz w:val="16"/>
                <w:szCs w:val="16"/>
              </w:rPr>
            </w:pPr>
          </w:p>
          <w:p w14:paraId="389DFED3"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w:t>
            </w:r>
          </w:p>
          <w:p w14:paraId="2045ABFD"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c) </w:t>
            </w:r>
            <w:r w:rsidRPr="007800C2">
              <w:rPr>
                <w:rFonts w:cs="Myriad Pro"/>
                <w:color w:val="000000"/>
                <w:sz w:val="16"/>
                <w:szCs w:val="16"/>
              </w:rPr>
              <w:t>A kizárási időszak hossza [……] és az érintett pont(ok) [  ]</w:t>
            </w:r>
          </w:p>
          <w:p w14:paraId="2BE3B964" w14:textId="77777777" w:rsidR="00FE068E" w:rsidRPr="007800C2" w:rsidRDefault="00FE068E" w:rsidP="005D6392">
            <w:pPr>
              <w:jc w:val="both"/>
              <w:rPr>
                <w:rFonts w:cs="Myriad Pro"/>
                <w:i/>
                <w:iCs/>
                <w:color w:val="000000"/>
                <w:sz w:val="16"/>
                <w:szCs w:val="16"/>
              </w:rPr>
            </w:pPr>
            <w:r w:rsidRPr="007800C2">
              <w:rPr>
                <w:rFonts w:cs="Myriad Pro"/>
                <w:i/>
                <w:iCs/>
                <w:color w:val="000000"/>
                <w:sz w:val="16"/>
                <w:szCs w:val="16"/>
              </w:rPr>
              <w:t>Ha a vonatkozó információ elektronikusan elérhető, kérjük, adja meg a következő információkat: (internetcím, a kibocsátó hatóság vagy testület, a dokumentáció pontos hivatkozási adatai): [……][……][……][……]</w:t>
            </w:r>
            <w:r w:rsidRPr="007800C2">
              <w:rPr>
                <w:rStyle w:val="FootnoteReference"/>
                <w:rFonts w:cs="Myriad Pro"/>
                <w:i/>
                <w:iCs/>
                <w:color w:val="000000"/>
                <w:sz w:val="16"/>
                <w:szCs w:val="16"/>
              </w:rPr>
              <w:footnoteReference w:id="45"/>
            </w:r>
          </w:p>
        </w:tc>
      </w:tr>
      <w:tr w:rsidR="00FE068E" w:rsidRPr="007800C2" w14:paraId="12CB49C4" w14:textId="77777777" w:rsidTr="005D6392">
        <w:tc>
          <w:tcPr>
            <w:tcW w:w="4606" w:type="dxa"/>
          </w:tcPr>
          <w:p w14:paraId="2F9501FB"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Ítéletek esetén hozott-e a gazdasági szereplő olyan intézkedéseket, amelyek a releváns kizárási okok ellenére igazolják megbízhatóságát</w:t>
            </w:r>
            <w:r w:rsidRPr="007800C2">
              <w:rPr>
                <w:rStyle w:val="FootnoteReference"/>
                <w:rFonts w:cs="Myriad Pro"/>
                <w:color w:val="000000"/>
                <w:sz w:val="16"/>
                <w:szCs w:val="16"/>
              </w:rPr>
              <w:footnoteReference w:id="46"/>
            </w:r>
            <w:r w:rsidRPr="007800C2">
              <w:rPr>
                <w:rFonts w:cs="Myriad Pro"/>
                <w:color w:val="000000"/>
                <w:sz w:val="10"/>
                <w:szCs w:val="10"/>
              </w:rPr>
              <w:t xml:space="preserve"> </w:t>
            </w:r>
            <w:r w:rsidRPr="007800C2">
              <w:rPr>
                <w:rFonts w:cs="Myriad Pro"/>
                <w:color w:val="000000"/>
                <w:sz w:val="16"/>
                <w:szCs w:val="16"/>
              </w:rPr>
              <w:t>(Öntisztázás)?</w:t>
            </w:r>
          </w:p>
        </w:tc>
        <w:tc>
          <w:tcPr>
            <w:tcW w:w="4606" w:type="dxa"/>
          </w:tcPr>
          <w:p w14:paraId="0279B96D"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  ] Igen [  ] Nem</w:t>
            </w:r>
          </w:p>
        </w:tc>
      </w:tr>
      <w:tr w:rsidR="00FE068E" w:rsidRPr="007800C2" w14:paraId="1040A1E7" w14:textId="77777777" w:rsidTr="005D6392">
        <w:tc>
          <w:tcPr>
            <w:tcW w:w="4606" w:type="dxa"/>
          </w:tcPr>
          <w:p w14:paraId="1BD99C67" w14:textId="77777777" w:rsidR="00FE068E" w:rsidRPr="007800C2" w:rsidRDefault="00FE068E" w:rsidP="005D6392">
            <w:pPr>
              <w:jc w:val="both"/>
              <w:rPr>
                <w:rFonts w:cs="Myriad Pro"/>
                <w:i/>
                <w:iCs/>
                <w:color w:val="000000"/>
                <w:sz w:val="16"/>
                <w:szCs w:val="16"/>
              </w:rPr>
            </w:pPr>
            <w:r w:rsidRPr="007800C2">
              <w:rPr>
                <w:rFonts w:cs="Myriad Pro"/>
                <w:b/>
                <w:bCs/>
                <w:color w:val="000000"/>
                <w:sz w:val="16"/>
                <w:szCs w:val="16"/>
              </w:rPr>
              <w:t>Amennyiben igen</w:t>
            </w:r>
            <w:r w:rsidRPr="007800C2">
              <w:rPr>
                <w:rFonts w:cs="Myriad Pro"/>
                <w:color w:val="000000"/>
                <w:sz w:val="16"/>
                <w:szCs w:val="16"/>
              </w:rPr>
              <w:t>, kérjük, ismertesse ezeket az intézkedéseket</w:t>
            </w:r>
            <w:r w:rsidRPr="007800C2">
              <w:rPr>
                <w:rStyle w:val="FootnoteReference"/>
                <w:rFonts w:cs="Myriad Pro"/>
                <w:color w:val="000000"/>
                <w:sz w:val="16"/>
                <w:szCs w:val="16"/>
              </w:rPr>
              <w:footnoteReference w:id="47"/>
            </w:r>
            <w:r w:rsidRPr="007800C2">
              <w:rPr>
                <w:rFonts w:cs="Myriad Pro"/>
                <w:color w:val="000000"/>
                <w:sz w:val="16"/>
                <w:szCs w:val="16"/>
              </w:rPr>
              <w:t>:</w:t>
            </w:r>
          </w:p>
        </w:tc>
        <w:tc>
          <w:tcPr>
            <w:tcW w:w="4606" w:type="dxa"/>
          </w:tcPr>
          <w:p w14:paraId="0651EEBE"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w:t>
            </w:r>
          </w:p>
        </w:tc>
      </w:tr>
    </w:tbl>
    <w:p w14:paraId="1A8FDB36" w14:textId="77777777" w:rsidR="00FE068E" w:rsidRPr="007800C2" w:rsidRDefault="00FE068E" w:rsidP="00583D7E">
      <w:pPr>
        <w:jc w:val="both"/>
        <w:rPr>
          <w:rFonts w:cs="Myriad Pro"/>
          <w:i/>
          <w:iCs/>
          <w:color w:val="000000"/>
          <w:sz w:val="16"/>
          <w:szCs w:val="16"/>
        </w:rPr>
      </w:pPr>
    </w:p>
    <w:p w14:paraId="1BD95440"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B: A</w:t>
      </w:r>
      <w:r w:rsidRPr="007800C2">
        <w:rPr>
          <w:rFonts w:cs="Myriad Pro"/>
          <w:b/>
          <w:bCs/>
          <w:color w:val="000000"/>
          <w:sz w:val="13"/>
          <w:szCs w:val="13"/>
        </w:rPr>
        <w:t>DÓFIZETÉSI VAGY A TÁRSADALOMBIZTOSÍTÁSI JÁRULÉK FIZETÉSÉRE VONATKOZÓ KÖTELEZETTSÉG MEGSZEGÉSÉVEL KAPCSOLATOS OKOK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97"/>
        <w:gridCol w:w="2992"/>
        <w:gridCol w:w="2799"/>
      </w:tblGrid>
      <w:tr w:rsidR="00FE068E" w:rsidRPr="007800C2" w14:paraId="10564E55" w14:textId="77777777" w:rsidTr="005D6392">
        <w:tc>
          <w:tcPr>
            <w:tcW w:w="3497" w:type="dxa"/>
          </w:tcPr>
          <w:p w14:paraId="7B81E67A" w14:textId="77777777" w:rsidR="00FE068E" w:rsidRPr="007800C2" w:rsidRDefault="00FE068E" w:rsidP="005D6392">
            <w:pPr>
              <w:rPr>
                <w:rFonts w:cs="Myriad Pro"/>
                <w:b/>
                <w:bCs/>
                <w:color w:val="000000"/>
                <w:sz w:val="13"/>
                <w:szCs w:val="13"/>
              </w:rPr>
            </w:pPr>
            <w:r w:rsidRPr="007800C2">
              <w:rPr>
                <w:rFonts w:cs="Myriad Pro"/>
                <w:b/>
                <w:bCs/>
                <w:i/>
                <w:iCs/>
                <w:color w:val="000000"/>
                <w:sz w:val="16"/>
                <w:szCs w:val="16"/>
              </w:rPr>
              <w:t>Adó vagy társadalombiztosítási járulék fizetése:</w:t>
            </w:r>
          </w:p>
        </w:tc>
        <w:tc>
          <w:tcPr>
            <w:tcW w:w="5791" w:type="dxa"/>
            <w:gridSpan w:val="2"/>
          </w:tcPr>
          <w:p w14:paraId="4173BE3F" w14:textId="77777777" w:rsidR="00FE068E" w:rsidRPr="007800C2" w:rsidRDefault="00FE068E" w:rsidP="005D6392">
            <w:pPr>
              <w:rPr>
                <w:rFonts w:cs="Myriad Pro"/>
                <w:b/>
                <w:bCs/>
                <w:i/>
                <w:iCs/>
                <w:color w:val="000000"/>
                <w:sz w:val="16"/>
                <w:szCs w:val="16"/>
              </w:rPr>
            </w:pPr>
            <w:r w:rsidRPr="007800C2">
              <w:rPr>
                <w:rFonts w:cs="Myriad Pro"/>
                <w:b/>
                <w:bCs/>
                <w:i/>
                <w:iCs/>
                <w:color w:val="000000"/>
                <w:sz w:val="16"/>
                <w:szCs w:val="16"/>
              </w:rPr>
              <w:t>Válasz:</w:t>
            </w:r>
          </w:p>
        </w:tc>
      </w:tr>
      <w:tr w:rsidR="00FE068E" w:rsidRPr="007800C2" w14:paraId="6EB218BE" w14:textId="77777777" w:rsidTr="005D6392">
        <w:tc>
          <w:tcPr>
            <w:tcW w:w="3497" w:type="dxa"/>
          </w:tcPr>
          <w:p w14:paraId="5A07C561" w14:textId="77777777" w:rsidR="00FE068E" w:rsidRPr="007800C2" w:rsidRDefault="00FE068E" w:rsidP="005D6392">
            <w:pPr>
              <w:jc w:val="both"/>
              <w:rPr>
                <w:rFonts w:cs="Myriad Pro"/>
                <w:b/>
                <w:bCs/>
                <w:color w:val="000000"/>
                <w:sz w:val="13"/>
                <w:szCs w:val="13"/>
              </w:rPr>
            </w:pPr>
            <w:r w:rsidRPr="007800C2">
              <w:rPr>
                <w:rFonts w:cs="Myriad Pro"/>
                <w:color w:val="000000"/>
                <w:sz w:val="16"/>
                <w:szCs w:val="16"/>
              </w:rPr>
              <w:t xml:space="preserve">Teljesítette-e a gazdasági szereplő összes </w:t>
            </w:r>
            <w:r w:rsidRPr="007800C2">
              <w:rPr>
                <w:rFonts w:cs="Myriad Pro"/>
                <w:b/>
                <w:bCs/>
                <w:color w:val="000000"/>
                <w:sz w:val="16"/>
                <w:szCs w:val="16"/>
              </w:rPr>
              <w:t>kötelezettségét az adók és társadalombiztosítási járulékok megfizetése tekintetében</w:t>
            </w:r>
            <w:r w:rsidRPr="007800C2">
              <w:rPr>
                <w:rFonts w:cs="Myriad Pro"/>
                <w:color w:val="000000"/>
                <w:sz w:val="16"/>
                <w:szCs w:val="16"/>
              </w:rPr>
              <w:t>, mind a székhelye szerinti országban, mind pedig az ajánlatkérő szerv vagy a közszolgáltató ajánlatkérő tagállamában, ha ez eltér a székhely szerinti országtól?</w:t>
            </w:r>
          </w:p>
        </w:tc>
        <w:tc>
          <w:tcPr>
            <w:tcW w:w="5791" w:type="dxa"/>
            <w:gridSpan w:val="2"/>
          </w:tcPr>
          <w:p w14:paraId="772C0469" w14:textId="77777777" w:rsidR="00FE068E" w:rsidRPr="007800C2" w:rsidRDefault="00FE068E" w:rsidP="005D6392">
            <w:pPr>
              <w:rPr>
                <w:rFonts w:cs="Myriad Pro"/>
                <w:color w:val="000000"/>
                <w:sz w:val="16"/>
                <w:szCs w:val="16"/>
              </w:rPr>
            </w:pPr>
            <w:r w:rsidRPr="007800C2">
              <w:rPr>
                <w:rFonts w:cs="Myriad Pro"/>
                <w:color w:val="000000"/>
                <w:sz w:val="16"/>
                <w:szCs w:val="16"/>
              </w:rPr>
              <w:t>[  ] Igen [  ] Nem</w:t>
            </w:r>
          </w:p>
        </w:tc>
      </w:tr>
      <w:tr w:rsidR="00FE068E" w:rsidRPr="007800C2" w14:paraId="6AE49336" w14:textId="77777777" w:rsidTr="005D6392">
        <w:tc>
          <w:tcPr>
            <w:tcW w:w="3497" w:type="dxa"/>
            <w:vMerge w:val="restart"/>
          </w:tcPr>
          <w:p w14:paraId="416C20BE" w14:textId="77777777" w:rsidR="00FE068E" w:rsidRPr="007800C2" w:rsidRDefault="00FE068E" w:rsidP="005D6392">
            <w:pPr>
              <w:spacing w:before="240"/>
              <w:jc w:val="both"/>
              <w:rPr>
                <w:rFonts w:cs="Myriad Pro"/>
                <w:color w:val="000000"/>
                <w:sz w:val="16"/>
                <w:szCs w:val="16"/>
              </w:rPr>
            </w:pPr>
            <w:r w:rsidRPr="007800C2">
              <w:rPr>
                <w:rFonts w:cs="Myriad Pro"/>
                <w:b/>
                <w:bCs/>
                <w:color w:val="000000"/>
                <w:sz w:val="16"/>
                <w:szCs w:val="16"/>
              </w:rPr>
              <w:t>Ha nem</w:t>
            </w:r>
            <w:r w:rsidRPr="007800C2">
              <w:rPr>
                <w:rFonts w:cs="Myriad Pro"/>
                <w:color w:val="000000"/>
                <w:sz w:val="16"/>
                <w:szCs w:val="16"/>
              </w:rPr>
              <w:t>, akkor kérjük, adja meg a következő információkat:</w:t>
            </w:r>
          </w:p>
          <w:p w14:paraId="6C30EC44"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Érintett ország vagy tagállam</w:t>
            </w:r>
          </w:p>
          <w:p w14:paraId="2BE4E557"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Mi az érintett összeg?</w:t>
            </w:r>
          </w:p>
          <w:p w14:paraId="073EFF2B"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c) </w:t>
            </w:r>
            <w:r w:rsidRPr="007800C2">
              <w:rPr>
                <w:rFonts w:cs="Myriad Pro"/>
                <w:color w:val="000000"/>
                <w:sz w:val="16"/>
                <w:szCs w:val="16"/>
              </w:rPr>
              <w:t>A kötelezettségszegés megállapításának módja:</w:t>
            </w:r>
          </w:p>
          <w:p w14:paraId="16CFCFD1"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1) Bírósági vagy közigazgatási </w:t>
            </w:r>
            <w:r w:rsidRPr="007800C2">
              <w:rPr>
                <w:rFonts w:cs="Myriad Pro"/>
                <w:b/>
                <w:bCs/>
                <w:color w:val="000000"/>
                <w:sz w:val="16"/>
                <w:szCs w:val="16"/>
              </w:rPr>
              <w:t>határozat</w:t>
            </w:r>
            <w:r w:rsidRPr="007800C2">
              <w:rPr>
                <w:rFonts w:cs="Myriad Pro"/>
                <w:color w:val="000000"/>
                <w:sz w:val="16"/>
                <w:szCs w:val="16"/>
              </w:rPr>
              <w:t>:</w:t>
            </w:r>
          </w:p>
          <w:p w14:paraId="3D644B6F" w14:textId="77777777" w:rsidR="00FE068E" w:rsidRPr="007800C2" w:rsidRDefault="00FE068E" w:rsidP="005D6392">
            <w:pPr>
              <w:spacing w:after="120"/>
              <w:ind w:left="709"/>
              <w:rPr>
                <w:rFonts w:cs="Myriad Pro"/>
                <w:color w:val="000000"/>
                <w:sz w:val="16"/>
                <w:szCs w:val="16"/>
              </w:rPr>
            </w:pPr>
            <w:r w:rsidRPr="007800C2">
              <w:rPr>
                <w:rFonts w:cs="Myriad Pro"/>
                <w:color w:val="000000"/>
                <w:sz w:val="16"/>
                <w:szCs w:val="16"/>
              </w:rPr>
              <w:t>– Ez a határozat jogerős és végrehajtható?</w:t>
            </w:r>
          </w:p>
          <w:p w14:paraId="4BAEB83E" w14:textId="77777777" w:rsidR="00FE068E" w:rsidRPr="007800C2" w:rsidRDefault="00FE068E" w:rsidP="005D6392">
            <w:pPr>
              <w:spacing w:after="120"/>
              <w:ind w:left="709"/>
              <w:rPr>
                <w:rFonts w:cs="Myriad Pro"/>
                <w:color w:val="000000"/>
                <w:sz w:val="16"/>
                <w:szCs w:val="16"/>
              </w:rPr>
            </w:pPr>
            <w:r w:rsidRPr="007800C2">
              <w:rPr>
                <w:rFonts w:cs="Myriad Pro"/>
                <w:color w:val="000000"/>
                <w:sz w:val="16"/>
                <w:szCs w:val="16"/>
              </w:rPr>
              <w:t>– Kérjük, adja meg az ítélet vagy a határozat dátumát.</w:t>
            </w:r>
          </w:p>
          <w:p w14:paraId="08DEF0FA" w14:textId="77777777" w:rsidR="00FE068E" w:rsidRPr="007800C2" w:rsidRDefault="00FE068E" w:rsidP="005D6392">
            <w:pPr>
              <w:spacing w:after="120"/>
              <w:ind w:left="709"/>
              <w:rPr>
                <w:rFonts w:cs="Myriad Pro"/>
                <w:color w:val="000000"/>
                <w:sz w:val="16"/>
                <w:szCs w:val="16"/>
              </w:rPr>
            </w:pPr>
            <w:r w:rsidRPr="007800C2">
              <w:rPr>
                <w:rFonts w:cs="Myriad Pro"/>
                <w:color w:val="000000"/>
                <w:sz w:val="16"/>
                <w:szCs w:val="16"/>
              </w:rPr>
              <w:t xml:space="preserve">– Ítélet esetén, </w:t>
            </w:r>
            <w:r w:rsidRPr="007800C2">
              <w:rPr>
                <w:rFonts w:cs="Myriad Pro"/>
                <w:b/>
                <w:bCs/>
                <w:color w:val="000000"/>
                <w:sz w:val="16"/>
                <w:szCs w:val="16"/>
              </w:rPr>
              <w:t xml:space="preserve">amennyiben erről közvetlenül </w:t>
            </w:r>
            <w:r w:rsidRPr="007800C2">
              <w:rPr>
                <w:rFonts w:cs="Myriad Pro"/>
                <w:b/>
                <w:bCs/>
                <w:color w:val="000000"/>
                <w:sz w:val="16"/>
                <w:szCs w:val="16"/>
                <w:u w:val="single"/>
              </w:rPr>
              <w:t>rendelkezik</w:t>
            </w:r>
            <w:r w:rsidRPr="007800C2">
              <w:rPr>
                <w:rFonts w:cs="Myriad Pro"/>
                <w:color w:val="000000"/>
                <w:sz w:val="16"/>
                <w:szCs w:val="16"/>
              </w:rPr>
              <w:t>,  a kizárási időtartam hossza:</w:t>
            </w:r>
          </w:p>
          <w:p w14:paraId="6BCF611D"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2) </w:t>
            </w:r>
            <w:r w:rsidRPr="007800C2">
              <w:rPr>
                <w:rFonts w:cs="Myriad Pro"/>
                <w:b/>
                <w:bCs/>
                <w:color w:val="000000"/>
                <w:sz w:val="16"/>
                <w:szCs w:val="16"/>
              </w:rPr>
              <w:t>Egyéb mód</w:t>
            </w:r>
            <w:r w:rsidRPr="007800C2">
              <w:rPr>
                <w:rFonts w:cs="Myriad Pro"/>
                <w:color w:val="000000"/>
                <w:sz w:val="16"/>
                <w:szCs w:val="16"/>
              </w:rPr>
              <w:t>? Kérjük, részletezze:</w:t>
            </w:r>
          </w:p>
          <w:p w14:paraId="0DCD7B84" w14:textId="77777777" w:rsidR="00FE068E" w:rsidRPr="007800C2" w:rsidRDefault="00FE068E" w:rsidP="005D6392">
            <w:pPr>
              <w:jc w:val="both"/>
              <w:rPr>
                <w:rFonts w:cs="Myriad Pro"/>
                <w:b/>
                <w:bCs/>
                <w:color w:val="000000"/>
                <w:sz w:val="13"/>
                <w:szCs w:val="13"/>
              </w:rPr>
            </w:pPr>
            <w:r w:rsidRPr="007800C2">
              <w:rPr>
                <w:rFonts w:cs="Myriad Pro"/>
                <w:i/>
                <w:iCs/>
                <w:color w:val="000000"/>
                <w:sz w:val="16"/>
                <w:szCs w:val="16"/>
              </w:rPr>
              <w:t xml:space="preserve">d) </w:t>
            </w:r>
            <w:r w:rsidRPr="007800C2">
              <w:rPr>
                <w:rFonts w:cs="Myriad Pro"/>
                <w:color w:val="000000"/>
                <w:sz w:val="16"/>
                <w:szCs w:val="16"/>
              </w:rPr>
              <w:t>Teljesítette-e a gazdasági szereplő kötelezettségeit oly módon, hogy az esedékes adókat, társadalombiztosítási járulékokat és az esetleges kamatokat és bírságokat megfizette, vagy ezek megfizetésére kötelezettséget vállalt?</w:t>
            </w:r>
          </w:p>
        </w:tc>
        <w:tc>
          <w:tcPr>
            <w:tcW w:w="2992" w:type="dxa"/>
          </w:tcPr>
          <w:p w14:paraId="1F0832AC" w14:textId="77777777" w:rsidR="00FE068E" w:rsidRPr="007800C2" w:rsidRDefault="00FE068E" w:rsidP="005D6392">
            <w:pPr>
              <w:rPr>
                <w:rFonts w:cs="Myriad Pro"/>
                <w:b/>
                <w:bCs/>
                <w:color w:val="000000"/>
                <w:sz w:val="13"/>
                <w:szCs w:val="13"/>
              </w:rPr>
            </w:pPr>
            <w:r w:rsidRPr="007800C2">
              <w:rPr>
                <w:rFonts w:cs="Myriad Pro"/>
                <w:b/>
                <w:bCs/>
                <w:color w:val="000000"/>
                <w:sz w:val="16"/>
                <w:szCs w:val="16"/>
              </w:rPr>
              <w:t>Adók</w:t>
            </w:r>
          </w:p>
        </w:tc>
        <w:tc>
          <w:tcPr>
            <w:tcW w:w="2799" w:type="dxa"/>
          </w:tcPr>
          <w:p w14:paraId="188CC169" w14:textId="77777777" w:rsidR="00FE068E" w:rsidRPr="007800C2" w:rsidRDefault="00FE068E" w:rsidP="005D6392">
            <w:pPr>
              <w:rPr>
                <w:rFonts w:cs="Myriad Pro"/>
                <w:b/>
                <w:bCs/>
                <w:color w:val="000000"/>
                <w:sz w:val="13"/>
                <w:szCs w:val="13"/>
              </w:rPr>
            </w:pPr>
            <w:r w:rsidRPr="007800C2">
              <w:rPr>
                <w:rFonts w:cs="Myriad Pro"/>
                <w:b/>
                <w:bCs/>
                <w:color w:val="000000"/>
                <w:sz w:val="16"/>
                <w:szCs w:val="16"/>
              </w:rPr>
              <w:t>Társadalombiztosítási hozzájárulás</w:t>
            </w:r>
          </w:p>
        </w:tc>
      </w:tr>
      <w:tr w:rsidR="00FE068E" w:rsidRPr="007800C2" w14:paraId="7AB62EE5" w14:textId="77777777" w:rsidTr="005D6392">
        <w:tc>
          <w:tcPr>
            <w:tcW w:w="3497" w:type="dxa"/>
            <w:vMerge/>
          </w:tcPr>
          <w:p w14:paraId="5DF0760D" w14:textId="77777777" w:rsidR="00FE068E" w:rsidRPr="007800C2" w:rsidRDefault="00FE068E" w:rsidP="005D6392">
            <w:pPr>
              <w:jc w:val="center"/>
              <w:rPr>
                <w:rFonts w:cs="Myriad Pro"/>
                <w:b/>
                <w:bCs/>
                <w:color w:val="000000"/>
                <w:sz w:val="13"/>
                <w:szCs w:val="13"/>
              </w:rPr>
            </w:pPr>
          </w:p>
        </w:tc>
        <w:tc>
          <w:tcPr>
            <w:tcW w:w="2992" w:type="dxa"/>
          </w:tcPr>
          <w:p w14:paraId="6CEDBF3D" w14:textId="77777777" w:rsidR="00FE068E" w:rsidRPr="007800C2" w:rsidRDefault="00FE068E" w:rsidP="005D6392">
            <w:pPr>
              <w:rPr>
                <w:rFonts w:cs="Myriad Pro"/>
                <w:i/>
                <w:iCs/>
                <w:color w:val="000000"/>
                <w:sz w:val="16"/>
                <w:szCs w:val="16"/>
              </w:rPr>
            </w:pPr>
          </w:p>
          <w:p w14:paraId="77CE844A" w14:textId="77777777" w:rsidR="00FE068E" w:rsidRPr="007800C2" w:rsidRDefault="00FE068E" w:rsidP="005D6392">
            <w:pPr>
              <w:rPr>
                <w:rFonts w:cs="Myriad Pro"/>
                <w:i/>
                <w:iCs/>
                <w:color w:val="000000"/>
                <w:sz w:val="16"/>
                <w:szCs w:val="16"/>
              </w:rPr>
            </w:pPr>
          </w:p>
          <w:p w14:paraId="48B5F1E9"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w:t>
            </w:r>
          </w:p>
          <w:p w14:paraId="070E4832"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w:t>
            </w:r>
          </w:p>
          <w:p w14:paraId="49F463C1" w14:textId="77777777" w:rsidR="00FE068E" w:rsidRPr="007800C2" w:rsidRDefault="00FE068E" w:rsidP="005D6392">
            <w:pPr>
              <w:rPr>
                <w:rFonts w:cs="Myriad Pro"/>
                <w:color w:val="000000"/>
                <w:sz w:val="16"/>
                <w:szCs w:val="16"/>
              </w:rPr>
            </w:pPr>
          </w:p>
          <w:p w14:paraId="3FA3C8CB"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c1) </w:t>
            </w:r>
            <w:r w:rsidRPr="007800C2">
              <w:rPr>
                <w:rFonts w:cs="Myriad Pro"/>
                <w:color w:val="000000"/>
                <w:sz w:val="16"/>
                <w:szCs w:val="16"/>
              </w:rPr>
              <w:t>[  ] Igen [  ] Nem</w:t>
            </w:r>
          </w:p>
          <w:p w14:paraId="095AD9E2" w14:textId="77777777" w:rsidR="00FE068E" w:rsidRPr="007800C2" w:rsidRDefault="00FE068E" w:rsidP="005D6392">
            <w:pPr>
              <w:rPr>
                <w:rFonts w:cs="Myriad Pro"/>
                <w:color w:val="000000"/>
                <w:sz w:val="16"/>
                <w:szCs w:val="16"/>
              </w:rPr>
            </w:pPr>
          </w:p>
          <w:p w14:paraId="7D65672C" w14:textId="77777777" w:rsidR="00FE068E" w:rsidRPr="007800C2" w:rsidRDefault="00FE068E" w:rsidP="005D6392">
            <w:pPr>
              <w:ind w:left="472"/>
              <w:rPr>
                <w:rFonts w:cs="Myriad Pro"/>
                <w:color w:val="000000"/>
                <w:sz w:val="16"/>
                <w:szCs w:val="16"/>
              </w:rPr>
            </w:pPr>
            <w:r w:rsidRPr="007800C2">
              <w:rPr>
                <w:rFonts w:cs="Myriad Pro"/>
                <w:color w:val="000000"/>
                <w:sz w:val="16"/>
                <w:szCs w:val="16"/>
              </w:rPr>
              <w:t>– [  ] Igen [  ] Nem</w:t>
            </w:r>
          </w:p>
          <w:p w14:paraId="36340C67" w14:textId="77777777" w:rsidR="00FE068E" w:rsidRPr="007800C2" w:rsidRDefault="00FE068E" w:rsidP="005D6392">
            <w:pPr>
              <w:ind w:left="472"/>
              <w:rPr>
                <w:rFonts w:cs="Myriad Pro"/>
                <w:color w:val="000000"/>
                <w:sz w:val="16"/>
                <w:szCs w:val="16"/>
              </w:rPr>
            </w:pPr>
          </w:p>
          <w:p w14:paraId="05CCAA5B" w14:textId="77777777" w:rsidR="00FE068E" w:rsidRPr="007800C2" w:rsidRDefault="00FE068E" w:rsidP="005D6392">
            <w:pPr>
              <w:ind w:left="472"/>
              <w:rPr>
                <w:rFonts w:cs="Myriad Pro"/>
                <w:color w:val="000000"/>
                <w:sz w:val="16"/>
                <w:szCs w:val="16"/>
              </w:rPr>
            </w:pPr>
          </w:p>
          <w:p w14:paraId="17B01DDB" w14:textId="77777777" w:rsidR="00FE068E" w:rsidRPr="007800C2" w:rsidRDefault="00FE068E" w:rsidP="005D6392">
            <w:pPr>
              <w:ind w:left="472"/>
              <w:rPr>
                <w:rFonts w:cs="Myriad Pro"/>
                <w:color w:val="000000"/>
                <w:sz w:val="16"/>
                <w:szCs w:val="16"/>
              </w:rPr>
            </w:pPr>
            <w:r w:rsidRPr="007800C2">
              <w:rPr>
                <w:rFonts w:cs="Myriad Pro"/>
                <w:color w:val="000000"/>
                <w:sz w:val="16"/>
                <w:szCs w:val="16"/>
              </w:rPr>
              <w:t>– [……]</w:t>
            </w:r>
          </w:p>
          <w:p w14:paraId="5A762842" w14:textId="77777777" w:rsidR="00FE068E" w:rsidRPr="007800C2" w:rsidRDefault="00FE068E" w:rsidP="005D6392">
            <w:pPr>
              <w:ind w:left="472"/>
              <w:rPr>
                <w:rFonts w:cs="Myriad Pro"/>
                <w:color w:val="000000"/>
                <w:sz w:val="16"/>
                <w:szCs w:val="16"/>
              </w:rPr>
            </w:pPr>
          </w:p>
          <w:p w14:paraId="01F353AE" w14:textId="77777777" w:rsidR="00FE068E" w:rsidRPr="007800C2" w:rsidRDefault="00FE068E" w:rsidP="005D6392">
            <w:pPr>
              <w:ind w:left="472"/>
              <w:rPr>
                <w:rFonts w:cs="Myriad Pro"/>
                <w:color w:val="000000"/>
                <w:sz w:val="16"/>
                <w:szCs w:val="16"/>
              </w:rPr>
            </w:pPr>
            <w:r w:rsidRPr="007800C2">
              <w:rPr>
                <w:rFonts w:cs="Myriad Pro"/>
                <w:color w:val="000000"/>
                <w:sz w:val="16"/>
                <w:szCs w:val="16"/>
              </w:rPr>
              <w:t>– [……]</w:t>
            </w:r>
          </w:p>
          <w:p w14:paraId="6EDDFCAB" w14:textId="77777777" w:rsidR="00FE068E" w:rsidRPr="007800C2" w:rsidRDefault="00FE068E" w:rsidP="005D6392">
            <w:pPr>
              <w:rPr>
                <w:rFonts w:cs="Myriad Pro"/>
                <w:color w:val="000000"/>
                <w:sz w:val="16"/>
                <w:szCs w:val="16"/>
              </w:rPr>
            </w:pPr>
          </w:p>
          <w:p w14:paraId="553330BF" w14:textId="77777777" w:rsidR="00FE068E" w:rsidRPr="007800C2" w:rsidRDefault="00FE068E" w:rsidP="005D6392">
            <w:pPr>
              <w:rPr>
                <w:rFonts w:cs="Myriad Pro"/>
                <w:color w:val="000000"/>
                <w:sz w:val="16"/>
                <w:szCs w:val="16"/>
              </w:rPr>
            </w:pPr>
          </w:p>
          <w:p w14:paraId="27E1ED46" w14:textId="77777777" w:rsidR="00FE068E" w:rsidRPr="007800C2" w:rsidRDefault="00FE068E" w:rsidP="005D6392">
            <w:pPr>
              <w:rPr>
                <w:rFonts w:cs="Myriad Pro"/>
                <w:color w:val="000000"/>
                <w:sz w:val="16"/>
                <w:szCs w:val="16"/>
              </w:rPr>
            </w:pPr>
          </w:p>
          <w:p w14:paraId="215860C3"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c2) </w:t>
            </w:r>
            <w:r w:rsidRPr="007800C2">
              <w:rPr>
                <w:rFonts w:cs="Myriad Pro"/>
                <w:color w:val="000000"/>
                <w:sz w:val="16"/>
                <w:szCs w:val="16"/>
              </w:rPr>
              <w:t>[ …]</w:t>
            </w:r>
          </w:p>
          <w:p w14:paraId="5684D382" w14:textId="77777777" w:rsidR="00FE068E" w:rsidRPr="007800C2" w:rsidRDefault="00FE068E" w:rsidP="005D6392">
            <w:pPr>
              <w:rPr>
                <w:rFonts w:cs="Myriad Pro"/>
                <w:color w:val="000000"/>
                <w:sz w:val="16"/>
                <w:szCs w:val="16"/>
              </w:rPr>
            </w:pPr>
          </w:p>
          <w:p w14:paraId="40B304AF"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d) </w:t>
            </w:r>
            <w:r w:rsidRPr="007800C2">
              <w:rPr>
                <w:rFonts w:cs="Myriad Pro"/>
                <w:color w:val="000000"/>
                <w:sz w:val="16"/>
                <w:szCs w:val="16"/>
              </w:rPr>
              <w:t>[  ] Igen [  ] Nem</w:t>
            </w:r>
          </w:p>
          <w:p w14:paraId="2EC77AFA" w14:textId="77777777" w:rsidR="00FE068E" w:rsidRPr="007800C2" w:rsidRDefault="00FE068E" w:rsidP="005D6392">
            <w:pPr>
              <w:rPr>
                <w:rFonts w:cs="Myriad Pro"/>
                <w:b/>
                <w:bCs/>
                <w:color w:val="000000"/>
                <w:sz w:val="13"/>
                <w:szCs w:val="13"/>
              </w:rPr>
            </w:pPr>
            <w:r w:rsidRPr="007800C2">
              <w:rPr>
                <w:rFonts w:cs="Myriad Pro"/>
                <w:b/>
                <w:bCs/>
                <w:color w:val="000000"/>
                <w:sz w:val="16"/>
                <w:szCs w:val="16"/>
              </w:rPr>
              <w:t>Ha igen</w:t>
            </w:r>
            <w:r w:rsidRPr="007800C2">
              <w:rPr>
                <w:rFonts w:cs="Myriad Pro"/>
                <w:color w:val="000000"/>
                <w:sz w:val="16"/>
                <w:szCs w:val="16"/>
              </w:rPr>
              <w:t>, kérjük, részletezze: [……]</w:t>
            </w:r>
          </w:p>
        </w:tc>
        <w:tc>
          <w:tcPr>
            <w:tcW w:w="2799" w:type="dxa"/>
          </w:tcPr>
          <w:p w14:paraId="35C594A6" w14:textId="77777777" w:rsidR="00FE068E" w:rsidRPr="007800C2" w:rsidRDefault="00FE068E" w:rsidP="005D6392">
            <w:pPr>
              <w:rPr>
                <w:rFonts w:cs="Myriad Pro"/>
                <w:i/>
                <w:iCs/>
                <w:color w:val="000000"/>
                <w:sz w:val="16"/>
                <w:szCs w:val="16"/>
              </w:rPr>
            </w:pPr>
          </w:p>
          <w:p w14:paraId="77E4773F" w14:textId="77777777" w:rsidR="00FE068E" w:rsidRPr="007800C2" w:rsidRDefault="00FE068E" w:rsidP="005D6392">
            <w:pPr>
              <w:rPr>
                <w:rFonts w:cs="Myriad Pro"/>
                <w:i/>
                <w:iCs/>
                <w:color w:val="000000"/>
                <w:sz w:val="16"/>
                <w:szCs w:val="16"/>
              </w:rPr>
            </w:pPr>
          </w:p>
          <w:p w14:paraId="12BFAF04"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w:t>
            </w:r>
          </w:p>
          <w:p w14:paraId="5EA9DB22"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w:t>
            </w:r>
          </w:p>
          <w:p w14:paraId="35488769" w14:textId="77777777" w:rsidR="00FE068E" w:rsidRPr="007800C2" w:rsidRDefault="00FE068E" w:rsidP="005D6392">
            <w:pPr>
              <w:rPr>
                <w:rFonts w:cs="Myriad Pro"/>
                <w:color w:val="000000"/>
                <w:sz w:val="16"/>
                <w:szCs w:val="16"/>
              </w:rPr>
            </w:pPr>
          </w:p>
          <w:p w14:paraId="3A7F9BBD"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c1) </w:t>
            </w:r>
            <w:r w:rsidRPr="007800C2">
              <w:rPr>
                <w:rFonts w:cs="Myriad Pro"/>
                <w:color w:val="000000"/>
                <w:sz w:val="16"/>
                <w:szCs w:val="16"/>
              </w:rPr>
              <w:t>[  ] Igen [  ] Nem</w:t>
            </w:r>
          </w:p>
          <w:p w14:paraId="4C867E45" w14:textId="77777777" w:rsidR="00FE068E" w:rsidRPr="007800C2" w:rsidRDefault="00FE068E" w:rsidP="005D6392">
            <w:pPr>
              <w:rPr>
                <w:rFonts w:cs="Myriad Pro"/>
                <w:color w:val="000000"/>
                <w:sz w:val="16"/>
                <w:szCs w:val="16"/>
              </w:rPr>
            </w:pPr>
          </w:p>
          <w:p w14:paraId="5EA70A63" w14:textId="77777777" w:rsidR="00FE068E" w:rsidRPr="007800C2" w:rsidRDefault="00FE068E" w:rsidP="005D6392">
            <w:pPr>
              <w:ind w:left="472"/>
              <w:rPr>
                <w:rFonts w:cs="Myriad Pro"/>
                <w:color w:val="000000"/>
                <w:sz w:val="16"/>
                <w:szCs w:val="16"/>
              </w:rPr>
            </w:pPr>
            <w:r w:rsidRPr="007800C2">
              <w:rPr>
                <w:rFonts w:cs="Myriad Pro"/>
                <w:color w:val="000000"/>
                <w:sz w:val="16"/>
                <w:szCs w:val="16"/>
              </w:rPr>
              <w:t>– [  ] Igen [  ] Nem</w:t>
            </w:r>
          </w:p>
          <w:p w14:paraId="49465254" w14:textId="77777777" w:rsidR="00FE068E" w:rsidRPr="007800C2" w:rsidRDefault="00FE068E" w:rsidP="005D6392">
            <w:pPr>
              <w:ind w:left="472"/>
              <w:rPr>
                <w:rFonts w:cs="Myriad Pro"/>
                <w:color w:val="000000"/>
                <w:sz w:val="16"/>
                <w:szCs w:val="16"/>
              </w:rPr>
            </w:pPr>
          </w:p>
          <w:p w14:paraId="29D13C9B" w14:textId="77777777" w:rsidR="00FE068E" w:rsidRPr="007800C2" w:rsidRDefault="00FE068E" w:rsidP="005D6392">
            <w:pPr>
              <w:ind w:left="472"/>
              <w:rPr>
                <w:rFonts w:cs="Myriad Pro"/>
                <w:color w:val="000000"/>
                <w:sz w:val="16"/>
                <w:szCs w:val="16"/>
              </w:rPr>
            </w:pPr>
          </w:p>
          <w:p w14:paraId="5B0EC2D9" w14:textId="77777777" w:rsidR="00FE068E" w:rsidRPr="007800C2" w:rsidRDefault="00FE068E" w:rsidP="005D6392">
            <w:pPr>
              <w:ind w:left="472"/>
              <w:rPr>
                <w:rFonts w:cs="Myriad Pro"/>
                <w:color w:val="000000"/>
                <w:sz w:val="16"/>
                <w:szCs w:val="16"/>
              </w:rPr>
            </w:pPr>
            <w:r w:rsidRPr="007800C2">
              <w:rPr>
                <w:rFonts w:cs="Myriad Pro"/>
                <w:color w:val="000000"/>
                <w:sz w:val="16"/>
                <w:szCs w:val="16"/>
              </w:rPr>
              <w:t>– [……]</w:t>
            </w:r>
          </w:p>
          <w:p w14:paraId="6055F60B" w14:textId="77777777" w:rsidR="00FE068E" w:rsidRPr="007800C2" w:rsidRDefault="00FE068E" w:rsidP="005D6392">
            <w:pPr>
              <w:ind w:left="472"/>
              <w:rPr>
                <w:rFonts w:cs="Myriad Pro"/>
                <w:color w:val="000000"/>
                <w:sz w:val="16"/>
                <w:szCs w:val="16"/>
              </w:rPr>
            </w:pPr>
          </w:p>
          <w:p w14:paraId="5CCCDD76" w14:textId="77777777" w:rsidR="00FE068E" w:rsidRPr="007800C2" w:rsidRDefault="00FE068E" w:rsidP="005D6392">
            <w:pPr>
              <w:ind w:left="472"/>
              <w:rPr>
                <w:rFonts w:cs="Myriad Pro"/>
                <w:color w:val="000000"/>
                <w:sz w:val="16"/>
                <w:szCs w:val="16"/>
              </w:rPr>
            </w:pPr>
            <w:r w:rsidRPr="007800C2">
              <w:rPr>
                <w:rFonts w:cs="Myriad Pro"/>
                <w:color w:val="000000"/>
                <w:sz w:val="16"/>
                <w:szCs w:val="16"/>
              </w:rPr>
              <w:t>– [……]</w:t>
            </w:r>
          </w:p>
          <w:p w14:paraId="3A58CD10" w14:textId="77777777" w:rsidR="00FE068E" w:rsidRPr="007800C2" w:rsidRDefault="00FE068E" w:rsidP="005D6392">
            <w:pPr>
              <w:rPr>
                <w:rFonts w:cs="Myriad Pro"/>
                <w:color w:val="000000"/>
                <w:sz w:val="16"/>
                <w:szCs w:val="16"/>
              </w:rPr>
            </w:pPr>
          </w:p>
          <w:p w14:paraId="7BBFA671" w14:textId="77777777" w:rsidR="00FE068E" w:rsidRPr="007800C2" w:rsidRDefault="00FE068E" w:rsidP="005D6392">
            <w:pPr>
              <w:rPr>
                <w:rFonts w:cs="Myriad Pro"/>
                <w:color w:val="000000"/>
                <w:sz w:val="16"/>
                <w:szCs w:val="16"/>
              </w:rPr>
            </w:pPr>
          </w:p>
          <w:p w14:paraId="02612FC5" w14:textId="77777777" w:rsidR="00FE068E" w:rsidRPr="007800C2" w:rsidRDefault="00FE068E" w:rsidP="005D6392">
            <w:pPr>
              <w:rPr>
                <w:rFonts w:cs="Myriad Pro"/>
                <w:color w:val="000000"/>
                <w:sz w:val="16"/>
                <w:szCs w:val="16"/>
              </w:rPr>
            </w:pPr>
          </w:p>
          <w:p w14:paraId="65724FA3"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c2) </w:t>
            </w:r>
            <w:r w:rsidRPr="007800C2">
              <w:rPr>
                <w:rFonts w:cs="Myriad Pro"/>
                <w:color w:val="000000"/>
                <w:sz w:val="16"/>
                <w:szCs w:val="16"/>
              </w:rPr>
              <w:t>[ …]</w:t>
            </w:r>
          </w:p>
          <w:p w14:paraId="6D660D76" w14:textId="77777777" w:rsidR="00FE068E" w:rsidRPr="007800C2" w:rsidRDefault="00FE068E" w:rsidP="005D6392">
            <w:pPr>
              <w:rPr>
                <w:rFonts w:cs="Myriad Pro"/>
                <w:color w:val="000000"/>
                <w:sz w:val="16"/>
                <w:szCs w:val="16"/>
              </w:rPr>
            </w:pPr>
          </w:p>
          <w:p w14:paraId="7F1F5243"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d) </w:t>
            </w:r>
            <w:r w:rsidRPr="007800C2">
              <w:rPr>
                <w:rFonts w:cs="Myriad Pro"/>
                <w:color w:val="000000"/>
                <w:sz w:val="16"/>
                <w:szCs w:val="16"/>
              </w:rPr>
              <w:t>[  ] Igen [  ] Nem</w:t>
            </w:r>
          </w:p>
          <w:p w14:paraId="6FA3D1D8" w14:textId="77777777" w:rsidR="00FE068E" w:rsidRPr="007800C2" w:rsidRDefault="00FE068E" w:rsidP="005D6392">
            <w:pPr>
              <w:jc w:val="center"/>
              <w:rPr>
                <w:rFonts w:cs="Myriad Pro"/>
                <w:b/>
                <w:bCs/>
                <w:color w:val="000000"/>
                <w:sz w:val="13"/>
                <w:szCs w:val="13"/>
              </w:rPr>
            </w:pPr>
            <w:r w:rsidRPr="007800C2">
              <w:rPr>
                <w:rFonts w:cs="Myriad Pro"/>
                <w:b/>
                <w:bCs/>
                <w:color w:val="000000"/>
                <w:sz w:val="16"/>
                <w:szCs w:val="16"/>
              </w:rPr>
              <w:t>Ha igen</w:t>
            </w:r>
            <w:r w:rsidRPr="007800C2">
              <w:rPr>
                <w:rFonts w:cs="Myriad Pro"/>
                <w:color w:val="000000"/>
                <w:sz w:val="16"/>
                <w:szCs w:val="16"/>
              </w:rPr>
              <w:t>, kérjük, részletezze: [……]</w:t>
            </w:r>
          </w:p>
        </w:tc>
      </w:tr>
      <w:tr w:rsidR="00FE068E" w:rsidRPr="007800C2" w14:paraId="1369F686" w14:textId="77777777" w:rsidTr="005D6392">
        <w:tc>
          <w:tcPr>
            <w:tcW w:w="3497" w:type="dxa"/>
          </w:tcPr>
          <w:p w14:paraId="3A3208E5" w14:textId="77777777" w:rsidR="00FE068E" w:rsidRPr="007800C2" w:rsidRDefault="00FE068E" w:rsidP="005D6392">
            <w:pPr>
              <w:jc w:val="both"/>
              <w:rPr>
                <w:rFonts w:cs="Myriad Pro"/>
                <w:b/>
                <w:bCs/>
                <w:color w:val="000000"/>
                <w:sz w:val="13"/>
                <w:szCs w:val="13"/>
              </w:rPr>
            </w:pPr>
            <w:r w:rsidRPr="007800C2">
              <w:rPr>
                <w:rFonts w:cs="Myriad Pro"/>
                <w:i/>
                <w:iCs/>
                <w:color w:val="000000"/>
                <w:sz w:val="16"/>
                <w:szCs w:val="16"/>
              </w:rPr>
              <w:t>Ha az adók vagy társadalombiztosítási járulékok befizetésére vonatkozó dokumentáció elektronikusan elérhető, kérjük, adja meg a következő információkat:</w:t>
            </w:r>
          </w:p>
        </w:tc>
        <w:tc>
          <w:tcPr>
            <w:tcW w:w="5791" w:type="dxa"/>
            <w:gridSpan w:val="2"/>
          </w:tcPr>
          <w:p w14:paraId="2C8BFCDA" w14:textId="77777777" w:rsidR="00FE068E" w:rsidRPr="007800C2" w:rsidRDefault="00FE068E" w:rsidP="005D6392">
            <w:pPr>
              <w:jc w:val="both"/>
              <w:rPr>
                <w:rFonts w:cs="Myriad Pro"/>
                <w:i/>
                <w:iCs/>
                <w:color w:val="000000"/>
                <w:sz w:val="10"/>
                <w:szCs w:val="10"/>
              </w:rPr>
            </w:pPr>
            <w:r w:rsidRPr="007800C2">
              <w:rPr>
                <w:rFonts w:cs="Myriad Pro"/>
                <w:i/>
                <w:iCs/>
                <w:color w:val="000000"/>
                <w:sz w:val="16"/>
                <w:szCs w:val="16"/>
              </w:rPr>
              <w:t>(internetcím, a kibocsátó hatóság vagy testület, a dokumentáció pontos hivatkozási adatai):</w:t>
            </w:r>
            <w:r w:rsidRPr="007800C2">
              <w:rPr>
                <w:rStyle w:val="FootnoteReference"/>
                <w:rFonts w:cs="Myriad Pro"/>
                <w:i/>
                <w:iCs/>
                <w:color w:val="000000"/>
                <w:sz w:val="16"/>
                <w:szCs w:val="16"/>
              </w:rPr>
              <w:footnoteReference w:id="48"/>
            </w:r>
          </w:p>
          <w:p w14:paraId="117011DD" w14:textId="77777777" w:rsidR="00FE068E" w:rsidRPr="007800C2" w:rsidRDefault="00FE068E" w:rsidP="005D6392">
            <w:pPr>
              <w:jc w:val="both"/>
              <w:rPr>
                <w:rFonts w:cs="Myriad Pro"/>
                <w:b/>
                <w:bCs/>
                <w:color w:val="000000"/>
                <w:sz w:val="13"/>
                <w:szCs w:val="13"/>
              </w:rPr>
            </w:pPr>
            <w:r w:rsidRPr="007800C2">
              <w:rPr>
                <w:rFonts w:cs="Myriad Pro"/>
                <w:i/>
                <w:iCs/>
                <w:color w:val="000000"/>
                <w:sz w:val="16"/>
                <w:szCs w:val="16"/>
              </w:rPr>
              <w:t>[……][……][……]</w:t>
            </w:r>
          </w:p>
        </w:tc>
      </w:tr>
    </w:tbl>
    <w:p w14:paraId="63231EBC" w14:textId="77777777" w:rsidR="00FE068E" w:rsidRPr="007800C2" w:rsidRDefault="00FE068E" w:rsidP="00583D7E">
      <w:pPr>
        <w:jc w:val="both"/>
        <w:rPr>
          <w:rFonts w:cs="Myriad Pro"/>
          <w:b/>
          <w:bCs/>
          <w:color w:val="000000"/>
          <w:sz w:val="16"/>
          <w:szCs w:val="16"/>
        </w:rPr>
      </w:pPr>
    </w:p>
    <w:p w14:paraId="555F0B01" w14:textId="77777777" w:rsidR="00FE068E" w:rsidRPr="007800C2" w:rsidRDefault="00FE068E" w:rsidP="00583D7E">
      <w:pPr>
        <w:jc w:val="center"/>
        <w:rPr>
          <w:rFonts w:cs="Myriad Pro"/>
          <w:b/>
          <w:bCs/>
          <w:color w:val="000000"/>
          <w:sz w:val="10"/>
          <w:szCs w:val="10"/>
        </w:rPr>
      </w:pPr>
      <w:r w:rsidRPr="007800C2">
        <w:rPr>
          <w:rFonts w:cs="Myriad Pro"/>
          <w:b/>
          <w:bCs/>
          <w:color w:val="000000"/>
          <w:sz w:val="16"/>
          <w:szCs w:val="16"/>
        </w:rPr>
        <w:t>C: F</w:t>
      </w:r>
      <w:r w:rsidRPr="007800C2">
        <w:rPr>
          <w:rFonts w:cs="Myriad Pro"/>
          <w:b/>
          <w:bCs/>
          <w:color w:val="000000"/>
          <w:sz w:val="13"/>
          <w:szCs w:val="13"/>
        </w:rPr>
        <w:t>IZETÉSKÉPTELENSÉGGEL</w:t>
      </w:r>
      <w:r w:rsidRPr="007800C2">
        <w:rPr>
          <w:rFonts w:cs="Myriad Pro"/>
          <w:b/>
          <w:bCs/>
          <w:color w:val="000000"/>
          <w:sz w:val="16"/>
          <w:szCs w:val="16"/>
        </w:rPr>
        <w:t xml:space="preserve">, </w:t>
      </w:r>
      <w:r w:rsidRPr="007800C2">
        <w:rPr>
          <w:rFonts w:cs="Myriad Pro"/>
          <w:b/>
          <w:bCs/>
          <w:color w:val="000000"/>
          <w:sz w:val="13"/>
          <w:szCs w:val="13"/>
        </w:rPr>
        <w:t>ÖSSZEFÉRHETETLENSÉGGEL VAGY SZAKMAI KÖTELESSÉGSZEGÉSSEL KAPCSOLATOS OKOK</w:t>
      </w:r>
      <w:r w:rsidRPr="007800C2">
        <w:rPr>
          <w:rStyle w:val="FootnoteReference"/>
          <w:rFonts w:cs="Myriad Pro"/>
          <w:b/>
          <w:bCs/>
          <w:color w:val="000000"/>
          <w:sz w:val="13"/>
          <w:szCs w:val="13"/>
        </w:rPr>
        <w:footnoteReference w:id="49"/>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4821364F" w14:textId="77777777" w:rsidTr="005D6392">
        <w:tc>
          <w:tcPr>
            <w:tcW w:w="9212" w:type="dxa"/>
            <w:shd w:val="clear" w:color="auto" w:fill="BFBFBF"/>
          </w:tcPr>
          <w:p w14:paraId="3A36171B"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Felhívjuk a figyelmet, hogy e közbeszerzés alkalmazásában lehetséges, hogy a következő kizárási okok valamelyikét a nemzeti jog, a vonatkozó hirdetmény vagy a közbeszerzési dokumentumok pontosabban meghatározzák. Így például a nemzeti jog rendelkezhet úgy, hogy a „súlyos szakmai kötelességszegés” fogalma több különböző magatartásformát takarhat.</w:t>
            </w:r>
          </w:p>
        </w:tc>
      </w:tr>
    </w:tbl>
    <w:p w14:paraId="3D2D43D3" w14:textId="77777777" w:rsidR="00FE068E" w:rsidRPr="007800C2" w:rsidRDefault="00FE068E" w:rsidP="00583D7E">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4988C74D" w14:textId="77777777" w:rsidTr="005D6392">
        <w:tc>
          <w:tcPr>
            <w:tcW w:w="4606" w:type="dxa"/>
          </w:tcPr>
          <w:p w14:paraId="0C8FC84D"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Esetleges fizetésképtelenség, összeférhetetlenség vagy szakmai kötelességszegés</w:t>
            </w:r>
          </w:p>
        </w:tc>
        <w:tc>
          <w:tcPr>
            <w:tcW w:w="4606" w:type="dxa"/>
          </w:tcPr>
          <w:p w14:paraId="0303F2DD"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7D9CF5EE" w14:textId="77777777" w:rsidTr="005D6392">
        <w:tc>
          <w:tcPr>
            <w:tcW w:w="4606" w:type="dxa"/>
            <w:vMerge w:val="restart"/>
          </w:tcPr>
          <w:p w14:paraId="1F52A59A"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xml:space="preserve">A gazdasági szereplő </w:t>
            </w:r>
            <w:r w:rsidRPr="007800C2">
              <w:rPr>
                <w:rFonts w:cs="Myriad Pro"/>
                <w:b/>
                <w:bCs/>
                <w:color w:val="000000"/>
                <w:sz w:val="16"/>
                <w:szCs w:val="16"/>
              </w:rPr>
              <w:t xml:space="preserve">tudomása szerint </w:t>
            </w:r>
            <w:r w:rsidRPr="007800C2">
              <w:rPr>
                <w:rFonts w:cs="Myriad Pro"/>
                <w:color w:val="000000"/>
                <w:sz w:val="16"/>
                <w:szCs w:val="16"/>
              </w:rPr>
              <w:t xml:space="preserve">megszegte-e </w:t>
            </w:r>
            <w:r w:rsidRPr="007800C2">
              <w:rPr>
                <w:rFonts w:cs="Myriad Pro"/>
                <w:b/>
                <w:bCs/>
                <w:color w:val="000000"/>
                <w:sz w:val="16"/>
                <w:szCs w:val="16"/>
              </w:rPr>
              <w:t xml:space="preserve">kötelezettségeit </w:t>
            </w:r>
            <w:r w:rsidRPr="007800C2">
              <w:rPr>
                <w:rFonts w:cs="Myriad Pro"/>
                <w:color w:val="000000"/>
                <w:sz w:val="16"/>
                <w:szCs w:val="16"/>
              </w:rPr>
              <w:t xml:space="preserve">a </w:t>
            </w:r>
            <w:r w:rsidRPr="007800C2">
              <w:rPr>
                <w:rFonts w:cs="Myriad Pro"/>
                <w:b/>
                <w:bCs/>
                <w:color w:val="000000"/>
                <w:sz w:val="16"/>
                <w:szCs w:val="16"/>
              </w:rPr>
              <w:t>környezetvédelmi, a szociális és a munkajog terén</w:t>
            </w:r>
            <w:r w:rsidRPr="007800C2">
              <w:rPr>
                <w:rStyle w:val="FootnoteReference"/>
                <w:rFonts w:cs="Myriad Pro"/>
                <w:b/>
                <w:bCs/>
                <w:color w:val="000000"/>
                <w:sz w:val="16"/>
                <w:szCs w:val="16"/>
              </w:rPr>
              <w:footnoteReference w:id="50"/>
            </w:r>
            <w:r w:rsidRPr="007800C2">
              <w:rPr>
                <w:rFonts w:cs="Myriad Pro"/>
                <w:b/>
                <w:bCs/>
                <w:color w:val="000000"/>
                <w:sz w:val="16"/>
                <w:szCs w:val="16"/>
              </w:rPr>
              <w:t>?</w:t>
            </w:r>
          </w:p>
        </w:tc>
        <w:tc>
          <w:tcPr>
            <w:tcW w:w="4606" w:type="dxa"/>
          </w:tcPr>
          <w:p w14:paraId="40A7BA25"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 Igen [  ] Nem</w:t>
            </w:r>
          </w:p>
        </w:tc>
      </w:tr>
      <w:tr w:rsidR="00FE068E" w:rsidRPr="007800C2" w14:paraId="310ACE16" w14:textId="77777777" w:rsidTr="005D6392">
        <w:tc>
          <w:tcPr>
            <w:tcW w:w="4606" w:type="dxa"/>
            <w:vMerge/>
          </w:tcPr>
          <w:p w14:paraId="09939929" w14:textId="77777777" w:rsidR="00FE068E" w:rsidRPr="007800C2" w:rsidRDefault="00FE068E" w:rsidP="005D6392">
            <w:pPr>
              <w:jc w:val="both"/>
              <w:rPr>
                <w:rFonts w:cs="Myriad Pro"/>
                <w:b/>
                <w:bCs/>
                <w:i/>
                <w:iCs/>
                <w:color w:val="000000"/>
                <w:sz w:val="16"/>
                <w:szCs w:val="16"/>
              </w:rPr>
            </w:pPr>
          </w:p>
        </w:tc>
        <w:tc>
          <w:tcPr>
            <w:tcW w:w="4606" w:type="dxa"/>
          </w:tcPr>
          <w:p w14:paraId="7E676A5F"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t>Ha igen</w:t>
            </w:r>
            <w:r w:rsidRPr="007800C2">
              <w:rPr>
                <w:rFonts w:cs="Myriad Pro"/>
                <w:color w:val="000000"/>
                <w:sz w:val="16"/>
                <w:szCs w:val="16"/>
              </w:rPr>
              <w:t>, hozott-e a gazdasági szereplő olyan intézkedéseket, amelyek e kizárási okok ellenére igazolják megbízhatóságát (Öntisztázás)?</w:t>
            </w:r>
          </w:p>
          <w:p w14:paraId="6068AC5B"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 Igen [  ] Nem</w:t>
            </w:r>
          </w:p>
          <w:p w14:paraId="2AA903FD"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Amennyiben igen</w:t>
            </w:r>
            <w:r w:rsidRPr="007800C2">
              <w:rPr>
                <w:rFonts w:cs="Myriad Pro"/>
                <w:color w:val="000000"/>
                <w:sz w:val="16"/>
                <w:szCs w:val="16"/>
              </w:rPr>
              <w:t>, kérjük, ismertesse ezeket az intézkedéseket: [……]</w:t>
            </w:r>
          </w:p>
        </w:tc>
      </w:tr>
      <w:tr w:rsidR="00FE068E" w:rsidRPr="007800C2" w14:paraId="57C1BE23" w14:textId="77777777" w:rsidTr="005D6392">
        <w:tc>
          <w:tcPr>
            <w:tcW w:w="4606" w:type="dxa"/>
          </w:tcPr>
          <w:p w14:paraId="0690FF48"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xml:space="preserve">A gazdasági szereplő a következő helyzetek bármelyikében van-e: </w:t>
            </w:r>
            <w:r w:rsidRPr="007800C2">
              <w:rPr>
                <w:rFonts w:cs="Myriad Pro"/>
                <w:i/>
                <w:iCs/>
                <w:color w:val="000000"/>
                <w:sz w:val="16"/>
                <w:szCs w:val="16"/>
              </w:rPr>
              <w:t xml:space="preserve">a) </w:t>
            </w:r>
            <w:r w:rsidRPr="007800C2">
              <w:rPr>
                <w:rFonts w:cs="Myriad Pro"/>
                <w:b/>
                <w:bCs/>
                <w:color w:val="000000"/>
                <w:sz w:val="16"/>
                <w:szCs w:val="16"/>
              </w:rPr>
              <w:t xml:space="preserve">Csődeljárás, </w:t>
            </w:r>
            <w:r w:rsidRPr="007800C2">
              <w:rPr>
                <w:rFonts w:cs="Myriad Pro"/>
                <w:color w:val="000000"/>
                <w:sz w:val="16"/>
                <w:szCs w:val="16"/>
              </w:rPr>
              <w:t>vagy</w:t>
            </w:r>
          </w:p>
          <w:p w14:paraId="039E261B"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b) </w:t>
            </w:r>
            <w:r w:rsidRPr="007800C2">
              <w:rPr>
                <w:rFonts w:cs="Myriad Pro"/>
                <w:b/>
                <w:bCs/>
                <w:color w:val="000000"/>
                <w:sz w:val="16"/>
                <w:szCs w:val="16"/>
              </w:rPr>
              <w:t xml:space="preserve">Fizetésképtelenségi eljárás </w:t>
            </w:r>
            <w:r w:rsidRPr="007800C2">
              <w:rPr>
                <w:rFonts w:cs="Myriad Pro"/>
                <w:color w:val="000000"/>
                <w:sz w:val="16"/>
                <w:szCs w:val="16"/>
              </w:rPr>
              <w:t>vagy felszámolási eljárás alatt áll, vagy</w:t>
            </w:r>
          </w:p>
          <w:p w14:paraId="65288F15"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c) </w:t>
            </w:r>
            <w:r w:rsidRPr="007800C2">
              <w:rPr>
                <w:rFonts w:cs="Myriad Pro"/>
                <w:b/>
                <w:bCs/>
                <w:color w:val="000000"/>
                <w:sz w:val="16"/>
                <w:szCs w:val="16"/>
              </w:rPr>
              <w:t>Hitelezőkkel csődegyezséget kötött</w:t>
            </w:r>
            <w:r w:rsidRPr="007800C2">
              <w:rPr>
                <w:rFonts w:cs="Myriad Pro"/>
                <w:color w:val="000000"/>
                <w:sz w:val="16"/>
                <w:szCs w:val="16"/>
              </w:rPr>
              <w:t>, vagy</w:t>
            </w:r>
          </w:p>
          <w:p w14:paraId="6005F816"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d) </w:t>
            </w:r>
            <w:r w:rsidRPr="007800C2">
              <w:rPr>
                <w:rFonts w:cs="Myriad Pro"/>
                <w:color w:val="000000"/>
                <w:sz w:val="16"/>
                <w:szCs w:val="16"/>
              </w:rPr>
              <w:t>A nemzeti törvények és rendeletek szerinti hasonló eljárás következtében bármely hasonló helyzetben van</w:t>
            </w:r>
            <w:r w:rsidRPr="007800C2">
              <w:rPr>
                <w:rStyle w:val="FootnoteReference"/>
                <w:rFonts w:cs="Myriad Pro"/>
                <w:color w:val="000000"/>
                <w:sz w:val="16"/>
                <w:szCs w:val="16"/>
              </w:rPr>
              <w:footnoteReference w:id="51"/>
            </w:r>
            <w:r w:rsidRPr="007800C2">
              <w:rPr>
                <w:rFonts w:cs="Myriad Pro"/>
                <w:color w:val="000000"/>
                <w:sz w:val="16"/>
                <w:szCs w:val="16"/>
              </w:rPr>
              <w:t>, vagy</w:t>
            </w:r>
          </w:p>
          <w:p w14:paraId="600B4D91"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e) </w:t>
            </w:r>
            <w:r w:rsidRPr="007800C2">
              <w:rPr>
                <w:rFonts w:cs="Myriad Pro"/>
                <w:color w:val="000000"/>
                <w:sz w:val="16"/>
                <w:szCs w:val="16"/>
              </w:rPr>
              <w:t>Vagyonát felszámoló vagy bíróság kezeli, vagy</w:t>
            </w:r>
          </w:p>
          <w:p w14:paraId="2CAB8AE5"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f) </w:t>
            </w:r>
            <w:r w:rsidRPr="007800C2">
              <w:rPr>
                <w:rFonts w:cs="Myriad Pro"/>
                <w:color w:val="000000"/>
                <w:sz w:val="16"/>
                <w:szCs w:val="16"/>
              </w:rPr>
              <w:t>Üzleti tevékenységét felfüggesztette?</w:t>
            </w:r>
          </w:p>
          <w:p w14:paraId="4BFC3727" w14:textId="77777777" w:rsidR="00FE068E" w:rsidRPr="007800C2" w:rsidRDefault="00FE068E" w:rsidP="005D6392">
            <w:pPr>
              <w:jc w:val="both"/>
              <w:rPr>
                <w:rFonts w:cs="Myriad Pro"/>
                <w:b/>
                <w:bCs/>
                <w:color w:val="000000"/>
                <w:sz w:val="16"/>
                <w:szCs w:val="16"/>
              </w:rPr>
            </w:pPr>
            <w:r w:rsidRPr="007800C2">
              <w:rPr>
                <w:rFonts w:cs="Myriad Pro"/>
                <w:b/>
                <w:bCs/>
                <w:color w:val="000000"/>
                <w:sz w:val="16"/>
                <w:szCs w:val="16"/>
              </w:rPr>
              <w:t>Ha igen:</w:t>
            </w:r>
          </w:p>
          <w:p w14:paraId="25DCA358" w14:textId="77777777" w:rsidR="00FE068E" w:rsidRPr="007800C2" w:rsidRDefault="00FE068E" w:rsidP="005D6392">
            <w:pPr>
              <w:spacing w:after="120"/>
              <w:ind w:left="426"/>
              <w:jc w:val="both"/>
              <w:rPr>
                <w:rFonts w:cs="Myriad Pro"/>
                <w:color w:val="000000"/>
                <w:sz w:val="16"/>
                <w:szCs w:val="16"/>
              </w:rPr>
            </w:pPr>
            <w:r w:rsidRPr="007800C2">
              <w:rPr>
                <w:rFonts w:cs="Myriad Pro"/>
                <w:color w:val="000000"/>
                <w:sz w:val="16"/>
                <w:szCs w:val="16"/>
              </w:rPr>
              <w:t>– Kérjük, részletezze:</w:t>
            </w:r>
          </w:p>
          <w:p w14:paraId="1C732815" w14:textId="77777777" w:rsidR="00FE068E" w:rsidRPr="007800C2" w:rsidRDefault="00FE068E" w:rsidP="005D6392">
            <w:pPr>
              <w:spacing w:after="120"/>
              <w:ind w:left="425"/>
              <w:jc w:val="both"/>
              <w:rPr>
                <w:rFonts w:cs="Myriad Pro"/>
                <w:color w:val="000000"/>
                <w:sz w:val="16"/>
                <w:szCs w:val="16"/>
              </w:rPr>
            </w:pPr>
            <w:r w:rsidRPr="007800C2">
              <w:rPr>
                <w:rFonts w:cs="Myriad Pro"/>
                <w:color w:val="000000"/>
                <w:sz w:val="16"/>
                <w:szCs w:val="16"/>
              </w:rPr>
              <w:t xml:space="preserve"> – Kérjük, ismertesse az okokat, amelyek miatt mégis képes lesz az alkalmazandó nemzeti szabályokat és üzletfolytonossági intézkedéseket figyelembe véve a szerződés teljesítésére</w:t>
            </w:r>
            <w:r w:rsidRPr="007800C2">
              <w:rPr>
                <w:rStyle w:val="FootnoteReference"/>
                <w:rFonts w:cs="Myriad Pro"/>
                <w:color w:val="000000"/>
                <w:sz w:val="16"/>
                <w:szCs w:val="16"/>
              </w:rPr>
              <w:footnoteReference w:id="52"/>
            </w:r>
            <w:r w:rsidRPr="007800C2">
              <w:rPr>
                <w:rFonts w:cs="Myriad Pro"/>
                <w:color w:val="000000"/>
                <w:sz w:val="16"/>
                <w:szCs w:val="16"/>
              </w:rPr>
              <w:t>.</w:t>
            </w:r>
          </w:p>
          <w:p w14:paraId="08D5818D"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01D7C27D"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w:t>
            </w:r>
          </w:p>
          <w:p w14:paraId="4D4CD4BB" w14:textId="77777777" w:rsidR="00FE068E" w:rsidRPr="007800C2" w:rsidRDefault="00FE068E" w:rsidP="005D6392">
            <w:pPr>
              <w:jc w:val="both"/>
              <w:rPr>
                <w:rFonts w:cs="Myriad Pro"/>
                <w:color w:val="000000"/>
                <w:sz w:val="16"/>
                <w:szCs w:val="16"/>
              </w:rPr>
            </w:pPr>
          </w:p>
          <w:p w14:paraId="1789E0EE" w14:textId="77777777" w:rsidR="00FE068E" w:rsidRPr="007800C2" w:rsidRDefault="00FE068E" w:rsidP="005D6392">
            <w:pPr>
              <w:jc w:val="both"/>
              <w:rPr>
                <w:rFonts w:cs="Myriad Pro"/>
                <w:color w:val="000000"/>
                <w:sz w:val="16"/>
                <w:szCs w:val="16"/>
              </w:rPr>
            </w:pPr>
          </w:p>
          <w:p w14:paraId="1F86D085" w14:textId="77777777" w:rsidR="00FE068E" w:rsidRPr="007800C2" w:rsidRDefault="00FE068E" w:rsidP="005D6392">
            <w:pPr>
              <w:jc w:val="both"/>
              <w:rPr>
                <w:rFonts w:cs="Myriad Pro"/>
                <w:color w:val="000000"/>
                <w:sz w:val="16"/>
                <w:szCs w:val="16"/>
              </w:rPr>
            </w:pPr>
          </w:p>
          <w:p w14:paraId="11FA51CA" w14:textId="77777777" w:rsidR="00FE068E" w:rsidRPr="007800C2" w:rsidRDefault="00FE068E" w:rsidP="005D6392">
            <w:pPr>
              <w:jc w:val="both"/>
              <w:rPr>
                <w:rFonts w:cs="Myriad Pro"/>
                <w:color w:val="000000"/>
                <w:sz w:val="16"/>
                <w:szCs w:val="16"/>
              </w:rPr>
            </w:pPr>
          </w:p>
          <w:p w14:paraId="4B207332" w14:textId="77777777" w:rsidR="00FE068E" w:rsidRPr="007800C2" w:rsidRDefault="00FE068E" w:rsidP="005D6392">
            <w:pPr>
              <w:jc w:val="both"/>
              <w:rPr>
                <w:rFonts w:cs="Myriad Pro"/>
                <w:color w:val="000000"/>
                <w:sz w:val="16"/>
                <w:szCs w:val="16"/>
              </w:rPr>
            </w:pPr>
          </w:p>
          <w:p w14:paraId="36F02393" w14:textId="77777777" w:rsidR="00FE068E" w:rsidRPr="007800C2" w:rsidRDefault="00FE068E" w:rsidP="005D6392">
            <w:pPr>
              <w:jc w:val="both"/>
              <w:rPr>
                <w:rFonts w:cs="Myriad Pro"/>
                <w:color w:val="000000"/>
                <w:sz w:val="16"/>
                <w:szCs w:val="16"/>
              </w:rPr>
            </w:pPr>
          </w:p>
          <w:p w14:paraId="35919326" w14:textId="77777777" w:rsidR="00FE068E" w:rsidRPr="007800C2" w:rsidRDefault="00FE068E" w:rsidP="005D6392">
            <w:pPr>
              <w:jc w:val="both"/>
              <w:rPr>
                <w:rFonts w:cs="Myriad Pro"/>
                <w:color w:val="000000"/>
                <w:sz w:val="16"/>
                <w:szCs w:val="16"/>
              </w:rPr>
            </w:pPr>
          </w:p>
          <w:p w14:paraId="2CC6DCFE" w14:textId="77777777" w:rsidR="00FE068E" w:rsidRPr="007800C2" w:rsidRDefault="00FE068E" w:rsidP="005D6392">
            <w:pPr>
              <w:jc w:val="both"/>
              <w:rPr>
                <w:rFonts w:cs="Myriad Pro"/>
                <w:color w:val="000000"/>
                <w:sz w:val="16"/>
                <w:szCs w:val="16"/>
              </w:rPr>
            </w:pPr>
          </w:p>
          <w:p w14:paraId="6418BAFD" w14:textId="77777777" w:rsidR="00FE068E" w:rsidRPr="007800C2" w:rsidRDefault="00FE068E" w:rsidP="005D6392">
            <w:pPr>
              <w:jc w:val="both"/>
              <w:rPr>
                <w:rFonts w:cs="Myriad Pro"/>
                <w:color w:val="000000"/>
                <w:sz w:val="16"/>
                <w:szCs w:val="16"/>
              </w:rPr>
            </w:pPr>
          </w:p>
          <w:p w14:paraId="23CA5706" w14:textId="77777777" w:rsidR="00FE068E" w:rsidRPr="007800C2" w:rsidRDefault="00FE068E" w:rsidP="005D6392">
            <w:pPr>
              <w:jc w:val="both"/>
              <w:rPr>
                <w:rFonts w:cs="Myriad Pro"/>
                <w:color w:val="000000"/>
                <w:sz w:val="16"/>
                <w:szCs w:val="16"/>
              </w:rPr>
            </w:pPr>
          </w:p>
          <w:p w14:paraId="2479563A" w14:textId="77777777" w:rsidR="00FE068E" w:rsidRPr="007800C2" w:rsidRDefault="00FE068E" w:rsidP="005D6392">
            <w:pPr>
              <w:ind w:firstLine="497"/>
              <w:jc w:val="both"/>
              <w:rPr>
                <w:rFonts w:cs="Myriad Pro"/>
                <w:color w:val="000000"/>
                <w:sz w:val="16"/>
                <w:szCs w:val="16"/>
              </w:rPr>
            </w:pPr>
            <w:r w:rsidRPr="007800C2">
              <w:rPr>
                <w:rFonts w:cs="Myriad Pro"/>
                <w:color w:val="000000"/>
                <w:sz w:val="16"/>
                <w:szCs w:val="16"/>
              </w:rPr>
              <w:t>– [……]</w:t>
            </w:r>
          </w:p>
          <w:p w14:paraId="5DEDA8C3" w14:textId="77777777" w:rsidR="00FE068E" w:rsidRPr="007800C2" w:rsidRDefault="00FE068E" w:rsidP="005D6392">
            <w:pPr>
              <w:ind w:firstLine="497"/>
              <w:jc w:val="both"/>
              <w:rPr>
                <w:rFonts w:cs="Myriad Pro"/>
                <w:color w:val="000000"/>
                <w:sz w:val="16"/>
                <w:szCs w:val="16"/>
              </w:rPr>
            </w:pPr>
            <w:r w:rsidRPr="007800C2">
              <w:rPr>
                <w:rFonts w:cs="Myriad Pro"/>
                <w:color w:val="000000"/>
                <w:sz w:val="16"/>
                <w:szCs w:val="16"/>
              </w:rPr>
              <w:t>– [……]</w:t>
            </w:r>
          </w:p>
          <w:p w14:paraId="01703BCD" w14:textId="77777777" w:rsidR="00FE068E" w:rsidRPr="007800C2" w:rsidRDefault="00FE068E" w:rsidP="005D6392">
            <w:pPr>
              <w:jc w:val="both"/>
              <w:rPr>
                <w:rFonts w:cs="Myriad Pro"/>
                <w:color w:val="000000"/>
                <w:sz w:val="16"/>
                <w:szCs w:val="16"/>
              </w:rPr>
            </w:pPr>
          </w:p>
          <w:p w14:paraId="49B2DDB8" w14:textId="77777777" w:rsidR="00FE068E" w:rsidRPr="007800C2" w:rsidRDefault="00FE068E" w:rsidP="005D6392">
            <w:pPr>
              <w:jc w:val="both"/>
              <w:rPr>
                <w:rFonts w:cs="Myriad Pro"/>
                <w:color w:val="000000"/>
                <w:sz w:val="16"/>
                <w:szCs w:val="16"/>
              </w:rPr>
            </w:pPr>
          </w:p>
          <w:p w14:paraId="6DF0C92A" w14:textId="77777777" w:rsidR="00FE068E" w:rsidRPr="007800C2" w:rsidRDefault="00FE068E" w:rsidP="005D6392">
            <w:pPr>
              <w:jc w:val="both"/>
              <w:rPr>
                <w:rFonts w:cs="Myriad Pro"/>
                <w:color w:val="000000"/>
                <w:sz w:val="16"/>
                <w:szCs w:val="16"/>
              </w:rPr>
            </w:pPr>
          </w:p>
          <w:p w14:paraId="49623616"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18F8D04F" w14:textId="77777777" w:rsidTr="005D6392">
        <w:tc>
          <w:tcPr>
            <w:tcW w:w="4606" w:type="dxa"/>
            <w:vMerge w:val="restart"/>
          </w:tcPr>
          <w:p w14:paraId="3EA81DE1"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Elkövetett-e a gazdasági szereplő </w:t>
            </w:r>
            <w:r w:rsidRPr="007800C2">
              <w:rPr>
                <w:rFonts w:cs="Myriad Pro"/>
                <w:b/>
                <w:bCs/>
                <w:color w:val="000000"/>
                <w:sz w:val="16"/>
                <w:szCs w:val="16"/>
              </w:rPr>
              <w:t>súlyos szakmai kötelességszegést</w:t>
            </w:r>
            <w:r w:rsidRPr="007800C2">
              <w:rPr>
                <w:rStyle w:val="FootnoteReference"/>
                <w:rFonts w:cs="Myriad Pro"/>
                <w:b/>
                <w:bCs/>
                <w:color w:val="000000"/>
                <w:sz w:val="16"/>
                <w:szCs w:val="16"/>
              </w:rPr>
              <w:footnoteReference w:id="53"/>
            </w:r>
            <w:r w:rsidRPr="007800C2">
              <w:rPr>
                <w:rFonts w:cs="Myriad Pro"/>
                <w:color w:val="000000"/>
                <w:sz w:val="16"/>
                <w:szCs w:val="16"/>
              </w:rPr>
              <w:t>?</w:t>
            </w:r>
          </w:p>
          <w:p w14:paraId="528F206C"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Ha igen, kérjük, részletezze:</w:t>
            </w:r>
          </w:p>
        </w:tc>
        <w:tc>
          <w:tcPr>
            <w:tcW w:w="4606" w:type="dxa"/>
          </w:tcPr>
          <w:p w14:paraId="57DBA759" w14:textId="77777777" w:rsidR="00FE068E" w:rsidRPr="007800C2" w:rsidRDefault="00FE068E" w:rsidP="005D6392">
            <w:pPr>
              <w:spacing w:after="240"/>
              <w:jc w:val="both"/>
              <w:rPr>
                <w:rFonts w:cs="Myriad Pro"/>
                <w:color w:val="000000"/>
                <w:sz w:val="16"/>
                <w:szCs w:val="16"/>
              </w:rPr>
            </w:pPr>
            <w:r w:rsidRPr="007800C2">
              <w:rPr>
                <w:rFonts w:cs="Myriad Pro"/>
                <w:color w:val="000000"/>
                <w:sz w:val="16"/>
                <w:szCs w:val="16"/>
              </w:rPr>
              <w:t>[] Igen [] Nem,</w:t>
            </w:r>
          </w:p>
          <w:p w14:paraId="20AFF28D"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2E395FBC" w14:textId="77777777" w:rsidTr="005D6392">
        <w:tc>
          <w:tcPr>
            <w:tcW w:w="4606" w:type="dxa"/>
            <w:vMerge/>
          </w:tcPr>
          <w:p w14:paraId="1C5C2C4F" w14:textId="77777777" w:rsidR="00FE068E" w:rsidRPr="007800C2" w:rsidRDefault="00FE068E" w:rsidP="005D6392">
            <w:pPr>
              <w:jc w:val="both"/>
              <w:rPr>
                <w:rFonts w:cs="Myriad Pro"/>
                <w:b/>
                <w:bCs/>
                <w:i/>
                <w:iCs/>
                <w:color w:val="000000"/>
                <w:sz w:val="16"/>
                <w:szCs w:val="16"/>
              </w:rPr>
            </w:pPr>
          </w:p>
        </w:tc>
        <w:tc>
          <w:tcPr>
            <w:tcW w:w="4606" w:type="dxa"/>
          </w:tcPr>
          <w:p w14:paraId="171CA2BA" w14:textId="77777777" w:rsidR="00FE068E" w:rsidRPr="007800C2" w:rsidRDefault="00FE068E" w:rsidP="005D6392">
            <w:pPr>
              <w:jc w:val="both"/>
              <w:rPr>
                <w:rFonts w:cs="Myriad Pro"/>
                <w:color w:val="000000"/>
                <w:sz w:val="16"/>
                <w:szCs w:val="16"/>
              </w:rPr>
            </w:pPr>
            <w:r w:rsidRPr="007800C2">
              <w:rPr>
                <w:rFonts w:cs="Myriad Pro"/>
                <w:b/>
                <w:bCs/>
                <w:color w:val="000000"/>
                <w:sz w:val="16"/>
                <w:szCs w:val="16"/>
              </w:rPr>
              <w:t>Ha igen</w:t>
            </w:r>
            <w:r w:rsidRPr="007800C2">
              <w:rPr>
                <w:rFonts w:cs="Myriad Pro"/>
                <w:color w:val="000000"/>
                <w:sz w:val="16"/>
                <w:szCs w:val="16"/>
              </w:rPr>
              <w:t>, tett-e a gazdasági szereplő öntisztázó intézkedéseket?</w:t>
            </w:r>
          </w:p>
          <w:p w14:paraId="409B6CBF"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 Igen [  ] Nem</w:t>
            </w:r>
          </w:p>
          <w:p w14:paraId="25A7B78D"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Amennyiben igen</w:t>
            </w:r>
            <w:r w:rsidRPr="007800C2">
              <w:rPr>
                <w:rFonts w:cs="Myriad Pro"/>
                <w:color w:val="000000"/>
                <w:sz w:val="16"/>
                <w:szCs w:val="16"/>
              </w:rPr>
              <w:t>, kérjük, ismertesse ezeket az intézkedéseket: [……]</w:t>
            </w:r>
          </w:p>
        </w:tc>
      </w:tr>
      <w:tr w:rsidR="00FE068E" w:rsidRPr="007800C2" w14:paraId="0E836DCE" w14:textId="77777777" w:rsidTr="005D6392">
        <w:tc>
          <w:tcPr>
            <w:tcW w:w="4606" w:type="dxa"/>
            <w:vMerge w:val="restart"/>
          </w:tcPr>
          <w:p w14:paraId="6A1A7C05"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 xml:space="preserve">Kötött-e a gazdasági szereplő a verseny torzítását célzó megállapodást </w:t>
            </w:r>
            <w:r w:rsidRPr="007800C2">
              <w:rPr>
                <w:rFonts w:cs="Myriad Pro"/>
                <w:color w:val="000000"/>
                <w:sz w:val="16"/>
                <w:szCs w:val="16"/>
              </w:rPr>
              <w:t xml:space="preserve">más gazdasági szereplőkkel? </w:t>
            </w:r>
            <w:r w:rsidRPr="007800C2">
              <w:rPr>
                <w:rFonts w:cs="Myriad Pro"/>
                <w:b/>
                <w:bCs/>
                <w:color w:val="000000"/>
                <w:sz w:val="16"/>
                <w:szCs w:val="16"/>
              </w:rPr>
              <w:t>Ha igen</w:t>
            </w:r>
            <w:r w:rsidRPr="007800C2">
              <w:rPr>
                <w:rFonts w:cs="Myriad Pro"/>
                <w:color w:val="000000"/>
                <w:sz w:val="16"/>
                <w:szCs w:val="16"/>
              </w:rPr>
              <w:t>, kérjük, részletezze:</w:t>
            </w:r>
          </w:p>
        </w:tc>
        <w:tc>
          <w:tcPr>
            <w:tcW w:w="4606" w:type="dxa"/>
          </w:tcPr>
          <w:p w14:paraId="1514CC06" w14:textId="77777777" w:rsidR="00FE068E" w:rsidRPr="007800C2" w:rsidRDefault="00FE068E" w:rsidP="005D6392">
            <w:pPr>
              <w:spacing w:after="240"/>
              <w:jc w:val="both"/>
              <w:rPr>
                <w:rFonts w:cs="Myriad Pro"/>
                <w:color w:val="000000"/>
                <w:sz w:val="16"/>
                <w:szCs w:val="16"/>
              </w:rPr>
            </w:pPr>
            <w:r w:rsidRPr="007800C2">
              <w:rPr>
                <w:rFonts w:cs="Myriad Pro"/>
                <w:color w:val="000000"/>
                <w:sz w:val="16"/>
                <w:szCs w:val="16"/>
              </w:rPr>
              <w:t>[  ] Igen [  ] Nem</w:t>
            </w:r>
          </w:p>
          <w:p w14:paraId="59E3AD7D"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4F1A74D1" w14:textId="77777777" w:rsidTr="005D6392">
        <w:tc>
          <w:tcPr>
            <w:tcW w:w="4606" w:type="dxa"/>
            <w:vMerge/>
          </w:tcPr>
          <w:p w14:paraId="63181FB2" w14:textId="77777777" w:rsidR="00FE068E" w:rsidRPr="007800C2" w:rsidRDefault="00FE068E" w:rsidP="005D6392">
            <w:pPr>
              <w:jc w:val="both"/>
              <w:rPr>
                <w:rFonts w:cs="Myriad Pro"/>
                <w:b/>
                <w:bCs/>
                <w:i/>
                <w:iCs/>
                <w:color w:val="000000"/>
                <w:sz w:val="16"/>
                <w:szCs w:val="16"/>
              </w:rPr>
            </w:pPr>
          </w:p>
        </w:tc>
        <w:tc>
          <w:tcPr>
            <w:tcW w:w="4606" w:type="dxa"/>
          </w:tcPr>
          <w:p w14:paraId="2F84E1C8" w14:textId="77777777" w:rsidR="00FE068E" w:rsidRPr="007800C2" w:rsidRDefault="00FE068E" w:rsidP="005D6392">
            <w:pPr>
              <w:jc w:val="both"/>
              <w:rPr>
                <w:rFonts w:cs="Myriad Pro"/>
                <w:color w:val="000000"/>
                <w:sz w:val="16"/>
                <w:szCs w:val="16"/>
              </w:rPr>
            </w:pPr>
            <w:r w:rsidRPr="007800C2">
              <w:rPr>
                <w:rFonts w:cs="Myriad Pro"/>
                <w:b/>
                <w:bCs/>
                <w:color w:val="000000"/>
                <w:sz w:val="16"/>
                <w:szCs w:val="16"/>
              </w:rPr>
              <w:t>Ha igen</w:t>
            </w:r>
            <w:r w:rsidRPr="007800C2">
              <w:rPr>
                <w:rFonts w:cs="Myriad Pro"/>
                <w:color w:val="000000"/>
                <w:sz w:val="16"/>
                <w:szCs w:val="16"/>
              </w:rPr>
              <w:t>, tett-e a gazdasági szereplő öntisztázó intézkedéseket?</w:t>
            </w:r>
          </w:p>
          <w:p w14:paraId="17D681A3"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 Igen [  ] Nem</w:t>
            </w:r>
          </w:p>
          <w:p w14:paraId="1B3804BD"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Amennyiben igen</w:t>
            </w:r>
            <w:r w:rsidRPr="007800C2">
              <w:rPr>
                <w:rFonts w:cs="Myriad Pro"/>
                <w:color w:val="000000"/>
                <w:sz w:val="16"/>
                <w:szCs w:val="16"/>
              </w:rPr>
              <w:t>, kérjük, ismertesse ezeket az intézkedéseket: [……]</w:t>
            </w:r>
          </w:p>
        </w:tc>
      </w:tr>
      <w:tr w:rsidR="00FE068E" w:rsidRPr="007800C2" w14:paraId="5CFE2D0C" w14:textId="77777777" w:rsidTr="005D6392">
        <w:tc>
          <w:tcPr>
            <w:tcW w:w="4606" w:type="dxa"/>
          </w:tcPr>
          <w:p w14:paraId="45004B92"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Van-e tudomása a gazdasági szereplőnek bármilyen </w:t>
            </w:r>
            <w:r w:rsidRPr="007800C2">
              <w:rPr>
                <w:rFonts w:cs="Myriad Pro"/>
                <w:b/>
                <w:bCs/>
                <w:color w:val="000000"/>
                <w:sz w:val="16"/>
                <w:szCs w:val="16"/>
              </w:rPr>
              <w:t>összeférhetetlenségről</w:t>
            </w:r>
            <w:r w:rsidRPr="007800C2">
              <w:rPr>
                <w:rStyle w:val="FootnoteReference"/>
                <w:rFonts w:cs="Myriad Pro"/>
                <w:b/>
                <w:bCs/>
                <w:color w:val="000000"/>
                <w:sz w:val="16"/>
                <w:szCs w:val="16"/>
              </w:rPr>
              <w:footnoteReference w:id="54"/>
            </w:r>
            <w:r w:rsidRPr="007800C2">
              <w:rPr>
                <w:rFonts w:cs="Myriad Pro"/>
                <w:b/>
                <w:bCs/>
                <w:color w:val="000000"/>
                <w:sz w:val="10"/>
                <w:szCs w:val="10"/>
              </w:rPr>
              <w:t xml:space="preserve"> </w:t>
            </w:r>
            <w:r w:rsidRPr="007800C2">
              <w:rPr>
                <w:rFonts w:cs="Myriad Pro"/>
                <w:color w:val="000000"/>
                <w:sz w:val="16"/>
                <w:szCs w:val="16"/>
              </w:rPr>
              <w:t>a közbeszerzési eljárásban való részvételéből fakadóan?</w:t>
            </w:r>
          </w:p>
          <w:p w14:paraId="375FEB1E"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Ha igen</w:t>
            </w:r>
            <w:r w:rsidRPr="007800C2">
              <w:rPr>
                <w:rFonts w:cs="Myriad Pro"/>
                <w:color w:val="000000"/>
                <w:sz w:val="16"/>
                <w:szCs w:val="16"/>
              </w:rPr>
              <w:t>, kérjük, részletezze:</w:t>
            </w:r>
          </w:p>
        </w:tc>
        <w:tc>
          <w:tcPr>
            <w:tcW w:w="4606" w:type="dxa"/>
          </w:tcPr>
          <w:p w14:paraId="75CBB7E2" w14:textId="77777777" w:rsidR="00FE068E" w:rsidRPr="007800C2" w:rsidRDefault="00FE068E" w:rsidP="005D6392">
            <w:pPr>
              <w:spacing w:after="240"/>
              <w:jc w:val="both"/>
              <w:rPr>
                <w:rFonts w:cs="Myriad Pro"/>
                <w:color w:val="000000"/>
                <w:sz w:val="16"/>
                <w:szCs w:val="16"/>
              </w:rPr>
            </w:pPr>
            <w:r w:rsidRPr="007800C2">
              <w:rPr>
                <w:rFonts w:cs="Myriad Pro"/>
                <w:color w:val="000000"/>
                <w:sz w:val="16"/>
                <w:szCs w:val="16"/>
              </w:rPr>
              <w:t>[  ] Igen [  ] Nem</w:t>
            </w:r>
          </w:p>
          <w:p w14:paraId="235A5F13"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1AF8ECD5" w14:textId="77777777" w:rsidTr="005D6392">
        <w:tc>
          <w:tcPr>
            <w:tcW w:w="4606" w:type="dxa"/>
          </w:tcPr>
          <w:p w14:paraId="1E131AB3"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t xml:space="preserve">Nyújtott-e a gazdasági szereplő vagy </w:t>
            </w:r>
            <w:r w:rsidRPr="007800C2">
              <w:rPr>
                <w:rFonts w:cs="Myriad Pro"/>
                <w:color w:val="000000"/>
                <w:sz w:val="16"/>
                <w:szCs w:val="16"/>
              </w:rPr>
              <w:t xml:space="preserve">valamely hozzá kapcsolódó vállalkozás </w:t>
            </w:r>
            <w:r w:rsidRPr="007800C2">
              <w:rPr>
                <w:rFonts w:cs="Myriad Pro"/>
                <w:b/>
                <w:bCs/>
                <w:color w:val="000000"/>
                <w:sz w:val="16"/>
                <w:szCs w:val="16"/>
              </w:rPr>
              <w:t xml:space="preserve">tanácsadást </w:t>
            </w:r>
            <w:r w:rsidRPr="007800C2">
              <w:rPr>
                <w:rFonts w:cs="Myriad Pro"/>
                <w:color w:val="000000"/>
                <w:sz w:val="16"/>
                <w:szCs w:val="16"/>
              </w:rPr>
              <w:t xml:space="preserve">az ajánlatkérő szervnek vagy a közszolgáltató ajánlatkérőnek, vagy </w:t>
            </w:r>
            <w:r w:rsidRPr="007800C2">
              <w:rPr>
                <w:rFonts w:cs="Myriad Pro"/>
                <w:b/>
                <w:bCs/>
                <w:color w:val="000000"/>
                <w:sz w:val="16"/>
                <w:szCs w:val="16"/>
              </w:rPr>
              <w:t xml:space="preserve">részt vett-e </w:t>
            </w:r>
            <w:r w:rsidRPr="007800C2">
              <w:rPr>
                <w:rFonts w:cs="Myriad Pro"/>
                <w:color w:val="000000"/>
                <w:sz w:val="16"/>
                <w:szCs w:val="16"/>
              </w:rPr>
              <w:t xml:space="preserve">más módon a közbeszerzési eljárás </w:t>
            </w:r>
            <w:r w:rsidRPr="007800C2">
              <w:rPr>
                <w:rFonts w:cs="Myriad Pro"/>
                <w:b/>
                <w:bCs/>
                <w:color w:val="000000"/>
                <w:sz w:val="16"/>
                <w:szCs w:val="16"/>
              </w:rPr>
              <w:t>előkészítésében</w:t>
            </w:r>
            <w:r w:rsidRPr="007800C2">
              <w:rPr>
                <w:rFonts w:cs="Myriad Pro"/>
                <w:color w:val="000000"/>
                <w:sz w:val="16"/>
                <w:szCs w:val="16"/>
              </w:rPr>
              <w:t>?</w:t>
            </w:r>
          </w:p>
          <w:p w14:paraId="5DF409BC"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Ha igen</w:t>
            </w:r>
            <w:r w:rsidRPr="007800C2">
              <w:rPr>
                <w:rFonts w:cs="Myriad Pro"/>
                <w:color w:val="000000"/>
                <w:sz w:val="16"/>
                <w:szCs w:val="16"/>
              </w:rPr>
              <w:t>, kérjük, részletezze:</w:t>
            </w:r>
          </w:p>
        </w:tc>
        <w:tc>
          <w:tcPr>
            <w:tcW w:w="4606" w:type="dxa"/>
          </w:tcPr>
          <w:p w14:paraId="762660CA" w14:textId="77777777" w:rsidR="00FE068E" w:rsidRPr="007800C2" w:rsidRDefault="00FE068E" w:rsidP="005D6392">
            <w:pPr>
              <w:spacing w:after="240"/>
              <w:jc w:val="both"/>
              <w:rPr>
                <w:rFonts w:cs="Myriad Pro"/>
                <w:color w:val="000000"/>
                <w:sz w:val="16"/>
                <w:szCs w:val="16"/>
              </w:rPr>
            </w:pPr>
            <w:r w:rsidRPr="007800C2">
              <w:rPr>
                <w:rFonts w:cs="Myriad Pro"/>
                <w:color w:val="000000"/>
                <w:sz w:val="16"/>
                <w:szCs w:val="16"/>
              </w:rPr>
              <w:t>[  ] Igen [  ] Nem</w:t>
            </w:r>
          </w:p>
          <w:p w14:paraId="395C0A03"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0DDC9DF7" w14:textId="77777777" w:rsidTr="005D6392">
        <w:tc>
          <w:tcPr>
            <w:tcW w:w="4606" w:type="dxa"/>
            <w:vMerge w:val="restart"/>
          </w:tcPr>
          <w:p w14:paraId="5AA275C1"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Tapasztalta-e a gazdasági szereplő valamely korábbi közbeszerzési szerződés vagy egy ajánlatkérő szervvel kötött korábbi szerződés vagy korábbi koncessziós szerződés </w:t>
            </w:r>
            <w:r w:rsidRPr="007800C2">
              <w:rPr>
                <w:rFonts w:cs="Myriad Pro"/>
                <w:b/>
                <w:bCs/>
                <w:color w:val="000000"/>
                <w:sz w:val="16"/>
                <w:szCs w:val="16"/>
              </w:rPr>
              <w:t xml:space="preserve">lejárat előtti megszüntetését </w:t>
            </w:r>
            <w:r w:rsidRPr="007800C2">
              <w:rPr>
                <w:rFonts w:cs="Myriad Pro"/>
                <w:color w:val="000000"/>
                <w:sz w:val="16"/>
                <w:szCs w:val="16"/>
              </w:rPr>
              <w:t>vagy az említett korábbi szerződéshez kapcsolódó kártérítési követelést vagy egyéb hasonló szankciókat?</w:t>
            </w:r>
          </w:p>
          <w:p w14:paraId="258C46CE"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Ha igen</w:t>
            </w:r>
            <w:r w:rsidRPr="007800C2">
              <w:rPr>
                <w:rFonts w:cs="Myriad Pro"/>
                <w:color w:val="000000"/>
                <w:sz w:val="16"/>
                <w:szCs w:val="16"/>
              </w:rPr>
              <w:t>, kérjük, részletezze:</w:t>
            </w:r>
          </w:p>
        </w:tc>
        <w:tc>
          <w:tcPr>
            <w:tcW w:w="4606" w:type="dxa"/>
          </w:tcPr>
          <w:p w14:paraId="11851093" w14:textId="77777777" w:rsidR="00FE068E" w:rsidRPr="007800C2" w:rsidRDefault="00FE068E" w:rsidP="005D6392">
            <w:pPr>
              <w:spacing w:after="240"/>
              <w:jc w:val="both"/>
              <w:rPr>
                <w:rFonts w:cs="Myriad Pro"/>
                <w:color w:val="000000"/>
                <w:sz w:val="16"/>
                <w:szCs w:val="16"/>
              </w:rPr>
            </w:pPr>
            <w:r w:rsidRPr="007800C2">
              <w:rPr>
                <w:rFonts w:cs="Myriad Pro"/>
                <w:color w:val="000000"/>
                <w:sz w:val="16"/>
                <w:szCs w:val="16"/>
              </w:rPr>
              <w:t>[  ] Igen [  ] Nem</w:t>
            </w:r>
          </w:p>
          <w:p w14:paraId="38D992AC"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6D3B7848" w14:textId="77777777" w:rsidTr="005D6392">
        <w:tc>
          <w:tcPr>
            <w:tcW w:w="4606" w:type="dxa"/>
            <w:vMerge/>
          </w:tcPr>
          <w:p w14:paraId="63A4B929" w14:textId="77777777" w:rsidR="00FE068E" w:rsidRPr="007800C2" w:rsidRDefault="00FE068E" w:rsidP="005D6392">
            <w:pPr>
              <w:spacing w:after="120"/>
              <w:jc w:val="both"/>
              <w:rPr>
                <w:rFonts w:cs="Myriad Pro"/>
                <w:color w:val="000000"/>
                <w:sz w:val="16"/>
                <w:szCs w:val="16"/>
              </w:rPr>
            </w:pPr>
          </w:p>
        </w:tc>
        <w:tc>
          <w:tcPr>
            <w:tcW w:w="4606" w:type="dxa"/>
          </w:tcPr>
          <w:p w14:paraId="41604F15" w14:textId="77777777" w:rsidR="00FE068E" w:rsidRPr="007800C2" w:rsidRDefault="00FE068E" w:rsidP="005D6392">
            <w:pPr>
              <w:jc w:val="both"/>
              <w:rPr>
                <w:rFonts w:cs="Myriad Pro"/>
                <w:color w:val="000000"/>
                <w:sz w:val="16"/>
                <w:szCs w:val="16"/>
              </w:rPr>
            </w:pPr>
            <w:r w:rsidRPr="007800C2">
              <w:rPr>
                <w:rFonts w:cs="Myriad Pro"/>
                <w:b/>
                <w:bCs/>
                <w:color w:val="000000"/>
                <w:sz w:val="16"/>
                <w:szCs w:val="16"/>
              </w:rPr>
              <w:t>Ha igen</w:t>
            </w:r>
            <w:r w:rsidRPr="007800C2">
              <w:rPr>
                <w:rFonts w:cs="Myriad Pro"/>
                <w:color w:val="000000"/>
                <w:sz w:val="16"/>
                <w:szCs w:val="16"/>
              </w:rPr>
              <w:t>, tett-e a gazdasági szereplő öntisztázó intézkedéseket?</w:t>
            </w:r>
          </w:p>
          <w:p w14:paraId="26C6B5C4"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 Igen [  ] Nem</w:t>
            </w:r>
          </w:p>
          <w:p w14:paraId="3037F194" w14:textId="77777777" w:rsidR="00FE068E" w:rsidRPr="007800C2" w:rsidRDefault="00FE068E" w:rsidP="005D6392">
            <w:pPr>
              <w:spacing w:after="240"/>
              <w:jc w:val="both"/>
              <w:rPr>
                <w:rFonts w:cs="Myriad Pro"/>
                <w:color w:val="000000"/>
                <w:sz w:val="16"/>
                <w:szCs w:val="16"/>
              </w:rPr>
            </w:pPr>
            <w:r w:rsidRPr="007800C2">
              <w:rPr>
                <w:rFonts w:cs="Myriad Pro"/>
                <w:b/>
                <w:bCs/>
                <w:color w:val="000000"/>
                <w:sz w:val="16"/>
                <w:szCs w:val="16"/>
              </w:rPr>
              <w:t>Amennyiben igen</w:t>
            </w:r>
            <w:r w:rsidRPr="007800C2">
              <w:rPr>
                <w:rFonts w:cs="Myriad Pro"/>
                <w:color w:val="000000"/>
                <w:sz w:val="16"/>
                <w:szCs w:val="16"/>
              </w:rPr>
              <w:t>, kérjük, ismertesse ezeket az intézkedéseket: [……]</w:t>
            </w:r>
          </w:p>
        </w:tc>
      </w:tr>
      <w:tr w:rsidR="00FE068E" w:rsidRPr="007800C2" w14:paraId="7E09DE2F" w14:textId="77777777" w:rsidTr="005D6392">
        <w:tc>
          <w:tcPr>
            <w:tcW w:w="4606" w:type="dxa"/>
          </w:tcPr>
          <w:p w14:paraId="1D8240DE"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Megerősíti-e a gazdasági szereplő a következőket?</w:t>
            </w:r>
          </w:p>
          <w:p w14:paraId="28FF4EE7"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 xml:space="preserve">A kizárási okok fenn nem állásának, illetve a kiválasztási kritériumok teljesülésének ellenőrzéséhez szükséges információk szolgáltatása során nem tett </w:t>
            </w:r>
            <w:r w:rsidRPr="007800C2">
              <w:rPr>
                <w:rFonts w:cs="Myriad Pro"/>
                <w:b/>
                <w:bCs/>
                <w:color w:val="000000"/>
                <w:sz w:val="16"/>
                <w:szCs w:val="16"/>
              </w:rPr>
              <w:t>hamis nyilatkozatot</w:t>
            </w:r>
            <w:r w:rsidRPr="007800C2">
              <w:rPr>
                <w:rFonts w:cs="Myriad Pro"/>
                <w:color w:val="000000"/>
                <w:sz w:val="16"/>
                <w:szCs w:val="16"/>
              </w:rPr>
              <w:t>,</w:t>
            </w:r>
          </w:p>
          <w:p w14:paraId="6582CDFB"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 xml:space="preserve">Nem </w:t>
            </w:r>
            <w:r w:rsidRPr="007800C2">
              <w:rPr>
                <w:rFonts w:cs="Myriad Pro"/>
                <w:b/>
                <w:bCs/>
                <w:color w:val="000000"/>
                <w:sz w:val="16"/>
                <w:szCs w:val="16"/>
              </w:rPr>
              <w:t xml:space="preserve">tartott vissza </w:t>
            </w:r>
            <w:r w:rsidRPr="007800C2">
              <w:rPr>
                <w:rFonts w:cs="Myriad Pro"/>
                <w:color w:val="000000"/>
                <w:sz w:val="16"/>
                <w:szCs w:val="16"/>
              </w:rPr>
              <w:t>ilyen információt,</w:t>
            </w:r>
          </w:p>
          <w:p w14:paraId="6624FCC2"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c) </w:t>
            </w:r>
            <w:r w:rsidRPr="007800C2">
              <w:rPr>
                <w:rFonts w:cs="Myriad Pro"/>
                <w:color w:val="000000"/>
                <w:sz w:val="16"/>
                <w:szCs w:val="16"/>
              </w:rPr>
              <w:t>Késedelem nélkül be tudta nyújtani az ajánlatkérő szerv vagy a közszolgáltató ajánlatkérő által megkívánt kiegészítő iratokat, és</w:t>
            </w:r>
          </w:p>
          <w:p w14:paraId="340191DE"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d) </w:t>
            </w:r>
            <w:r w:rsidRPr="007800C2">
              <w:rPr>
                <w:rFonts w:cs="Myriad Pro"/>
                <w:color w:val="000000"/>
                <w:sz w:val="16"/>
                <w:szCs w:val="16"/>
              </w:rPr>
              <w:t>Nem kísérelte meg jogtalanul befolyásolni az ajánlatkérő szerv vagy a közszolgáltató ajánlatkérő döntéshozatali folyamatát, vagy olyan bizalmas információkat megszerezni, amelyek jogtalan előnyöket biztosítanának számára a közbeszerzési eljárásban, vagy gondatlanságból olyan félrevezető információkat szolgáltatni, amelyek érdemben befolyásolhatják a kizárásra, a kiválasztásra vagy az odaítélésre vonatkozó döntéseket.</w:t>
            </w:r>
          </w:p>
        </w:tc>
        <w:tc>
          <w:tcPr>
            <w:tcW w:w="4606" w:type="dxa"/>
          </w:tcPr>
          <w:p w14:paraId="3B45C100" w14:textId="77777777" w:rsidR="00FE068E" w:rsidRPr="007800C2" w:rsidRDefault="00FE068E" w:rsidP="005D6392">
            <w:pPr>
              <w:spacing w:after="240"/>
              <w:jc w:val="both"/>
              <w:rPr>
                <w:rFonts w:cs="Myriad Pro"/>
                <w:color w:val="000000"/>
                <w:sz w:val="16"/>
                <w:szCs w:val="16"/>
              </w:rPr>
            </w:pPr>
            <w:r w:rsidRPr="007800C2">
              <w:rPr>
                <w:rFonts w:cs="Myriad Pro"/>
                <w:color w:val="000000"/>
                <w:sz w:val="16"/>
                <w:szCs w:val="16"/>
              </w:rPr>
              <w:t>[  ] Igen [  ] Nem</w:t>
            </w:r>
          </w:p>
        </w:tc>
      </w:tr>
    </w:tbl>
    <w:p w14:paraId="5B9DB253" w14:textId="77777777" w:rsidR="00FE068E" w:rsidRPr="007800C2" w:rsidRDefault="00FE068E" w:rsidP="00583D7E">
      <w:pPr>
        <w:jc w:val="both"/>
        <w:rPr>
          <w:rFonts w:cs="Myriad Pro"/>
          <w:b/>
          <w:bCs/>
          <w:i/>
          <w:iCs/>
          <w:color w:val="000000"/>
          <w:sz w:val="16"/>
          <w:szCs w:val="16"/>
        </w:rPr>
      </w:pPr>
    </w:p>
    <w:p w14:paraId="4BCF00BB"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 xml:space="preserve">D: </w:t>
      </w:r>
      <w:r w:rsidRPr="007800C2">
        <w:rPr>
          <w:rFonts w:cs="Myriad Pro"/>
          <w:b/>
          <w:bCs/>
          <w:color w:val="000000"/>
          <w:sz w:val="16"/>
          <w:szCs w:val="16"/>
          <w:u w:val="single"/>
        </w:rPr>
        <w:t>E</w:t>
      </w:r>
      <w:r w:rsidRPr="007800C2">
        <w:rPr>
          <w:rFonts w:cs="Myriad Pro"/>
          <w:b/>
          <w:bCs/>
          <w:color w:val="000000"/>
          <w:sz w:val="13"/>
          <w:szCs w:val="13"/>
          <w:u w:val="single"/>
        </w:rPr>
        <w:t>GYÉB</w:t>
      </w:r>
      <w:r w:rsidRPr="007800C2">
        <w:rPr>
          <w:rFonts w:cs="Myriad Pro"/>
          <w:b/>
          <w:bCs/>
          <w:color w:val="000000"/>
          <w:sz w:val="16"/>
          <w:szCs w:val="16"/>
          <w:u w:val="single"/>
        </w:rPr>
        <w:t xml:space="preserve">, </w:t>
      </w:r>
      <w:r w:rsidRPr="007800C2">
        <w:rPr>
          <w:rFonts w:cs="Myriad Pro"/>
          <w:b/>
          <w:bCs/>
          <w:color w:val="000000"/>
          <w:sz w:val="13"/>
          <w:szCs w:val="13"/>
          <w:u w:val="single"/>
        </w:rPr>
        <w:t>ADOTT ESETBEN AZ AJÁNLATKÉRŐ SZERV VAGY A KÖZSZOLGÁLTATÓ AJÁNLATKÉRŐ TAGÁLLAMÁNAK NEMZETI JOGSZABÁLYAIBAN ELŐÍRT KIZÁRÁSI OKOK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32DDB208" w14:textId="77777777" w:rsidTr="005D6392">
        <w:tc>
          <w:tcPr>
            <w:tcW w:w="4606" w:type="dxa"/>
          </w:tcPr>
          <w:p w14:paraId="5F5BD2F5"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Tisztán nemzeti kizárási okok</w:t>
            </w:r>
          </w:p>
        </w:tc>
        <w:tc>
          <w:tcPr>
            <w:tcW w:w="4606" w:type="dxa"/>
          </w:tcPr>
          <w:p w14:paraId="60B8F6B7"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4A2F1C05" w14:textId="77777777" w:rsidTr="005D6392">
        <w:tc>
          <w:tcPr>
            <w:tcW w:w="4606" w:type="dxa"/>
          </w:tcPr>
          <w:p w14:paraId="7E03B7CA"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Vonatkoznak-e a gazdasági szereplőre azok a </w:t>
            </w:r>
            <w:r w:rsidRPr="007800C2">
              <w:rPr>
                <w:rFonts w:cs="Myriad Pro"/>
                <w:b/>
                <w:bCs/>
                <w:color w:val="000000"/>
                <w:sz w:val="16"/>
                <w:szCs w:val="16"/>
              </w:rPr>
              <w:t>tisztán nemzeti kizárási okok</w:t>
            </w:r>
            <w:r w:rsidRPr="007800C2">
              <w:rPr>
                <w:rFonts w:cs="Myriad Pro"/>
                <w:color w:val="000000"/>
                <w:sz w:val="16"/>
                <w:szCs w:val="16"/>
              </w:rPr>
              <w:t>, amelyeket a vonatkozó hirdetmény vagy a közbeszerzési dokumentumok meghatároznak?</w:t>
            </w:r>
          </w:p>
          <w:p w14:paraId="6FAECD3F"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vonatkozó hirdetményben vagy a közbeszerzési dokumentumokban megkívánt dokumentáció elektronikus formában rendelkezésre áll, kérjük, adja meg a következő információkat:</w:t>
            </w:r>
          </w:p>
        </w:tc>
        <w:tc>
          <w:tcPr>
            <w:tcW w:w="4606" w:type="dxa"/>
          </w:tcPr>
          <w:p w14:paraId="2004D64F"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w:t>
            </w:r>
          </w:p>
          <w:p w14:paraId="749E683E" w14:textId="77777777" w:rsidR="00FE068E" w:rsidRPr="007800C2" w:rsidRDefault="00FE068E" w:rsidP="005D6392">
            <w:pPr>
              <w:jc w:val="both"/>
              <w:rPr>
                <w:rFonts w:cs="Myriad Pro"/>
                <w:color w:val="000000"/>
                <w:sz w:val="16"/>
                <w:szCs w:val="16"/>
              </w:rPr>
            </w:pPr>
          </w:p>
          <w:p w14:paraId="7C1200AA" w14:textId="77777777" w:rsidR="00FE068E" w:rsidRPr="007800C2" w:rsidRDefault="00FE068E" w:rsidP="005D6392">
            <w:pPr>
              <w:jc w:val="both"/>
              <w:rPr>
                <w:rFonts w:cs="Myriad Pro"/>
                <w:color w:val="000000"/>
                <w:sz w:val="16"/>
                <w:szCs w:val="16"/>
              </w:rPr>
            </w:pPr>
          </w:p>
          <w:p w14:paraId="59B07A8F" w14:textId="77777777" w:rsidR="00FE068E" w:rsidRPr="007800C2" w:rsidRDefault="00FE068E" w:rsidP="005D6392">
            <w:pPr>
              <w:jc w:val="both"/>
              <w:rPr>
                <w:rFonts w:cs="Myriad Pro"/>
                <w:color w:val="000000"/>
                <w:sz w:val="16"/>
                <w:szCs w:val="16"/>
              </w:rPr>
            </w:pPr>
          </w:p>
          <w:p w14:paraId="625AA314"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r w:rsidRPr="007800C2">
              <w:rPr>
                <w:rStyle w:val="FootnoteReference"/>
                <w:rFonts w:cs="Myriad Pro"/>
                <w:i/>
                <w:iCs/>
                <w:color w:val="000000"/>
                <w:sz w:val="16"/>
                <w:szCs w:val="16"/>
              </w:rPr>
              <w:footnoteReference w:id="55"/>
            </w:r>
          </w:p>
        </w:tc>
      </w:tr>
      <w:tr w:rsidR="00FE068E" w:rsidRPr="007800C2" w14:paraId="7B6BE370" w14:textId="77777777" w:rsidTr="005D6392">
        <w:tc>
          <w:tcPr>
            <w:tcW w:w="4606" w:type="dxa"/>
          </w:tcPr>
          <w:p w14:paraId="0C52B8EC"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t>Amennyiben a tisztán nemzeti kizárási okok fennállnak</w:t>
            </w:r>
            <w:r w:rsidRPr="007800C2">
              <w:rPr>
                <w:rFonts w:cs="Myriad Pro"/>
                <w:color w:val="000000"/>
                <w:sz w:val="16"/>
                <w:szCs w:val="16"/>
              </w:rPr>
              <w:t>, tett-e a gazdasági szereplő öntisztázó intézkedéseket?</w:t>
            </w:r>
          </w:p>
          <w:p w14:paraId="5C8CE5B0"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Amennyiben igen</w:t>
            </w:r>
            <w:r w:rsidRPr="007800C2">
              <w:rPr>
                <w:rFonts w:cs="Myriad Pro"/>
                <w:color w:val="000000"/>
                <w:sz w:val="16"/>
                <w:szCs w:val="16"/>
              </w:rPr>
              <w:t>, kérjük, ismertesse ezeket az intézkedéseket:</w:t>
            </w:r>
          </w:p>
        </w:tc>
        <w:tc>
          <w:tcPr>
            <w:tcW w:w="4606" w:type="dxa"/>
          </w:tcPr>
          <w:p w14:paraId="2454745F"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w:t>
            </w:r>
          </w:p>
          <w:p w14:paraId="57011569" w14:textId="77777777" w:rsidR="00FE068E" w:rsidRPr="007800C2" w:rsidRDefault="00FE068E" w:rsidP="005D6392">
            <w:pPr>
              <w:jc w:val="both"/>
              <w:rPr>
                <w:rFonts w:cs="Myriad Pro"/>
                <w:color w:val="000000"/>
                <w:sz w:val="16"/>
                <w:szCs w:val="16"/>
              </w:rPr>
            </w:pPr>
          </w:p>
          <w:p w14:paraId="5F9F4020"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bl>
    <w:p w14:paraId="75013B64" w14:textId="77777777" w:rsidR="00FE068E" w:rsidRPr="007800C2" w:rsidRDefault="00FE068E" w:rsidP="00583D7E">
      <w:pPr>
        <w:jc w:val="both"/>
        <w:rPr>
          <w:rFonts w:cs="Myriad Pro"/>
          <w:b/>
          <w:bCs/>
          <w:i/>
          <w:iCs/>
          <w:color w:val="000000"/>
          <w:sz w:val="16"/>
          <w:szCs w:val="16"/>
        </w:rPr>
      </w:pPr>
    </w:p>
    <w:p w14:paraId="4B506756" w14:textId="77777777" w:rsidR="00FE068E" w:rsidRPr="007800C2" w:rsidRDefault="00FE068E" w:rsidP="00583D7E">
      <w:pPr>
        <w:jc w:val="center"/>
        <w:rPr>
          <w:rFonts w:cs="Myriad Pro"/>
          <w:b/>
          <w:bCs/>
          <w:color w:val="000000"/>
          <w:sz w:val="16"/>
          <w:szCs w:val="16"/>
        </w:rPr>
      </w:pPr>
      <w:r w:rsidRPr="007800C2">
        <w:rPr>
          <w:rFonts w:cs="Myriad Pro"/>
          <w:b/>
          <w:bCs/>
          <w:color w:val="000000"/>
          <w:sz w:val="16"/>
          <w:szCs w:val="16"/>
        </w:rPr>
        <w:t>IV. rész: Kiválasztási szempontok</w:t>
      </w:r>
    </w:p>
    <w:p w14:paraId="66991965" w14:textId="77777777" w:rsidR="00FE068E" w:rsidRPr="007800C2" w:rsidRDefault="00FE068E" w:rsidP="00583D7E">
      <w:pPr>
        <w:jc w:val="center"/>
        <w:rPr>
          <w:rFonts w:cs="Myriad Pro"/>
          <w:b/>
          <w:bCs/>
          <w:i/>
          <w:iCs/>
          <w:color w:val="000000"/>
          <w:sz w:val="16"/>
          <w:szCs w:val="16"/>
        </w:rPr>
      </w:pPr>
      <w:r w:rsidRPr="007800C2">
        <w:rPr>
          <w:rFonts w:cs="Myriad Pro"/>
          <w:b/>
          <w:bCs/>
          <w:i/>
          <w:iCs/>
          <w:color w:val="000000"/>
          <w:sz w:val="16"/>
          <w:szCs w:val="16"/>
        </w:rPr>
        <w:t>A kiválasztási szempontokat illetően (</w:t>
      </w:r>
      <w:r w:rsidRPr="007800C2">
        <w:rPr>
          <w:rFonts w:cs="Myriad Pro"/>
          <w:color w:val="000000"/>
          <w:sz w:val="16"/>
          <w:szCs w:val="16"/>
        </w:rPr>
        <w:t xml:space="preserve">α </w:t>
      </w:r>
      <w:r w:rsidRPr="007800C2">
        <w:rPr>
          <w:rFonts w:cs="Myriad Pro"/>
          <w:b/>
          <w:bCs/>
          <w:i/>
          <w:iCs/>
          <w:color w:val="000000"/>
          <w:sz w:val="16"/>
          <w:szCs w:val="16"/>
        </w:rPr>
        <w:t>szakasz vagy e rész A–D szakaszai), a gazdasági szereplő kijelenti a következőket:</w:t>
      </w:r>
    </w:p>
    <w:p w14:paraId="1A7018A7" w14:textId="77777777" w:rsidR="00FE068E" w:rsidRPr="007800C2" w:rsidRDefault="00FE068E" w:rsidP="00583D7E">
      <w:pPr>
        <w:jc w:val="center"/>
        <w:rPr>
          <w:rFonts w:cs="Myriad Pro"/>
          <w:b/>
          <w:bCs/>
          <w:color w:val="000000"/>
          <w:sz w:val="13"/>
          <w:szCs w:val="13"/>
        </w:rPr>
      </w:pPr>
      <w:r w:rsidRPr="007800C2">
        <w:rPr>
          <w:rFonts w:cs="Myriad Pro"/>
          <w:color w:val="000000"/>
          <w:sz w:val="16"/>
          <w:szCs w:val="16"/>
        </w:rPr>
        <w:t>α</w:t>
      </w:r>
      <w:r w:rsidRPr="007800C2">
        <w:rPr>
          <w:rFonts w:cs="Myriad Pro"/>
          <w:b/>
          <w:bCs/>
          <w:color w:val="000000"/>
          <w:sz w:val="16"/>
          <w:szCs w:val="16"/>
        </w:rPr>
        <w:t>: A</w:t>
      </w:r>
      <w:r w:rsidRPr="007800C2">
        <w:rPr>
          <w:rFonts w:cs="Myriad Pro"/>
          <w:b/>
          <w:bCs/>
          <w:color w:val="000000"/>
          <w:sz w:val="13"/>
          <w:szCs w:val="13"/>
        </w:rPr>
        <w:t>Z ÖSSZES KIVÁLASZTÁSI SZEMPONT ÁLTALÁNOS JELZÉSE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7D5D0444" w14:textId="77777777" w:rsidTr="005D6392">
        <w:tc>
          <w:tcPr>
            <w:tcW w:w="9212" w:type="dxa"/>
            <w:shd w:val="clear" w:color="auto" w:fill="BFBFBF"/>
          </w:tcPr>
          <w:p w14:paraId="596E73CA"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 xml:space="preserve">A gazdasági szereplőnek csak ezt a mezőt kell kitöltenie abban az esetben, ha az ajánlatkérő szerv vagy a közszolgáltató ajánlatkérő a vonatkozó hirdetményben vagy a hirdetményben hivatkozott közbeszerzési dokumentumokban jelezte, hogy a gazdasági szereplő szorítkozhat a IV. rész </w:t>
            </w:r>
            <w:r w:rsidRPr="007800C2">
              <w:rPr>
                <w:rFonts w:cs="Myriad Pro"/>
                <w:color w:val="000000"/>
                <w:sz w:val="16"/>
                <w:szCs w:val="16"/>
              </w:rPr>
              <w:t xml:space="preserve">α </w:t>
            </w:r>
            <w:r w:rsidRPr="007800C2">
              <w:rPr>
                <w:rFonts w:cs="Myriad Pro"/>
                <w:b/>
                <w:bCs/>
                <w:i/>
                <w:iCs/>
                <w:color w:val="000000"/>
                <w:sz w:val="16"/>
                <w:szCs w:val="16"/>
              </w:rPr>
              <w:t>szakaszának kitöltésére anélkül, hogy a IV. rész bármely további szakaszát ki kellene töltenie:</w:t>
            </w:r>
          </w:p>
        </w:tc>
      </w:tr>
    </w:tbl>
    <w:p w14:paraId="74799684" w14:textId="77777777" w:rsidR="00FE068E" w:rsidRPr="007800C2" w:rsidRDefault="00FE068E" w:rsidP="00583D7E">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65A7D709" w14:textId="77777777" w:rsidTr="005D6392">
        <w:tc>
          <w:tcPr>
            <w:tcW w:w="4606" w:type="dxa"/>
          </w:tcPr>
          <w:p w14:paraId="779042DB"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Minden előírt kiválasztási szempont teljesítése</w:t>
            </w:r>
          </w:p>
        </w:tc>
        <w:tc>
          <w:tcPr>
            <w:tcW w:w="4606" w:type="dxa"/>
          </w:tcPr>
          <w:p w14:paraId="7461C3F7"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5F4259C3" w14:textId="77777777" w:rsidTr="005D6392">
        <w:tc>
          <w:tcPr>
            <w:tcW w:w="4606" w:type="dxa"/>
          </w:tcPr>
          <w:p w14:paraId="72F15B4B"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Megfelel az előírt kiválasztási szempontoknak:</w:t>
            </w:r>
          </w:p>
        </w:tc>
        <w:tc>
          <w:tcPr>
            <w:tcW w:w="4606" w:type="dxa"/>
          </w:tcPr>
          <w:p w14:paraId="30484315"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 Igen [  ] Nem</w:t>
            </w:r>
          </w:p>
        </w:tc>
      </w:tr>
    </w:tbl>
    <w:p w14:paraId="0F7A8594" w14:textId="77777777" w:rsidR="00FE068E" w:rsidRPr="007800C2" w:rsidRDefault="00FE068E" w:rsidP="00583D7E">
      <w:pPr>
        <w:jc w:val="both"/>
        <w:rPr>
          <w:rFonts w:cs="Myriad Pro"/>
          <w:b/>
          <w:bCs/>
          <w:i/>
          <w:iCs/>
          <w:color w:val="000000"/>
          <w:sz w:val="16"/>
          <w:szCs w:val="16"/>
        </w:rPr>
      </w:pPr>
    </w:p>
    <w:p w14:paraId="6A633C48"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A: A</w:t>
      </w:r>
      <w:r w:rsidRPr="007800C2">
        <w:rPr>
          <w:rFonts w:cs="Myriad Pro"/>
          <w:b/>
          <w:bCs/>
          <w:color w:val="000000"/>
          <w:sz w:val="13"/>
          <w:szCs w:val="13"/>
        </w:rPr>
        <w:t>LKALMASSÁG SZAKMAI TEVÉKENYSÉG VÉGZÉSÉRE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04EC32E8" w14:textId="77777777" w:rsidTr="005D6392">
        <w:tc>
          <w:tcPr>
            <w:tcW w:w="9212" w:type="dxa"/>
            <w:shd w:val="clear" w:color="auto" w:fill="BFBFBF"/>
          </w:tcPr>
          <w:p w14:paraId="7C0C74DD"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 xml:space="preserve">A gazdasági szereplőnek </w:t>
            </w:r>
            <w:r w:rsidRPr="007800C2">
              <w:rPr>
                <w:rFonts w:cs="Myriad Pro"/>
                <w:b/>
                <w:bCs/>
                <w:color w:val="000000"/>
                <w:sz w:val="16"/>
                <w:szCs w:val="16"/>
                <w:u w:val="single"/>
              </w:rPr>
              <w:t>kizárólag</w:t>
            </w:r>
            <w:r w:rsidRPr="007800C2">
              <w:rPr>
                <w:rFonts w:cs="Myriad Pro"/>
                <w:b/>
                <w:bCs/>
                <w:color w:val="000000"/>
                <w:sz w:val="16"/>
                <w:szCs w:val="16"/>
              </w:rPr>
              <w:t xml:space="preserve"> </w:t>
            </w:r>
            <w:r w:rsidRPr="007800C2">
              <w:rPr>
                <w:rFonts w:cs="Myriad Pro"/>
                <w:b/>
                <w:bCs/>
                <w:i/>
                <w:iCs/>
                <w:color w:val="000000"/>
                <w:sz w:val="16"/>
                <w:szCs w:val="16"/>
              </w:rPr>
              <w:t>abban az esetben kell információt megadnia, amennyiben az érintett kiválasztási szempontot az ajánlatkérő szerv vagy a közszolgáltató ajánlatkérő előírta a vonatkozó hirdetményben vagy a hirdetményben hivatkozott közbeszerzési dokumentumokban.</w:t>
            </w:r>
          </w:p>
        </w:tc>
      </w:tr>
    </w:tbl>
    <w:p w14:paraId="7469A20E" w14:textId="77777777" w:rsidR="00FE068E" w:rsidRPr="007800C2" w:rsidRDefault="00FE068E" w:rsidP="00583D7E">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1AB9F4F2" w14:textId="77777777" w:rsidTr="005D6392">
        <w:tc>
          <w:tcPr>
            <w:tcW w:w="4606" w:type="dxa"/>
          </w:tcPr>
          <w:p w14:paraId="137AE0A2"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Alkalmasság szakmai tevékenység végzésére</w:t>
            </w:r>
          </w:p>
        </w:tc>
        <w:tc>
          <w:tcPr>
            <w:tcW w:w="4606" w:type="dxa"/>
          </w:tcPr>
          <w:p w14:paraId="6C086FE7"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7187325E" w14:textId="77777777" w:rsidTr="005D6392">
        <w:tc>
          <w:tcPr>
            <w:tcW w:w="4606" w:type="dxa"/>
          </w:tcPr>
          <w:p w14:paraId="6AF69D7C"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t xml:space="preserve">1) Be van jegyezve </w:t>
            </w:r>
            <w:r w:rsidRPr="007800C2">
              <w:rPr>
                <w:rFonts w:cs="Myriad Pro"/>
                <w:color w:val="000000"/>
                <w:sz w:val="16"/>
                <w:szCs w:val="16"/>
              </w:rPr>
              <w:t xml:space="preserve">a letelepedés helye szerinti tagállamának vonatkozó </w:t>
            </w:r>
            <w:r w:rsidRPr="007800C2">
              <w:rPr>
                <w:rFonts w:cs="Myriad Pro"/>
                <w:b/>
                <w:bCs/>
                <w:color w:val="000000"/>
                <w:sz w:val="16"/>
                <w:szCs w:val="16"/>
              </w:rPr>
              <w:t>szakmai vagy cégnyilvántartásába</w:t>
            </w:r>
            <w:r w:rsidRPr="007800C2">
              <w:rPr>
                <w:rStyle w:val="FootnoteReference"/>
                <w:rFonts w:cs="Myriad Pro"/>
                <w:b/>
                <w:bCs/>
                <w:color w:val="000000"/>
                <w:sz w:val="16"/>
                <w:szCs w:val="16"/>
              </w:rPr>
              <w:footnoteReference w:id="56"/>
            </w:r>
            <w:r w:rsidRPr="007800C2">
              <w:rPr>
                <w:rFonts w:cs="Myriad Pro"/>
                <w:color w:val="000000"/>
                <w:sz w:val="16"/>
                <w:szCs w:val="16"/>
              </w:rPr>
              <w:t>:</w:t>
            </w:r>
          </w:p>
          <w:p w14:paraId="12049962" w14:textId="77777777" w:rsidR="00FE068E" w:rsidRPr="007800C2" w:rsidRDefault="00FE068E" w:rsidP="005D6392">
            <w:pPr>
              <w:jc w:val="both"/>
              <w:rPr>
                <w:b/>
                <w:bCs/>
                <w:i/>
                <w:iCs/>
              </w:rPr>
            </w:pPr>
            <w:r w:rsidRPr="007800C2">
              <w:rPr>
                <w:rFonts w:cs="Myriad Pro"/>
                <w:color w:val="000000"/>
                <w:sz w:val="16"/>
                <w:szCs w:val="16"/>
              </w:rPr>
              <w:t>Ha a vonatkozó információ elektronikusan elérhető, kérjük, adja meg a következő információkat:</w:t>
            </w:r>
          </w:p>
        </w:tc>
        <w:tc>
          <w:tcPr>
            <w:tcW w:w="4606" w:type="dxa"/>
          </w:tcPr>
          <w:p w14:paraId="557CF77A"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362EE9F9" w14:textId="77777777" w:rsidR="00FE068E" w:rsidRPr="007800C2" w:rsidRDefault="00FE068E" w:rsidP="005D6392">
            <w:pPr>
              <w:jc w:val="both"/>
              <w:rPr>
                <w:rFonts w:cs="Myriad Pro"/>
                <w:color w:val="000000"/>
                <w:sz w:val="16"/>
                <w:szCs w:val="16"/>
              </w:rPr>
            </w:pPr>
          </w:p>
          <w:p w14:paraId="40D2C974"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0F549C93" w14:textId="77777777" w:rsidTr="005D6392">
        <w:tc>
          <w:tcPr>
            <w:tcW w:w="4606" w:type="dxa"/>
          </w:tcPr>
          <w:p w14:paraId="6AA42812" w14:textId="77777777" w:rsidR="00FE068E" w:rsidRPr="007800C2" w:rsidRDefault="00FE068E" w:rsidP="005D6392">
            <w:pPr>
              <w:spacing w:after="120"/>
              <w:jc w:val="both"/>
              <w:rPr>
                <w:rFonts w:cs="Myriad Pro"/>
                <w:b/>
                <w:bCs/>
                <w:color w:val="000000"/>
                <w:sz w:val="16"/>
                <w:szCs w:val="16"/>
              </w:rPr>
            </w:pPr>
            <w:r w:rsidRPr="007800C2">
              <w:rPr>
                <w:rFonts w:cs="Myriad Pro"/>
                <w:b/>
                <w:bCs/>
                <w:color w:val="000000"/>
                <w:sz w:val="16"/>
                <w:szCs w:val="16"/>
              </w:rPr>
              <w:t>2) Szolgáltatásnyújtásra irányuló szerződéseknél:</w:t>
            </w:r>
          </w:p>
          <w:p w14:paraId="36A23858"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A gazdasági szereplőnek meghatározott </w:t>
            </w:r>
            <w:r w:rsidRPr="007800C2">
              <w:rPr>
                <w:rFonts w:cs="Myriad Pro"/>
                <w:b/>
                <w:bCs/>
                <w:color w:val="000000"/>
                <w:sz w:val="16"/>
                <w:szCs w:val="16"/>
              </w:rPr>
              <w:t xml:space="preserve">engedéllyel </w:t>
            </w:r>
            <w:r w:rsidRPr="007800C2">
              <w:rPr>
                <w:rFonts w:cs="Myriad Pro"/>
                <w:color w:val="000000"/>
                <w:sz w:val="16"/>
                <w:szCs w:val="16"/>
              </w:rPr>
              <w:t xml:space="preserve">kell-e rendelkeznie vagy meghatározott szervezet </w:t>
            </w:r>
            <w:r w:rsidRPr="007800C2">
              <w:rPr>
                <w:rFonts w:cs="Myriad Pro"/>
                <w:b/>
                <w:bCs/>
                <w:color w:val="000000"/>
                <w:sz w:val="16"/>
                <w:szCs w:val="16"/>
              </w:rPr>
              <w:t xml:space="preserve">tagjának </w:t>
            </w:r>
            <w:r w:rsidRPr="007800C2">
              <w:rPr>
                <w:rFonts w:cs="Myriad Pro"/>
                <w:color w:val="000000"/>
                <w:sz w:val="16"/>
                <w:szCs w:val="16"/>
              </w:rPr>
              <w:t>kell-e lennie ahhoz, hogy a gazdasági szereplő letelepedési helye szerinti országban az adott szolgáltatást nyújthassa?</w:t>
            </w:r>
          </w:p>
          <w:p w14:paraId="085860D6"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4187B58D" w14:textId="77777777" w:rsidR="00FE068E" w:rsidRPr="007800C2" w:rsidRDefault="00FE068E" w:rsidP="005D6392">
            <w:pPr>
              <w:jc w:val="both"/>
              <w:rPr>
                <w:rFonts w:cs="Myriad Pro"/>
                <w:color w:val="000000"/>
                <w:sz w:val="16"/>
                <w:szCs w:val="16"/>
              </w:rPr>
            </w:pPr>
          </w:p>
          <w:p w14:paraId="0E4CCAD3"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w:t>
            </w:r>
          </w:p>
          <w:p w14:paraId="330DCA02" w14:textId="77777777" w:rsidR="00FE068E" w:rsidRPr="007800C2" w:rsidRDefault="00FE068E" w:rsidP="005D6392">
            <w:pPr>
              <w:jc w:val="both"/>
              <w:rPr>
                <w:rFonts w:cs="Myriad Pro"/>
                <w:color w:val="000000"/>
                <w:sz w:val="16"/>
                <w:szCs w:val="16"/>
              </w:rPr>
            </w:pPr>
          </w:p>
          <w:p w14:paraId="330B81E6" w14:textId="77777777" w:rsidR="00FE068E" w:rsidRPr="007800C2" w:rsidRDefault="00FE068E" w:rsidP="005D6392">
            <w:pPr>
              <w:jc w:val="both"/>
              <w:rPr>
                <w:rFonts w:cs="Myriad Pro"/>
                <w:color w:val="000000"/>
                <w:sz w:val="16"/>
                <w:szCs w:val="16"/>
              </w:rPr>
            </w:pPr>
          </w:p>
          <w:p w14:paraId="5B831FDB"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xml:space="preserve">Ha igen, kérjük, adja meg, hogy ez miben áll, és jelezze, hogy a gazdasági szereplő rendelkezik-e ezzel: [ …] [  ] Igen [  ] Nem </w:t>
            </w:r>
          </w:p>
          <w:p w14:paraId="506A0374" w14:textId="77777777" w:rsidR="00FE068E" w:rsidRPr="007800C2" w:rsidRDefault="00FE068E" w:rsidP="005D6392">
            <w:pPr>
              <w:jc w:val="both"/>
              <w:rPr>
                <w:rFonts w:cs="Myriad Pro"/>
                <w:color w:val="000000"/>
                <w:sz w:val="16"/>
                <w:szCs w:val="16"/>
              </w:rPr>
            </w:pPr>
          </w:p>
          <w:p w14:paraId="0E134C64" w14:textId="77777777" w:rsidR="00FE068E" w:rsidRPr="007800C2" w:rsidRDefault="00FE068E" w:rsidP="005D6392">
            <w:pPr>
              <w:jc w:val="both"/>
              <w:rPr>
                <w:rFonts w:cs="Myriad Pro"/>
                <w:color w:val="000000"/>
                <w:sz w:val="16"/>
                <w:szCs w:val="16"/>
              </w:rPr>
            </w:pPr>
          </w:p>
          <w:p w14:paraId="1566443D"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bl>
    <w:p w14:paraId="3C0760A9" w14:textId="77777777" w:rsidR="00FE068E" w:rsidRPr="007800C2" w:rsidRDefault="00FE068E" w:rsidP="00583D7E">
      <w:pPr>
        <w:jc w:val="both"/>
        <w:rPr>
          <w:rFonts w:cs="Myriad Pro"/>
          <w:b/>
          <w:bCs/>
          <w:i/>
          <w:iCs/>
          <w:color w:val="000000"/>
          <w:sz w:val="16"/>
          <w:szCs w:val="16"/>
        </w:rPr>
      </w:pPr>
    </w:p>
    <w:p w14:paraId="02140226"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B: G</w:t>
      </w:r>
      <w:r w:rsidRPr="007800C2">
        <w:rPr>
          <w:rFonts w:cs="Myriad Pro"/>
          <w:b/>
          <w:bCs/>
          <w:color w:val="000000"/>
          <w:sz w:val="13"/>
          <w:szCs w:val="13"/>
        </w:rPr>
        <w:t>AZDASÁGI ÉS PÉNZÜGYI HELYZET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1067052C" w14:textId="77777777" w:rsidTr="005D6392">
        <w:tc>
          <w:tcPr>
            <w:tcW w:w="9212" w:type="dxa"/>
            <w:shd w:val="clear" w:color="auto" w:fill="BFBFBF"/>
          </w:tcPr>
          <w:p w14:paraId="54A31B9C"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 xml:space="preserve">A gazdasági szereplőnek </w:t>
            </w:r>
            <w:r w:rsidRPr="007800C2">
              <w:rPr>
                <w:rFonts w:cs="Myriad Pro"/>
                <w:b/>
                <w:bCs/>
                <w:color w:val="000000"/>
                <w:sz w:val="16"/>
                <w:szCs w:val="16"/>
              </w:rPr>
              <w:t xml:space="preserve">kizárólag </w:t>
            </w:r>
            <w:r w:rsidRPr="007800C2">
              <w:rPr>
                <w:rFonts w:cs="Myriad Pro"/>
                <w:b/>
                <w:bCs/>
                <w:i/>
                <w:iCs/>
                <w:color w:val="000000"/>
                <w:sz w:val="16"/>
                <w:szCs w:val="16"/>
              </w:rPr>
              <w:t>abban az esetben kell információt megadnia, amennyiben az érintett kiválasztási szempontot az ajánlatkérő szerv vagy a közszolgáltató ajánlatkérő előírta a vonatkozó hirdetményben vagy a hirdetményben hivatkozott közbeszerzési dokumentumokban.</w:t>
            </w:r>
          </w:p>
        </w:tc>
      </w:tr>
    </w:tbl>
    <w:p w14:paraId="5B3E16C4" w14:textId="77777777" w:rsidR="00FE068E" w:rsidRPr="007800C2" w:rsidRDefault="00FE068E" w:rsidP="00583D7E">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273A2A92" w14:textId="77777777" w:rsidTr="005D6392">
        <w:tc>
          <w:tcPr>
            <w:tcW w:w="4606" w:type="dxa"/>
          </w:tcPr>
          <w:p w14:paraId="77FC365D"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Gazdasági és pénzügyi helyzet</w:t>
            </w:r>
          </w:p>
        </w:tc>
        <w:tc>
          <w:tcPr>
            <w:tcW w:w="4606" w:type="dxa"/>
          </w:tcPr>
          <w:p w14:paraId="21BE93D6"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70A31265" w14:textId="77777777" w:rsidTr="005D6392">
        <w:tc>
          <w:tcPr>
            <w:tcW w:w="4606" w:type="dxa"/>
          </w:tcPr>
          <w:p w14:paraId="7D7FF4DB"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1a) </w:t>
            </w:r>
            <w:r w:rsidRPr="007800C2">
              <w:rPr>
                <w:rFonts w:cs="Myriad Pro"/>
                <w:color w:val="000000"/>
                <w:sz w:val="16"/>
                <w:szCs w:val="16"/>
              </w:rPr>
              <w:t xml:space="preserve">A gazdasági szereplő („általános”) </w:t>
            </w:r>
            <w:r w:rsidRPr="007800C2">
              <w:rPr>
                <w:rFonts w:cs="Myriad Pro"/>
                <w:b/>
                <w:bCs/>
                <w:color w:val="000000"/>
                <w:sz w:val="16"/>
                <w:szCs w:val="16"/>
              </w:rPr>
              <w:t xml:space="preserve">éves árbevétele </w:t>
            </w:r>
            <w:r w:rsidRPr="007800C2">
              <w:rPr>
                <w:rFonts w:cs="Myriad Pro"/>
                <w:color w:val="000000"/>
                <w:sz w:val="16"/>
                <w:szCs w:val="16"/>
              </w:rPr>
              <w:t>a vonatkozó hirdetményben vagy a közbeszerzési dokumentumokban előírt számú pénzügyi évben a következő:</w:t>
            </w:r>
          </w:p>
          <w:p w14:paraId="30E18340" w14:textId="77777777" w:rsidR="00FE068E" w:rsidRPr="007800C2" w:rsidRDefault="00FE068E" w:rsidP="005D6392">
            <w:pPr>
              <w:spacing w:after="120"/>
              <w:jc w:val="both"/>
              <w:rPr>
                <w:rFonts w:cs="Myriad Pro"/>
                <w:b/>
                <w:bCs/>
                <w:color w:val="000000"/>
                <w:sz w:val="16"/>
                <w:szCs w:val="16"/>
              </w:rPr>
            </w:pPr>
            <w:r w:rsidRPr="007800C2">
              <w:rPr>
                <w:rFonts w:cs="Myriad Pro"/>
                <w:b/>
                <w:bCs/>
                <w:color w:val="000000"/>
                <w:sz w:val="16"/>
                <w:szCs w:val="16"/>
              </w:rPr>
              <w:t>Vagy</w:t>
            </w:r>
          </w:p>
          <w:p w14:paraId="5674F44F" w14:textId="77777777" w:rsidR="00FE068E" w:rsidRPr="007800C2" w:rsidRDefault="00FE068E" w:rsidP="005D6392">
            <w:pPr>
              <w:spacing w:after="120"/>
              <w:jc w:val="both"/>
              <w:rPr>
                <w:rFonts w:cs="Myriad Pro"/>
                <w:b/>
                <w:bCs/>
                <w:color w:val="000000"/>
                <w:sz w:val="16"/>
                <w:szCs w:val="16"/>
              </w:rPr>
            </w:pPr>
            <w:r w:rsidRPr="007800C2">
              <w:rPr>
                <w:rFonts w:cs="Myriad Pro"/>
                <w:i/>
                <w:iCs/>
                <w:color w:val="000000"/>
                <w:sz w:val="16"/>
                <w:szCs w:val="16"/>
              </w:rPr>
              <w:t xml:space="preserve">1b) </w:t>
            </w:r>
            <w:r w:rsidRPr="007800C2">
              <w:rPr>
                <w:rFonts w:cs="Myriad Pro"/>
                <w:color w:val="000000"/>
                <w:sz w:val="16"/>
                <w:szCs w:val="16"/>
              </w:rPr>
              <w:t xml:space="preserve">A gazdasági szereplő </w:t>
            </w:r>
            <w:r w:rsidRPr="007800C2">
              <w:rPr>
                <w:rFonts w:cs="Myriad Pro"/>
                <w:b/>
                <w:bCs/>
                <w:color w:val="000000"/>
                <w:sz w:val="16"/>
                <w:szCs w:val="16"/>
              </w:rPr>
              <w:t>átlagos éves árbevétele a vonatkozó hirdetményben vagy a közbeszerzési dokumentumokban előírt számú évben a következő</w:t>
            </w:r>
            <w:r w:rsidRPr="007800C2">
              <w:rPr>
                <w:rStyle w:val="FootnoteReference"/>
                <w:rFonts w:cs="Myriad Pro"/>
                <w:b/>
                <w:bCs/>
                <w:color w:val="000000"/>
                <w:sz w:val="16"/>
                <w:szCs w:val="16"/>
              </w:rPr>
              <w:footnoteReference w:id="57"/>
            </w:r>
            <w:r w:rsidRPr="007800C2">
              <w:rPr>
                <w:rFonts w:cs="Myriad Pro"/>
                <w:b/>
                <w:bCs/>
                <w:color w:val="000000"/>
                <w:sz w:val="10"/>
                <w:szCs w:val="10"/>
              </w:rPr>
              <w:t xml:space="preserve"> </w:t>
            </w:r>
            <w:r w:rsidRPr="007800C2">
              <w:rPr>
                <w:rFonts w:cs="Myriad Pro"/>
                <w:b/>
                <w:bCs/>
                <w:color w:val="000000"/>
                <w:sz w:val="16"/>
                <w:szCs w:val="16"/>
              </w:rPr>
              <w:t>(</w:t>
            </w:r>
            <w:r w:rsidRPr="007800C2">
              <w:rPr>
                <w:rFonts w:cs="Myriad Pro"/>
                <w:color w:val="000000"/>
                <w:sz w:val="16"/>
                <w:szCs w:val="16"/>
              </w:rPr>
              <w:t>)</w:t>
            </w:r>
            <w:r w:rsidRPr="007800C2">
              <w:rPr>
                <w:rFonts w:cs="Myriad Pro"/>
                <w:b/>
                <w:bCs/>
                <w:color w:val="000000"/>
                <w:sz w:val="16"/>
                <w:szCs w:val="16"/>
              </w:rPr>
              <w:t>:</w:t>
            </w:r>
          </w:p>
          <w:p w14:paraId="5FCD4E2B"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623CAECC"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év: [……] árbevétel:[……][…]pénznem</w:t>
            </w:r>
          </w:p>
          <w:p w14:paraId="4D0AA685"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év: [……] árbevétel:[……][…]pénznem</w:t>
            </w:r>
          </w:p>
          <w:p w14:paraId="2CA31110"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év: [……] árbevétel:[……][…]pénznem</w:t>
            </w:r>
          </w:p>
          <w:p w14:paraId="06D25700" w14:textId="77777777" w:rsidR="00FE068E" w:rsidRPr="007800C2" w:rsidRDefault="00FE068E" w:rsidP="005D6392">
            <w:pPr>
              <w:jc w:val="both"/>
              <w:rPr>
                <w:rFonts w:cs="Myriad Pro"/>
                <w:color w:val="000000"/>
                <w:sz w:val="16"/>
                <w:szCs w:val="16"/>
              </w:rPr>
            </w:pPr>
          </w:p>
          <w:p w14:paraId="4E6059B7"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(évek száma, átlagos árbevétel)</w:t>
            </w:r>
            <w:r w:rsidRPr="007800C2">
              <w:rPr>
                <w:rFonts w:cs="Myriad Pro"/>
                <w:b/>
                <w:bCs/>
                <w:color w:val="000000"/>
                <w:sz w:val="16"/>
                <w:szCs w:val="16"/>
              </w:rPr>
              <w:t xml:space="preserve">: </w:t>
            </w:r>
            <w:r w:rsidRPr="007800C2">
              <w:rPr>
                <w:rFonts w:cs="Myriad Pro"/>
                <w:color w:val="000000"/>
                <w:sz w:val="16"/>
                <w:szCs w:val="16"/>
              </w:rPr>
              <w:t xml:space="preserve">[……],[……][…]pénznem </w:t>
            </w:r>
          </w:p>
          <w:p w14:paraId="615E9C97" w14:textId="77777777" w:rsidR="00FE068E" w:rsidRPr="007800C2" w:rsidRDefault="00FE068E" w:rsidP="005D6392">
            <w:pPr>
              <w:jc w:val="both"/>
              <w:rPr>
                <w:rFonts w:cs="Myriad Pro"/>
                <w:color w:val="000000"/>
                <w:sz w:val="16"/>
                <w:szCs w:val="16"/>
              </w:rPr>
            </w:pPr>
          </w:p>
          <w:p w14:paraId="05AA4844"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0FE5BCEE" w14:textId="77777777" w:rsidTr="005D6392">
        <w:tc>
          <w:tcPr>
            <w:tcW w:w="4606" w:type="dxa"/>
          </w:tcPr>
          <w:p w14:paraId="3B05A7A6"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2a) </w:t>
            </w:r>
            <w:r w:rsidRPr="007800C2">
              <w:rPr>
                <w:rFonts w:cs="Myriad Pro"/>
                <w:color w:val="000000"/>
                <w:sz w:val="16"/>
                <w:szCs w:val="16"/>
              </w:rPr>
              <w:t xml:space="preserve">A gazdasági szereplő éves („specifikus”) </w:t>
            </w:r>
            <w:r w:rsidRPr="007800C2">
              <w:rPr>
                <w:rFonts w:cs="Myriad Pro"/>
                <w:b/>
                <w:bCs/>
                <w:color w:val="000000"/>
                <w:sz w:val="16"/>
                <w:szCs w:val="16"/>
              </w:rPr>
              <w:t>árbevétele a szerződés által érintett üzleti területre vonatkozóan</w:t>
            </w:r>
            <w:r w:rsidRPr="007800C2">
              <w:rPr>
                <w:rFonts w:cs="Myriad Pro"/>
                <w:color w:val="000000"/>
                <w:sz w:val="16"/>
                <w:szCs w:val="16"/>
              </w:rPr>
              <w:t>, a vonatkozó hirdetményben vagy a közbeszerzési dokumentumokban meghatározott módon az előírt pénzügyi évek tekintetében a következő:</w:t>
            </w:r>
          </w:p>
          <w:p w14:paraId="62FD67FD"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Vagy</w:t>
            </w:r>
          </w:p>
        </w:tc>
        <w:tc>
          <w:tcPr>
            <w:tcW w:w="4606" w:type="dxa"/>
          </w:tcPr>
          <w:p w14:paraId="2E8B4933"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év: [……] árbevétel:[……][…]pénznem</w:t>
            </w:r>
          </w:p>
          <w:p w14:paraId="3083FFC5"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év: [……] árbevétel:[……][…]pénznem</w:t>
            </w:r>
          </w:p>
          <w:p w14:paraId="52F80507"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év: [……] árbevétel:[……][…]pénznem</w:t>
            </w:r>
          </w:p>
        </w:tc>
      </w:tr>
      <w:tr w:rsidR="00FE068E" w:rsidRPr="007800C2" w14:paraId="53776C73" w14:textId="77777777" w:rsidTr="005D6392">
        <w:tc>
          <w:tcPr>
            <w:tcW w:w="4606" w:type="dxa"/>
          </w:tcPr>
          <w:p w14:paraId="7B8DB2B3" w14:textId="77777777" w:rsidR="00FE068E" w:rsidRPr="007800C2" w:rsidRDefault="00FE068E" w:rsidP="005D6392">
            <w:pPr>
              <w:spacing w:after="120"/>
              <w:jc w:val="both"/>
              <w:rPr>
                <w:rFonts w:cs="Myriad Pro"/>
                <w:b/>
                <w:bCs/>
                <w:color w:val="000000"/>
                <w:sz w:val="16"/>
                <w:szCs w:val="16"/>
              </w:rPr>
            </w:pPr>
            <w:r w:rsidRPr="007800C2">
              <w:rPr>
                <w:rFonts w:cs="Myriad Pro"/>
                <w:i/>
                <w:iCs/>
                <w:color w:val="000000"/>
                <w:sz w:val="16"/>
                <w:szCs w:val="16"/>
              </w:rPr>
              <w:t xml:space="preserve">2b) </w:t>
            </w:r>
            <w:r w:rsidRPr="007800C2">
              <w:rPr>
                <w:rFonts w:cs="Myriad Pro"/>
                <w:color w:val="000000"/>
                <w:sz w:val="16"/>
                <w:szCs w:val="16"/>
              </w:rPr>
              <w:t xml:space="preserve">A gazdasági szereplő </w:t>
            </w:r>
            <w:r w:rsidRPr="007800C2">
              <w:rPr>
                <w:rFonts w:cs="Myriad Pro"/>
                <w:b/>
                <w:bCs/>
                <w:color w:val="000000"/>
                <w:sz w:val="16"/>
                <w:szCs w:val="16"/>
              </w:rPr>
              <w:t>átlagos éves árbevétele a területen és a vonatkozó hirdetményben vagy a közbeszerzési dokumentumokban előírt számú évben a következő</w:t>
            </w:r>
            <w:r w:rsidRPr="007800C2">
              <w:rPr>
                <w:rStyle w:val="FootnoteReference"/>
                <w:rFonts w:cs="Myriad Pro"/>
                <w:b/>
                <w:bCs/>
                <w:color w:val="000000"/>
                <w:sz w:val="16"/>
                <w:szCs w:val="16"/>
              </w:rPr>
              <w:footnoteReference w:id="58"/>
            </w:r>
            <w:r w:rsidRPr="007800C2">
              <w:rPr>
                <w:rFonts w:cs="Myriad Pro"/>
                <w:b/>
                <w:bCs/>
                <w:color w:val="000000"/>
                <w:sz w:val="16"/>
                <w:szCs w:val="16"/>
              </w:rPr>
              <w:t>:</w:t>
            </w:r>
          </w:p>
          <w:p w14:paraId="060D7EBB" w14:textId="77777777" w:rsidR="00FE068E" w:rsidRPr="007800C2" w:rsidRDefault="00FE068E" w:rsidP="005D6392">
            <w:pPr>
              <w:spacing w:after="120"/>
              <w:jc w:val="both"/>
              <w:rPr>
                <w:rFonts w:cs="Myriad Pro"/>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4EC38F98"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(évek száma, átlagos árbevétel): [……],[……][…]pénznem</w:t>
            </w:r>
          </w:p>
          <w:p w14:paraId="3F6894E2" w14:textId="77777777" w:rsidR="00FE068E" w:rsidRPr="007800C2" w:rsidRDefault="00FE068E" w:rsidP="005D6392">
            <w:pPr>
              <w:spacing w:after="120"/>
              <w:jc w:val="both"/>
              <w:rPr>
                <w:rFonts w:cs="Myriad Pro"/>
                <w:color w:val="000000"/>
                <w:sz w:val="16"/>
                <w:szCs w:val="16"/>
              </w:rPr>
            </w:pPr>
          </w:p>
          <w:p w14:paraId="2A2473B3"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 </w:t>
            </w:r>
            <w:r w:rsidRPr="007800C2">
              <w:rPr>
                <w:rFonts w:cs="Myriad Pro"/>
                <w:i/>
                <w:iCs/>
                <w:color w:val="000000"/>
                <w:sz w:val="16"/>
                <w:szCs w:val="16"/>
              </w:rPr>
              <w:t>(internetcím, a kibocsátó hatóság vagy testület, a dokumentáció pontos hivatkozási adatai): [……][……][……]</w:t>
            </w:r>
          </w:p>
        </w:tc>
      </w:tr>
      <w:tr w:rsidR="00FE068E" w:rsidRPr="007800C2" w14:paraId="6B7EEADC" w14:textId="77777777" w:rsidTr="005D6392">
        <w:tc>
          <w:tcPr>
            <w:tcW w:w="4606" w:type="dxa"/>
          </w:tcPr>
          <w:p w14:paraId="27884A20" w14:textId="77777777" w:rsidR="00FE068E" w:rsidRPr="007800C2" w:rsidRDefault="00FE068E" w:rsidP="005D6392">
            <w:pPr>
              <w:spacing w:after="120"/>
              <w:jc w:val="both"/>
              <w:rPr>
                <w:rFonts w:cs="Myriad Pro"/>
                <w:i/>
                <w:iCs/>
                <w:color w:val="000000"/>
                <w:sz w:val="16"/>
                <w:szCs w:val="16"/>
              </w:rPr>
            </w:pPr>
            <w:r w:rsidRPr="007800C2">
              <w:rPr>
                <w:rFonts w:cs="Myriad Pro"/>
                <w:color w:val="000000"/>
                <w:sz w:val="16"/>
                <w:szCs w:val="16"/>
              </w:rPr>
              <w:t>3) Amennyiben az (általános vagy specifikus) árbevételre vonatkozó információ nem áll rendelkezésre a kért időszak egészére vonatkozóan, kérjük, adja meg a gazdasági szereplő létrejöttének dátumát vagy azt az időpontot, amikor megkezdte üzleti tevékenységét:</w:t>
            </w:r>
          </w:p>
        </w:tc>
        <w:tc>
          <w:tcPr>
            <w:tcW w:w="4606" w:type="dxa"/>
          </w:tcPr>
          <w:p w14:paraId="32907901"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w:t>
            </w:r>
          </w:p>
        </w:tc>
      </w:tr>
      <w:tr w:rsidR="00FE068E" w:rsidRPr="007800C2" w14:paraId="3EDA5F1A" w14:textId="77777777" w:rsidTr="005D6392">
        <w:tc>
          <w:tcPr>
            <w:tcW w:w="4606" w:type="dxa"/>
          </w:tcPr>
          <w:p w14:paraId="7F04EF68"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4) A vonatkozó hirdetményben vagy a közbeszerzési dokumentumokban meghatározott </w:t>
            </w:r>
            <w:r w:rsidRPr="007800C2">
              <w:rPr>
                <w:rFonts w:cs="Myriad Pro"/>
                <w:b/>
                <w:bCs/>
                <w:color w:val="000000"/>
                <w:sz w:val="16"/>
                <w:szCs w:val="16"/>
              </w:rPr>
              <w:t>pénzügyi mutatók</w:t>
            </w:r>
            <w:r w:rsidRPr="007800C2">
              <w:rPr>
                <w:rStyle w:val="FootnoteReference"/>
                <w:rFonts w:cs="Myriad Pro"/>
                <w:b/>
                <w:bCs/>
                <w:color w:val="000000"/>
                <w:sz w:val="16"/>
                <w:szCs w:val="16"/>
              </w:rPr>
              <w:footnoteReference w:id="59"/>
            </w:r>
            <w:r w:rsidRPr="007800C2">
              <w:rPr>
                <w:rFonts w:cs="Myriad Pro"/>
                <w:b/>
                <w:bCs/>
                <w:color w:val="000000"/>
                <w:sz w:val="10"/>
                <w:szCs w:val="10"/>
              </w:rPr>
              <w:t xml:space="preserve"> </w:t>
            </w:r>
            <w:r w:rsidRPr="007800C2">
              <w:rPr>
                <w:rFonts w:cs="Myriad Pro"/>
                <w:color w:val="000000"/>
                <w:sz w:val="16"/>
                <w:szCs w:val="16"/>
              </w:rPr>
              <w:t>tekintetében a gazdasági szereplő kijelenti, hogy az előírt mutató(k) tényleges értéke(i) a következő(k):</w:t>
            </w:r>
          </w:p>
          <w:p w14:paraId="7B6161CA" w14:textId="77777777" w:rsidR="00FE068E" w:rsidRPr="007800C2" w:rsidRDefault="00FE068E" w:rsidP="005D6392">
            <w:pPr>
              <w:spacing w:after="120"/>
              <w:jc w:val="both"/>
              <w:rPr>
                <w:rFonts w:cs="Myriad Pro"/>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61F169B5" w14:textId="77777777" w:rsidR="00FE068E" w:rsidRPr="007800C2" w:rsidRDefault="00FE068E" w:rsidP="005D6392">
            <w:pPr>
              <w:spacing w:after="120"/>
              <w:jc w:val="both"/>
              <w:rPr>
                <w:rFonts w:cs="Myriad Pro"/>
                <w:color w:val="000000"/>
                <w:sz w:val="10"/>
                <w:szCs w:val="10"/>
              </w:rPr>
            </w:pPr>
            <w:r w:rsidRPr="007800C2">
              <w:rPr>
                <w:rFonts w:cs="Myriad Pro"/>
                <w:color w:val="000000"/>
                <w:sz w:val="16"/>
                <w:szCs w:val="16"/>
              </w:rPr>
              <w:t>(az előírt mutató azonosítása – x és y</w:t>
            </w:r>
            <w:r w:rsidRPr="007800C2">
              <w:rPr>
                <w:rStyle w:val="FootnoteReference"/>
                <w:rFonts w:cs="Myriad Pro"/>
                <w:color w:val="000000"/>
                <w:sz w:val="16"/>
                <w:szCs w:val="16"/>
              </w:rPr>
              <w:footnoteReference w:id="60"/>
            </w:r>
            <w:r w:rsidRPr="007800C2">
              <w:rPr>
                <w:rFonts w:cs="Myriad Pro"/>
                <w:color w:val="000000"/>
                <w:sz w:val="10"/>
                <w:szCs w:val="10"/>
              </w:rPr>
              <w:t xml:space="preserve"> </w:t>
            </w:r>
            <w:r w:rsidRPr="007800C2">
              <w:rPr>
                <w:rFonts w:cs="Myriad Pro"/>
                <w:color w:val="000000"/>
                <w:sz w:val="16"/>
                <w:szCs w:val="16"/>
              </w:rPr>
              <w:t>aránya - és az érték): [……], [……]</w:t>
            </w:r>
            <w:r w:rsidRPr="007800C2">
              <w:rPr>
                <w:rStyle w:val="FootnoteReference"/>
                <w:rFonts w:cs="Myriad Pro"/>
                <w:color w:val="000000"/>
                <w:sz w:val="16"/>
                <w:szCs w:val="16"/>
              </w:rPr>
              <w:footnoteReference w:id="61"/>
            </w:r>
          </w:p>
          <w:p w14:paraId="0571312E" w14:textId="77777777" w:rsidR="00FE068E" w:rsidRPr="007800C2" w:rsidRDefault="00FE068E" w:rsidP="005D6392">
            <w:pPr>
              <w:spacing w:after="120"/>
              <w:jc w:val="both"/>
              <w:rPr>
                <w:rFonts w:cs="Myriad Pro"/>
                <w:color w:val="000000"/>
                <w:sz w:val="10"/>
                <w:szCs w:val="10"/>
              </w:rPr>
            </w:pPr>
          </w:p>
          <w:p w14:paraId="62785ED1"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0FD81CE2" w14:textId="77777777" w:rsidTr="005D6392">
        <w:tc>
          <w:tcPr>
            <w:tcW w:w="4606" w:type="dxa"/>
          </w:tcPr>
          <w:p w14:paraId="5A7F46DB"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5) </w:t>
            </w:r>
            <w:r w:rsidRPr="007800C2">
              <w:rPr>
                <w:rFonts w:cs="Myriad Pro"/>
                <w:b/>
                <w:bCs/>
                <w:color w:val="000000"/>
                <w:sz w:val="16"/>
                <w:szCs w:val="16"/>
              </w:rPr>
              <w:t xml:space="preserve">Szakmai felelősségbiztosításának </w:t>
            </w:r>
            <w:r w:rsidRPr="007800C2">
              <w:rPr>
                <w:rFonts w:cs="Myriad Pro"/>
                <w:color w:val="000000"/>
                <w:sz w:val="16"/>
                <w:szCs w:val="16"/>
              </w:rPr>
              <w:t>biztosítási összege a következő:</w:t>
            </w:r>
          </w:p>
          <w:p w14:paraId="5FCE144D" w14:textId="77777777" w:rsidR="00FE068E" w:rsidRPr="007800C2" w:rsidRDefault="00FE068E" w:rsidP="005D6392">
            <w:pPr>
              <w:spacing w:after="120"/>
              <w:jc w:val="both"/>
              <w:rPr>
                <w:rFonts w:cs="Myriad Pro"/>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7FEDB884" w14:textId="77777777" w:rsidR="00FE068E" w:rsidRPr="007800C2" w:rsidRDefault="00FE068E" w:rsidP="005D6392">
            <w:pPr>
              <w:spacing w:after="240"/>
              <w:jc w:val="both"/>
              <w:rPr>
                <w:rFonts w:cs="Myriad Pro"/>
                <w:color w:val="000000"/>
                <w:sz w:val="16"/>
                <w:szCs w:val="16"/>
              </w:rPr>
            </w:pPr>
            <w:r w:rsidRPr="007800C2">
              <w:rPr>
                <w:rFonts w:cs="Myriad Pro"/>
                <w:color w:val="000000"/>
                <w:sz w:val="16"/>
                <w:szCs w:val="16"/>
              </w:rPr>
              <w:t>[……],[……][…]pénznem</w:t>
            </w:r>
          </w:p>
          <w:p w14:paraId="5DCCAB65"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30E7476C" w14:textId="77777777" w:rsidTr="005D6392">
        <w:tc>
          <w:tcPr>
            <w:tcW w:w="4606" w:type="dxa"/>
          </w:tcPr>
          <w:p w14:paraId="70D8BFBF"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6) Az </w:t>
            </w:r>
            <w:r w:rsidRPr="007800C2">
              <w:rPr>
                <w:rFonts w:cs="Myriad Pro"/>
                <w:b/>
                <w:bCs/>
                <w:color w:val="000000"/>
                <w:sz w:val="16"/>
                <w:szCs w:val="16"/>
              </w:rPr>
              <w:t xml:space="preserve">esetleges egyéb gazdasági vagy pénzügyi követelmények </w:t>
            </w:r>
            <w:r w:rsidRPr="007800C2">
              <w:rPr>
                <w:rFonts w:cs="Myriad Pro"/>
                <w:color w:val="000000"/>
                <w:sz w:val="16"/>
                <w:szCs w:val="16"/>
              </w:rPr>
              <w:t>tekintetében, amelyeket a vonatkozó hirdetményben vagy a közbeszerzési dokumentumokban meghatároztak, a gazdasági szereplő kijelenti a következőket:</w:t>
            </w:r>
          </w:p>
          <w:p w14:paraId="464104B0" w14:textId="77777777" w:rsidR="00FE068E" w:rsidRPr="007800C2" w:rsidRDefault="00FE068E" w:rsidP="005D6392">
            <w:pPr>
              <w:spacing w:after="120"/>
              <w:jc w:val="both"/>
              <w:rPr>
                <w:rFonts w:cs="Myriad Pro"/>
                <w:i/>
                <w:iCs/>
                <w:color w:val="000000"/>
                <w:sz w:val="16"/>
                <w:szCs w:val="16"/>
              </w:rPr>
            </w:pPr>
            <w:r w:rsidRPr="007800C2">
              <w:rPr>
                <w:rFonts w:cs="Myriad Pro"/>
                <w:i/>
                <w:iCs/>
                <w:color w:val="000000"/>
                <w:sz w:val="16"/>
                <w:szCs w:val="16"/>
              </w:rPr>
              <w:t xml:space="preserve">Ha a vonatkozó hirdetményben vagy a közbeszerzési dokumentumokban </w:t>
            </w:r>
            <w:r w:rsidRPr="007800C2">
              <w:rPr>
                <w:rFonts w:cs="Myriad Pro"/>
                <w:b/>
                <w:bCs/>
                <w:i/>
                <w:iCs/>
                <w:color w:val="000000"/>
                <w:sz w:val="16"/>
                <w:szCs w:val="16"/>
              </w:rPr>
              <w:t xml:space="preserve">esetlegesen </w:t>
            </w:r>
            <w:r w:rsidRPr="007800C2">
              <w:rPr>
                <w:rFonts w:cs="Myriad Pro"/>
                <w:i/>
                <w:iCs/>
                <w:color w:val="000000"/>
                <w:sz w:val="16"/>
                <w:szCs w:val="16"/>
              </w:rPr>
              <w:t>meghatározott vonatkozó dokumentáció elektronikus formában rendelkezésre áll, kérjük, adja meg a következő információkat:</w:t>
            </w:r>
          </w:p>
        </w:tc>
        <w:tc>
          <w:tcPr>
            <w:tcW w:w="4606" w:type="dxa"/>
          </w:tcPr>
          <w:p w14:paraId="475DA8FB"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w:t>
            </w:r>
          </w:p>
          <w:p w14:paraId="6F28853D" w14:textId="77777777" w:rsidR="00FE068E" w:rsidRPr="007800C2" w:rsidRDefault="00FE068E" w:rsidP="005D6392">
            <w:pPr>
              <w:spacing w:after="120"/>
              <w:jc w:val="both"/>
              <w:rPr>
                <w:rFonts w:cs="Myriad Pro"/>
                <w:color w:val="000000"/>
                <w:sz w:val="16"/>
                <w:szCs w:val="16"/>
              </w:rPr>
            </w:pPr>
          </w:p>
          <w:p w14:paraId="008C701F" w14:textId="77777777" w:rsidR="00FE068E" w:rsidRPr="007800C2" w:rsidRDefault="00FE068E" w:rsidP="005D6392">
            <w:pPr>
              <w:spacing w:after="120"/>
              <w:jc w:val="both"/>
              <w:rPr>
                <w:rFonts w:cs="Myriad Pro"/>
                <w:color w:val="000000"/>
                <w:sz w:val="16"/>
                <w:szCs w:val="16"/>
              </w:rPr>
            </w:pPr>
          </w:p>
          <w:p w14:paraId="26B60B96"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(internetcím, a kibocsátó hatóság vagy testület, a dokumentáció pontos hivatkozási adatai): [……][……][……]</w:t>
            </w:r>
          </w:p>
        </w:tc>
      </w:tr>
    </w:tbl>
    <w:p w14:paraId="33ABB59E" w14:textId="77777777" w:rsidR="00FE068E" w:rsidRPr="007800C2" w:rsidRDefault="00FE068E" w:rsidP="00583D7E">
      <w:pPr>
        <w:jc w:val="both"/>
        <w:rPr>
          <w:rFonts w:cs="Myriad Pro"/>
          <w:b/>
          <w:bCs/>
          <w:i/>
          <w:iCs/>
          <w:color w:val="000000"/>
          <w:sz w:val="16"/>
          <w:szCs w:val="16"/>
        </w:rPr>
      </w:pPr>
    </w:p>
    <w:p w14:paraId="5D633325"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C: T</w:t>
      </w:r>
      <w:r w:rsidRPr="007800C2">
        <w:rPr>
          <w:rFonts w:cs="Myriad Pro"/>
          <w:b/>
          <w:bCs/>
          <w:color w:val="000000"/>
          <w:sz w:val="13"/>
          <w:szCs w:val="13"/>
        </w:rPr>
        <w:t>ECHNIKAI ÉS SZAKMAI ALKALMASSÁG</w:t>
      </w:r>
      <w:r w:rsidRPr="007800C2">
        <w:rPr>
          <w:rStyle w:val="FootnoteReference"/>
          <w:b/>
          <w:bCs/>
          <w:color w:val="000000"/>
          <w:sz w:val="13"/>
          <w:szCs w:val="13"/>
        </w:rPr>
        <w:footnoteReference w:id="62"/>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4932DD95" w14:textId="77777777" w:rsidTr="005D6392">
        <w:tc>
          <w:tcPr>
            <w:tcW w:w="9212" w:type="dxa"/>
            <w:shd w:val="clear" w:color="auto" w:fill="BFBFBF"/>
          </w:tcPr>
          <w:p w14:paraId="41ADF23D"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 xml:space="preserve">A gazdasági szereplőnek </w:t>
            </w:r>
            <w:r w:rsidRPr="007800C2">
              <w:rPr>
                <w:rFonts w:cs="Myriad Pro"/>
                <w:b/>
                <w:bCs/>
                <w:color w:val="000000"/>
                <w:sz w:val="16"/>
                <w:szCs w:val="16"/>
              </w:rPr>
              <w:t xml:space="preserve">kizárólag </w:t>
            </w:r>
            <w:r w:rsidRPr="007800C2">
              <w:rPr>
                <w:rFonts w:cs="Myriad Pro"/>
                <w:b/>
                <w:bCs/>
                <w:i/>
                <w:iCs/>
                <w:color w:val="000000"/>
                <w:sz w:val="16"/>
                <w:szCs w:val="16"/>
              </w:rPr>
              <w:t>abban az esetben kell információt megadnia, amennyiben az érintett kiválasztási szempontot az ajánlatkérő szerv vagy a közszolgáltató ajánlatkérő előírta a vonatkozó hirdetményben vagy a hirdetményben hivatkozott közbeszerzési dokumentumokban.</w:t>
            </w:r>
          </w:p>
        </w:tc>
      </w:tr>
    </w:tbl>
    <w:p w14:paraId="3F6B8BA6" w14:textId="77777777" w:rsidR="00FE068E" w:rsidRPr="007800C2" w:rsidRDefault="00FE068E" w:rsidP="00583D7E">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44E6C668" w14:textId="77777777" w:rsidTr="005D6392">
        <w:tc>
          <w:tcPr>
            <w:tcW w:w="4606" w:type="dxa"/>
          </w:tcPr>
          <w:p w14:paraId="1BD93613"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Technikai és szakmai alkalmasság</w:t>
            </w:r>
          </w:p>
        </w:tc>
        <w:tc>
          <w:tcPr>
            <w:tcW w:w="4606" w:type="dxa"/>
          </w:tcPr>
          <w:p w14:paraId="76FC376A"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2BC93EB1" w14:textId="77777777" w:rsidTr="005D6392">
        <w:tc>
          <w:tcPr>
            <w:tcW w:w="4606" w:type="dxa"/>
          </w:tcPr>
          <w:p w14:paraId="64566902"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1a) </w:t>
            </w:r>
            <w:r w:rsidRPr="007800C2">
              <w:rPr>
                <w:rFonts w:cs="Myriad Pro"/>
                <w:color w:val="000000"/>
                <w:sz w:val="16"/>
                <w:szCs w:val="16"/>
              </w:rPr>
              <w:t xml:space="preserve">Csak </w:t>
            </w:r>
            <w:r w:rsidRPr="007800C2">
              <w:rPr>
                <w:rFonts w:cs="Myriad Pro"/>
                <w:b/>
                <w:bCs/>
                <w:i/>
                <w:iCs/>
                <w:color w:val="000000"/>
                <w:sz w:val="16"/>
                <w:szCs w:val="16"/>
              </w:rPr>
              <w:t xml:space="preserve">építési beruházásra vonatkozó közbeszerzési szerződések </w:t>
            </w:r>
            <w:r w:rsidRPr="007800C2">
              <w:rPr>
                <w:rFonts w:cs="Myriad Pro"/>
                <w:b/>
                <w:bCs/>
                <w:color w:val="000000"/>
                <w:sz w:val="16"/>
                <w:szCs w:val="16"/>
              </w:rPr>
              <w:t>esetében</w:t>
            </w:r>
            <w:r w:rsidRPr="007800C2">
              <w:rPr>
                <w:rFonts w:cs="Myriad Pro"/>
                <w:color w:val="000000"/>
                <w:sz w:val="16"/>
                <w:szCs w:val="16"/>
              </w:rPr>
              <w:t>:</w:t>
            </w:r>
          </w:p>
          <w:p w14:paraId="62075AC6"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A referencia-időszak folyamán</w:t>
            </w:r>
            <w:r w:rsidRPr="007800C2">
              <w:rPr>
                <w:rStyle w:val="FootnoteReference"/>
                <w:rFonts w:cs="Myriad Pro"/>
                <w:color w:val="000000"/>
                <w:sz w:val="16"/>
                <w:szCs w:val="16"/>
              </w:rPr>
              <w:footnoteReference w:id="63"/>
            </w:r>
            <w:r w:rsidRPr="007800C2">
              <w:rPr>
                <w:rFonts w:cs="Myriad Pro"/>
                <w:color w:val="000000"/>
                <w:sz w:val="10"/>
                <w:szCs w:val="10"/>
              </w:rPr>
              <w:t xml:space="preserve"> </w:t>
            </w:r>
            <w:r w:rsidRPr="007800C2">
              <w:rPr>
                <w:rFonts w:cs="Myriad Pro"/>
                <w:color w:val="000000"/>
                <w:sz w:val="16"/>
                <w:szCs w:val="16"/>
              </w:rPr>
              <w:t xml:space="preserve">a gazdasági szereplő </w:t>
            </w:r>
            <w:r w:rsidRPr="007800C2">
              <w:rPr>
                <w:rFonts w:cs="Myriad Pro"/>
                <w:b/>
                <w:bCs/>
                <w:color w:val="000000"/>
                <w:sz w:val="16"/>
                <w:szCs w:val="16"/>
              </w:rPr>
              <w:t>a meghatározott típusú munkákból a következőket végezte</w:t>
            </w:r>
            <w:r w:rsidRPr="007800C2">
              <w:rPr>
                <w:rFonts w:cs="Myriad Pro"/>
                <w:color w:val="000000"/>
                <w:sz w:val="16"/>
                <w:szCs w:val="16"/>
              </w:rPr>
              <w:t>:</w:t>
            </w:r>
          </w:p>
          <w:p w14:paraId="4F325118"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legfontosabb munkák megfelelő elvégzésére és eredményére vonatkozó dokumentáció elektronikus formában rendelkezésre áll, kérjük, adja meg a következő információkat:</w:t>
            </w:r>
          </w:p>
        </w:tc>
        <w:tc>
          <w:tcPr>
            <w:tcW w:w="4606" w:type="dxa"/>
          </w:tcPr>
          <w:p w14:paraId="585DE686"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Évek száma (ezt az időszakot a vonatkozó hirdetmény vagy a közbeszerzési dokumentumok határozzák meg): […]</w:t>
            </w:r>
          </w:p>
          <w:p w14:paraId="25619698" w14:textId="77777777" w:rsidR="00FE068E" w:rsidRPr="007800C2" w:rsidRDefault="00FE068E" w:rsidP="005D6392">
            <w:pPr>
              <w:jc w:val="both"/>
              <w:rPr>
                <w:rFonts w:cs="Myriad Pro"/>
                <w:color w:val="000000"/>
                <w:sz w:val="16"/>
                <w:szCs w:val="16"/>
              </w:rPr>
            </w:pPr>
          </w:p>
          <w:p w14:paraId="2BDB1EFC"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Munkák: […...]</w:t>
            </w:r>
          </w:p>
          <w:p w14:paraId="10407441" w14:textId="77777777" w:rsidR="00FE068E" w:rsidRPr="007800C2" w:rsidRDefault="00FE068E" w:rsidP="005D6392">
            <w:pPr>
              <w:jc w:val="both"/>
              <w:rPr>
                <w:rFonts w:cs="Myriad Pro"/>
                <w:color w:val="000000"/>
                <w:sz w:val="16"/>
                <w:szCs w:val="16"/>
              </w:rPr>
            </w:pPr>
          </w:p>
          <w:p w14:paraId="13B898C3"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4199225B" w14:textId="77777777" w:rsidTr="005D6392">
        <w:tc>
          <w:tcPr>
            <w:tcW w:w="4606" w:type="dxa"/>
          </w:tcPr>
          <w:p w14:paraId="6276DB93"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1b) </w:t>
            </w:r>
            <w:r w:rsidRPr="007800C2">
              <w:rPr>
                <w:rFonts w:cs="Myriad Pro"/>
                <w:color w:val="000000"/>
                <w:sz w:val="16"/>
                <w:szCs w:val="16"/>
              </w:rPr>
              <w:t xml:space="preserve">Csak </w:t>
            </w:r>
            <w:r w:rsidRPr="007800C2">
              <w:rPr>
                <w:rFonts w:cs="Myriad Pro"/>
                <w:b/>
                <w:bCs/>
                <w:i/>
                <w:iCs/>
                <w:color w:val="000000"/>
                <w:sz w:val="16"/>
                <w:szCs w:val="16"/>
              </w:rPr>
              <w:t xml:space="preserve">árubeszerzésre és szolgáltatásnyújtásra irányuló közbeszerzési szerződések </w:t>
            </w:r>
            <w:r w:rsidRPr="007800C2">
              <w:rPr>
                <w:rFonts w:cs="Myriad Pro"/>
                <w:color w:val="000000"/>
                <w:sz w:val="16"/>
                <w:szCs w:val="16"/>
              </w:rPr>
              <w:t>esetében:</w:t>
            </w:r>
          </w:p>
          <w:p w14:paraId="04D276FD"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A referencia-időszak folyamán</w:t>
            </w:r>
            <w:r w:rsidRPr="007800C2">
              <w:rPr>
                <w:rStyle w:val="FootnoteReference"/>
                <w:rFonts w:cs="Myriad Pro"/>
                <w:color w:val="000000"/>
                <w:sz w:val="16"/>
                <w:szCs w:val="16"/>
              </w:rPr>
              <w:footnoteReference w:id="64"/>
            </w:r>
            <w:r w:rsidRPr="007800C2">
              <w:rPr>
                <w:rFonts w:cs="Myriad Pro"/>
                <w:color w:val="000000"/>
                <w:sz w:val="10"/>
                <w:szCs w:val="10"/>
              </w:rPr>
              <w:t xml:space="preserve"> </w:t>
            </w:r>
            <w:r w:rsidRPr="007800C2">
              <w:rPr>
                <w:rFonts w:cs="Myriad Pro"/>
                <w:color w:val="000000"/>
                <w:sz w:val="16"/>
                <w:szCs w:val="16"/>
              </w:rPr>
              <w:t xml:space="preserve">a gazdasági szereplő </w:t>
            </w:r>
            <w:r w:rsidRPr="007800C2">
              <w:rPr>
                <w:rFonts w:cs="Myriad Pro"/>
                <w:b/>
                <w:bCs/>
                <w:color w:val="000000"/>
                <w:sz w:val="16"/>
                <w:szCs w:val="16"/>
              </w:rPr>
              <w:t xml:space="preserve">a meghatározott típusokon belül a következő főbb szállításokat végezte, vagy a következő főbb szolgáltatásokat nyújtotta: </w:t>
            </w:r>
            <w:r w:rsidRPr="007800C2">
              <w:rPr>
                <w:rFonts w:cs="Myriad Pro"/>
                <w:color w:val="000000"/>
                <w:sz w:val="16"/>
                <w:szCs w:val="16"/>
              </w:rPr>
              <w:t>A lista elkészítésekor kérjük, tüntesse fel az összegeket, a dátumokat és a közületi vagy magánmegrendelőket</w:t>
            </w:r>
            <w:r w:rsidRPr="007800C2">
              <w:rPr>
                <w:rStyle w:val="FootnoteReference"/>
                <w:rFonts w:cs="Myriad Pro"/>
                <w:color w:val="000000"/>
                <w:sz w:val="16"/>
                <w:szCs w:val="16"/>
              </w:rPr>
              <w:footnoteReference w:id="65"/>
            </w:r>
            <w:r w:rsidRPr="007800C2">
              <w:rPr>
                <w:rFonts w:cs="Myriad Pro"/>
                <w:color w:val="000000"/>
                <w:sz w:val="16"/>
                <w:szCs w:val="16"/>
              </w:rPr>
              <w:t>:</w:t>
            </w:r>
          </w:p>
        </w:tc>
        <w:tc>
          <w:tcPr>
            <w:tcW w:w="4606" w:type="dxa"/>
          </w:tcPr>
          <w:p w14:paraId="192B808F"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Évek száma (ezt az időszakot a vonatkozó hirdetmény vagy a közbeszerzési dokumentumok határozzák meg): […]</w:t>
            </w:r>
          </w:p>
          <w:p w14:paraId="34EFADB7" w14:textId="77777777" w:rsidR="00FE068E" w:rsidRPr="007800C2" w:rsidRDefault="00FE068E" w:rsidP="005D6392">
            <w:pPr>
              <w:jc w:val="both"/>
              <w:rPr>
                <w:rFonts w:cs="Myriad Pro"/>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3"/>
              <w:gridCol w:w="1094"/>
              <w:gridCol w:w="1094"/>
              <w:gridCol w:w="1094"/>
            </w:tblGrid>
            <w:tr w:rsidR="00FE068E" w:rsidRPr="007800C2" w14:paraId="20594F93" w14:textId="77777777" w:rsidTr="005D6392">
              <w:tc>
                <w:tcPr>
                  <w:tcW w:w="1093" w:type="dxa"/>
                  <w:tcBorders>
                    <w:top w:val="single" w:sz="4" w:space="0" w:color="auto"/>
                    <w:left w:val="single" w:sz="4" w:space="0" w:color="auto"/>
                    <w:bottom w:val="single" w:sz="4" w:space="0" w:color="auto"/>
                    <w:right w:val="single" w:sz="4" w:space="0" w:color="auto"/>
                  </w:tcBorders>
                </w:tcPr>
                <w:p w14:paraId="69E80F0F"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Leírás</w:t>
                  </w:r>
                </w:p>
              </w:tc>
              <w:tc>
                <w:tcPr>
                  <w:tcW w:w="1094" w:type="dxa"/>
                  <w:tcBorders>
                    <w:top w:val="single" w:sz="4" w:space="0" w:color="auto"/>
                    <w:left w:val="single" w:sz="4" w:space="0" w:color="auto"/>
                    <w:bottom w:val="single" w:sz="4" w:space="0" w:color="auto"/>
                    <w:right w:val="single" w:sz="4" w:space="0" w:color="auto"/>
                  </w:tcBorders>
                </w:tcPr>
                <w:p w14:paraId="06969A87"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összegek</w:t>
                  </w:r>
                </w:p>
              </w:tc>
              <w:tc>
                <w:tcPr>
                  <w:tcW w:w="1094" w:type="dxa"/>
                  <w:tcBorders>
                    <w:top w:val="single" w:sz="4" w:space="0" w:color="auto"/>
                    <w:left w:val="single" w:sz="4" w:space="0" w:color="auto"/>
                    <w:bottom w:val="single" w:sz="4" w:space="0" w:color="auto"/>
                    <w:right w:val="single" w:sz="4" w:space="0" w:color="auto"/>
                  </w:tcBorders>
                </w:tcPr>
                <w:p w14:paraId="5AB2EBFB"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dátumok</w:t>
                  </w:r>
                </w:p>
              </w:tc>
              <w:tc>
                <w:tcPr>
                  <w:tcW w:w="1094" w:type="dxa"/>
                  <w:tcBorders>
                    <w:top w:val="single" w:sz="4" w:space="0" w:color="auto"/>
                    <w:left w:val="single" w:sz="4" w:space="0" w:color="auto"/>
                    <w:bottom w:val="single" w:sz="4" w:space="0" w:color="auto"/>
                    <w:right w:val="single" w:sz="4" w:space="0" w:color="auto"/>
                  </w:tcBorders>
                </w:tcPr>
                <w:p w14:paraId="1D13EC34"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megrendelők</w:t>
                  </w:r>
                </w:p>
              </w:tc>
            </w:tr>
            <w:tr w:rsidR="00FE068E" w:rsidRPr="007800C2" w14:paraId="69C3FC8C" w14:textId="77777777" w:rsidTr="005D6392">
              <w:tc>
                <w:tcPr>
                  <w:tcW w:w="1093" w:type="dxa"/>
                  <w:tcBorders>
                    <w:top w:val="single" w:sz="4" w:space="0" w:color="auto"/>
                    <w:left w:val="single" w:sz="4" w:space="0" w:color="auto"/>
                    <w:bottom w:val="single" w:sz="4" w:space="0" w:color="auto"/>
                    <w:right w:val="single" w:sz="4" w:space="0" w:color="auto"/>
                  </w:tcBorders>
                </w:tcPr>
                <w:p w14:paraId="1D4E7539" w14:textId="77777777" w:rsidR="00FE068E" w:rsidRPr="007800C2" w:rsidRDefault="00FE068E" w:rsidP="005D6392">
                  <w:pPr>
                    <w:jc w:val="both"/>
                    <w:rPr>
                      <w:rFonts w:cs="Myriad Pro"/>
                      <w:b/>
                      <w:bCs/>
                      <w:i/>
                      <w:iCs/>
                      <w:color w:val="000000"/>
                      <w:sz w:val="16"/>
                      <w:szCs w:val="16"/>
                    </w:rPr>
                  </w:pPr>
                </w:p>
              </w:tc>
              <w:tc>
                <w:tcPr>
                  <w:tcW w:w="1094" w:type="dxa"/>
                  <w:tcBorders>
                    <w:top w:val="single" w:sz="4" w:space="0" w:color="auto"/>
                    <w:left w:val="single" w:sz="4" w:space="0" w:color="auto"/>
                    <w:bottom w:val="single" w:sz="4" w:space="0" w:color="auto"/>
                    <w:right w:val="single" w:sz="4" w:space="0" w:color="auto"/>
                  </w:tcBorders>
                </w:tcPr>
                <w:p w14:paraId="65F3D5BC" w14:textId="77777777" w:rsidR="00FE068E" w:rsidRPr="007800C2" w:rsidRDefault="00FE068E" w:rsidP="005D6392">
                  <w:pPr>
                    <w:jc w:val="both"/>
                    <w:rPr>
                      <w:rFonts w:cs="Myriad Pro"/>
                      <w:b/>
                      <w:bCs/>
                      <w:i/>
                      <w:iCs/>
                      <w:color w:val="000000"/>
                      <w:sz w:val="16"/>
                      <w:szCs w:val="16"/>
                    </w:rPr>
                  </w:pPr>
                </w:p>
              </w:tc>
              <w:tc>
                <w:tcPr>
                  <w:tcW w:w="1094" w:type="dxa"/>
                  <w:tcBorders>
                    <w:top w:val="single" w:sz="4" w:space="0" w:color="auto"/>
                    <w:left w:val="single" w:sz="4" w:space="0" w:color="auto"/>
                    <w:bottom w:val="single" w:sz="4" w:space="0" w:color="auto"/>
                    <w:right w:val="single" w:sz="4" w:space="0" w:color="auto"/>
                  </w:tcBorders>
                </w:tcPr>
                <w:p w14:paraId="565B78D1" w14:textId="77777777" w:rsidR="00FE068E" w:rsidRPr="007800C2" w:rsidRDefault="00FE068E" w:rsidP="005D6392">
                  <w:pPr>
                    <w:jc w:val="both"/>
                    <w:rPr>
                      <w:rFonts w:cs="Myriad Pro"/>
                      <w:b/>
                      <w:bCs/>
                      <w:i/>
                      <w:iCs/>
                      <w:color w:val="000000"/>
                      <w:sz w:val="16"/>
                      <w:szCs w:val="16"/>
                    </w:rPr>
                  </w:pPr>
                </w:p>
              </w:tc>
              <w:tc>
                <w:tcPr>
                  <w:tcW w:w="1094" w:type="dxa"/>
                  <w:tcBorders>
                    <w:top w:val="single" w:sz="4" w:space="0" w:color="auto"/>
                    <w:left w:val="single" w:sz="4" w:space="0" w:color="auto"/>
                    <w:bottom w:val="single" w:sz="4" w:space="0" w:color="auto"/>
                    <w:right w:val="single" w:sz="4" w:space="0" w:color="auto"/>
                  </w:tcBorders>
                </w:tcPr>
                <w:p w14:paraId="0E36DCDF" w14:textId="77777777" w:rsidR="00FE068E" w:rsidRPr="007800C2" w:rsidRDefault="00FE068E" w:rsidP="005D6392">
                  <w:pPr>
                    <w:jc w:val="both"/>
                    <w:rPr>
                      <w:rFonts w:cs="Myriad Pro"/>
                      <w:b/>
                      <w:bCs/>
                      <w:i/>
                      <w:iCs/>
                      <w:color w:val="000000"/>
                      <w:sz w:val="16"/>
                      <w:szCs w:val="16"/>
                    </w:rPr>
                  </w:pPr>
                </w:p>
              </w:tc>
            </w:tr>
          </w:tbl>
          <w:p w14:paraId="1EBC8724" w14:textId="77777777" w:rsidR="00FE068E" w:rsidRPr="007800C2" w:rsidRDefault="00FE068E" w:rsidP="005D6392">
            <w:pPr>
              <w:jc w:val="both"/>
              <w:rPr>
                <w:rFonts w:cs="Myriad Pro"/>
                <w:b/>
                <w:bCs/>
                <w:i/>
                <w:iCs/>
                <w:color w:val="000000"/>
                <w:sz w:val="16"/>
                <w:szCs w:val="16"/>
              </w:rPr>
            </w:pPr>
          </w:p>
        </w:tc>
      </w:tr>
      <w:tr w:rsidR="00FE068E" w:rsidRPr="007800C2" w14:paraId="7024F5A4" w14:textId="77777777" w:rsidTr="005D6392">
        <w:tc>
          <w:tcPr>
            <w:tcW w:w="4606" w:type="dxa"/>
          </w:tcPr>
          <w:p w14:paraId="2AC7D254"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2) A gazdasági szereplő a következő </w:t>
            </w:r>
            <w:r w:rsidRPr="007800C2">
              <w:rPr>
                <w:rFonts w:cs="Myriad Pro"/>
                <w:b/>
                <w:bCs/>
                <w:color w:val="000000"/>
                <w:sz w:val="16"/>
                <w:szCs w:val="16"/>
              </w:rPr>
              <w:t>szakembereket vagy műszaki szervezeteket</w:t>
            </w:r>
            <w:r w:rsidRPr="007800C2">
              <w:rPr>
                <w:rStyle w:val="FootnoteReference"/>
                <w:rFonts w:cs="Myriad Pro"/>
                <w:b/>
                <w:bCs/>
                <w:color w:val="000000"/>
                <w:sz w:val="16"/>
                <w:szCs w:val="16"/>
              </w:rPr>
              <w:footnoteReference w:id="66"/>
            </w:r>
            <w:r w:rsidRPr="007800C2">
              <w:rPr>
                <w:rFonts w:cs="Myriad Pro"/>
                <w:b/>
                <w:bCs/>
                <w:color w:val="000000"/>
                <w:sz w:val="10"/>
                <w:szCs w:val="10"/>
              </w:rPr>
              <w:t xml:space="preserve"> </w:t>
            </w:r>
            <w:r w:rsidRPr="007800C2">
              <w:rPr>
                <w:rFonts w:cs="Myriad Pro"/>
                <w:color w:val="000000"/>
                <w:sz w:val="16"/>
                <w:szCs w:val="16"/>
              </w:rPr>
              <w:t>veheti igénybe, különös tekintettel a minőség-ellenőrzésért felelős szakemberekre vagy szervezetekre:</w:t>
            </w:r>
          </w:p>
          <w:p w14:paraId="4EDCAF1D"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Építési beruházásra vonatkozó közbeszerzési szerződések esetében a gazdasági szereplő a következő szakembereket vagy műszaki szervezeteket veheti igénybe a munka elvégzéséhez:</w:t>
            </w:r>
          </w:p>
        </w:tc>
        <w:tc>
          <w:tcPr>
            <w:tcW w:w="4606" w:type="dxa"/>
          </w:tcPr>
          <w:p w14:paraId="0336DA22"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6A5B01B9" w14:textId="77777777" w:rsidR="00FE068E" w:rsidRPr="007800C2" w:rsidRDefault="00FE068E" w:rsidP="005D6392">
            <w:pPr>
              <w:jc w:val="both"/>
              <w:rPr>
                <w:rFonts w:cs="Myriad Pro"/>
                <w:color w:val="000000"/>
                <w:sz w:val="16"/>
                <w:szCs w:val="16"/>
              </w:rPr>
            </w:pPr>
          </w:p>
          <w:p w14:paraId="405DF8F7"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29654787" w14:textId="77777777" w:rsidTr="005D6392">
        <w:tc>
          <w:tcPr>
            <w:tcW w:w="4606" w:type="dxa"/>
          </w:tcPr>
          <w:p w14:paraId="54F09395"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xml:space="preserve">3) A gazdasági szereplő </w:t>
            </w:r>
            <w:r w:rsidRPr="007800C2">
              <w:rPr>
                <w:rFonts w:cs="Myriad Pro"/>
                <w:b/>
                <w:bCs/>
                <w:color w:val="000000"/>
                <w:sz w:val="16"/>
                <w:szCs w:val="16"/>
              </w:rPr>
              <w:t xml:space="preserve">a minőség biztosítása érdekében </w:t>
            </w:r>
            <w:r w:rsidRPr="007800C2">
              <w:rPr>
                <w:rFonts w:cs="Myriad Pro"/>
                <w:color w:val="000000"/>
                <w:sz w:val="16"/>
                <w:szCs w:val="16"/>
              </w:rPr>
              <w:t xml:space="preserve">a következő </w:t>
            </w:r>
            <w:r w:rsidRPr="007800C2">
              <w:rPr>
                <w:rFonts w:cs="Myriad Pro"/>
                <w:b/>
                <w:bCs/>
                <w:color w:val="000000"/>
                <w:sz w:val="16"/>
                <w:szCs w:val="16"/>
              </w:rPr>
              <w:t xml:space="preserve">műszaki hátteret </w:t>
            </w:r>
            <w:r w:rsidRPr="007800C2">
              <w:rPr>
                <w:rFonts w:cs="Myriad Pro"/>
                <w:color w:val="000000"/>
                <w:sz w:val="16"/>
                <w:szCs w:val="16"/>
              </w:rPr>
              <w:t xml:space="preserve">veszi igénybe, valamint </w:t>
            </w:r>
            <w:r w:rsidRPr="007800C2">
              <w:rPr>
                <w:rFonts w:cs="Myriad Pro"/>
                <w:b/>
                <w:bCs/>
                <w:color w:val="000000"/>
                <w:sz w:val="16"/>
                <w:szCs w:val="16"/>
              </w:rPr>
              <w:t xml:space="preserve">tanulmányi és kutatási létesítményei </w:t>
            </w:r>
            <w:r w:rsidRPr="007800C2">
              <w:rPr>
                <w:rFonts w:cs="Myriad Pro"/>
                <w:color w:val="000000"/>
                <w:sz w:val="16"/>
                <w:szCs w:val="16"/>
              </w:rPr>
              <w:t>a következők:</w:t>
            </w:r>
          </w:p>
        </w:tc>
        <w:tc>
          <w:tcPr>
            <w:tcW w:w="4606" w:type="dxa"/>
          </w:tcPr>
          <w:p w14:paraId="2C5A9079"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15853B08" w14:textId="77777777" w:rsidTr="005D6392">
        <w:tc>
          <w:tcPr>
            <w:tcW w:w="4606" w:type="dxa"/>
          </w:tcPr>
          <w:p w14:paraId="2D75CA27"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xml:space="preserve">4) A gazdasági szereplő a következő </w:t>
            </w:r>
            <w:r w:rsidRPr="007800C2">
              <w:rPr>
                <w:rFonts w:cs="Myriad Pro"/>
                <w:b/>
                <w:bCs/>
                <w:color w:val="000000"/>
                <w:sz w:val="16"/>
                <w:szCs w:val="16"/>
              </w:rPr>
              <w:t xml:space="preserve">ellátásilánc-irányítási </w:t>
            </w:r>
            <w:r w:rsidRPr="007800C2">
              <w:rPr>
                <w:rFonts w:cs="Myriad Pro"/>
                <w:color w:val="000000"/>
                <w:sz w:val="16"/>
                <w:szCs w:val="16"/>
              </w:rPr>
              <w:t>és ellenőrzési rendszereket tudja alkalmazni a szerződés teljesítése során:</w:t>
            </w:r>
          </w:p>
        </w:tc>
        <w:tc>
          <w:tcPr>
            <w:tcW w:w="4606" w:type="dxa"/>
          </w:tcPr>
          <w:p w14:paraId="1AD91848"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18D33429" w14:textId="77777777" w:rsidTr="005D6392">
        <w:tc>
          <w:tcPr>
            <w:tcW w:w="4606" w:type="dxa"/>
          </w:tcPr>
          <w:p w14:paraId="33365037" w14:textId="77777777" w:rsidR="00FE068E" w:rsidRPr="007800C2" w:rsidRDefault="00FE068E" w:rsidP="005D6392">
            <w:pPr>
              <w:spacing w:after="120"/>
              <w:jc w:val="both"/>
              <w:rPr>
                <w:rFonts w:cs="Myriad Pro"/>
                <w:b/>
                <w:bCs/>
                <w:i/>
                <w:iCs/>
                <w:color w:val="000000"/>
                <w:sz w:val="16"/>
                <w:szCs w:val="16"/>
              </w:rPr>
            </w:pPr>
            <w:r w:rsidRPr="007800C2">
              <w:rPr>
                <w:rFonts w:cs="Myriad Pro"/>
                <w:b/>
                <w:bCs/>
                <w:i/>
                <w:iCs/>
                <w:color w:val="000000"/>
                <w:sz w:val="16"/>
                <w:szCs w:val="16"/>
              </w:rPr>
              <w:t>5) Összetett leszállítandó termékek vagy teljesítendő szolgáltatások, vagy – rendkívüli esetben – különleges célra szolgáló termékek vagy szolgáltatások esetében:</w:t>
            </w:r>
          </w:p>
          <w:p w14:paraId="45B00B32"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xml:space="preserve">A gazdasági szereplő lehetővé teszi </w:t>
            </w:r>
            <w:r w:rsidRPr="007800C2">
              <w:rPr>
                <w:rFonts w:cs="Myriad Pro"/>
                <w:b/>
                <w:bCs/>
                <w:color w:val="000000"/>
                <w:sz w:val="16"/>
                <w:szCs w:val="16"/>
              </w:rPr>
              <w:t>termelési vagy műszaki kapacitásaira</w:t>
            </w:r>
            <w:r w:rsidRPr="007800C2">
              <w:rPr>
                <w:rFonts w:cs="Myriad Pro"/>
                <w:color w:val="000000"/>
                <w:sz w:val="16"/>
                <w:szCs w:val="16"/>
              </w:rPr>
              <w:t xml:space="preserve">, és amennyiben szükséges, a rendelkezésére álló </w:t>
            </w:r>
            <w:r w:rsidRPr="007800C2">
              <w:rPr>
                <w:rFonts w:cs="Myriad Pro"/>
                <w:b/>
                <w:bCs/>
                <w:color w:val="000000"/>
                <w:sz w:val="16"/>
                <w:szCs w:val="16"/>
              </w:rPr>
              <w:t xml:space="preserve">tanulmányi és kutatási eszközökre </w:t>
            </w:r>
            <w:r w:rsidRPr="007800C2">
              <w:rPr>
                <w:rFonts w:cs="Myriad Pro"/>
                <w:color w:val="000000"/>
                <w:sz w:val="16"/>
                <w:szCs w:val="16"/>
              </w:rPr>
              <w:t xml:space="preserve">és </w:t>
            </w:r>
            <w:r w:rsidRPr="007800C2">
              <w:rPr>
                <w:rFonts w:cs="Myriad Pro"/>
                <w:b/>
                <w:bCs/>
                <w:color w:val="000000"/>
                <w:sz w:val="16"/>
                <w:szCs w:val="16"/>
              </w:rPr>
              <w:t xml:space="preserve">minőségellenőrzési intézkedéseire </w:t>
            </w:r>
            <w:r w:rsidRPr="007800C2">
              <w:rPr>
                <w:rFonts w:cs="Myriad Pro"/>
                <w:color w:val="000000"/>
                <w:sz w:val="16"/>
                <w:szCs w:val="16"/>
              </w:rPr>
              <w:t xml:space="preserve">vonatkozó </w:t>
            </w:r>
            <w:r w:rsidRPr="007800C2">
              <w:rPr>
                <w:rFonts w:cs="Myriad Pro"/>
                <w:b/>
                <w:bCs/>
                <w:color w:val="000000"/>
                <w:sz w:val="16"/>
                <w:szCs w:val="16"/>
              </w:rPr>
              <w:t>vizsgálatok</w:t>
            </w:r>
            <w:r w:rsidRPr="007800C2">
              <w:rPr>
                <w:rStyle w:val="FootnoteReference"/>
                <w:rFonts w:cs="Myriad Pro"/>
                <w:b/>
                <w:bCs/>
                <w:color w:val="000000"/>
                <w:sz w:val="16"/>
                <w:szCs w:val="16"/>
              </w:rPr>
              <w:footnoteReference w:id="67"/>
            </w:r>
            <w:r w:rsidRPr="007800C2">
              <w:rPr>
                <w:rFonts w:cs="Myriad Pro"/>
                <w:b/>
                <w:bCs/>
                <w:color w:val="000000"/>
                <w:sz w:val="10"/>
                <w:szCs w:val="10"/>
              </w:rPr>
              <w:t xml:space="preserve"> </w:t>
            </w:r>
            <w:r w:rsidRPr="007800C2">
              <w:rPr>
                <w:rFonts w:cs="Myriad Pro"/>
                <w:color w:val="000000"/>
                <w:sz w:val="16"/>
                <w:szCs w:val="16"/>
              </w:rPr>
              <w:t>elvégzését.</w:t>
            </w:r>
          </w:p>
        </w:tc>
        <w:tc>
          <w:tcPr>
            <w:tcW w:w="4606" w:type="dxa"/>
          </w:tcPr>
          <w:p w14:paraId="0DAA665E" w14:textId="77777777" w:rsidR="00FE068E" w:rsidRPr="007800C2" w:rsidRDefault="00FE068E" w:rsidP="005D6392">
            <w:pPr>
              <w:jc w:val="both"/>
              <w:rPr>
                <w:rFonts w:cs="Myriad Pro"/>
                <w:color w:val="000000"/>
                <w:sz w:val="16"/>
                <w:szCs w:val="16"/>
              </w:rPr>
            </w:pPr>
          </w:p>
          <w:p w14:paraId="5D25D886" w14:textId="77777777" w:rsidR="00FE068E" w:rsidRPr="007800C2" w:rsidRDefault="00FE068E" w:rsidP="005D6392">
            <w:pPr>
              <w:jc w:val="both"/>
              <w:rPr>
                <w:rFonts w:cs="Myriad Pro"/>
                <w:color w:val="000000"/>
                <w:sz w:val="16"/>
                <w:szCs w:val="16"/>
              </w:rPr>
            </w:pPr>
          </w:p>
          <w:p w14:paraId="0FF06540" w14:textId="77777777" w:rsidR="00FE068E" w:rsidRPr="007800C2" w:rsidRDefault="00FE068E" w:rsidP="005D6392">
            <w:pPr>
              <w:jc w:val="both"/>
              <w:rPr>
                <w:rFonts w:cs="Myriad Pro"/>
                <w:color w:val="000000"/>
                <w:sz w:val="16"/>
                <w:szCs w:val="16"/>
              </w:rPr>
            </w:pPr>
          </w:p>
          <w:p w14:paraId="1468F031"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 Igen [  ] Nem</w:t>
            </w:r>
          </w:p>
        </w:tc>
      </w:tr>
      <w:tr w:rsidR="00FE068E" w:rsidRPr="007800C2" w14:paraId="16A2C512" w14:textId="77777777" w:rsidTr="005D6392">
        <w:tc>
          <w:tcPr>
            <w:tcW w:w="4606" w:type="dxa"/>
          </w:tcPr>
          <w:p w14:paraId="7984D0BF"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6) A következő </w:t>
            </w:r>
            <w:r w:rsidRPr="007800C2">
              <w:rPr>
                <w:rFonts w:cs="Myriad Pro"/>
                <w:b/>
                <w:bCs/>
                <w:color w:val="000000"/>
                <w:sz w:val="16"/>
                <w:szCs w:val="16"/>
              </w:rPr>
              <w:t xml:space="preserve">iskolai végzettséggel és szakképzettséggel </w:t>
            </w:r>
            <w:r w:rsidRPr="007800C2">
              <w:rPr>
                <w:rFonts w:cs="Myriad Pro"/>
                <w:color w:val="000000"/>
                <w:sz w:val="16"/>
                <w:szCs w:val="16"/>
              </w:rPr>
              <w:t>rendelkeznek:</w:t>
            </w:r>
          </w:p>
          <w:p w14:paraId="77493701"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 xml:space="preserve">A szolgáltató vagy maga a vállalkozó, </w:t>
            </w:r>
            <w:r w:rsidRPr="007800C2">
              <w:rPr>
                <w:rFonts w:cs="Myriad Pro"/>
                <w:b/>
                <w:bCs/>
                <w:i/>
                <w:iCs/>
                <w:color w:val="000000"/>
                <w:sz w:val="16"/>
                <w:szCs w:val="16"/>
              </w:rPr>
              <w:t xml:space="preserve">és/vagy </w:t>
            </w:r>
            <w:r w:rsidRPr="007800C2">
              <w:rPr>
                <w:rFonts w:cs="Myriad Pro"/>
                <w:color w:val="000000"/>
                <w:sz w:val="16"/>
                <w:szCs w:val="16"/>
              </w:rPr>
              <w:t>(a vonatkozó hirdetményben vagy a közbeszerzési dokumentumokban foglalt követelményektől függően)</w:t>
            </w:r>
          </w:p>
          <w:p w14:paraId="4ED018E0"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b) Annak vezetői személyzete:</w:t>
            </w:r>
          </w:p>
        </w:tc>
        <w:tc>
          <w:tcPr>
            <w:tcW w:w="4606" w:type="dxa"/>
          </w:tcPr>
          <w:p w14:paraId="2057186D" w14:textId="77777777" w:rsidR="00FE068E" w:rsidRPr="007800C2" w:rsidRDefault="00FE068E" w:rsidP="005D6392">
            <w:pPr>
              <w:jc w:val="both"/>
              <w:rPr>
                <w:rFonts w:cs="Myriad Pro"/>
                <w:color w:val="000000"/>
                <w:sz w:val="16"/>
                <w:szCs w:val="16"/>
              </w:rPr>
            </w:pPr>
          </w:p>
          <w:p w14:paraId="4850D946" w14:textId="77777777" w:rsidR="00FE068E" w:rsidRPr="007800C2" w:rsidRDefault="00FE068E" w:rsidP="005D6392">
            <w:pPr>
              <w:jc w:val="both"/>
              <w:rPr>
                <w:rFonts w:cs="Myriad Pro"/>
                <w:color w:val="000000"/>
                <w:sz w:val="16"/>
                <w:szCs w:val="16"/>
              </w:rPr>
            </w:pPr>
          </w:p>
          <w:p w14:paraId="60AC3DCD" w14:textId="77777777" w:rsidR="00FE068E" w:rsidRPr="007800C2" w:rsidRDefault="00FE068E" w:rsidP="005D6392">
            <w:pPr>
              <w:jc w:val="both"/>
              <w:rPr>
                <w:rFonts w:cs="Myriad Pro"/>
                <w:color w:val="000000"/>
                <w:sz w:val="16"/>
                <w:szCs w:val="16"/>
              </w:rPr>
            </w:pPr>
          </w:p>
          <w:p w14:paraId="4ACBC67A"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a) [……]</w:t>
            </w:r>
          </w:p>
          <w:p w14:paraId="068A0A78" w14:textId="77777777" w:rsidR="00FE068E" w:rsidRPr="007800C2" w:rsidRDefault="00FE068E" w:rsidP="005D6392">
            <w:pPr>
              <w:jc w:val="both"/>
              <w:rPr>
                <w:rFonts w:cs="Myriad Pro"/>
                <w:color w:val="000000"/>
                <w:sz w:val="16"/>
                <w:szCs w:val="16"/>
              </w:rPr>
            </w:pPr>
          </w:p>
          <w:p w14:paraId="78C05064" w14:textId="77777777" w:rsidR="00FE068E" w:rsidRPr="007800C2" w:rsidRDefault="00FE068E" w:rsidP="005D6392">
            <w:pPr>
              <w:jc w:val="both"/>
              <w:rPr>
                <w:rFonts w:cs="Myriad Pro"/>
                <w:color w:val="000000"/>
                <w:sz w:val="16"/>
                <w:szCs w:val="16"/>
              </w:rPr>
            </w:pPr>
          </w:p>
          <w:p w14:paraId="04D91261"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b) [……]</w:t>
            </w:r>
          </w:p>
        </w:tc>
      </w:tr>
      <w:tr w:rsidR="00FE068E" w:rsidRPr="007800C2" w14:paraId="06E030CB" w14:textId="77777777" w:rsidTr="005D6392">
        <w:tc>
          <w:tcPr>
            <w:tcW w:w="4606" w:type="dxa"/>
          </w:tcPr>
          <w:p w14:paraId="7D6EEEFE"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 xml:space="preserve">7) </w:t>
            </w:r>
            <w:r w:rsidRPr="007800C2">
              <w:rPr>
                <w:rFonts w:cs="Myriad Pro"/>
                <w:color w:val="000000"/>
                <w:sz w:val="16"/>
                <w:szCs w:val="16"/>
              </w:rPr>
              <w:t xml:space="preserve">A gazdasági szereplő a következő </w:t>
            </w:r>
            <w:r w:rsidRPr="007800C2">
              <w:rPr>
                <w:rFonts w:cs="Myriad Pro"/>
                <w:b/>
                <w:bCs/>
                <w:color w:val="000000"/>
                <w:sz w:val="16"/>
                <w:szCs w:val="16"/>
              </w:rPr>
              <w:t xml:space="preserve">környezetvédelmi intézkedéseket </w:t>
            </w:r>
            <w:r w:rsidRPr="007800C2">
              <w:rPr>
                <w:rFonts w:cs="Myriad Pro"/>
                <w:color w:val="000000"/>
                <w:sz w:val="16"/>
                <w:szCs w:val="16"/>
              </w:rPr>
              <w:t>tudja alkalmazni a szerződés teljesítése során:</w:t>
            </w:r>
          </w:p>
        </w:tc>
        <w:tc>
          <w:tcPr>
            <w:tcW w:w="4606" w:type="dxa"/>
          </w:tcPr>
          <w:p w14:paraId="23D393F7"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3ABE874D" w14:textId="77777777" w:rsidTr="005D6392">
        <w:tc>
          <w:tcPr>
            <w:tcW w:w="4606" w:type="dxa"/>
          </w:tcPr>
          <w:p w14:paraId="61BC88DA"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xml:space="preserve">8) A gazdasági szereplő éves </w:t>
            </w:r>
            <w:r w:rsidRPr="007800C2">
              <w:rPr>
                <w:rFonts w:cs="Myriad Pro"/>
                <w:b/>
                <w:bCs/>
                <w:color w:val="000000"/>
                <w:sz w:val="16"/>
                <w:szCs w:val="16"/>
              </w:rPr>
              <w:t>átlagos statisztikai állományi</w:t>
            </w:r>
            <w:r w:rsidRPr="007800C2">
              <w:rPr>
                <w:rFonts w:cs="Myriad Pro"/>
                <w:color w:val="000000"/>
                <w:sz w:val="16"/>
                <w:szCs w:val="16"/>
              </w:rPr>
              <w:t>-</w:t>
            </w:r>
            <w:r w:rsidRPr="007800C2">
              <w:rPr>
                <w:rFonts w:cs="Myriad Pro"/>
                <w:b/>
                <w:bCs/>
                <w:color w:val="000000"/>
                <w:sz w:val="16"/>
                <w:szCs w:val="16"/>
              </w:rPr>
              <w:t xml:space="preserve">létszáma </w:t>
            </w:r>
            <w:r w:rsidRPr="007800C2">
              <w:rPr>
                <w:rFonts w:cs="Myriad Pro"/>
                <w:color w:val="000000"/>
                <w:sz w:val="16"/>
                <w:szCs w:val="16"/>
              </w:rPr>
              <w:t>és vezetői létszáma az utolsó három évre vonatkozóan a következő volt:</w:t>
            </w:r>
          </w:p>
        </w:tc>
        <w:tc>
          <w:tcPr>
            <w:tcW w:w="4606" w:type="dxa"/>
          </w:tcPr>
          <w:p w14:paraId="18DAFA60"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Év, éves átlagos statisztikai állományi-létszám:</w:t>
            </w:r>
          </w:p>
          <w:p w14:paraId="23C3ECEC"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2E64EE7B"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711DA8DE"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19E431BB"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Év, vezetői létszám:</w:t>
            </w:r>
          </w:p>
          <w:p w14:paraId="625487C2"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5FE8F97D"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07B80C5A"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1B4BFB48" w14:textId="77777777" w:rsidTr="005D6392">
        <w:tc>
          <w:tcPr>
            <w:tcW w:w="4606" w:type="dxa"/>
          </w:tcPr>
          <w:p w14:paraId="3A596E10"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xml:space="preserve">9) A következő </w:t>
            </w:r>
            <w:r w:rsidRPr="007800C2">
              <w:rPr>
                <w:rFonts w:cs="Myriad Pro"/>
                <w:b/>
                <w:bCs/>
                <w:color w:val="000000"/>
                <w:sz w:val="16"/>
                <w:szCs w:val="16"/>
              </w:rPr>
              <w:t xml:space="preserve">eszközök, berendezések vagy műszaki felszerelések </w:t>
            </w:r>
            <w:r w:rsidRPr="007800C2">
              <w:rPr>
                <w:rFonts w:cs="Myriad Pro"/>
                <w:color w:val="000000"/>
                <w:sz w:val="16"/>
                <w:szCs w:val="16"/>
              </w:rPr>
              <w:t>fognak a gazdasági szereplő rendelkezésére állni a szerződés teljesítéséhez:</w:t>
            </w:r>
          </w:p>
        </w:tc>
        <w:tc>
          <w:tcPr>
            <w:tcW w:w="4606" w:type="dxa"/>
          </w:tcPr>
          <w:p w14:paraId="13E03488"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5CE9AE80" w14:textId="77777777" w:rsidTr="005D6392">
        <w:tc>
          <w:tcPr>
            <w:tcW w:w="4606" w:type="dxa"/>
          </w:tcPr>
          <w:p w14:paraId="4CF3C3A2"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xml:space="preserve">10) A gazdasági szereplő a szerződés következő </w:t>
            </w:r>
            <w:r w:rsidRPr="007800C2">
              <w:rPr>
                <w:rFonts w:cs="Myriad Pro"/>
                <w:b/>
                <w:bCs/>
                <w:color w:val="000000"/>
                <w:sz w:val="16"/>
                <w:szCs w:val="16"/>
              </w:rPr>
              <w:t xml:space="preserve">részére (azaz százalékára) </w:t>
            </w:r>
            <w:r w:rsidRPr="007800C2">
              <w:rPr>
                <w:rFonts w:cs="Myriad Pro"/>
                <w:color w:val="000000"/>
                <w:sz w:val="16"/>
                <w:szCs w:val="16"/>
              </w:rPr>
              <w:t xml:space="preserve">nézve </w:t>
            </w:r>
            <w:r w:rsidRPr="007800C2">
              <w:rPr>
                <w:rFonts w:cs="Myriad Pro"/>
                <w:b/>
                <w:bCs/>
                <w:color w:val="000000"/>
                <w:sz w:val="16"/>
                <w:szCs w:val="16"/>
              </w:rPr>
              <w:t>kíván esetleg harmadik féllel szerződést kötni</w:t>
            </w:r>
            <w:r w:rsidRPr="007800C2">
              <w:rPr>
                <w:rStyle w:val="FootnoteReference"/>
                <w:rFonts w:cs="Myriad Pro"/>
                <w:b/>
                <w:bCs/>
                <w:color w:val="000000"/>
                <w:sz w:val="16"/>
                <w:szCs w:val="16"/>
              </w:rPr>
              <w:footnoteReference w:id="68"/>
            </w:r>
            <w:r w:rsidRPr="007800C2">
              <w:rPr>
                <w:rFonts w:cs="Myriad Pro"/>
                <w:b/>
                <w:bCs/>
                <w:color w:val="000000"/>
                <w:sz w:val="16"/>
                <w:szCs w:val="16"/>
              </w:rPr>
              <w:t>:</w:t>
            </w:r>
          </w:p>
        </w:tc>
        <w:tc>
          <w:tcPr>
            <w:tcW w:w="4606" w:type="dxa"/>
          </w:tcPr>
          <w:p w14:paraId="3EA50CD2"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7F15F8D1" w14:textId="77777777" w:rsidTr="005D6392">
        <w:tc>
          <w:tcPr>
            <w:tcW w:w="4606" w:type="dxa"/>
          </w:tcPr>
          <w:p w14:paraId="0BD85904"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11) </w:t>
            </w:r>
            <w:r w:rsidRPr="007800C2">
              <w:rPr>
                <w:rFonts w:cs="Myriad Pro"/>
                <w:b/>
                <w:bCs/>
                <w:i/>
                <w:iCs/>
                <w:color w:val="000000"/>
                <w:sz w:val="16"/>
                <w:szCs w:val="16"/>
              </w:rPr>
              <w:t xml:space="preserve">Árubeszerzésre irányuló közbeszerzési szerződés </w:t>
            </w:r>
            <w:r w:rsidRPr="007800C2">
              <w:rPr>
                <w:rFonts w:cs="Myriad Pro"/>
                <w:color w:val="000000"/>
                <w:sz w:val="16"/>
                <w:szCs w:val="16"/>
              </w:rPr>
              <w:t>esetében:</w:t>
            </w:r>
          </w:p>
          <w:p w14:paraId="05DBB33E"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A gazdasági szereplő szállítani fogja a leszállítandó termékekre vonatkozó mintákat, leírásokat vagy fényképeket, amelyeket nem kell hitelességi tanúsítványnak kísérnie;</w:t>
            </w:r>
          </w:p>
          <w:p w14:paraId="5877FB42"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Adott esetben a gazdasági szereplő továbbá kijelenti, hogy rendelkezésre fogja bocsátani az előírt hitelességi igazolásokat.</w:t>
            </w:r>
          </w:p>
          <w:p w14:paraId="0DEEF37D"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22FFB417" w14:textId="77777777" w:rsidR="00FE068E" w:rsidRPr="007800C2" w:rsidRDefault="00FE068E" w:rsidP="005D6392">
            <w:pPr>
              <w:jc w:val="both"/>
              <w:rPr>
                <w:rFonts w:cs="Myriad Pro"/>
                <w:color w:val="000000"/>
                <w:sz w:val="16"/>
                <w:szCs w:val="16"/>
              </w:rPr>
            </w:pPr>
          </w:p>
          <w:p w14:paraId="46AC9A3E"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w:t>
            </w:r>
          </w:p>
          <w:p w14:paraId="66A605BA" w14:textId="77777777" w:rsidR="00FE068E" w:rsidRPr="007800C2" w:rsidRDefault="00FE068E" w:rsidP="005D6392">
            <w:pPr>
              <w:jc w:val="both"/>
              <w:rPr>
                <w:rFonts w:cs="Myriad Pro"/>
                <w:color w:val="000000"/>
                <w:sz w:val="16"/>
                <w:szCs w:val="16"/>
              </w:rPr>
            </w:pPr>
          </w:p>
          <w:p w14:paraId="0A369C2C" w14:textId="77777777" w:rsidR="00FE068E" w:rsidRPr="007800C2" w:rsidRDefault="00FE068E" w:rsidP="005D6392">
            <w:pPr>
              <w:jc w:val="both"/>
              <w:rPr>
                <w:rFonts w:cs="Myriad Pro"/>
                <w:color w:val="000000"/>
                <w:sz w:val="16"/>
                <w:szCs w:val="16"/>
              </w:rPr>
            </w:pPr>
          </w:p>
          <w:p w14:paraId="6C11F12A"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w:t>
            </w:r>
          </w:p>
          <w:p w14:paraId="075DC668" w14:textId="77777777" w:rsidR="00FE068E" w:rsidRPr="007800C2" w:rsidRDefault="00FE068E" w:rsidP="005D6392">
            <w:pPr>
              <w:jc w:val="both"/>
              <w:rPr>
                <w:rFonts w:cs="Myriad Pro"/>
                <w:color w:val="000000"/>
                <w:sz w:val="16"/>
                <w:szCs w:val="16"/>
              </w:rPr>
            </w:pPr>
          </w:p>
          <w:p w14:paraId="339137DC" w14:textId="77777777" w:rsidR="00FE068E" w:rsidRPr="007800C2" w:rsidRDefault="00FE068E" w:rsidP="005D6392">
            <w:pPr>
              <w:jc w:val="both"/>
              <w:rPr>
                <w:rFonts w:cs="Myriad Pro"/>
                <w:color w:val="000000"/>
                <w:sz w:val="16"/>
                <w:szCs w:val="16"/>
              </w:rPr>
            </w:pPr>
          </w:p>
          <w:p w14:paraId="6518AF9D"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74A997E6" w14:textId="77777777" w:rsidTr="005D6392">
        <w:tc>
          <w:tcPr>
            <w:tcW w:w="4606" w:type="dxa"/>
          </w:tcPr>
          <w:p w14:paraId="08F76184"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12) </w:t>
            </w:r>
            <w:r w:rsidRPr="007800C2">
              <w:rPr>
                <w:rFonts w:cs="Myriad Pro"/>
                <w:b/>
                <w:bCs/>
                <w:i/>
                <w:iCs/>
                <w:color w:val="000000"/>
                <w:sz w:val="16"/>
                <w:szCs w:val="16"/>
              </w:rPr>
              <w:t xml:space="preserve">Árubeszerzésre irányuló közbeszerzési szerződés </w:t>
            </w:r>
            <w:r w:rsidRPr="007800C2">
              <w:rPr>
                <w:rFonts w:cs="Myriad Pro"/>
                <w:color w:val="000000"/>
                <w:sz w:val="16"/>
                <w:szCs w:val="16"/>
              </w:rPr>
              <w:t>esetében:</w:t>
            </w:r>
          </w:p>
          <w:p w14:paraId="1564B489"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Rendelkezésre tudja-e bocsátani a gazdasági szereplő a vonatkozó hirdetményben vagy a közbeszerzési dokumentumokban foglalt, a hatáskörrel rendelkezőként elismert hivatalos minőségellenőrző intézetek vagy hivatalok által kiállított bizonyítványokat, amelyek műszaki leírásokra vagy szabványokra való egyértelmű hivatkozással igazolják a termékek megfelelőségét?</w:t>
            </w:r>
          </w:p>
          <w:p w14:paraId="536EAC5B" w14:textId="77777777" w:rsidR="00FE068E" w:rsidRPr="007800C2" w:rsidRDefault="00FE068E" w:rsidP="005D6392">
            <w:pPr>
              <w:jc w:val="both"/>
              <w:rPr>
                <w:rFonts w:cs="Myriad Pro"/>
                <w:color w:val="000000"/>
                <w:sz w:val="16"/>
                <w:szCs w:val="16"/>
              </w:rPr>
            </w:pPr>
            <w:r w:rsidRPr="007800C2">
              <w:rPr>
                <w:rFonts w:cs="Myriad Pro"/>
                <w:b/>
                <w:bCs/>
                <w:color w:val="000000"/>
                <w:sz w:val="16"/>
                <w:szCs w:val="16"/>
              </w:rPr>
              <w:t>Amennyiben nem</w:t>
            </w:r>
            <w:r w:rsidRPr="007800C2">
              <w:rPr>
                <w:rFonts w:cs="Myriad Pro"/>
                <w:color w:val="000000"/>
                <w:sz w:val="16"/>
                <w:szCs w:val="16"/>
              </w:rPr>
              <w:t>, úgy kérjük, adja meg ennek okát, és azt, hogy milyen egyéb bizonyítási eszközök bocsáthatók rendelkezésre:</w:t>
            </w:r>
          </w:p>
          <w:p w14:paraId="57D70EED" w14:textId="77777777" w:rsidR="00FE068E" w:rsidRPr="007800C2" w:rsidRDefault="00FE068E" w:rsidP="005D6392">
            <w:pPr>
              <w:spacing w:after="120"/>
              <w:jc w:val="both"/>
              <w:rPr>
                <w:rFonts w:cs="Myriad Pro"/>
                <w:b/>
                <w:bCs/>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70647B34" w14:textId="77777777" w:rsidR="00FE068E" w:rsidRPr="007800C2" w:rsidRDefault="00FE068E" w:rsidP="005D6392">
            <w:pPr>
              <w:jc w:val="both"/>
              <w:rPr>
                <w:rFonts w:cs="Myriad Pro"/>
                <w:color w:val="000000"/>
                <w:sz w:val="16"/>
                <w:szCs w:val="16"/>
              </w:rPr>
            </w:pPr>
          </w:p>
          <w:p w14:paraId="59D76350"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w:t>
            </w:r>
          </w:p>
          <w:p w14:paraId="3709E3C8" w14:textId="77777777" w:rsidR="00FE068E" w:rsidRPr="007800C2" w:rsidRDefault="00FE068E" w:rsidP="005D6392">
            <w:pPr>
              <w:jc w:val="both"/>
              <w:rPr>
                <w:rFonts w:cs="Myriad Pro"/>
                <w:color w:val="000000"/>
                <w:sz w:val="16"/>
                <w:szCs w:val="16"/>
              </w:rPr>
            </w:pPr>
          </w:p>
          <w:p w14:paraId="117442D4" w14:textId="77777777" w:rsidR="00FE068E" w:rsidRPr="007800C2" w:rsidRDefault="00FE068E" w:rsidP="005D6392">
            <w:pPr>
              <w:jc w:val="both"/>
              <w:rPr>
                <w:rFonts w:cs="Myriad Pro"/>
                <w:color w:val="000000"/>
                <w:sz w:val="16"/>
                <w:szCs w:val="16"/>
              </w:rPr>
            </w:pPr>
          </w:p>
          <w:p w14:paraId="34348A52" w14:textId="77777777" w:rsidR="00FE068E" w:rsidRPr="007800C2" w:rsidRDefault="00FE068E" w:rsidP="005D6392">
            <w:pPr>
              <w:jc w:val="both"/>
              <w:rPr>
                <w:rFonts w:cs="Myriad Pro"/>
                <w:color w:val="000000"/>
                <w:sz w:val="16"/>
                <w:szCs w:val="16"/>
              </w:rPr>
            </w:pPr>
          </w:p>
          <w:p w14:paraId="5EAB3451" w14:textId="77777777" w:rsidR="00FE068E" w:rsidRPr="007800C2" w:rsidRDefault="00FE068E" w:rsidP="005D6392">
            <w:pPr>
              <w:jc w:val="both"/>
              <w:rPr>
                <w:rFonts w:cs="Myriad Pro"/>
                <w:color w:val="000000"/>
                <w:sz w:val="16"/>
                <w:szCs w:val="16"/>
              </w:rPr>
            </w:pPr>
          </w:p>
          <w:p w14:paraId="69030108" w14:textId="77777777" w:rsidR="00FE068E" w:rsidRPr="007800C2" w:rsidRDefault="00FE068E" w:rsidP="005D6392">
            <w:pPr>
              <w:jc w:val="both"/>
              <w:rPr>
                <w:rFonts w:cs="Myriad Pro"/>
                <w:color w:val="000000"/>
                <w:sz w:val="16"/>
                <w:szCs w:val="16"/>
              </w:rPr>
            </w:pPr>
          </w:p>
          <w:p w14:paraId="334B888B" w14:textId="77777777" w:rsidR="00FE068E" w:rsidRPr="007800C2" w:rsidRDefault="00FE068E" w:rsidP="005D6392">
            <w:pPr>
              <w:jc w:val="both"/>
              <w:rPr>
                <w:rFonts w:cs="Myriad Pro"/>
                <w:color w:val="000000"/>
                <w:sz w:val="16"/>
                <w:szCs w:val="16"/>
              </w:rPr>
            </w:pPr>
          </w:p>
          <w:p w14:paraId="73C200E7"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xml:space="preserve">[…] </w:t>
            </w:r>
            <w:r w:rsidRPr="007800C2">
              <w:rPr>
                <w:rFonts w:cs="Myriad Pro"/>
                <w:i/>
                <w:iCs/>
                <w:color w:val="000000"/>
                <w:sz w:val="16"/>
                <w:szCs w:val="16"/>
              </w:rPr>
              <w:t>(internetcím, a kibocsátó hatóság vagy testület, a dokumentáció pontos hivatkozási adatai): [……][……][……]</w:t>
            </w:r>
          </w:p>
        </w:tc>
      </w:tr>
    </w:tbl>
    <w:p w14:paraId="293547AB" w14:textId="77777777" w:rsidR="00FE068E" w:rsidRPr="007800C2" w:rsidRDefault="00FE068E" w:rsidP="00583D7E">
      <w:pPr>
        <w:jc w:val="both"/>
        <w:rPr>
          <w:rFonts w:cs="Myriad Pro"/>
          <w:b/>
          <w:bCs/>
          <w:i/>
          <w:iCs/>
          <w:color w:val="000000"/>
          <w:sz w:val="16"/>
          <w:szCs w:val="16"/>
        </w:rPr>
      </w:pPr>
    </w:p>
    <w:p w14:paraId="7C0B415C"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D: M</w:t>
      </w:r>
      <w:r w:rsidRPr="007800C2">
        <w:rPr>
          <w:rFonts w:cs="Myriad Pro"/>
          <w:b/>
          <w:bCs/>
          <w:color w:val="000000"/>
          <w:sz w:val="13"/>
          <w:szCs w:val="13"/>
        </w:rPr>
        <w:t>INŐSÉGBIZTOSÍTÁSI RENDSZEREK ÉS KÖRNYEZETVÉDELMI VEZETÉSI SZABVÁNYOK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20ED756C" w14:textId="77777777" w:rsidTr="005D6392">
        <w:tc>
          <w:tcPr>
            <w:tcW w:w="9212" w:type="dxa"/>
            <w:shd w:val="clear" w:color="auto" w:fill="BFBFBF"/>
          </w:tcPr>
          <w:p w14:paraId="56D7693F"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 xml:space="preserve">A gazdasági szereplőnek </w:t>
            </w:r>
            <w:r w:rsidRPr="007800C2">
              <w:rPr>
                <w:rFonts w:cs="Myriad Pro"/>
                <w:b/>
                <w:bCs/>
                <w:color w:val="000000"/>
                <w:sz w:val="16"/>
                <w:szCs w:val="16"/>
                <w:u w:val="single"/>
              </w:rPr>
              <w:t>kizárólag</w:t>
            </w:r>
            <w:r w:rsidRPr="007800C2">
              <w:rPr>
                <w:rFonts w:cs="Myriad Pro"/>
                <w:b/>
                <w:bCs/>
                <w:color w:val="000000"/>
                <w:sz w:val="16"/>
                <w:szCs w:val="16"/>
              </w:rPr>
              <w:t xml:space="preserve"> </w:t>
            </w:r>
            <w:r w:rsidRPr="007800C2">
              <w:rPr>
                <w:rFonts w:cs="Myriad Pro"/>
                <w:b/>
                <w:bCs/>
                <w:i/>
                <w:iCs/>
                <w:color w:val="000000"/>
                <w:sz w:val="16"/>
                <w:szCs w:val="16"/>
              </w:rPr>
              <w:t>abban az esetben kell információt megadnia, amennyiben a minőségbiztosítási rendszereket és/vagy környezetvédelmi vezetési szabványokat az ajánlatkérő szerv vagy a közszolgáltató ajánlatkérő előírta a vonatkozó hirdetményben vagy a hirdetményben hivatkozott közbeszerzési dokumentumokban.</w:t>
            </w:r>
          </w:p>
        </w:tc>
      </w:tr>
    </w:tbl>
    <w:p w14:paraId="50BE7A6A" w14:textId="77777777" w:rsidR="00FE068E" w:rsidRPr="007800C2" w:rsidRDefault="00FE068E" w:rsidP="00583D7E">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46204B98" w14:textId="77777777" w:rsidTr="005D6392">
        <w:tc>
          <w:tcPr>
            <w:tcW w:w="4606" w:type="dxa"/>
          </w:tcPr>
          <w:p w14:paraId="366B079B"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Minőségbiztosítási rendszerek és környezetvédelmi vezetési szabványok</w:t>
            </w:r>
          </w:p>
        </w:tc>
        <w:tc>
          <w:tcPr>
            <w:tcW w:w="4606" w:type="dxa"/>
          </w:tcPr>
          <w:p w14:paraId="430F89A5"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5D2C7FB5" w14:textId="77777777" w:rsidTr="005D6392">
        <w:tc>
          <w:tcPr>
            <w:tcW w:w="4606" w:type="dxa"/>
          </w:tcPr>
          <w:p w14:paraId="6000D916"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Be tud-e nyújtani a gazdasági szereplő olyan, független testület által kiállított </w:t>
            </w:r>
            <w:r w:rsidRPr="007800C2">
              <w:rPr>
                <w:rFonts w:cs="Myriad Pro"/>
                <w:b/>
                <w:bCs/>
                <w:color w:val="000000"/>
                <w:sz w:val="16"/>
                <w:szCs w:val="16"/>
              </w:rPr>
              <w:t xml:space="preserve">igazolást, </w:t>
            </w:r>
            <w:r w:rsidRPr="007800C2">
              <w:rPr>
                <w:rFonts w:cs="Myriad Pro"/>
                <w:color w:val="000000"/>
                <w:sz w:val="16"/>
                <w:szCs w:val="16"/>
              </w:rPr>
              <w:t xml:space="preserve">amely tanúsítja, hogy a gazdasági szereplő egyes meghatározott </w:t>
            </w:r>
            <w:r w:rsidRPr="007800C2">
              <w:rPr>
                <w:rFonts w:cs="Myriad Pro"/>
                <w:b/>
                <w:bCs/>
                <w:color w:val="000000"/>
                <w:sz w:val="16"/>
                <w:szCs w:val="16"/>
              </w:rPr>
              <w:t xml:space="preserve">minőségbiztosítási szabványoknak </w:t>
            </w:r>
            <w:r w:rsidRPr="007800C2">
              <w:rPr>
                <w:rFonts w:cs="Myriad Pro"/>
                <w:color w:val="000000"/>
                <w:sz w:val="16"/>
                <w:szCs w:val="16"/>
              </w:rPr>
              <w:t>megfelel, ideértve a fogyatékossággal élők számára biztosított hozzáférésére vonatkozó szabványokat is?</w:t>
            </w:r>
          </w:p>
          <w:p w14:paraId="1B951D27"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t>Amennyiben nem</w:t>
            </w:r>
            <w:r w:rsidRPr="007800C2">
              <w:rPr>
                <w:rFonts w:cs="Myriad Pro"/>
                <w:color w:val="000000"/>
                <w:sz w:val="16"/>
                <w:szCs w:val="16"/>
              </w:rPr>
              <w:t>, úgy kérjük, adja meg ennek okát, valamint azt, hogy milyen egyéb bizonyítási eszközök bocsáthatók rendelkezésre a minőségbiztosítási rendszert illetően:</w:t>
            </w:r>
          </w:p>
          <w:p w14:paraId="428C13D2"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12E1310A"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Igen [] Nem</w:t>
            </w:r>
          </w:p>
          <w:p w14:paraId="642306A0" w14:textId="77777777" w:rsidR="00FE068E" w:rsidRPr="007800C2" w:rsidRDefault="00FE068E" w:rsidP="005D6392">
            <w:pPr>
              <w:jc w:val="both"/>
              <w:rPr>
                <w:rFonts w:cs="Myriad Pro"/>
                <w:color w:val="000000"/>
                <w:sz w:val="16"/>
                <w:szCs w:val="16"/>
              </w:rPr>
            </w:pPr>
          </w:p>
          <w:p w14:paraId="2EC21898" w14:textId="77777777" w:rsidR="00FE068E" w:rsidRPr="007800C2" w:rsidRDefault="00FE068E" w:rsidP="005D6392">
            <w:pPr>
              <w:jc w:val="both"/>
              <w:rPr>
                <w:rFonts w:cs="Myriad Pro"/>
                <w:color w:val="000000"/>
                <w:sz w:val="16"/>
                <w:szCs w:val="16"/>
              </w:rPr>
            </w:pPr>
          </w:p>
          <w:p w14:paraId="67364B58" w14:textId="77777777" w:rsidR="00FE068E" w:rsidRPr="007800C2" w:rsidRDefault="00FE068E" w:rsidP="005D6392">
            <w:pPr>
              <w:jc w:val="both"/>
              <w:rPr>
                <w:rFonts w:cs="Myriad Pro"/>
                <w:color w:val="000000"/>
                <w:sz w:val="16"/>
                <w:szCs w:val="16"/>
              </w:rPr>
            </w:pPr>
          </w:p>
          <w:p w14:paraId="28F55DCA"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w:t>
            </w:r>
          </w:p>
          <w:p w14:paraId="681BDAA8" w14:textId="77777777" w:rsidR="00FE068E" w:rsidRPr="007800C2" w:rsidRDefault="00FE068E" w:rsidP="005D6392">
            <w:pPr>
              <w:jc w:val="both"/>
              <w:rPr>
                <w:rFonts w:cs="Myriad Pro"/>
                <w:color w:val="000000"/>
                <w:sz w:val="16"/>
                <w:szCs w:val="16"/>
              </w:rPr>
            </w:pPr>
          </w:p>
          <w:p w14:paraId="0FA05BCA" w14:textId="77777777" w:rsidR="00FE068E" w:rsidRPr="007800C2" w:rsidRDefault="00FE068E" w:rsidP="005D6392">
            <w:pPr>
              <w:jc w:val="both"/>
              <w:rPr>
                <w:rFonts w:cs="Myriad Pro"/>
                <w:color w:val="000000"/>
                <w:sz w:val="16"/>
                <w:szCs w:val="16"/>
              </w:rPr>
            </w:pPr>
          </w:p>
          <w:p w14:paraId="15EE186C" w14:textId="77777777" w:rsidR="00FE068E" w:rsidRPr="007800C2" w:rsidRDefault="00FE068E" w:rsidP="005D6392">
            <w:pPr>
              <w:jc w:val="both"/>
              <w:rPr>
                <w:rFonts w:cs="Myriad Pro"/>
                <w:color w:val="000000"/>
                <w:sz w:val="16"/>
                <w:szCs w:val="16"/>
              </w:rPr>
            </w:pPr>
          </w:p>
          <w:p w14:paraId="6A2B9803" w14:textId="77777777" w:rsidR="00FE068E" w:rsidRPr="007800C2" w:rsidRDefault="00FE068E" w:rsidP="005D6392">
            <w:pPr>
              <w:jc w:val="both"/>
              <w:rPr>
                <w:rFonts w:cs="Myriad Pro"/>
                <w:color w:val="000000"/>
                <w:sz w:val="16"/>
                <w:szCs w:val="16"/>
              </w:rPr>
            </w:pPr>
          </w:p>
          <w:p w14:paraId="25738E72"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472942F0" w14:textId="77777777" w:rsidTr="005D6392">
        <w:tc>
          <w:tcPr>
            <w:tcW w:w="4606" w:type="dxa"/>
          </w:tcPr>
          <w:p w14:paraId="0F2C29DC"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Be tud-e nyújtani a gazdasági szereplő olyan, független testület által kiállított </w:t>
            </w:r>
            <w:r w:rsidRPr="007800C2">
              <w:rPr>
                <w:rFonts w:cs="Myriad Pro"/>
                <w:b/>
                <w:bCs/>
                <w:color w:val="000000"/>
                <w:sz w:val="16"/>
                <w:szCs w:val="16"/>
              </w:rPr>
              <w:t xml:space="preserve">igazolást, </w:t>
            </w:r>
            <w:r w:rsidRPr="007800C2">
              <w:rPr>
                <w:rFonts w:cs="Myriad Pro"/>
                <w:color w:val="000000"/>
                <w:sz w:val="16"/>
                <w:szCs w:val="16"/>
              </w:rPr>
              <w:t xml:space="preserve">amely tanúsítja, hogy a gazdasági szereplő az előírt </w:t>
            </w:r>
            <w:r w:rsidRPr="007800C2">
              <w:rPr>
                <w:rFonts w:cs="Myriad Pro"/>
                <w:b/>
                <w:bCs/>
                <w:color w:val="000000"/>
                <w:sz w:val="16"/>
                <w:szCs w:val="16"/>
              </w:rPr>
              <w:t xml:space="preserve">környezetvédelmi vezetési rendszereknek vagy szabványoknak </w:t>
            </w:r>
            <w:r w:rsidRPr="007800C2">
              <w:rPr>
                <w:rFonts w:cs="Myriad Pro"/>
                <w:color w:val="000000"/>
                <w:sz w:val="16"/>
                <w:szCs w:val="16"/>
              </w:rPr>
              <w:t>megfelel?</w:t>
            </w:r>
          </w:p>
          <w:p w14:paraId="2C4E8E00"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t>Amennyiben nem</w:t>
            </w:r>
            <w:r w:rsidRPr="007800C2">
              <w:rPr>
                <w:rFonts w:cs="Myriad Pro"/>
                <w:color w:val="000000"/>
                <w:sz w:val="16"/>
                <w:szCs w:val="16"/>
              </w:rPr>
              <w:t xml:space="preserve">, úgy kérjük, adja meg ennek okát, valamint azt, hogy milyen egyéb bizonyítási eszközök bocsáthatók rendelkezésre a </w:t>
            </w:r>
            <w:r w:rsidRPr="007800C2">
              <w:rPr>
                <w:rFonts w:cs="Myriad Pro"/>
                <w:b/>
                <w:bCs/>
                <w:color w:val="000000"/>
                <w:sz w:val="16"/>
                <w:szCs w:val="16"/>
              </w:rPr>
              <w:t xml:space="preserve">környezetvédelmi vezetési rendszereket vagy szabványokat </w:t>
            </w:r>
            <w:r w:rsidRPr="007800C2">
              <w:rPr>
                <w:rFonts w:cs="Myriad Pro"/>
                <w:color w:val="000000"/>
                <w:sz w:val="16"/>
                <w:szCs w:val="16"/>
              </w:rPr>
              <w:t>illetően:</w:t>
            </w:r>
          </w:p>
          <w:p w14:paraId="5CAA6EDD"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116BFE76"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w:t>
            </w:r>
          </w:p>
          <w:p w14:paraId="770DB71A" w14:textId="77777777" w:rsidR="00FE068E" w:rsidRPr="007800C2" w:rsidRDefault="00FE068E" w:rsidP="005D6392">
            <w:pPr>
              <w:jc w:val="both"/>
              <w:rPr>
                <w:rFonts w:cs="Myriad Pro"/>
                <w:color w:val="000000"/>
                <w:sz w:val="16"/>
                <w:szCs w:val="16"/>
              </w:rPr>
            </w:pPr>
          </w:p>
          <w:p w14:paraId="64365029" w14:textId="77777777" w:rsidR="00FE068E" w:rsidRPr="007800C2" w:rsidRDefault="00FE068E" w:rsidP="005D6392">
            <w:pPr>
              <w:jc w:val="both"/>
              <w:rPr>
                <w:rFonts w:cs="Myriad Pro"/>
                <w:color w:val="000000"/>
                <w:sz w:val="16"/>
                <w:szCs w:val="16"/>
              </w:rPr>
            </w:pPr>
          </w:p>
          <w:p w14:paraId="12AE2E82" w14:textId="77777777" w:rsidR="00FE068E" w:rsidRPr="007800C2" w:rsidRDefault="00FE068E" w:rsidP="005D6392">
            <w:pPr>
              <w:jc w:val="both"/>
              <w:rPr>
                <w:rFonts w:cs="Myriad Pro"/>
                <w:color w:val="000000"/>
                <w:sz w:val="16"/>
                <w:szCs w:val="16"/>
              </w:rPr>
            </w:pPr>
          </w:p>
          <w:p w14:paraId="3F3ADD23" w14:textId="77777777" w:rsidR="00FE068E" w:rsidRPr="007800C2" w:rsidRDefault="00FE068E" w:rsidP="005D6392">
            <w:pPr>
              <w:jc w:val="both"/>
              <w:rPr>
                <w:rFonts w:cs="Myriad Pro"/>
                <w:color w:val="000000"/>
                <w:sz w:val="16"/>
                <w:szCs w:val="16"/>
              </w:rPr>
            </w:pPr>
          </w:p>
          <w:p w14:paraId="50424C20" w14:textId="77777777" w:rsidR="00FE068E" w:rsidRPr="007800C2" w:rsidRDefault="00FE068E" w:rsidP="005D6392">
            <w:pPr>
              <w:jc w:val="both"/>
              <w:rPr>
                <w:rFonts w:cs="Myriad Pro"/>
                <w:color w:val="000000"/>
                <w:sz w:val="16"/>
                <w:szCs w:val="16"/>
              </w:rPr>
            </w:pPr>
          </w:p>
          <w:p w14:paraId="1A6F3B3F"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w:t>
            </w:r>
          </w:p>
          <w:p w14:paraId="3840AEA3" w14:textId="77777777" w:rsidR="00FE068E" w:rsidRPr="007800C2" w:rsidRDefault="00FE068E" w:rsidP="005D6392">
            <w:pPr>
              <w:jc w:val="both"/>
              <w:rPr>
                <w:rFonts w:cs="Myriad Pro"/>
                <w:color w:val="000000"/>
                <w:sz w:val="16"/>
                <w:szCs w:val="16"/>
              </w:rPr>
            </w:pPr>
          </w:p>
          <w:p w14:paraId="24787962" w14:textId="77777777" w:rsidR="00FE068E" w:rsidRPr="007800C2" w:rsidRDefault="00FE068E" w:rsidP="005D6392">
            <w:pPr>
              <w:jc w:val="both"/>
              <w:rPr>
                <w:rFonts w:cs="Myriad Pro"/>
                <w:color w:val="000000"/>
                <w:sz w:val="16"/>
                <w:szCs w:val="16"/>
              </w:rPr>
            </w:pPr>
          </w:p>
          <w:p w14:paraId="3CD57A18" w14:textId="77777777" w:rsidR="00FE068E" w:rsidRPr="007800C2" w:rsidRDefault="00FE068E" w:rsidP="005D6392">
            <w:pPr>
              <w:jc w:val="both"/>
              <w:rPr>
                <w:rFonts w:cs="Myriad Pro"/>
                <w:color w:val="000000"/>
                <w:sz w:val="16"/>
                <w:szCs w:val="16"/>
              </w:rPr>
            </w:pPr>
          </w:p>
          <w:p w14:paraId="64B9CE39"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bl>
    <w:p w14:paraId="14F9D00D" w14:textId="77777777" w:rsidR="00FE068E" w:rsidRPr="007800C2" w:rsidRDefault="00FE068E" w:rsidP="00583D7E">
      <w:pPr>
        <w:jc w:val="both"/>
        <w:rPr>
          <w:rFonts w:cs="Myriad Pro"/>
          <w:b/>
          <w:bCs/>
          <w:i/>
          <w:iCs/>
          <w:color w:val="000000"/>
          <w:sz w:val="16"/>
          <w:szCs w:val="16"/>
        </w:rPr>
      </w:pPr>
    </w:p>
    <w:p w14:paraId="4EAF348D" w14:textId="77777777" w:rsidR="00FE068E" w:rsidRPr="007800C2" w:rsidRDefault="00FE068E" w:rsidP="00583D7E">
      <w:pPr>
        <w:jc w:val="center"/>
        <w:rPr>
          <w:rFonts w:cs="Myriad Pro"/>
          <w:b/>
          <w:bCs/>
          <w:color w:val="000000"/>
          <w:sz w:val="16"/>
          <w:szCs w:val="16"/>
        </w:rPr>
      </w:pPr>
      <w:r w:rsidRPr="007800C2">
        <w:rPr>
          <w:rFonts w:cs="Myriad Pro"/>
          <w:b/>
          <w:bCs/>
          <w:color w:val="000000"/>
          <w:sz w:val="16"/>
          <w:szCs w:val="16"/>
        </w:rPr>
        <w:t>V. rész: Az alkalmasnak minősített részvételre jelentkezők számának csökkentése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096B3E24" w14:textId="77777777" w:rsidTr="005D6392">
        <w:tc>
          <w:tcPr>
            <w:tcW w:w="9212" w:type="dxa"/>
            <w:shd w:val="clear" w:color="auto" w:fill="BFBFBF"/>
          </w:tcPr>
          <w:p w14:paraId="327FD70C"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 xml:space="preserve">A gazdasági szereplőnek </w:t>
            </w:r>
            <w:r w:rsidRPr="007800C2">
              <w:rPr>
                <w:rFonts w:cs="Myriad Pro"/>
                <w:b/>
                <w:bCs/>
                <w:color w:val="000000"/>
                <w:sz w:val="16"/>
                <w:szCs w:val="16"/>
                <w:u w:val="single"/>
              </w:rPr>
              <w:t>kizárólag</w:t>
            </w:r>
            <w:r w:rsidRPr="007800C2">
              <w:rPr>
                <w:rFonts w:cs="Myriad Pro"/>
                <w:b/>
                <w:bCs/>
                <w:color w:val="000000"/>
                <w:sz w:val="16"/>
                <w:szCs w:val="16"/>
              </w:rPr>
              <w:t xml:space="preserve"> </w:t>
            </w:r>
            <w:r w:rsidRPr="007800C2">
              <w:rPr>
                <w:rFonts w:cs="Myriad Pro"/>
                <w:b/>
                <w:bCs/>
                <w:i/>
                <w:iCs/>
                <w:color w:val="000000"/>
                <w:sz w:val="16"/>
                <w:szCs w:val="16"/>
              </w:rPr>
              <w:t xml:space="preserve">abban az esetben kell információt megadnia, ha az ajánlatkérő szerv vagy a közszolgáltató ajánlatkérő meghatározta az ajánlattételre vagy a párbeszédben való részvételre felhívandó részvételre jelentkezők számának csökkentésére alkalmazandó objektív és megkülönböztetésmentes szempontokat vagy szabályokat. Ez az információ, amelyhez kapcsolódhatnak a tanúsítványokra és egyéb igazolásokra (és azok típusára) vonatkozó követelmények, </w:t>
            </w:r>
            <w:r w:rsidRPr="007800C2">
              <w:rPr>
                <w:rFonts w:cs="Myriad Pro"/>
                <w:b/>
                <w:bCs/>
                <w:color w:val="000000"/>
                <w:sz w:val="16"/>
                <w:szCs w:val="16"/>
                <w:u w:val="single"/>
              </w:rPr>
              <w:t>ha vannak ilyenek</w:t>
            </w:r>
            <w:r w:rsidRPr="007800C2">
              <w:rPr>
                <w:rFonts w:cs="Myriad Pro"/>
                <w:b/>
                <w:bCs/>
                <w:color w:val="000000"/>
                <w:sz w:val="16"/>
                <w:szCs w:val="16"/>
              </w:rPr>
              <w:t xml:space="preserve">, </w:t>
            </w:r>
            <w:r w:rsidRPr="007800C2">
              <w:rPr>
                <w:rFonts w:cs="Myriad Pro"/>
                <w:b/>
                <w:bCs/>
                <w:i/>
                <w:iCs/>
                <w:color w:val="000000"/>
                <w:sz w:val="16"/>
                <w:szCs w:val="16"/>
              </w:rPr>
              <w:t>a vonatkozó hirdetményben vagy a hirdetményben hivatkozott közbeszerzési dokumentumokban található.</w:t>
            </w:r>
          </w:p>
          <w:p w14:paraId="6D69A852"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Csak meghívásos eljárás, tárgyalásos eljárás, versenypárbeszéd és innovációs partnerség esetében:</w:t>
            </w:r>
          </w:p>
        </w:tc>
      </w:tr>
    </w:tbl>
    <w:p w14:paraId="723B915D" w14:textId="77777777" w:rsidR="00FE068E" w:rsidRPr="007800C2" w:rsidRDefault="00FE068E" w:rsidP="00583D7E">
      <w:pPr>
        <w:spacing w:before="240"/>
        <w:jc w:val="both"/>
        <w:rPr>
          <w:rFonts w:cs="Myriad Pro"/>
          <w:b/>
          <w:bCs/>
          <w:color w:val="000000"/>
          <w:sz w:val="16"/>
          <w:szCs w:val="16"/>
        </w:rPr>
      </w:pPr>
      <w:r w:rsidRPr="007800C2">
        <w:rPr>
          <w:rFonts w:cs="Myriad Pro"/>
          <w:b/>
          <w:bCs/>
          <w:color w:val="000000"/>
          <w:sz w:val="16"/>
          <w:szCs w:val="16"/>
        </w:rPr>
        <w:t>A gazdasági szereplő kijelenti a következőket: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37CEE081" w14:textId="77777777" w:rsidTr="005D6392">
        <w:tc>
          <w:tcPr>
            <w:tcW w:w="4606" w:type="dxa"/>
          </w:tcPr>
          <w:p w14:paraId="72449604" w14:textId="77777777" w:rsidR="00FE068E" w:rsidRPr="007800C2" w:rsidRDefault="00FE068E" w:rsidP="005D6392">
            <w:pPr>
              <w:jc w:val="both"/>
              <w:rPr>
                <w:rFonts w:cs="Myriad Pro"/>
                <w:b/>
                <w:bCs/>
                <w:color w:val="000000"/>
                <w:sz w:val="16"/>
                <w:szCs w:val="16"/>
              </w:rPr>
            </w:pPr>
            <w:r w:rsidRPr="007800C2">
              <w:rPr>
                <w:rFonts w:cs="Myriad Pro"/>
                <w:b/>
                <w:bCs/>
                <w:i/>
                <w:iCs/>
                <w:color w:val="000000"/>
                <w:sz w:val="16"/>
                <w:szCs w:val="16"/>
              </w:rPr>
              <w:t>A számok csökkentése</w:t>
            </w:r>
          </w:p>
        </w:tc>
        <w:tc>
          <w:tcPr>
            <w:tcW w:w="4606" w:type="dxa"/>
          </w:tcPr>
          <w:p w14:paraId="4C3C13C2" w14:textId="77777777" w:rsidR="00FE068E" w:rsidRPr="007800C2" w:rsidRDefault="00FE068E" w:rsidP="005D6392">
            <w:pPr>
              <w:jc w:val="both"/>
              <w:rPr>
                <w:rFonts w:cs="Myriad Pro"/>
                <w:b/>
                <w:bCs/>
                <w:color w:val="000000"/>
                <w:sz w:val="16"/>
                <w:szCs w:val="16"/>
              </w:rPr>
            </w:pPr>
            <w:r w:rsidRPr="007800C2">
              <w:rPr>
                <w:rFonts w:cs="Myriad Pro"/>
                <w:b/>
                <w:bCs/>
                <w:i/>
                <w:iCs/>
                <w:color w:val="000000"/>
                <w:sz w:val="16"/>
                <w:szCs w:val="16"/>
              </w:rPr>
              <w:t>Válasz:</w:t>
            </w:r>
          </w:p>
        </w:tc>
      </w:tr>
      <w:tr w:rsidR="00FE068E" w:rsidRPr="007800C2" w14:paraId="0B879E04" w14:textId="77777777" w:rsidTr="005D6392">
        <w:tc>
          <w:tcPr>
            <w:tcW w:w="4606" w:type="dxa"/>
          </w:tcPr>
          <w:p w14:paraId="16878557"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A gazdasági szereplő a következő módon </w:t>
            </w:r>
            <w:r w:rsidRPr="007800C2">
              <w:rPr>
                <w:rFonts w:cs="Myriad Pro"/>
                <w:b/>
                <w:bCs/>
                <w:color w:val="000000"/>
                <w:sz w:val="16"/>
                <w:szCs w:val="16"/>
              </w:rPr>
              <w:t xml:space="preserve">felel meg </w:t>
            </w:r>
            <w:r w:rsidRPr="007800C2">
              <w:rPr>
                <w:rFonts w:cs="Myriad Pro"/>
                <w:color w:val="000000"/>
                <w:sz w:val="16"/>
                <w:szCs w:val="16"/>
              </w:rPr>
              <w:t>a részvételre jelentkezők számának csökkentésére alkalmazandó objektív és megkülönböztetésmentes szempontoknak vagy szabályoknak:</w:t>
            </w:r>
          </w:p>
          <w:p w14:paraId="6813113A"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Amennyiben bizonyos tanúsítványok vagy egyéb igazolások szükségesek, kérjük, tüntesse fel </w:t>
            </w:r>
            <w:r w:rsidRPr="007800C2">
              <w:rPr>
                <w:rFonts w:cs="Myriad Pro"/>
                <w:b/>
                <w:bCs/>
                <w:color w:val="000000"/>
                <w:sz w:val="16"/>
                <w:szCs w:val="16"/>
              </w:rPr>
              <w:t xml:space="preserve">mindegyikre </w:t>
            </w:r>
            <w:r w:rsidRPr="007800C2">
              <w:rPr>
                <w:rFonts w:cs="Myriad Pro"/>
                <w:color w:val="000000"/>
                <w:sz w:val="16"/>
                <w:szCs w:val="16"/>
              </w:rPr>
              <w:t>nézve, hogy a gazdasági szereplő rendelkezik-e a megkívánt dokumentumokkal:</w:t>
            </w:r>
          </w:p>
          <w:p w14:paraId="3E88C7DF" w14:textId="77777777" w:rsidR="00FE068E" w:rsidRPr="007800C2" w:rsidRDefault="00FE068E" w:rsidP="005D6392">
            <w:pPr>
              <w:jc w:val="both"/>
              <w:rPr>
                <w:rFonts w:cs="Myriad Pro"/>
                <w:b/>
                <w:bCs/>
                <w:color w:val="000000"/>
                <w:sz w:val="16"/>
                <w:szCs w:val="16"/>
              </w:rPr>
            </w:pPr>
            <w:r w:rsidRPr="007800C2">
              <w:rPr>
                <w:rFonts w:cs="Myriad Pro"/>
                <w:i/>
                <w:iCs/>
                <w:color w:val="000000"/>
                <w:sz w:val="16"/>
                <w:szCs w:val="16"/>
              </w:rPr>
              <w:t>Ha e tanúsítványok vagy egyéb igazolások valamelyike elektronikus formában rendelkezésre áll</w:t>
            </w:r>
            <w:r w:rsidRPr="007800C2">
              <w:rPr>
                <w:rStyle w:val="FootnoteReference"/>
                <w:rFonts w:cs="Myriad Pro"/>
                <w:i/>
                <w:iCs/>
                <w:color w:val="000000"/>
                <w:sz w:val="16"/>
                <w:szCs w:val="16"/>
              </w:rPr>
              <w:footnoteReference w:id="69"/>
            </w:r>
            <w:r w:rsidRPr="007800C2">
              <w:rPr>
                <w:rFonts w:cs="Myriad Pro"/>
                <w:i/>
                <w:iCs/>
                <w:color w:val="000000"/>
                <w:sz w:val="16"/>
                <w:szCs w:val="16"/>
              </w:rPr>
              <w:t xml:space="preserve">, kérjük, hogy </w:t>
            </w:r>
            <w:r w:rsidRPr="007800C2">
              <w:rPr>
                <w:rFonts w:cs="Myriad Pro"/>
                <w:b/>
                <w:bCs/>
                <w:i/>
                <w:iCs/>
                <w:color w:val="000000"/>
                <w:sz w:val="16"/>
                <w:szCs w:val="16"/>
              </w:rPr>
              <w:t xml:space="preserve">mindegyikre </w:t>
            </w:r>
            <w:r w:rsidRPr="007800C2">
              <w:rPr>
                <w:rFonts w:cs="Myriad Pro"/>
                <w:i/>
                <w:iCs/>
                <w:color w:val="000000"/>
                <w:sz w:val="16"/>
                <w:szCs w:val="16"/>
              </w:rPr>
              <w:t>nézve adja meg a következő információkat</w:t>
            </w:r>
            <w:r w:rsidRPr="007800C2">
              <w:rPr>
                <w:rFonts w:cs="Myriad Pro"/>
                <w:color w:val="000000"/>
                <w:sz w:val="16"/>
                <w:szCs w:val="16"/>
              </w:rPr>
              <w:t>:</w:t>
            </w:r>
          </w:p>
        </w:tc>
        <w:tc>
          <w:tcPr>
            <w:tcW w:w="4606" w:type="dxa"/>
          </w:tcPr>
          <w:p w14:paraId="20687BC6"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63611286" w14:textId="77777777" w:rsidR="00FE068E" w:rsidRPr="007800C2" w:rsidRDefault="00FE068E" w:rsidP="005D6392">
            <w:pPr>
              <w:jc w:val="both"/>
              <w:rPr>
                <w:rFonts w:cs="Myriad Pro"/>
                <w:color w:val="000000"/>
                <w:sz w:val="16"/>
                <w:szCs w:val="16"/>
              </w:rPr>
            </w:pPr>
          </w:p>
          <w:p w14:paraId="1E109658" w14:textId="77777777" w:rsidR="00FE068E" w:rsidRPr="007800C2" w:rsidRDefault="00FE068E" w:rsidP="005D6392">
            <w:pPr>
              <w:jc w:val="both"/>
              <w:rPr>
                <w:rFonts w:cs="Myriad Pro"/>
                <w:color w:val="000000"/>
                <w:sz w:val="16"/>
                <w:szCs w:val="16"/>
              </w:rPr>
            </w:pPr>
          </w:p>
          <w:p w14:paraId="7D646483" w14:textId="77777777" w:rsidR="00FE068E" w:rsidRPr="007800C2" w:rsidRDefault="00FE068E" w:rsidP="005D6392">
            <w:pPr>
              <w:jc w:val="both"/>
              <w:rPr>
                <w:rFonts w:cs="Myriad Pro"/>
                <w:color w:val="000000"/>
                <w:sz w:val="10"/>
                <w:szCs w:val="10"/>
              </w:rPr>
            </w:pPr>
            <w:r w:rsidRPr="007800C2">
              <w:rPr>
                <w:rFonts w:cs="Myriad Pro"/>
                <w:color w:val="000000"/>
                <w:sz w:val="16"/>
                <w:szCs w:val="16"/>
              </w:rPr>
              <w:t>[  ] Igen [  ] Nem</w:t>
            </w:r>
            <w:r w:rsidRPr="007800C2">
              <w:rPr>
                <w:rStyle w:val="FootnoteReference"/>
                <w:rFonts w:cs="Myriad Pro"/>
                <w:color w:val="000000"/>
                <w:sz w:val="16"/>
                <w:szCs w:val="16"/>
              </w:rPr>
              <w:footnoteReference w:id="70"/>
            </w:r>
          </w:p>
          <w:p w14:paraId="0F70FEC9" w14:textId="77777777" w:rsidR="00FE068E" w:rsidRPr="007800C2" w:rsidRDefault="00FE068E" w:rsidP="005D6392">
            <w:pPr>
              <w:jc w:val="both"/>
              <w:rPr>
                <w:rFonts w:cs="Myriad Pro"/>
                <w:color w:val="000000"/>
                <w:sz w:val="10"/>
                <w:szCs w:val="10"/>
              </w:rPr>
            </w:pPr>
          </w:p>
          <w:p w14:paraId="7CEB2EF8" w14:textId="77777777" w:rsidR="00FE068E" w:rsidRPr="007800C2" w:rsidRDefault="00FE068E" w:rsidP="005D6392">
            <w:pPr>
              <w:jc w:val="both"/>
              <w:rPr>
                <w:rFonts w:cs="Myriad Pro"/>
                <w:color w:val="000000"/>
                <w:sz w:val="10"/>
                <w:szCs w:val="10"/>
              </w:rPr>
            </w:pPr>
          </w:p>
          <w:p w14:paraId="6575EB02" w14:textId="77777777" w:rsidR="00FE068E" w:rsidRPr="007800C2" w:rsidRDefault="00FE068E" w:rsidP="005D6392">
            <w:pPr>
              <w:jc w:val="both"/>
              <w:rPr>
                <w:rFonts w:cs="Myriad Pro"/>
                <w:color w:val="000000"/>
                <w:sz w:val="10"/>
                <w:szCs w:val="10"/>
              </w:rPr>
            </w:pPr>
          </w:p>
          <w:p w14:paraId="77C5A2EF" w14:textId="77777777" w:rsidR="00FE068E" w:rsidRPr="007800C2" w:rsidRDefault="00FE068E" w:rsidP="005D6392">
            <w:pPr>
              <w:jc w:val="both"/>
              <w:rPr>
                <w:rFonts w:cs="Myriad Pro"/>
                <w:color w:val="000000"/>
                <w:sz w:val="10"/>
                <w:szCs w:val="10"/>
              </w:rPr>
            </w:pPr>
          </w:p>
          <w:p w14:paraId="7408AAA6" w14:textId="77777777" w:rsidR="00FE068E" w:rsidRPr="007800C2" w:rsidRDefault="00FE068E" w:rsidP="005D6392">
            <w:pPr>
              <w:jc w:val="both"/>
              <w:rPr>
                <w:rFonts w:cs="Myriad Pro"/>
                <w:b/>
                <w:bCs/>
                <w:color w:val="000000"/>
                <w:sz w:val="16"/>
                <w:szCs w:val="16"/>
              </w:rPr>
            </w:pPr>
            <w:r w:rsidRPr="007800C2">
              <w:rPr>
                <w:rFonts w:cs="Myriad Pro"/>
                <w:i/>
                <w:iCs/>
                <w:color w:val="000000"/>
                <w:sz w:val="16"/>
                <w:szCs w:val="16"/>
              </w:rPr>
              <w:t>(internetcím, a kibocsátó hatóság vagy testület, a dokumentáció pontos hivatkozási adatai): [……][……][……]</w:t>
            </w:r>
            <w:r w:rsidRPr="007800C2">
              <w:rPr>
                <w:rStyle w:val="FootnoteReference"/>
                <w:rFonts w:cs="Myriad Pro"/>
                <w:i/>
                <w:iCs/>
                <w:color w:val="000000"/>
                <w:sz w:val="16"/>
                <w:szCs w:val="16"/>
              </w:rPr>
              <w:footnoteReference w:id="71"/>
            </w:r>
          </w:p>
        </w:tc>
      </w:tr>
    </w:tbl>
    <w:p w14:paraId="6CC5AEBB" w14:textId="77777777" w:rsidR="00FE068E" w:rsidRPr="007800C2" w:rsidRDefault="00FE068E" w:rsidP="00583D7E">
      <w:pPr>
        <w:jc w:val="both"/>
        <w:rPr>
          <w:rFonts w:cs="Myriad Pro"/>
          <w:b/>
          <w:bCs/>
          <w:color w:val="000000"/>
          <w:sz w:val="16"/>
          <w:szCs w:val="16"/>
        </w:rPr>
      </w:pPr>
    </w:p>
    <w:p w14:paraId="76CD2D5F" w14:textId="77777777" w:rsidR="00FE068E" w:rsidRPr="007800C2" w:rsidRDefault="00FE068E" w:rsidP="00583D7E">
      <w:pPr>
        <w:jc w:val="center"/>
        <w:rPr>
          <w:rFonts w:cs="Myriad Pro"/>
          <w:b/>
          <w:bCs/>
          <w:color w:val="000000"/>
          <w:sz w:val="16"/>
          <w:szCs w:val="16"/>
        </w:rPr>
      </w:pPr>
      <w:r w:rsidRPr="007800C2">
        <w:rPr>
          <w:rFonts w:cs="Myriad Pro"/>
          <w:b/>
          <w:bCs/>
          <w:color w:val="000000"/>
          <w:sz w:val="16"/>
          <w:szCs w:val="16"/>
        </w:rPr>
        <w:t>VI. rész: Záró nyilatkozat</w:t>
      </w:r>
    </w:p>
    <w:p w14:paraId="38529604" w14:textId="77777777" w:rsidR="00FE068E" w:rsidRPr="007800C2" w:rsidRDefault="00FE068E" w:rsidP="00583D7E">
      <w:pPr>
        <w:jc w:val="both"/>
        <w:rPr>
          <w:rFonts w:cs="Myriad Pro"/>
          <w:color w:val="000000"/>
          <w:sz w:val="16"/>
          <w:szCs w:val="16"/>
        </w:rPr>
      </w:pPr>
      <w:r w:rsidRPr="007800C2">
        <w:rPr>
          <w:rFonts w:cs="Myriad Pro"/>
          <w:color w:val="000000"/>
          <w:sz w:val="16"/>
          <w:szCs w:val="16"/>
        </w:rPr>
        <w:t>Alulírott(ak) a hamis nyilatkozat következményeinek teljes tudatában kijelenti(k), hogy a fenti II–V. részben megadott információk pontosak és helytállóak.</w:t>
      </w:r>
    </w:p>
    <w:p w14:paraId="5351DEB6" w14:textId="77777777" w:rsidR="00FE068E" w:rsidRPr="007800C2" w:rsidRDefault="00FE068E" w:rsidP="00583D7E">
      <w:pPr>
        <w:jc w:val="both"/>
        <w:rPr>
          <w:rFonts w:cs="Myriad Pro"/>
          <w:i/>
          <w:iCs/>
          <w:color w:val="000000"/>
          <w:sz w:val="16"/>
          <w:szCs w:val="16"/>
        </w:rPr>
      </w:pPr>
      <w:r w:rsidRPr="007800C2">
        <w:rPr>
          <w:rFonts w:cs="Myriad Pro"/>
          <w:i/>
          <w:iCs/>
          <w:color w:val="000000"/>
          <w:sz w:val="16"/>
          <w:szCs w:val="16"/>
        </w:rPr>
        <w:t>Alulírott(ak) kijelenti(k), hogy a hivatkozott tanúsítványokat és egyéb igazolásokat kérésre képes(ek) lesz(nek) késedelem nélkül rendelkezésre bocsátani, kivéve amennyiben:</w:t>
      </w:r>
    </w:p>
    <w:p w14:paraId="06D9BBFF" w14:textId="77777777" w:rsidR="00FE068E" w:rsidRPr="007800C2" w:rsidRDefault="00FE068E" w:rsidP="00583D7E">
      <w:pPr>
        <w:jc w:val="both"/>
        <w:rPr>
          <w:rFonts w:ascii="Times New Roman PSMT" w:hAnsi="Times New Roman PSMT" w:cs="Times New Roman PSMT"/>
          <w:color w:val="000000"/>
          <w:sz w:val="12"/>
          <w:szCs w:val="12"/>
        </w:rPr>
      </w:pPr>
      <w:r w:rsidRPr="007800C2">
        <w:rPr>
          <w:rFonts w:cs="Myriad Pro"/>
          <w:i/>
          <w:iCs/>
          <w:color w:val="000000"/>
          <w:sz w:val="16"/>
          <w:szCs w:val="16"/>
        </w:rPr>
        <w:t>a) Az ajánlatkérő szervnek vagy a közszolgáltató ajánlatkérőnek lehetősége van arra, hogy egy bármely tagállamban lévő, ingyenesen hozzáférhető nemzeti adatbázisba belépve közvetlenül hozzájusson a kiegészítő iratokhoz</w:t>
      </w:r>
      <w:r w:rsidRPr="007800C2">
        <w:rPr>
          <w:rStyle w:val="FootnoteReference"/>
          <w:rFonts w:cs="Myriad Pro"/>
          <w:i/>
          <w:iCs/>
          <w:color w:val="000000"/>
          <w:sz w:val="16"/>
          <w:szCs w:val="16"/>
        </w:rPr>
        <w:footnoteReference w:id="72"/>
      </w:r>
      <w:r w:rsidRPr="007800C2">
        <w:rPr>
          <w:rFonts w:cs="Myriad Pro"/>
          <w:i/>
          <w:iCs/>
          <w:color w:val="000000"/>
          <w:sz w:val="16"/>
          <w:szCs w:val="16"/>
        </w:rPr>
        <w:t xml:space="preserve">, vagy </w:t>
      </w:r>
    </w:p>
    <w:p w14:paraId="6A0DCAE0" w14:textId="77777777" w:rsidR="00FE068E" w:rsidRPr="007800C2" w:rsidRDefault="00FE068E" w:rsidP="00583D7E">
      <w:pPr>
        <w:rPr>
          <w:rFonts w:cs="Myriad Pro"/>
          <w:i/>
          <w:iCs/>
          <w:color w:val="000000"/>
          <w:sz w:val="16"/>
          <w:szCs w:val="16"/>
        </w:rPr>
      </w:pPr>
      <w:r w:rsidRPr="007800C2">
        <w:rPr>
          <w:rFonts w:cs="Myriad Pro"/>
          <w:i/>
          <w:iCs/>
          <w:color w:val="000000"/>
          <w:sz w:val="16"/>
          <w:szCs w:val="16"/>
        </w:rPr>
        <w:t>b) Legkésőbb 2018. október 18-án</w:t>
      </w:r>
      <w:r w:rsidRPr="007800C2">
        <w:rPr>
          <w:rStyle w:val="FootnoteReference"/>
          <w:rFonts w:cs="Myriad Pro"/>
          <w:i/>
          <w:iCs/>
          <w:color w:val="000000"/>
          <w:sz w:val="16"/>
          <w:szCs w:val="16"/>
        </w:rPr>
        <w:footnoteReference w:id="73"/>
      </w:r>
      <w:r w:rsidRPr="007800C2">
        <w:rPr>
          <w:rFonts w:cs="Myriad Pro"/>
          <w:i/>
          <w:iCs/>
          <w:color w:val="000000"/>
          <w:sz w:val="16"/>
          <w:szCs w:val="16"/>
        </w:rPr>
        <w:t xml:space="preserve"> az ajánlatkérő szervezetnek vagy a közszolgáltató ajánlatkérőnek már birtokában van az érintett dokumentáció.</w:t>
      </w:r>
    </w:p>
    <w:p w14:paraId="2E2CD7C8" w14:textId="77777777" w:rsidR="00FE068E" w:rsidRPr="007800C2" w:rsidRDefault="00FE068E" w:rsidP="00583D7E">
      <w:pPr>
        <w:rPr>
          <w:rFonts w:cs="Myriad Pro"/>
          <w:i/>
          <w:iCs/>
          <w:color w:val="000000"/>
          <w:sz w:val="16"/>
          <w:szCs w:val="16"/>
        </w:rPr>
      </w:pPr>
      <w:r w:rsidRPr="007800C2">
        <w:rPr>
          <w:rFonts w:cs="Myriad Pro"/>
          <w:i/>
          <w:iCs/>
          <w:color w:val="000000"/>
          <w:sz w:val="16"/>
          <w:szCs w:val="16"/>
        </w:rPr>
        <w:t>Alulírott(ak) hozzájárul(nak) ahhoz, hogy [az I. rész A. szakaszában megadott ajánlatkérő szerv vagy közszolgáltató ajánlatkérő] hozzáférjen a jelen egységes európai közbeszerzési dokumentum [a megfelelő rész/szakasz/pont azonosítása] alatt a [a közbeszerzési eljárás azonosítása: (rövid ismertetés, hivatkozás az Európai Unió Hivatalos Lapjában közzétett hirdetményre, hivatkozási szám)] céljára megadott információkat igazoló dokumentumokhoz.</w:t>
      </w:r>
    </w:p>
    <w:p w14:paraId="095ED66C" w14:textId="77777777" w:rsidR="00FE068E" w:rsidRDefault="00FE068E" w:rsidP="00583D7E">
      <w:r w:rsidRPr="007800C2">
        <w:rPr>
          <w:rFonts w:cs="Myriad Pro"/>
          <w:color w:val="000000"/>
          <w:sz w:val="16"/>
          <w:szCs w:val="16"/>
        </w:rPr>
        <w:t>Keltezés, hely, és – ahol megkívánt vagy szükséges – aláírás(ok): [……]</w:t>
      </w:r>
    </w:p>
    <w:p w14:paraId="16549AA5" w14:textId="77777777" w:rsidR="00FE068E" w:rsidRDefault="00FE068E" w:rsidP="00583D7E">
      <w:pPr>
        <w:keepNext/>
        <w:keepLines/>
        <w:jc w:val="both"/>
      </w:pPr>
    </w:p>
    <w:p w14:paraId="46BD6244" w14:textId="77777777" w:rsidR="00FE068E" w:rsidRDefault="00FE068E" w:rsidP="00583D7E">
      <w:pPr>
        <w:keepNext/>
        <w:keepLines/>
        <w:jc w:val="both"/>
      </w:pPr>
    </w:p>
    <w:p w14:paraId="6A6F98A0" w14:textId="77777777" w:rsidR="00FE068E" w:rsidRPr="00405BF8" w:rsidRDefault="00FE068E" w:rsidP="00583D7E">
      <w:pPr>
        <w:keepNext/>
        <w:keepLines/>
        <w:jc w:val="both"/>
      </w:pPr>
    </w:p>
    <w:p w14:paraId="563F2EBB" w14:textId="77777777" w:rsidR="00FE068E" w:rsidRDefault="00FE068E" w:rsidP="00583D7E">
      <w:pPr>
        <w:rPr>
          <w:b/>
          <w:bCs/>
          <w:iCs/>
        </w:rPr>
      </w:pPr>
      <w:r>
        <w:rPr>
          <w:i/>
        </w:rPr>
        <w:br w:type="page"/>
      </w:r>
    </w:p>
    <w:p w14:paraId="50F09865" w14:textId="77777777" w:rsidR="00FE068E" w:rsidRDefault="00FE068E" w:rsidP="00583D7E">
      <w:pPr>
        <w:spacing w:before="120" w:after="120"/>
        <w:jc w:val="center"/>
        <w:rPr>
          <w:b/>
          <w:caps/>
          <w:u w:val="single"/>
          <w:lang w:eastAsia="en-GB"/>
        </w:rPr>
      </w:pPr>
      <w:r w:rsidRPr="00832B3B">
        <w:rPr>
          <w:b/>
          <w:caps/>
          <w:u w:val="single"/>
          <w:lang w:eastAsia="en-GB"/>
        </w:rPr>
        <w:t>KITÖLTÉSI ÚTMUTATÓ</w:t>
      </w:r>
    </w:p>
    <w:p w14:paraId="39133A13" w14:textId="77777777" w:rsidR="00FE068E" w:rsidRPr="00832B3B" w:rsidRDefault="00FE068E" w:rsidP="00583D7E">
      <w:pPr>
        <w:spacing w:before="120" w:after="120"/>
        <w:jc w:val="center"/>
        <w:rPr>
          <w:b/>
          <w:caps/>
          <w:u w:val="single"/>
          <w:lang w:eastAsia="en-GB"/>
        </w:rPr>
      </w:pPr>
      <w:r w:rsidRPr="00832B3B">
        <w:rPr>
          <w:b/>
          <w:caps/>
          <w:u w:val="single"/>
          <w:lang w:eastAsia="en-GB"/>
        </w:rPr>
        <w:t xml:space="preserve">Az egységes európai közbeszerzési dokumentum </w:t>
      </w:r>
      <w:r>
        <w:rPr>
          <w:b/>
          <w:caps/>
          <w:u w:val="single"/>
          <w:lang w:eastAsia="en-GB"/>
        </w:rPr>
        <w:t xml:space="preserve">(EEKD) </w:t>
      </w:r>
      <w:r w:rsidRPr="00832B3B">
        <w:rPr>
          <w:b/>
          <w:caps/>
          <w:u w:val="single"/>
          <w:lang w:eastAsia="en-GB"/>
        </w:rPr>
        <w:t>formanyomtatványÁHOZ</w:t>
      </w:r>
    </w:p>
    <w:p w14:paraId="31A7CD82" w14:textId="77777777" w:rsidR="00FE068E" w:rsidRDefault="00FE068E" w:rsidP="00583D7E">
      <w:pPr>
        <w:spacing w:before="120" w:after="120"/>
        <w:jc w:val="center"/>
        <w:rPr>
          <w:b/>
          <w:caps/>
          <w:u w:val="single"/>
          <w:lang w:eastAsia="en-GB"/>
        </w:rPr>
      </w:pPr>
    </w:p>
    <w:p w14:paraId="0D83CF91" w14:textId="77777777" w:rsidR="00FE068E" w:rsidRDefault="00FE068E" w:rsidP="00583D7E">
      <w:pPr>
        <w:spacing w:before="120" w:after="120"/>
        <w:rPr>
          <w:b/>
          <w:u w:val="single"/>
          <w:lang w:eastAsia="en-GB"/>
        </w:rPr>
      </w:pPr>
      <w:r>
        <w:rPr>
          <w:b/>
          <w:u w:val="single"/>
          <w:lang w:eastAsia="en-GB"/>
        </w:rPr>
        <w:t>A benyújtással kapcsolatos információk:</w:t>
      </w:r>
    </w:p>
    <w:p w14:paraId="14BEB144" w14:textId="77777777" w:rsidR="00FE068E" w:rsidRPr="00E81A48" w:rsidRDefault="00FE068E" w:rsidP="00583D7E">
      <w:pPr>
        <w:pStyle w:val="ListParagraph"/>
        <w:numPr>
          <w:ilvl w:val="0"/>
          <w:numId w:val="72"/>
        </w:numPr>
        <w:spacing w:before="120" w:after="120"/>
        <w:jc w:val="both"/>
        <w:rPr>
          <w:b/>
          <w:caps/>
          <w:u w:val="single"/>
          <w:lang w:eastAsia="en-GB"/>
        </w:rPr>
      </w:pPr>
      <w:r>
        <w:rPr>
          <w:rFonts w:ascii="Times" w:hAnsi="Times" w:cs="Times"/>
        </w:rPr>
        <w:t>Közös ajánlattétel vagy részvételi jelentkezés esetén a közös ajánlattevők vagy részvételre jelentkezők mindegyikének külön formanyomtatványt kell benyújtania [321/2015. (X.30.) Korm. rendelet 3. § (3) bekezdés]</w:t>
      </w:r>
      <w:r w:rsidRPr="00E81A48">
        <w:rPr>
          <w:b/>
          <w:u w:val="single"/>
          <w:lang w:eastAsia="en-GB"/>
        </w:rPr>
        <w:t xml:space="preserve"> </w:t>
      </w:r>
    </w:p>
    <w:p w14:paraId="72A32B08" w14:textId="77777777" w:rsidR="00FE068E" w:rsidRDefault="00FE068E" w:rsidP="00583D7E">
      <w:pPr>
        <w:pStyle w:val="ListParagraph"/>
        <w:numPr>
          <w:ilvl w:val="0"/>
          <w:numId w:val="72"/>
        </w:numPr>
        <w:spacing w:before="120" w:after="120"/>
        <w:jc w:val="both"/>
        <w:rPr>
          <w:rFonts w:ascii="Times" w:hAnsi="Times" w:cs="Times"/>
        </w:rPr>
      </w:pPr>
      <w:r w:rsidRPr="00E81A48">
        <w:rPr>
          <w:rFonts w:ascii="Times" w:hAnsi="Times" w:cs="Times"/>
        </w:rPr>
        <w:t xml:space="preserve">Ha egy ajánlattevő vagy részvételre jelentkező az előírt alkalmassági követelményeknek más szervezet vagy személy kapacitásaira támaszkodva kíván megfelelni, az érintett szervezetek vagy személyek mindegyike által kitöltött és aláírt külön formanyomtatványokat is </w:t>
      </w:r>
      <w:r w:rsidRPr="00952F84">
        <w:rPr>
          <w:rFonts w:ascii="Times" w:hAnsi="Times" w:cs="Times"/>
        </w:rPr>
        <w:t xml:space="preserve">be kell nyújtania. </w:t>
      </w:r>
      <w:r w:rsidRPr="00AD79DF">
        <w:rPr>
          <w:rFonts w:ascii="Times" w:hAnsi="Times" w:cs="Times"/>
        </w:rPr>
        <w:t>Ilyen esetben a kapacitásaikat rendelkezésre bocsátó szervezetek vagy személyek az alkalmassági feltétel</w:t>
      </w:r>
      <w:r w:rsidRPr="00E81A48">
        <w:rPr>
          <w:rFonts w:ascii="Times" w:hAnsi="Times" w:cs="Times"/>
        </w:rPr>
        <w:t>ek vonatkozásában csak azokról nyilatkoznak, amelyeket az ajánlattevő vagy részvételre jelentkező igénybe kíván venni alkalmasságának igazolásához [321/2015. (X.30.) Korm. rendelet 3. § (3) bekezdés].</w:t>
      </w:r>
    </w:p>
    <w:p w14:paraId="78B6CDFC" w14:textId="77777777" w:rsidR="00FE068E" w:rsidRDefault="00FE068E" w:rsidP="00583D7E">
      <w:pPr>
        <w:spacing w:before="120" w:after="120"/>
        <w:jc w:val="both"/>
        <w:rPr>
          <w:rFonts w:ascii="Times" w:hAnsi="Times" w:cs="Times"/>
        </w:rPr>
      </w:pPr>
    </w:p>
    <w:p w14:paraId="180934F6" w14:textId="77777777" w:rsidR="00FE068E" w:rsidRDefault="00FE068E" w:rsidP="00583D7E">
      <w:pPr>
        <w:spacing w:before="120" w:after="120"/>
        <w:rPr>
          <w:b/>
          <w:u w:val="single"/>
          <w:lang w:eastAsia="en-GB"/>
        </w:rPr>
      </w:pPr>
      <w:r>
        <w:rPr>
          <w:b/>
          <w:u w:val="single"/>
          <w:lang w:eastAsia="en-GB"/>
        </w:rPr>
        <w:t>A kitöltéssel kapcsolatos általános információk:</w:t>
      </w:r>
    </w:p>
    <w:p w14:paraId="344170F3" w14:textId="77777777" w:rsidR="00FE068E" w:rsidRDefault="00FE068E" w:rsidP="00583D7E">
      <w:pPr>
        <w:pStyle w:val="ListParagraph"/>
        <w:widowControl w:val="0"/>
        <w:numPr>
          <w:ilvl w:val="0"/>
          <w:numId w:val="72"/>
        </w:numPr>
        <w:spacing w:before="120" w:after="360"/>
        <w:jc w:val="both"/>
        <w:rPr>
          <w:lang w:eastAsia="en-GB"/>
        </w:rPr>
      </w:pPr>
      <w:r w:rsidRPr="00962071">
        <w:rPr>
          <w:lang w:eastAsia="en-GB"/>
        </w:rPr>
        <w:t xml:space="preserve">A formanyomtatvány II. részétől </w:t>
      </w:r>
      <w:r w:rsidRPr="00962071">
        <w:rPr>
          <w:b/>
          <w:lang w:eastAsia="en-GB"/>
        </w:rPr>
        <w:t xml:space="preserve">a gazdasági szereplő </w:t>
      </w:r>
      <w:r w:rsidRPr="00962071">
        <w:rPr>
          <w:lang w:eastAsia="en-GB"/>
        </w:rPr>
        <w:t xml:space="preserve">tölti ki a formanyomtatványt oly módon, hogy </w:t>
      </w:r>
      <w:r w:rsidRPr="00962071">
        <w:rPr>
          <w:b/>
          <w:u w:val="single"/>
          <w:lang w:eastAsia="en-GB"/>
        </w:rPr>
        <w:t>a formanyomtatvány jobb oldali oszlopában adja meg a kitöltendő részekhez kapcsolódó szükséges információkat</w:t>
      </w:r>
      <w:r w:rsidRPr="00962071">
        <w:rPr>
          <w:lang w:eastAsia="en-GB"/>
        </w:rPr>
        <w:t>, adatokat, internetes elérhetőségeket stb.</w:t>
      </w:r>
    </w:p>
    <w:p w14:paraId="4D96DADD" w14:textId="77777777" w:rsidR="00FE068E" w:rsidRPr="00962071" w:rsidRDefault="00FE068E" w:rsidP="00583D7E">
      <w:pPr>
        <w:pStyle w:val="ListParagraph"/>
        <w:spacing w:before="120" w:after="360"/>
        <w:rPr>
          <w:lang w:eastAsia="en-GB"/>
        </w:rPr>
      </w:pPr>
    </w:p>
    <w:p w14:paraId="2F574028" w14:textId="77777777" w:rsidR="00FE068E" w:rsidRDefault="00FE068E" w:rsidP="00583D7E">
      <w:pPr>
        <w:pStyle w:val="ListParagraph"/>
        <w:widowControl w:val="0"/>
        <w:numPr>
          <w:ilvl w:val="0"/>
          <w:numId w:val="72"/>
        </w:numPr>
        <w:spacing w:before="120" w:after="360"/>
        <w:jc w:val="both"/>
        <w:rPr>
          <w:lang w:eastAsia="en-GB"/>
        </w:rPr>
      </w:pPr>
      <w:r w:rsidRPr="00962071">
        <w:rPr>
          <w:b/>
          <w:lang w:eastAsia="en-GB"/>
        </w:rPr>
        <w:t>Ajánlatkérő</w:t>
      </w:r>
      <w:r w:rsidRPr="00962071">
        <w:rPr>
          <w:lang w:eastAsia="en-GB"/>
        </w:rPr>
        <w:t xml:space="preserve"> az alábbi kitöltési útmutatóban </w:t>
      </w:r>
      <w:r w:rsidRPr="001E4E70">
        <w:rPr>
          <w:b/>
          <w:lang w:eastAsia="en-GB"/>
        </w:rPr>
        <w:t>s</w:t>
      </w:r>
      <w:r w:rsidRPr="00962071">
        <w:rPr>
          <w:b/>
          <w:lang w:eastAsia="en-GB"/>
        </w:rPr>
        <w:t>zínkiemeléssel jelzi azokat a részeket, melyeket a gazdasági szereplőknek értelemszerűen kell feltölteni</w:t>
      </w:r>
      <w:r w:rsidRPr="00962071">
        <w:rPr>
          <w:lang w:eastAsia="en-GB"/>
        </w:rPr>
        <w:t xml:space="preserve"> a jobb oldali oszlopban a kapcsolódó információkkal, </w:t>
      </w:r>
      <w:r w:rsidRPr="00962071">
        <w:rPr>
          <w:b/>
          <w:lang w:eastAsia="en-GB"/>
        </w:rPr>
        <w:t>továbbá</w:t>
      </w:r>
      <w:r w:rsidRPr="00962071">
        <w:rPr>
          <w:lang w:eastAsia="en-GB"/>
        </w:rPr>
        <w:t xml:space="preserve"> </w:t>
      </w:r>
      <w:r w:rsidRPr="00D27C06">
        <w:rPr>
          <w:b/>
          <w:u w:val="single"/>
          <w:lang w:eastAsia="en-GB"/>
        </w:rPr>
        <w:t>dőltbetűvel kiegészítő információkat ad</w:t>
      </w:r>
      <w:r w:rsidRPr="00962071">
        <w:rPr>
          <w:b/>
          <w:lang w:eastAsia="en-GB"/>
        </w:rPr>
        <w:t xml:space="preserve"> a vonatkozó részek kitöltéshez</w:t>
      </w:r>
      <w:r w:rsidRPr="00962071">
        <w:rPr>
          <w:lang w:eastAsia="en-GB"/>
        </w:rPr>
        <w:t>.</w:t>
      </w:r>
    </w:p>
    <w:p w14:paraId="4144F946" w14:textId="77777777" w:rsidR="00FE068E" w:rsidRPr="00962071" w:rsidRDefault="00FE068E" w:rsidP="00583D7E">
      <w:pPr>
        <w:pStyle w:val="ListParagraph"/>
        <w:spacing w:before="120" w:after="360"/>
        <w:rPr>
          <w:lang w:eastAsia="en-GB"/>
        </w:rPr>
      </w:pPr>
    </w:p>
    <w:p w14:paraId="0E1BDBDB" w14:textId="77777777" w:rsidR="00FE068E" w:rsidRDefault="00FE068E" w:rsidP="00583D7E">
      <w:pPr>
        <w:pStyle w:val="ListParagraph"/>
        <w:widowControl w:val="0"/>
        <w:numPr>
          <w:ilvl w:val="0"/>
          <w:numId w:val="72"/>
        </w:numPr>
        <w:spacing w:before="120" w:after="360"/>
        <w:jc w:val="both"/>
        <w:rPr>
          <w:lang w:eastAsia="en-GB"/>
        </w:rPr>
      </w:pPr>
      <w:r w:rsidRPr="00962071">
        <w:rPr>
          <w:lang w:eastAsia="en-GB"/>
        </w:rPr>
        <w:t xml:space="preserve">A 321/2015. (X.30.) Korm. rendelet 6. § (1) bekezdésére tekintettel, miszerint „ha az ajánlatkérő a Kbt. 69. § (11) bekezdésében foglaltaknak megfelelően közvetlenül hozzáfér a kizáró okok hiányát, valamint az alkalmassági feltételeket igazoló adatbázisokhoz, </w:t>
      </w:r>
      <w:r w:rsidRPr="00962071">
        <w:rPr>
          <w:u w:val="single"/>
          <w:lang w:eastAsia="en-GB"/>
        </w:rPr>
        <w:t>a gazdasági szereplőknek ezen adatbázisok elérhetőségét is fel kell tüntetniük a formanyomtatvány megfelelő részeiben”</w:t>
      </w:r>
      <w:r w:rsidRPr="00962071">
        <w:rPr>
          <w:lang w:eastAsia="en-GB"/>
        </w:rPr>
        <w:t xml:space="preserve">, </w:t>
      </w:r>
      <w:r w:rsidRPr="00962071">
        <w:rPr>
          <w:b/>
          <w:lang w:eastAsia="en-GB"/>
        </w:rPr>
        <w:t>Ajánlatkérő</w:t>
      </w:r>
      <w:r w:rsidRPr="00962071">
        <w:rPr>
          <w:lang w:eastAsia="en-GB"/>
        </w:rPr>
        <w:t xml:space="preserve"> a gazdasági szereplőket az EEKD kitöltésében az alábbiakban azzal is segíti, hogy </w:t>
      </w:r>
      <w:r w:rsidRPr="00962071">
        <w:rPr>
          <w:b/>
          <w:lang w:eastAsia="en-GB"/>
        </w:rPr>
        <w:t xml:space="preserve">jelzi </w:t>
      </w:r>
      <w:r>
        <w:rPr>
          <w:b/>
          <w:lang w:eastAsia="en-GB"/>
        </w:rPr>
        <w:t xml:space="preserve">a vonatkozó részeknél </w:t>
      </w:r>
      <w:r w:rsidRPr="00962071">
        <w:rPr>
          <w:b/>
          <w:lang w:eastAsia="en-GB"/>
        </w:rPr>
        <w:t>a</w:t>
      </w:r>
      <w:r>
        <w:rPr>
          <w:b/>
          <w:lang w:eastAsia="en-GB"/>
        </w:rPr>
        <w:t xml:space="preserve">zokat az adatbázis elérhetőségeket </w:t>
      </w:r>
      <w:r w:rsidRPr="001A1CA3">
        <w:rPr>
          <w:lang w:eastAsia="en-GB"/>
        </w:rPr>
        <w:t>(dőltbetűs hivatkozások a jobb oldali oszlopban)</w:t>
      </w:r>
      <w:r>
        <w:rPr>
          <w:b/>
          <w:lang w:eastAsia="en-GB"/>
        </w:rPr>
        <w:t>, melyek</w:t>
      </w:r>
      <w:r w:rsidRPr="00962071">
        <w:rPr>
          <w:b/>
          <w:lang w:eastAsia="en-GB"/>
        </w:rPr>
        <w:t xml:space="preserve"> a belföldi letelepedésű gazdasági szereplők tekintetében releváns</w:t>
      </w:r>
      <w:r>
        <w:rPr>
          <w:b/>
          <w:lang w:eastAsia="en-GB"/>
        </w:rPr>
        <w:t>ak lehetnek</w:t>
      </w:r>
      <w:r w:rsidRPr="00962071">
        <w:rPr>
          <w:lang w:eastAsia="en-GB"/>
        </w:rPr>
        <w:t>.</w:t>
      </w:r>
    </w:p>
    <w:p w14:paraId="5DCE29D6" w14:textId="77777777" w:rsidR="00FE068E" w:rsidRPr="005707C4" w:rsidRDefault="00FE068E" w:rsidP="00583D7E">
      <w:pPr>
        <w:pStyle w:val="ListParagraph"/>
        <w:rPr>
          <w:lang w:eastAsia="en-GB"/>
        </w:rPr>
      </w:pPr>
    </w:p>
    <w:p w14:paraId="4927E94F" w14:textId="77777777" w:rsidR="00FE068E" w:rsidRPr="00A609FE" w:rsidRDefault="00FE068E" w:rsidP="00583D7E">
      <w:pPr>
        <w:pStyle w:val="ListParagraph"/>
        <w:rPr>
          <w:lang w:eastAsia="en-GB"/>
        </w:rPr>
      </w:pPr>
    </w:p>
    <w:p w14:paraId="1B2E4B20" w14:textId="77777777" w:rsidR="00FE068E" w:rsidRDefault="00FE068E" w:rsidP="00583D7E">
      <w:pPr>
        <w:pStyle w:val="ListParagraph"/>
        <w:spacing w:before="120" w:after="120"/>
        <w:rPr>
          <w:b/>
          <w:caps/>
          <w:u w:val="single"/>
          <w:lang w:eastAsia="en-GB"/>
        </w:rPr>
      </w:pPr>
    </w:p>
    <w:p w14:paraId="5A04D2C8" w14:textId="77777777" w:rsidR="00FE068E" w:rsidRDefault="00FE068E" w:rsidP="00583D7E">
      <w:pPr>
        <w:pStyle w:val="ListParagraph"/>
        <w:spacing w:before="120" w:after="120"/>
        <w:rPr>
          <w:b/>
          <w:caps/>
          <w:u w:val="single"/>
          <w:lang w:eastAsia="en-GB"/>
        </w:rPr>
      </w:pPr>
    </w:p>
    <w:p w14:paraId="0617196D" w14:textId="77777777" w:rsidR="00FE068E" w:rsidRDefault="00FE068E" w:rsidP="00583D7E">
      <w:pPr>
        <w:pStyle w:val="ListParagraph"/>
        <w:spacing w:before="120" w:after="120"/>
        <w:rPr>
          <w:b/>
          <w:caps/>
          <w:u w:val="single"/>
          <w:lang w:eastAsia="en-GB"/>
        </w:rPr>
      </w:pPr>
    </w:p>
    <w:p w14:paraId="3F372B1C" w14:textId="77777777" w:rsidR="00FE068E" w:rsidRDefault="00FE068E" w:rsidP="00583D7E">
      <w:pPr>
        <w:pStyle w:val="ListParagraph"/>
        <w:spacing w:before="120" w:after="120"/>
        <w:rPr>
          <w:b/>
          <w:caps/>
          <w:u w:val="single"/>
          <w:lang w:eastAsia="en-GB"/>
        </w:rPr>
      </w:pPr>
    </w:p>
    <w:p w14:paraId="427DBA12" w14:textId="77777777" w:rsidR="00FE068E" w:rsidRDefault="00FE068E" w:rsidP="00583D7E">
      <w:pPr>
        <w:pStyle w:val="ListParagraph"/>
        <w:spacing w:before="120" w:after="120"/>
        <w:rPr>
          <w:b/>
          <w:caps/>
          <w:u w:val="single"/>
          <w:lang w:eastAsia="en-GB"/>
        </w:rPr>
      </w:pPr>
    </w:p>
    <w:p w14:paraId="6C5829C4" w14:textId="77777777" w:rsidR="00FE068E" w:rsidRDefault="00FE068E" w:rsidP="00583D7E">
      <w:pPr>
        <w:pStyle w:val="ListParagraph"/>
        <w:spacing w:before="120" w:after="120"/>
        <w:rPr>
          <w:b/>
          <w:caps/>
          <w:u w:val="single"/>
          <w:lang w:eastAsia="en-GB"/>
        </w:rPr>
      </w:pPr>
    </w:p>
    <w:p w14:paraId="0D472D42" w14:textId="77777777" w:rsidR="00FE068E" w:rsidRPr="00E81A48" w:rsidRDefault="00FE068E" w:rsidP="00583D7E">
      <w:pPr>
        <w:pStyle w:val="ListParagraph"/>
        <w:spacing w:before="120" w:after="120"/>
        <w:rPr>
          <w:b/>
          <w:caps/>
          <w:u w:val="single"/>
          <w:lang w:eastAsia="en-GB"/>
        </w:rPr>
      </w:pPr>
    </w:p>
    <w:p w14:paraId="7E9FE390" w14:textId="77777777" w:rsidR="00FE068E" w:rsidRPr="00832B3B" w:rsidRDefault="00FE068E" w:rsidP="00583D7E">
      <w:pPr>
        <w:spacing w:before="120" w:after="120"/>
        <w:jc w:val="center"/>
        <w:rPr>
          <w:b/>
          <w:caps/>
          <w:u w:val="single"/>
          <w:lang w:eastAsia="en-GB"/>
        </w:rPr>
      </w:pPr>
      <w:r w:rsidRPr="00832B3B">
        <w:rPr>
          <w:b/>
          <w:caps/>
          <w:u w:val="single"/>
          <w:lang w:eastAsia="en-GB"/>
        </w:rPr>
        <w:t>Az egységes európai közbeszerzési dokumentum formanyomtatványÁHOZ</w:t>
      </w:r>
    </w:p>
    <w:p w14:paraId="56E9FA0E" w14:textId="77777777" w:rsidR="00FE068E" w:rsidRDefault="00FE068E" w:rsidP="00583D7E">
      <w:pPr>
        <w:keepNext/>
        <w:spacing w:before="120" w:after="360"/>
        <w:jc w:val="center"/>
        <w:rPr>
          <w:b/>
          <w:lang w:eastAsia="en-GB"/>
        </w:rPr>
      </w:pPr>
      <w:r w:rsidRPr="00EE54F5">
        <w:rPr>
          <w:b/>
          <w:lang w:eastAsia="en-GB"/>
        </w:rPr>
        <w:t>I. rész: A közbeszerzési eljárásra és az ajánlatkérő szervre vagy a közszolgáltató ajánlatkérőre vonatkozó információk</w:t>
      </w:r>
    </w:p>
    <w:p w14:paraId="692AD6E8"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 xml:space="preserve">Olyan közbeszerzési eljárásoknál, amelyekben az eljárást megindító felhívást az </w:t>
      </w:r>
      <w:r w:rsidRPr="00EE54F5">
        <w:rPr>
          <w:b/>
          <w:i/>
        </w:rPr>
        <w:t>Európai Unió Hivatalos Lapjában</w:t>
      </w:r>
      <w:r w:rsidRPr="00EE54F5">
        <w:rPr>
          <w:b/>
        </w:rPr>
        <w:t xml:space="preserve"> tették közzé, az I. részben előírt információ automatikusan beolvasásra kerül,feltéve, hogy a fent említett elektronikus ESPD-szolgáltatást</w:t>
      </w:r>
      <w:r w:rsidRPr="00EE54F5">
        <w:rPr>
          <w:b/>
          <w:vertAlign w:val="superscript"/>
        </w:rPr>
        <w:footnoteReference w:id="74"/>
      </w:r>
      <w:r w:rsidRPr="00EE54F5">
        <w:rPr>
          <w:b/>
        </w:rPr>
        <w:t xml:space="preserve"> használták az egységes európai közbeszerzési dokumentum kitöltéséhez</w:t>
      </w:r>
      <w:r w:rsidRPr="00EE54F5">
        <w:t>.</w:t>
      </w:r>
      <w:r w:rsidRPr="00EE54F5">
        <w:rPr>
          <w:b/>
        </w:rPr>
        <w:t xml:space="preserve"> Az </w:t>
      </w:r>
      <w:r w:rsidRPr="00EE54F5">
        <w:rPr>
          <w:b/>
          <w:i/>
        </w:rPr>
        <w:t>Európai Unió Hivatalos lapjában</w:t>
      </w:r>
      <w:r w:rsidRPr="00EE54F5">
        <w:rPr>
          <w:b/>
        </w:rPr>
        <w:t xml:space="preserve"> közzétett vonatkozó hirdetmény</w:t>
      </w:r>
      <w:r w:rsidRPr="00EE54F5">
        <w:rPr>
          <w:b/>
          <w:vertAlign w:val="superscript"/>
        </w:rPr>
        <w:footnoteReference w:id="75"/>
      </w:r>
      <w:r w:rsidRPr="00EE54F5">
        <w:rPr>
          <w:b/>
        </w:rPr>
        <w:t xml:space="preserve"> hivatkozási adatai</w:t>
      </w:r>
      <w:r>
        <w:rPr>
          <w:b/>
        </w:rPr>
        <w:t xml:space="preserve"> </w:t>
      </w:r>
      <w:r w:rsidRPr="00D27C06">
        <w:rPr>
          <w:b/>
        </w:rPr>
        <w:t>(</w:t>
      </w:r>
      <w:r w:rsidRPr="00D27C06">
        <w:rPr>
          <w:b/>
          <w:i/>
        </w:rPr>
        <w:t>a gazdasági szereplő tölti ki!):</w:t>
      </w:r>
    </w:p>
    <w:p w14:paraId="2B836ABC" w14:textId="16F1C70F" w:rsidR="00FE068E" w:rsidRPr="002516F3"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78078E">
        <w:rPr>
          <w:b/>
        </w:rPr>
        <w:t xml:space="preserve">A Hivatalos Lap S sorozatának száma </w:t>
      </w:r>
      <w:r w:rsidR="002516F3">
        <w:rPr>
          <w:b/>
        </w:rPr>
        <w:t>30</w:t>
      </w:r>
      <w:r w:rsidRPr="0078078E">
        <w:rPr>
          <w:b/>
        </w:rPr>
        <w:t xml:space="preserve">, dátum </w:t>
      </w:r>
      <w:r w:rsidR="00556871">
        <w:rPr>
          <w:b/>
        </w:rPr>
        <w:t>2017.02.11.</w:t>
      </w:r>
      <w:r w:rsidRPr="0078078E">
        <w:rPr>
          <w:b/>
        </w:rPr>
        <w:t xml:space="preserve">, </w:t>
      </w:r>
      <w:r w:rsidRPr="00D66B57">
        <w:rPr>
          <w:b/>
        </w:rPr>
        <w:t>[  ]</w:t>
      </w:r>
      <w:r w:rsidRPr="0078078E">
        <w:rPr>
          <w:b/>
        </w:rPr>
        <w:t xml:space="preserve"> oldal, a hirdetmény száma a Hivatalos Lap S sorozatban: </w:t>
      </w:r>
      <w:r w:rsidR="002516F3" w:rsidRPr="002516F3">
        <w:rPr>
          <w:b/>
          <w:bCs/>
          <w:lang w:val="en-US"/>
        </w:rPr>
        <w:t>2017/S 030-053641</w:t>
      </w:r>
      <w:r w:rsidRPr="002516F3">
        <w:rPr>
          <w:b/>
        </w:rPr>
        <w:t xml:space="preserve"> </w:t>
      </w:r>
    </w:p>
    <w:p w14:paraId="6BA269B6"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2516F3">
        <w:rPr>
          <w:b/>
        </w:rPr>
        <w:t>Ha az eljárást megindító felhívás nem jelent meg az EU Hivatalos</w:t>
      </w:r>
      <w:r w:rsidRPr="00EE54F5">
        <w:rPr>
          <w:b/>
        </w:rPr>
        <w:t xml:space="preserve"> Lapjában, akkor az ajánlatkérő szervnek vagy a közszolgáltató ajánlatkérőnek kell kitöltenie az információt, amely lehetővé teszi a közbeszerzési eljárás egyértelmű azonosítását.</w:t>
      </w:r>
    </w:p>
    <w:p w14:paraId="50BE6CE4"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 xml:space="preserve">Amennyiben nincs előírva hirdetmény közzététele az </w:t>
      </w:r>
      <w:r w:rsidRPr="00EE54F5">
        <w:rPr>
          <w:b/>
          <w:i/>
        </w:rPr>
        <w:t>Európai Unió Hivatalos Lapjában</w:t>
      </w:r>
      <w:r w:rsidRPr="00EE54F5">
        <w:rPr>
          <w:b/>
        </w:rPr>
        <w:t xml:space="preserve">, kérjük, hogy adjon meg egyéb olyan információt, amely lehetővé teszi a közbeszerzési eljárás egyértelmű azonosítását (pl. nemzeti szintű </w:t>
      </w:r>
      <w:r>
        <w:rPr>
          <w:b/>
        </w:rPr>
        <w:t>közzététel hivatkozási adata): --------</w:t>
      </w:r>
    </w:p>
    <w:p w14:paraId="346457BF" w14:textId="77777777" w:rsidR="00FE068E" w:rsidRPr="00EE54F5" w:rsidRDefault="00FE068E" w:rsidP="00583D7E">
      <w:pPr>
        <w:keepNext/>
        <w:spacing w:before="120" w:after="120"/>
        <w:jc w:val="center"/>
        <w:rPr>
          <w:b/>
          <w:smallCaps/>
          <w:lang w:eastAsia="en-GB"/>
        </w:rPr>
      </w:pPr>
      <w:r w:rsidRPr="00EE54F5">
        <w:rPr>
          <w:b/>
          <w:smallCaps/>
          <w:lang w:eastAsia="en-GB"/>
        </w:rPr>
        <w:t>A közbeszerzési eljárásra vonatkozó információk</w:t>
      </w:r>
    </w:p>
    <w:p w14:paraId="088709F7"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jc w:val="both"/>
      </w:pPr>
      <w:r w:rsidRPr="00F352BC">
        <w:rPr>
          <w:b/>
        </w:rPr>
        <w:t xml:space="preserve"> </w:t>
      </w:r>
      <w:r w:rsidRPr="00EE54F5">
        <w:rPr>
          <w:b/>
        </w:rPr>
        <w:t>Az I. részben előírt információ automatikusan megjelenik, feltéve, hogy a fent említett ESPD-szolgáltatást használják az egységes európai közbeszerzési dokumentum létrehozásához és kitöltéséhez. Ha nem, akkor ezt az információt a gazdasági szereplőnek kell kitöltenie.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43"/>
        <w:gridCol w:w="6345"/>
      </w:tblGrid>
      <w:tr w:rsidR="00FE068E" w:rsidRPr="00EE54F5" w14:paraId="289504F5" w14:textId="77777777" w:rsidTr="005D6392">
        <w:trPr>
          <w:trHeight w:val="349"/>
        </w:trPr>
        <w:tc>
          <w:tcPr>
            <w:tcW w:w="2943" w:type="dxa"/>
          </w:tcPr>
          <w:p w14:paraId="3F95F876" w14:textId="77777777" w:rsidR="00FE068E" w:rsidRPr="00EE54F5" w:rsidRDefault="00FE068E" w:rsidP="005D6392">
            <w:pPr>
              <w:rPr>
                <w:b/>
              </w:rPr>
            </w:pPr>
            <w:r w:rsidRPr="00EE54F5">
              <w:rPr>
                <w:b/>
              </w:rPr>
              <w:t>A beszerző azonosítása</w:t>
            </w:r>
            <w:r w:rsidRPr="00EE54F5">
              <w:rPr>
                <w:b/>
                <w:vertAlign w:val="superscript"/>
              </w:rPr>
              <w:footnoteReference w:id="76"/>
            </w:r>
          </w:p>
        </w:tc>
        <w:tc>
          <w:tcPr>
            <w:tcW w:w="6346" w:type="dxa"/>
          </w:tcPr>
          <w:p w14:paraId="77699564" w14:textId="77777777" w:rsidR="00FE068E" w:rsidRPr="00EE54F5" w:rsidRDefault="00FE068E" w:rsidP="005D6392">
            <w:pPr>
              <w:rPr>
                <w:b/>
              </w:rPr>
            </w:pPr>
            <w:r w:rsidRPr="00EE54F5">
              <w:rPr>
                <w:b/>
              </w:rPr>
              <w:t>Válasz:</w:t>
            </w:r>
          </w:p>
        </w:tc>
      </w:tr>
      <w:tr w:rsidR="00FE068E" w:rsidRPr="00EE54F5" w14:paraId="0BC0B6CB" w14:textId="77777777" w:rsidTr="005D6392">
        <w:trPr>
          <w:trHeight w:val="349"/>
        </w:trPr>
        <w:tc>
          <w:tcPr>
            <w:tcW w:w="2943" w:type="dxa"/>
          </w:tcPr>
          <w:p w14:paraId="77EBE692" w14:textId="77777777" w:rsidR="00FE068E" w:rsidRPr="00EE54F5" w:rsidRDefault="00FE068E" w:rsidP="005D6392">
            <w:r w:rsidRPr="00EE54F5">
              <w:t xml:space="preserve">Név: </w:t>
            </w:r>
          </w:p>
        </w:tc>
        <w:tc>
          <w:tcPr>
            <w:tcW w:w="6346" w:type="dxa"/>
          </w:tcPr>
          <w:p w14:paraId="2FF95864" w14:textId="77777777" w:rsidR="00FE068E" w:rsidRPr="00EE54F5" w:rsidRDefault="00FE068E" w:rsidP="005D6392">
            <w:pPr>
              <w:rPr>
                <w:rFonts w:ascii="Arial" w:eastAsia="MS Mincho" w:hAnsi="Arial" w:cs="Arial"/>
                <w:lang w:eastAsia="ja-JP"/>
              </w:rPr>
            </w:pPr>
            <w:r w:rsidRPr="00583D7E">
              <w:rPr>
                <w:b/>
                <w:sz w:val="28"/>
              </w:rPr>
              <w:t>Magyar Nemzeti Levéltár</w:t>
            </w:r>
          </w:p>
        </w:tc>
      </w:tr>
      <w:tr w:rsidR="00FE068E" w:rsidRPr="00EE54F5" w14:paraId="1E721B41" w14:textId="77777777" w:rsidTr="005D6392">
        <w:trPr>
          <w:trHeight w:val="485"/>
        </w:trPr>
        <w:tc>
          <w:tcPr>
            <w:tcW w:w="2943" w:type="dxa"/>
          </w:tcPr>
          <w:p w14:paraId="7B3141A4" w14:textId="77777777" w:rsidR="00FE068E" w:rsidRPr="00EE54F5" w:rsidRDefault="00FE068E" w:rsidP="005D6392">
            <w:pPr>
              <w:rPr>
                <w:b/>
              </w:rPr>
            </w:pPr>
            <w:r w:rsidRPr="00EE54F5">
              <w:rPr>
                <w:b/>
              </w:rPr>
              <w:t>Melyik beszerzést érinti?</w:t>
            </w:r>
          </w:p>
        </w:tc>
        <w:tc>
          <w:tcPr>
            <w:tcW w:w="6346" w:type="dxa"/>
          </w:tcPr>
          <w:p w14:paraId="2BB01DC0" w14:textId="77777777" w:rsidR="00FE068E" w:rsidRPr="00EE54F5" w:rsidRDefault="00FE068E" w:rsidP="005D6392">
            <w:pPr>
              <w:autoSpaceDE w:val="0"/>
              <w:autoSpaceDN w:val="0"/>
              <w:adjustRightInd w:val="0"/>
              <w:rPr>
                <w:rFonts w:ascii="Arial" w:eastAsia="MS Mincho" w:hAnsi="Arial" w:cs="Arial"/>
                <w:b/>
                <w:i/>
                <w:lang w:eastAsia="ja-JP"/>
              </w:rPr>
            </w:pPr>
            <w:r w:rsidRPr="005D6392">
              <w:rPr>
                <w:b/>
              </w:rPr>
              <w:t>Válasz:</w:t>
            </w:r>
            <w:r w:rsidRPr="00EE54F5">
              <w:rPr>
                <w:rFonts w:ascii="Arial" w:eastAsia="MS Mincho" w:hAnsi="Arial" w:cs="Arial"/>
                <w:b/>
                <w:i/>
                <w:lang w:eastAsia="ja-JP"/>
              </w:rPr>
              <w:t xml:space="preserve"> </w:t>
            </w:r>
          </w:p>
        </w:tc>
      </w:tr>
      <w:tr w:rsidR="00FE068E" w:rsidRPr="00EE54F5" w14:paraId="5B833A75" w14:textId="77777777" w:rsidTr="005D6392">
        <w:trPr>
          <w:trHeight w:val="484"/>
        </w:trPr>
        <w:tc>
          <w:tcPr>
            <w:tcW w:w="2943" w:type="dxa"/>
          </w:tcPr>
          <w:p w14:paraId="1A8C518D" w14:textId="77777777" w:rsidR="00FE068E" w:rsidRPr="00EE54F5" w:rsidRDefault="00FE068E" w:rsidP="005D6392">
            <w:r w:rsidRPr="00EE54F5">
              <w:t>A közbeszerzés megnevezése vagy rövid ismertetése</w:t>
            </w:r>
            <w:r w:rsidRPr="00EE54F5">
              <w:rPr>
                <w:vertAlign w:val="superscript"/>
              </w:rPr>
              <w:footnoteReference w:id="77"/>
            </w:r>
            <w:r w:rsidRPr="00EE54F5">
              <w:t>:</w:t>
            </w:r>
          </w:p>
        </w:tc>
        <w:tc>
          <w:tcPr>
            <w:tcW w:w="6346" w:type="dxa"/>
          </w:tcPr>
          <w:p w14:paraId="142145E6" w14:textId="77777777" w:rsidR="00FE068E" w:rsidRPr="005D6392" w:rsidRDefault="00FE068E" w:rsidP="005D6392">
            <w:pPr>
              <w:rPr>
                <w:rFonts w:ascii="Arial" w:hAnsi="Arial" w:cs="Arial"/>
              </w:rPr>
            </w:pPr>
            <w:r w:rsidRPr="005D6392">
              <w:rPr>
                <w:b/>
                <w:sz w:val="28"/>
              </w:rPr>
              <w:t>Hálózat fejlesztés, bővítés és kiépítés az MNL OL részére</w:t>
            </w:r>
          </w:p>
        </w:tc>
      </w:tr>
      <w:tr w:rsidR="00FE068E" w:rsidRPr="00EE54F5" w14:paraId="3BF91380" w14:textId="77777777" w:rsidTr="005D6392">
        <w:trPr>
          <w:trHeight w:val="484"/>
        </w:trPr>
        <w:tc>
          <w:tcPr>
            <w:tcW w:w="2943" w:type="dxa"/>
          </w:tcPr>
          <w:p w14:paraId="5466734B" w14:textId="77777777" w:rsidR="00FE068E" w:rsidRPr="00EE54F5" w:rsidRDefault="00FE068E" w:rsidP="005D6392">
            <w:pPr>
              <w:rPr>
                <w:sz w:val="20"/>
                <w:szCs w:val="20"/>
              </w:rPr>
            </w:pPr>
            <w:r w:rsidRPr="00EE54F5">
              <w:rPr>
                <w:sz w:val="20"/>
                <w:szCs w:val="20"/>
              </w:rPr>
              <w:t xml:space="preserve">Az ajánlatkérő szerv vagy a közszolgáltató ajánlatkérő által az aktához rendelt hivatkozási szám </w:t>
            </w:r>
            <w:r w:rsidRPr="00541290">
              <w:rPr>
                <w:sz w:val="20"/>
                <w:szCs w:val="20"/>
              </w:rPr>
              <w:t>(</w:t>
            </w:r>
            <w:r w:rsidRPr="00541290">
              <w:rPr>
                <w:i/>
                <w:sz w:val="20"/>
                <w:szCs w:val="20"/>
              </w:rPr>
              <w:t>adott esetben</w:t>
            </w:r>
            <w:r w:rsidRPr="00541290">
              <w:rPr>
                <w:sz w:val="20"/>
                <w:szCs w:val="20"/>
              </w:rPr>
              <w:t>)</w:t>
            </w:r>
            <w:r w:rsidRPr="00541290">
              <w:rPr>
                <w:sz w:val="20"/>
                <w:szCs w:val="20"/>
                <w:vertAlign w:val="superscript"/>
              </w:rPr>
              <w:footnoteReference w:id="78"/>
            </w:r>
            <w:r w:rsidRPr="00541290">
              <w:rPr>
                <w:sz w:val="20"/>
                <w:szCs w:val="20"/>
              </w:rPr>
              <w:t>:</w:t>
            </w:r>
          </w:p>
        </w:tc>
        <w:tc>
          <w:tcPr>
            <w:tcW w:w="6346" w:type="dxa"/>
          </w:tcPr>
          <w:p w14:paraId="7961E773" w14:textId="77777777" w:rsidR="00FE068E" w:rsidRPr="00EE54F5" w:rsidRDefault="00FE068E" w:rsidP="005D6392">
            <w:r w:rsidRPr="00541290">
              <w:rPr>
                <w:rFonts w:ascii="Arial" w:hAnsi="Arial" w:cs="Arial"/>
              </w:rPr>
              <w:t>………………</w:t>
            </w:r>
          </w:p>
        </w:tc>
      </w:tr>
    </w:tbl>
    <w:p w14:paraId="5D6DDE8E"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tabs>
          <w:tab w:val="left" w:pos="4644"/>
        </w:tabs>
      </w:pPr>
      <w:r w:rsidRPr="00EE54F5">
        <w:rPr>
          <w:b/>
        </w:rPr>
        <w:t>Az egységes európai közbeszerzési dokumentum minden szakaszában az összes egyéb információt a gazdasági szereplőnek kell kitöltenie.</w:t>
      </w:r>
    </w:p>
    <w:p w14:paraId="5AFFCB3F" w14:textId="77777777" w:rsidR="00FE068E" w:rsidRDefault="00FE068E" w:rsidP="00583D7E">
      <w:pPr>
        <w:keepNext/>
        <w:spacing w:before="120" w:after="360"/>
        <w:jc w:val="center"/>
        <w:rPr>
          <w:b/>
          <w:i/>
          <w:highlight w:val="green"/>
          <w:lang w:eastAsia="en-GB"/>
        </w:rPr>
      </w:pPr>
    </w:p>
    <w:p w14:paraId="22250BAD" w14:textId="77777777" w:rsidR="00FE068E" w:rsidRPr="00D07E3E" w:rsidRDefault="00FE068E" w:rsidP="00583D7E">
      <w:pPr>
        <w:keepNext/>
        <w:spacing w:before="120" w:after="360"/>
        <w:jc w:val="center"/>
        <w:rPr>
          <w:b/>
          <w:i/>
          <w:lang w:eastAsia="en-GB"/>
        </w:rPr>
      </w:pPr>
      <w:r w:rsidRPr="00D27C06">
        <w:rPr>
          <w:b/>
          <w:i/>
          <w:lang w:eastAsia="en-GB"/>
        </w:rPr>
        <w:t>Az alábbi, további részeket a gazdasági szereplő tölti ki!</w:t>
      </w:r>
    </w:p>
    <w:p w14:paraId="023DB2E2" w14:textId="77777777" w:rsidR="00FE068E" w:rsidRPr="00EE54F5" w:rsidRDefault="00FE068E" w:rsidP="00583D7E">
      <w:pPr>
        <w:keepNext/>
        <w:spacing w:before="120" w:after="360"/>
        <w:jc w:val="center"/>
        <w:rPr>
          <w:b/>
          <w:lang w:eastAsia="en-GB"/>
        </w:rPr>
      </w:pPr>
      <w:r w:rsidRPr="00EE54F5">
        <w:rPr>
          <w:b/>
          <w:lang w:eastAsia="en-GB"/>
        </w:rPr>
        <w:t>II. rész: A gazdasági szereplőre vonatkozó információk</w:t>
      </w:r>
    </w:p>
    <w:p w14:paraId="14044313" w14:textId="77777777" w:rsidR="00FE068E" w:rsidRPr="00EE54F5" w:rsidRDefault="00FE068E" w:rsidP="00583D7E">
      <w:pPr>
        <w:keepNext/>
        <w:spacing w:before="120" w:after="360"/>
        <w:jc w:val="center"/>
        <w:rPr>
          <w:b/>
          <w:smallCaps/>
          <w:lang w:eastAsia="en-GB"/>
        </w:rPr>
      </w:pPr>
      <w:r w:rsidRPr="00EE54F5">
        <w:rPr>
          <w:b/>
          <w:smallCaps/>
          <w:lang w:eastAsia="en-GB"/>
        </w:rPr>
        <w:t>A: A gazdasági szereplőre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79"/>
        <w:gridCol w:w="5309"/>
      </w:tblGrid>
      <w:tr w:rsidR="00FE068E" w:rsidRPr="00EE54F5" w14:paraId="610BD211" w14:textId="77777777" w:rsidTr="005D6392">
        <w:tc>
          <w:tcPr>
            <w:tcW w:w="4137" w:type="dxa"/>
          </w:tcPr>
          <w:p w14:paraId="028DE183" w14:textId="77777777" w:rsidR="00FE068E" w:rsidRPr="00EE54F5" w:rsidRDefault="00FE068E" w:rsidP="005D6392">
            <w:pPr>
              <w:rPr>
                <w:b/>
              </w:rPr>
            </w:pPr>
            <w:r w:rsidRPr="00EE54F5">
              <w:rPr>
                <w:b/>
              </w:rPr>
              <w:t>Azonosítás:</w:t>
            </w:r>
          </w:p>
        </w:tc>
        <w:tc>
          <w:tcPr>
            <w:tcW w:w="5151" w:type="dxa"/>
          </w:tcPr>
          <w:p w14:paraId="18110C26" w14:textId="77777777" w:rsidR="00FE068E" w:rsidRPr="00EE54F5" w:rsidRDefault="00FE068E" w:rsidP="005D6392">
            <w:pPr>
              <w:suppressAutoHyphens/>
              <w:spacing w:after="240"/>
              <w:jc w:val="both"/>
              <w:rPr>
                <w:b/>
                <w:szCs w:val="20"/>
                <w:lang w:val="en-GB" w:eastAsia="ar-SA"/>
              </w:rPr>
            </w:pPr>
            <w:r w:rsidRPr="00EE54F5">
              <w:rPr>
                <w:b/>
                <w:szCs w:val="20"/>
                <w:lang w:val="en-GB" w:eastAsia="ar-SA"/>
              </w:rPr>
              <w:t>Válasz:</w:t>
            </w:r>
          </w:p>
        </w:tc>
      </w:tr>
      <w:tr w:rsidR="00FE068E" w:rsidRPr="00EE54F5" w14:paraId="39F76BDC" w14:textId="77777777" w:rsidTr="005D6392">
        <w:tc>
          <w:tcPr>
            <w:tcW w:w="4137" w:type="dxa"/>
          </w:tcPr>
          <w:p w14:paraId="1D86B2DD" w14:textId="77777777" w:rsidR="00FE068E" w:rsidRPr="00EE54F5" w:rsidRDefault="00FE068E" w:rsidP="005D6392">
            <w:pPr>
              <w:spacing w:before="120" w:after="120"/>
              <w:ind w:left="850" w:hanging="850"/>
              <w:jc w:val="both"/>
              <w:rPr>
                <w:lang w:eastAsia="en-GB"/>
              </w:rPr>
            </w:pPr>
            <w:r w:rsidRPr="00EE54F5">
              <w:rPr>
                <w:lang w:eastAsia="en-GB"/>
              </w:rPr>
              <w:t>Név:</w:t>
            </w:r>
          </w:p>
        </w:tc>
        <w:tc>
          <w:tcPr>
            <w:tcW w:w="5151" w:type="dxa"/>
          </w:tcPr>
          <w:p w14:paraId="53889636" w14:textId="77777777" w:rsidR="00FE068E" w:rsidRPr="00EE54F5" w:rsidRDefault="00FE068E" w:rsidP="005D6392">
            <w:pPr>
              <w:suppressAutoHyphens/>
              <w:spacing w:after="240"/>
              <w:jc w:val="both"/>
              <w:rPr>
                <w:szCs w:val="20"/>
                <w:lang w:val="en-GB" w:eastAsia="ar-SA"/>
              </w:rPr>
            </w:pPr>
            <w:r w:rsidRPr="00D07E3E">
              <w:rPr>
                <w:szCs w:val="20"/>
                <w:highlight w:val="yellow"/>
                <w:lang w:val="en-GB" w:eastAsia="ar-SA"/>
              </w:rPr>
              <w:t>……………….</w:t>
            </w:r>
          </w:p>
        </w:tc>
      </w:tr>
      <w:tr w:rsidR="00FE068E" w:rsidRPr="00EE54F5" w14:paraId="6425FE81" w14:textId="77777777" w:rsidTr="005D6392">
        <w:trPr>
          <w:trHeight w:val="1372"/>
        </w:trPr>
        <w:tc>
          <w:tcPr>
            <w:tcW w:w="4137" w:type="dxa"/>
          </w:tcPr>
          <w:p w14:paraId="63F1B362" w14:textId="77777777" w:rsidR="00FE068E" w:rsidRPr="00EE54F5" w:rsidRDefault="00FE068E" w:rsidP="005D6392">
            <w:pPr>
              <w:suppressAutoHyphens/>
              <w:spacing w:after="240"/>
              <w:jc w:val="both"/>
              <w:rPr>
                <w:szCs w:val="20"/>
                <w:lang w:eastAsia="ar-SA"/>
              </w:rPr>
            </w:pPr>
            <w:r w:rsidRPr="00EE54F5">
              <w:rPr>
                <w:szCs w:val="20"/>
                <w:lang w:eastAsia="ar-SA"/>
              </w:rPr>
              <w:t>Héa</w:t>
            </w:r>
            <w:r>
              <w:rPr>
                <w:szCs w:val="20"/>
                <w:lang w:eastAsia="ar-SA"/>
              </w:rPr>
              <w:t>-</w:t>
            </w:r>
            <w:r w:rsidRPr="00EE54F5">
              <w:rPr>
                <w:szCs w:val="20"/>
                <w:lang w:eastAsia="ar-SA"/>
              </w:rPr>
              <w:t>azonosító szám (uniós adószám), adott esetben:</w:t>
            </w:r>
          </w:p>
          <w:p w14:paraId="4A7B95FC" w14:textId="77777777" w:rsidR="00FE068E" w:rsidRPr="00EE54F5" w:rsidRDefault="00FE068E" w:rsidP="005D6392">
            <w:pPr>
              <w:suppressAutoHyphens/>
              <w:spacing w:after="240"/>
              <w:jc w:val="both"/>
              <w:rPr>
                <w:szCs w:val="20"/>
                <w:lang w:eastAsia="ar-SA"/>
              </w:rPr>
            </w:pPr>
            <w:r w:rsidRPr="00EE54F5">
              <w:rPr>
                <w:szCs w:val="20"/>
                <w:lang w:eastAsia="ar-SA"/>
              </w:rPr>
              <w:t>Ha nincs héa</w:t>
            </w:r>
            <w:r>
              <w:rPr>
                <w:szCs w:val="20"/>
                <w:lang w:eastAsia="ar-SA"/>
              </w:rPr>
              <w:t>-</w:t>
            </w:r>
            <w:r w:rsidRPr="00EE54F5">
              <w:rPr>
                <w:szCs w:val="20"/>
                <w:lang w:eastAsia="ar-SA"/>
              </w:rPr>
              <w:t>azonosító szám, kérjük egyéb nemzeti azonosító szám feltüntetését, adott esetben, ha szükséges.</w:t>
            </w:r>
          </w:p>
        </w:tc>
        <w:tc>
          <w:tcPr>
            <w:tcW w:w="5151" w:type="dxa"/>
          </w:tcPr>
          <w:p w14:paraId="0235C728" w14:textId="77777777" w:rsidR="00FE068E" w:rsidRPr="00EE54F5" w:rsidRDefault="00FE068E" w:rsidP="005D6392">
            <w:pPr>
              <w:suppressAutoHyphens/>
              <w:spacing w:after="240"/>
              <w:jc w:val="both"/>
              <w:rPr>
                <w:szCs w:val="20"/>
                <w:lang w:val="en-GB" w:eastAsia="ar-SA"/>
              </w:rPr>
            </w:pPr>
            <w:r w:rsidRPr="00D07E3E">
              <w:rPr>
                <w:szCs w:val="20"/>
                <w:highlight w:val="yellow"/>
                <w:lang w:val="en-GB" w:eastAsia="ar-SA"/>
              </w:rPr>
              <w:t>………………..</w:t>
            </w:r>
          </w:p>
        </w:tc>
      </w:tr>
      <w:tr w:rsidR="00FE068E" w:rsidRPr="00EE54F5" w14:paraId="5EA378FD" w14:textId="77777777" w:rsidTr="005D6392">
        <w:tc>
          <w:tcPr>
            <w:tcW w:w="4137" w:type="dxa"/>
          </w:tcPr>
          <w:p w14:paraId="20A184D1" w14:textId="77777777" w:rsidR="00FE068E" w:rsidRPr="00EE54F5" w:rsidRDefault="00FE068E" w:rsidP="005D6392">
            <w:pPr>
              <w:suppressAutoHyphens/>
              <w:spacing w:after="240"/>
              <w:jc w:val="both"/>
              <w:rPr>
                <w:szCs w:val="20"/>
                <w:lang w:val="en-GB" w:eastAsia="ar-SA"/>
              </w:rPr>
            </w:pPr>
            <w:r w:rsidRPr="00EE54F5">
              <w:rPr>
                <w:szCs w:val="20"/>
                <w:lang w:val="en-GB" w:eastAsia="ar-SA"/>
              </w:rPr>
              <w:t xml:space="preserve">Postai cím: </w:t>
            </w:r>
          </w:p>
        </w:tc>
        <w:tc>
          <w:tcPr>
            <w:tcW w:w="5151" w:type="dxa"/>
          </w:tcPr>
          <w:p w14:paraId="6F710A42" w14:textId="77777777" w:rsidR="00FE068E" w:rsidRPr="00EE54F5" w:rsidRDefault="00FE068E" w:rsidP="005D6392">
            <w:pPr>
              <w:suppressAutoHyphens/>
              <w:spacing w:after="240"/>
              <w:jc w:val="both"/>
              <w:rPr>
                <w:szCs w:val="20"/>
                <w:lang w:val="en-GB" w:eastAsia="ar-SA"/>
              </w:rPr>
            </w:pPr>
            <w:r w:rsidRPr="00D07E3E">
              <w:rPr>
                <w:szCs w:val="20"/>
                <w:highlight w:val="yellow"/>
                <w:lang w:val="en-GB" w:eastAsia="ar-SA"/>
              </w:rPr>
              <w:t>………………..</w:t>
            </w:r>
          </w:p>
        </w:tc>
      </w:tr>
      <w:tr w:rsidR="00FE068E" w:rsidRPr="00EE54F5" w14:paraId="2F48A7DC" w14:textId="77777777" w:rsidTr="005D6392">
        <w:trPr>
          <w:trHeight w:val="2002"/>
        </w:trPr>
        <w:tc>
          <w:tcPr>
            <w:tcW w:w="4137" w:type="dxa"/>
          </w:tcPr>
          <w:p w14:paraId="40657B38" w14:textId="77777777" w:rsidR="00FE068E" w:rsidRPr="00EE54F5" w:rsidRDefault="00FE068E" w:rsidP="005D6392">
            <w:pPr>
              <w:suppressAutoHyphens/>
              <w:spacing w:after="240"/>
              <w:jc w:val="both"/>
              <w:rPr>
                <w:szCs w:val="20"/>
                <w:lang w:eastAsia="ar-SA"/>
              </w:rPr>
            </w:pPr>
            <w:r w:rsidRPr="00EE54F5">
              <w:rPr>
                <w:szCs w:val="20"/>
                <w:lang w:eastAsia="ar-SA"/>
              </w:rPr>
              <w:t>Kapcsolattartó személy vagy személyek</w:t>
            </w:r>
            <w:r w:rsidRPr="00EE54F5">
              <w:rPr>
                <w:szCs w:val="20"/>
                <w:vertAlign w:val="superscript"/>
                <w:lang w:val="en-GB" w:eastAsia="ar-SA"/>
              </w:rPr>
              <w:footnoteReference w:id="79"/>
            </w:r>
            <w:r w:rsidRPr="00EE54F5">
              <w:rPr>
                <w:szCs w:val="20"/>
                <w:lang w:eastAsia="ar-SA"/>
              </w:rPr>
              <w:t>:</w:t>
            </w:r>
          </w:p>
          <w:p w14:paraId="1034F01C" w14:textId="77777777" w:rsidR="00FE068E" w:rsidRPr="00EE54F5" w:rsidRDefault="00FE068E" w:rsidP="005D6392">
            <w:pPr>
              <w:suppressAutoHyphens/>
              <w:spacing w:after="240"/>
              <w:jc w:val="both"/>
              <w:rPr>
                <w:szCs w:val="20"/>
                <w:lang w:eastAsia="ar-SA"/>
              </w:rPr>
            </w:pPr>
            <w:r w:rsidRPr="00EE54F5">
              <w:rPr>
                <w:szCs w:val="20"/>
                <w:lang w:eastAsia="ar-SA"/>
              </w:rPr>
              <w:t>Telefon:</w:t>
            </w:r>
          </w:p>
          <w:p w14:paraId="59EC10B3" w14:textId="77777777" w:rsidR="00FE068E" w:rsidRPr="00EE54F5" w:rsidRDefault="00FE068E" w:rsidP="005D6392">
            <w:pPr>
              <w:suppressAutoHyphens/>
              <w:spacing w:after="240"/>
              <w:jc w:val="both"/>
              <w:rPr>
                <w:szCs w:val="20"/>
                <w:lang w:val="en-GB" w:eastAsia="ar-SA"/>
              </w:rPr>
            </w:pPr>
            <w:r w:rsidRPr="00EE54F5">
              <w:rPr>
                <w:szCs w:val="20"/>
                <w:lang w:val="en-GB" w:eastAsia="ar-SA"/>
              </w:rPr>
              <w:t>E-mail cím:</w:t>
            </w:r>
          </w:p>
          <w:p w14:paraId="50499B83" w14:textId="77777777" w:rsidR="00FE068E" w:rsidRPr="00EE54F5" w:rsidRDefault="00FE068E" w:rsidP="005D6392">
            <w:pPr>
              <w:suppressAutoHyphens/>
              <w:spacing w:after="240"/>
              <w:jc w:val="both"/>
              <w:rPr>
                <w:szCs w:val="20"/>
                <w:lang w:val="en-GB" w:eastAsia="ar-SA"/>
              </w:rPr>
            </w:pPr>
            <w:r w:rsidRPr="00EE54F5">
              <w:rPr>
                <w:szCs w:val="20"/>
                <w:lang w:val="en-GB" w:eastAsia="ar-SA"/>
              </w:rPr>
              <w:t>Internetcím (</w:t>
            </w:r>
            <w:r w:rsidRPr="00EE54F5">
              <w:rPr>
                <w:i/>
                <w:szCs w:val="20"/>
                <w:lang w:val="en-GB" w:eastAsia="ar-SA"/>
              </w:rPr>
              <w:t>adott esetben</w:t>
            </w:r>
            <w:r w:rsidRPr="00EE54F5">
              <w:rPr>
                <w:szCs w:val="20"/>
                <w:lang w:val="en-GB" w:eastAsia="ar-SA"/>
              </w:rPr>
              <w:t>):</w:t>
            </w:r>
          </w:p>
        </w:tc>
        <w:tc>
          <w:tcPr>
            <w:tcW w:w="5151" w:type="dxa"/>
          </w:tcPr>
          <w:p w14:paraId="32DFCD6D" w14:textId="77777777" w:rsidR="00FE068E" w:rsidRPr="007F0288" w:rsidRDefault="00FE068E" w:rsidP="005D6392">
            <w:pPr>
              <w:suppressAutoHyphens/>
              <w:spacing w:after="240"/>
              <w:jc w:val="both"/>
              <w:rPr>
                <w:szCs w:val="20"/>
                <w:lang w:val="fr-FR" w:eastAsia="ar-SA"/>
              </w:rPr>
            </w:pPr>
            <w:r w:rsidRPr="00D07E3E">
              <w:rPr>
                <w:szCs w:val="20"/>
                <w:highlight w:val="yellow"/>
                <w:lang w:val="en-GB" w:eastAsia="ar-SA"/>
              </w:rPr>
              <w:t>………………..</w:t>
            </w:r>
          </w:p>
          <w:p w14:paraId="4ED8AA76" w14:textId="77777777" w:rsidR="00FE068E" w:rsidRPr="007F0288" w:rsidRDefault="00FE068E" w:rsidP="005D6392">
            <w:pPr>
              <w:suppressAutoHyphens/>
              <w:spacing w:after="240"/>
              <w:jc w:val="both"/>
              <w:rPr>
                <w:szCs w:val="20"/>
                <w:lang w:val="fr-FR" w:eastAsia="ar-SA"/>
              </w:rPr>
            </w:pPr>
            <w:r w:rsidRPr="00D07E3E">
              <w:rPr>
                <w:szCs w:val="20"/>
                <w:highlight w:val="yellow"/>
                <w:lang w:val="en-GB" w:eastAsia="ar-SA"/>
              </w:rPr>
              <w:t>………………..</w:t>
            </w:r>
          </w:p>
          <w:p w14:paraId="69103EDE" w14:textId="77777777" w:rsidR="00FE068E" w:rsidRPr="007F0288" w:rsidRDefault="00FE068E" w:rsidP="005D6392">
            <w:pPr>
              <w:suppressAutoHyphens/>
              <w:spacing w:after="240"/>
              <w:jc w:val="both"/>
              <w:rPr>
                <w:szCs w:val="20"/>
                <w:lang w:val="fr-FR" w:eastAsia="ar-SA"/>
              </w:rPr>
            </w:pPr>
            <w:r w:rsidRPr="00D07E3E">
              <w:rPr>
                <w:szCs w:val="20"/>
                <w:highlight w:val="yellow"/>
                <w:lang w:val="en-GB" w:eastAsia="ar-SA"/>
              </w:rPr>
              <w:t>………………..</w:t>
            </w:r>
          </w:p>
        </w:tc>
      </w:tr>
      <w:tr w:rsidR="00FE068E" w:rsidRPr="00EE54F5" w14:paraId="068B332B" w14:textId="77777777" w:rsidTr="005D6392">
        <w:tc>
          <w:tcPr>
            <w:tcW w:w="4137" w:type="dxa"/>
          </w:tcPr>
          <w:p w14:paraId="115C7B44" w14:textId="77777777" w:rsidR="00FE068E" w:rsidRPr="00EE54F5" w:rsidRDefault="00FE068E" w:rsidP="005D6392">
            <w:pPr>
              <w:suppressAutoHyphens/>
              <w:spacing w:after="240"/>
              <w:jc w:val="both"/>
              <w:rPr>
                <w:b/>
                <w:szCs w:val="20"/>
                <w:lang w:val="en-GB" w:eastAsia="ar-SA"/>
              </w:rPr>
            </w:pPr>
            <w:r w:rsidRPr="00EE54F5">
              <w:rPr>
                <w:b/>
                <w:szCs w:val="20"/>
                <w:lang w:val="en-GB" w:eastAsia="ar-SA"/>
              </w:rPr>
              <w:t>Általános információ:</w:t>
            </w:r>
          </w:p>
        </w:tc>
        <w:tc>
          <w:tcPr>
            <w:tcW w:w="5151" w:type="dxa"/>
          </w:tcPr>
          <w:p w14:paraId="23F1991A" w14:textId="77777777" w:rsidR="00FE068E" w:rsidRPr="00EE54F5" w:rsidRDefault="00FE068E" w:rsidP="005D6392">
            <w:pPr>
              <w:suppressAutoHyphens/>
              <w:spacing w:after="240"/>
              <w:jc w:val="both"/>
              <w:rPr>
                <w:b/>
                <w:szCs w:val="20"/>
                <w:lang w:val="en-GB" w:eastAsia="ar-SA"/>
              </w:rPr>
            </w:pPr>
            <w:r w:rsidRPr="00EE54F5">
              <w:rPr>
                <w:b/>
                <w:szCs w:val="20"/>
                <w:lang w:val="en-GB" w:eastAsia="ar-SA"/>
              </w:rPr>
              <w:t>Válasz:</w:t>
            </w:r>
          </w:p>
        </w:tc>
      </w:tr>
      <w:tr w:rsidR="00FE068E" w:rsidRPr="00EE54F5" w14:paraId="1AE9A434" w14:textId="77777777" w:rsidTr="005D6392">
        <w:tc>
          <w:tcPr>
            <w:tcW w:w="4137" w:type="dxa"/>
          </w:tcPr>
          <w:p w14:paraId="2536BF5B" w14:textId="77777777" w:rsidR="00FE068E" w:rsidRPr="00EE54F5" w:rsidRDefault="00FE068E" w:rsidP="005D6392">
            <w:pPr>
              <w:suppressAutoHyphens/>
              <w:spacing w:after="240"/>
              <w:jc w:val="both"/>
              <w:rPr>
                <w:szCs w:val="20"/>
                <w:lang w:eastAsia="ar-SA"/>
              </w:rPr>
            </w:pPr>
            <w:r w:rsidRPr="00B4607B">
              <w:rPr>
                <w:szCs w:val="20"/>
                <w:highlight w:val="yellow"/>
                <w:lang w:eastAsia="ar-SA"/>
              </w:rPr>
              <w:t>A gazdasági szereplő mikro-, kis- vagy középvállalkozás</w:t>
            </w:r>
            <w:r w:rsidRPr="00B4607B">
              <w:rPr>
                <w:szCs w:val="20"/>
                <w:highlight w:val="yellow"/>
                <w:vertAlign w:val="superscript"/>
                <w:lang w:val="en-GB" w:eastAsia="ar-SA"/>
              </w:rPr>
              <w:footnoteReference w:id="80"/>
            </w:r>
            <w:r w:rsidRPr="00B4607B">
              <w:rPr>
                <w:szCs w:val="20"/>
                <w:highlight w:val="yellow"/>
                <w:lang w:eastAsia="ar-SA"/>
              </w:rPr>
              <w:t>?</w:t>
            </w:r>
          </w:p>
        </w:tc>
        <w:tc>
          <w:tcPr>
            <w:tcW w:w="5151" w:type="dxa"/>
          </w:tcPr>
          <w:p w14:paraId="4057CB84" w14:textId="77777777" w:rsidR="00FE068E" w:rsidRDefault="00FE068E" w:rsidP="005D6392">
            <w:pPr>
              <w:suppressAutoHyphens/>
              <w:spacing w:after="240"/>
              <w:jc w:val="both"/>
              <w:rPr>
                <w:szCs w:val="20"/>
                <w:lang w:val="en-GB" w:eastAsia="ar-SA"/>
              </w:rPr>
            </w:pPr>
            <w:r w:rsidRPr="00D07E3E">
              <w:rPr>
                <w:szCs w:val="20"/>
                <w:highlight w:val="yellow"/>
                <w:lang w:val="en-GB" w:eastAsia="ar-SA"/>
              </w:rPr>
              <w:t>[ ] Igen [</w:t>
            </w:r>
            <w:r>
              <w:rPr>
                <w:szCs w:val="20"/>
                <w:highlight w:val="yellow"/>
                <w:lang w:val="en-GB" w:eastAsia="ar-SA"/>
              </w:rPr>
              <w:t xml:space="preserve"> </w:t>
            </w:r>
            <w:r w:rsidRPr="00D07E3E">
              <w:rPr>
                <w:szCs w:val="20"/>
                <w:highlight w:val="yellow"/>
                <w:lang w:val="en-GB" w:eastAsia="ar-SA"/>
              </w:rPr>
              <w:t>] Nem</w:t>
            </w:r>
          </w:p>
          <w:p w14:paraId="03276F68" w14:textId="77777777" w:rsidR="00FE068E" w:rsidRPr="00D07E3E" w:rsidRDefault="00FE068E" w:rsidP="005D6392">
            <w:pPr>
              <w:suppressAutoHyphens/>
              <w:spacing w:after="240"/>
              <w:jc w:val="both"/>
              <w:rPr>
                <w:i/>
                <w:szCs w:val="20"/>
                <w:lang w:val="en-GB" w:eastAsia="ar-SA"/>
              </w:rPr>
            </w:pPr>
          </w:p>
        </w:tc>
      </w:tr>
      <w:tr w:rsidR="00FE068E" w:rsidRPr="00EE54F5" w14:paraId="224286AE" w14:textId="77777777" w:rsidTr="005D6392">
        <w:tc>
          <w:tcPr>
            <w:tcW w:w="4137" w:type="dxa"/>
          </w:tcPr>
          <w:p w14:paraId="104D13F2" w14:textId="77777777" w:rsidR="00FE068E" w:rsidRPr="00EE54F5" w:rsidRDefault="00FE068E" w:rsidP="005D6392">
            <w:pPr>
              <w:suppressAutoHyphens/>
              <w:spacing w:after="240"/>
              <w:rPr>
                <w:szCs w:val="20"/>
                <w:lang w:eastAsia="ar-SA"/>
              </w:rPr>
            </w:pPr>
            <w:r w:rsidRPr="00EE54F5">
              <w:rPr>
                <w:b/>
                <w:szCs w:val="20"/>
                <w:lang w:eastAsia="ar-SA"/>
              </w:rPr>
              <w:t>Csak ha a közbeszerzés fenntartott</w:t>
            </w:r>
            <w:r w:rsidRPr="00EE54F5">
              <w:rPr>
                <w:b/>
                <w:szCs w:val="20"/>
                <w:vertAlign w:val="superscript"/>
                <w:lang w:val="en-GB" w:eastAsia="ar-SA"/>
              </w:rPr>
              <w:footnoteReference w:id="81"/>
            </w:r>
            <w:r w:rsidRPr="00EE54F5">
              <w:rPr>
                <w:b/>
                <w:szCs w:val="20"/>
                <w:lang w:eastAsia="ar-SA"/>
              </w:rPr>
              <w:t>:</w:t>
            </w:r>
            <w:r w:rsidRPr="00EE54F5">
              <w:rPr>
                <w:szCs w:val="20"/>
                <w:lang w:eastAsia="ar-SA"/>
              </w:rPr>
              <w:t>A gazdasági szereplő védett műhely, szociális vállalkozás</w:t>
            </w:r>
            <w:r w:rsidRPr="00EE54F5">
              <w:rPr>
                <w:szCs w:val="20"/>
                <w:vertAlign w:val="superscript"/>
                <w:lang w:val="en-GB" w:eastAsia="ar-SA"/>
              </w:rPr>
              <w:footnoteReference w:id="82"/>
            </w:r>
            <w:r w:rsidRPr="00EE54F5">
              <w:rPr>
                <w:szCs w:val="20"/>
                <w:lang w:eastAsia="ar-SA"/>
              </w:rPr>
              <w:t xml:space="preserve"> vagy védett munkahely-teremtési programok keretében fogja teljesíteni a szerződést?</w:t>
            </w:r>
            <w:r w:rsidRPr="00EE54F5">
              <w:rPr>
                <w:szCs w:val="20"/>
                <w:lang w:eastAsia="ar-SA"/>
              </w:rPr>
              <w:br/>
            </w:r>
            <w:r w:rsidRPr="00EE54F5">
              <w:rPr>
                <w:b/>
                <w:szCs w:val="20"/>
                <w:lang w:eastAsia="ar-SA"/>
              </w:rPr>
              <w:t>Ha igen,</w:t>
            </w:r>
            <w:r w:rsidRPr="00EE54F5">
              <w:rPr>
                <w:szCs w:val="20"/>
                <w:lang w:eastAsia="ar-SA"/>
              </w:rPr>
              <w:br/>
              <w:t>mi a fogyatékossággal élő vagy hátrányos helyzetű munkavállalók százalékos aránya?</w:t>
            </w:r>
            <w:r w:rsidRPr="00EE54F5">
              <w:rPr>
                <w:szCs w:val="20"/>
                <w:lang w:eastAsia="ar-SA"/>
              </w:rPr>
              <w:br/>
              <w:t>Ha szükséges, kérjük, adja meg, hogy az érintett munkavállalók a fogyatékossággal élő vagy hátrányos helyzetű munkavállalók mely kategóriájába vagy kategóriáiba tartoznak.</w:t>
            </w:r>
          </w:p>
        </w:tc>
        <w:tc>
          <w:tcPr>
            <w:tcW w:w="5151" w:type="dxa"/>
          </w:tcPr>
          <w:p w14:paraId="7802E61B" w14:textId="77777777" w:rsidR="00FE068E" w:rsidRPr="00EE54F5" w:rsidRDefault="00FE068E" w:rsidP="005D6392">
            <w:pPr>
              <w:suppressAutoHyphens/>
              <w:spacing w:after="240"/>
              <w:rPr>
                <w:szCs w:val="20"/>
                <w:lang w:val="en-GB" w:eastAsia="ar-SA"/>
              </w:rPr>
            </w:pPr>
            <w:r w:rsidRPr="00EE54F5">
              <w:rPr>
                <w:szCs w:val="20"/>
                <w:lang w:val="en-GB" w:eastAsia="ar-SA"/>
              </w:rPr>
              <w:t>[</w:t>
            </w:r>
            <w:r>
              <w:rPr>
                <w:szCs w:val="20"/>
                <w:lang w:val="en-GB" w:eastAsia="ar-SA"/>
              </w:rPr>
              <w:t xml:space="preserve"> </w:t>
            </w:r>
            <w:r w:rsidRPr="00EE54F5">
              <w:rPr>
                <w:szCs w:val="20"/>
                <w:lang w:val="en-GB" w:eastAsia="ar-SA"/>
              </w:rPr>
              <w:t>] Igen [</w:t>
            </w:r>
            <w:r>
              <w:rPr>
                <w:szCs w:val="20"/>
                <w:lang w:val="en-GB" w:eastAsia="ar-SA"/>
              </w:rPr>
              <w:t xml:space="preserve"> </w:t>
            </w:r>
            <w:r w:rsidRPr="00EE54F5">
              <w:rPr>
                <w:szCs w:val="20"/>
                <w:lang w:val="en-GB" w:eastAsia="ar-SA"/>
              </w:rPr>
              <w:t>] Nem</w:t>
            </w:r>
            <w:r w:rsidRPr="00EE54F5">
              <w:rPr>
                <w:szCs w:val="20"/>
                <w:lang w:val="en-GB" w:eastAsia="ar-SA"/>
              </w:rPr>
              <w:br/>
            </w:r>
            <w:r w:rsidRPr="00EE54F5">
              <w:rPr>
                <w:szCs w:val="20"/>
                <w:lang w:val="en-GB" w:eastAsia="ar-SA"/>
              </w:rPr>
              <w:br/>
            </w:r>
            <w:r w:rsidRPr="00EE54F5">
              <w:rPr>
                <w:szCs w:val="20"/>
                <w:lang w:val="en-GB" w:eastAsia="ar-SA"/>
              </w:rPr>
              <w:br/>
            </w:r>
            <w:r w:rsidRPr="00EE54F5">
              <w:rPr>
                <w:szCs w:val="20"/>
                <w:lang w:val="en-GB" w:eastAsia="ar-SA"/>
              </w:rPr>
              <w:br/>
            </w:r>
            <w:r w:rsidRPr="00EE54F5">
              <w:rPr>
                <w:szCs w:val="20"/>
                <w:lang w:val="en-GB" w:eastAsia="ar-SA"/>
              </w:rPr>
              <w:br/>
            </w:r>
            <w:r w:rsidRPr="00EE54F5">
              <w:rPr>
                <w:szCs w:val="20"/>
                <w:lang w:val="en-GB" w:eastAsia="ar-SA"/>
              </w:rPr>
              <w:br/>
              <w:t>[…]</w:t>
            </w:r>
            <w:r w:rsidRPr="00EE54F5">
              <w:rPr>
                <w:szCs w:val="20"/>
                <w:lang w:val="en-GB" w:eastAsia="ar-SA"/>
              </w:rPr>
              <w:br/>
            </w:r>
            <w:r w:rsidRPr="00EE54F5">
              <w:rPr>
                <w:szCs w:val="20"/>
                <w:lang w:val="en-GB" w:eastAsia="ar-SA"/>
              </w:rPr>
              <w:br/>
            </w:r>
            <w:r w:rsidRPr="00EE54F5">
              <w:rPr>
                <w:szCs w:val="20"/>
                <w:lang w:val="en-GB" w:eastAsia="ar-SA"/>
              </w:rPr>
              <w:br/>
              <w:t>[….]</w:t>
            </w:r>
            <w:r w:rsidRPr="00EE54F5">
              <w:rPr>
                <w:szCs w:val="20"/>
                <w:lang w:val="en-GB" w:eastAsia="ar-SA"/>
              </w:rPr>
              <w:br/>
            </w:r>
          </w:p>
        </w:tc>
      </w:tr>
      <w:tr w:rsidR="00FE068E" w:rsidRPr="00EE54F5" w14:paraId="7EBA2749" w14:textId="77777777" w:rsidTr="005D6392">
        <w:tc>
          <w:tcPr>
            <w:tcW w:w="4137" w:type="dxa"/>
          </w:tcPr>
          <w:p w14:paraId="6D359833" w14:textId="77777777" w:rsidR="00FE068E" w:rsidRPr="00EE54F5" w:rsidRDefault="00FE068E" w:rsidP="005D6392">
            <w:pPr>
              <w:suppressAutoHyphens/>
              <w:spacing w:after="240"/>
              <w:jc w:val="both"/>
              <w:rPr>
                <w:szCs w:val="20"/>
                <w:lang w:eastAsia="ar-SA"/>
              </w:rPr>
            </w:pPr>
            <w:r w:rsidRPr="00D07E3E">
              <w:rPr>
                <w:szCs w:val="20"/>
                <w:highlight w:val="yellow"/>
                <w:lang w:eastAsia="ar-SA"/>
              </w:rPr>
              <w:t>Adott esetben, a gazdasági szereplő szerepel-e az elismert gazdasági szereplők hivatalos jegyzékében, vagy rendelkezik-e azzal egyenértékű igazolással (pl. nemzeti (elő)minősítési rendszer keretében)?</w:t>
            </w:r>
          </w:p>
        </w:tc>
        <w:tc>
          <w:tcPr>
            <w:tcW w:w="5151" w:type="dxa"/>
          </w:tcPr>
          <w:p w14:paraId="3C1CD84F" w14:textId="77777777" w:rsidR="00FE068E" w:rsidRPr="00E8611A" w:rsidRDefault="00FE068E" w:rsidP="005D6392">
            <w:pPr>
              <w:suppressAutoHyphens/>
              <w:spacing w:after="240"/>
              <w:jc w:val="both"/>
              <w:rPr>
                <w:szCs w:val="20"/>
                <w:lang w:eastAsia="ar-SA"/>
              </w:rPr>
            </w:pPr>
            <w:r w:rsidRPr="00E8611A">
              <w:rPr>
                <w:szCs w:val="20"/>
                <w:highlight w:val="yellow"/>
                <w:lang w:eastAsia="ar-SA"/>
              </w:rPr>
              <w:t>[] Igen [] Nem [] Nem alkalmazható</w:t>
            </w:r>
          </w:p>
          <w:p w14:paraId="39A32B3D" w14:textId="77777777" w:rsidR="00FE068E" w:rsidRPr="00E8611A" w:rsidRDefault="00FE068E" w:rsidP="005D6392">
            <w:pPr>
              <w:suppressAutoHyphens/>
              <w:spacing w:after="240"/>
              <w:jc w:val="both"/>
              <w:rPr>
                <w:i/>
                <w:szCs w:val="20"/>
                <w:lang w:eastAsia="ar-SA"/>
              </w:rPr>
            </w:pPr>
            <w:r w:rsidRPr="00E8611A">
              <w:rPr>
                <w:i/>
                <w:szCs w:val="20"/>
                <w:lang w:eastAsia="ar-SA"/>
              </w:rPr>
              <w:t>Az alábbi sort (“Ha igen” / “Ha nem” alternatívák) értelemszerűen, az itt adott válasznak megfelelően  szükséges kitölteni.</w:t>
            </w:r>
          </w:p>
          <w:p w14:paraId="43BE8326" w14:textId="77777777" w:rsidR="00FE068E" w:rsidRPr="00E8611A" w:rsidRDefault="00FE068E" w:rsidP="005D6392">
            <w:pPr>
              <w:suppressAutoHyphens/>
              <w:spacing w:after="240"/>
              <w:jc w:val="both"/>
              <w:rPr>
                <w:szCs w:val="20"/>
                <w:lang w:eastAsia="ar-SA"/>
              </w:rPr>
            </w:pPr>
          </w:p>
        </w:tc>
      </w:tr>
      <w:tr w:rsidR="00FE068E" w:rsidRPr="00EE54F5" w14:paraId="306BE335" w14:textId="77777777" w:rsidTr="005D6392">
        <w:tc>
          <w:tcPr>
            <w:tcW w:w="4137" w:type="dxa"/>
          </w:tcPr>
          <w:p w14:paraId="46821D98" w14:textId="77777777" w:rsidR="00FE068E" w:rsidRPr="00EE54F5" w:rsidRDefault="00FE068E" w:rsidP="005D6392">
            <w:pPr>
              <w:suppressAutoHyphens/>
              <w:spacing w:after="240"/>
              <w:jc w:val="both"/>
              <w:rPr>
                <w:szCs w:val="20"/>
                <w:lang w:eastAsia="ar-SA"/>
              </w:rPr>
            </w:pPr>
            <w:r w:rsidRPr="009B1227">
              <w:rPr>
                <w:b/>
                <w:szCs w:val="20"/>
                <w:highlight w:val="yellow"/>
                <w:lang w:eastAsia="ar-SA"/>
              </w:rPr>
              <w:t>Ha igen:</w:t>
            </w:r>
          </w:p>
          <w:p w14:paraId="08B636A6" w14:textId="77777777" w:rsidR="00FE068E" w:rsidRPr="00EE54F5" w:rsidRDefault="00FE068E" w:rsidP="005D6392">
            <w:pPr>
              <w:suppressAutoHyphens/>
              <w:spacing w:after="240"/>
              <w:jc w:val="both"/>
              <w:rPr>
                <w:b/>
                <w:szCs w:val="20"/>
                <w:lang w:eastAsia="ar-SA"/>
              </w:rPr>
            </w:pPr>
            <w:r w:rsidRPr="00A7778A">
              <w:rPr>
                <w:b/>
                <w:szCs w:val="20"/>
                <w:lang w:eastAsia="ar-SA"/>
              </w:rPr>
              <w:t>Kérjük, válaszolja meg e szakasz további részeit</w:t>
            </w:r>
            <w:r w:rsidRPr="00F74231">
              <w:rPr>
                <w:b/>
                <w:szCs w:val="20"/>
                <w:lang w:eastAsia="ar-SA"/>
              </w:rPr>
              <w:t>,</w:t>
            </w:r>
            <w:r w:rsidRPr="00EE54F5">
              <w:rPr>
                <w:b/>
                <w:szCs w:val="20"/>
                <w:lang w:eastAsia="ar-SA"/>
              </w:rPr>
              <w:t xml:space="preserve"> e rész B. szakaszát és amennyiben releváns, e rész C. szakaszát, adott esetben töltse ki az V. részt, valamint mindenképpen töltse ki és írja alá a VI. részt. </w:t>
            </w:r>
          </w:p>
          <w:p w14:paraId="515B3D65" w14:textId="77777777" w:rsidR="00FE068E" w:rsidRDefault="00FE068E" w:rsidP="005D6392">
            <w:pPr>
              <w:suppressAutoHyphens/>
              <w:spacing w:after="240"/>
              <w:rPr>
                <w:szCs w:val="20"/>
                <w:lang w:eastAsia="ar-SA"/>
              </w:rPr>
            </w:pPr>
            <w:r w:rsidRPr="00EE54F5">
              <w:rPr>
                <w:szCs w:val="20"/>
                <w:lang w:eastAsia="ar-SA"/>
              </w:rPr>
              <w:t>a) Kérjük, adott esetben adja meg a jegyzék vagy az igazolás nevét és a vonatkozó nyilvántartási vagy igazolási számot:</w:t>
            </w:r>
            <w:r w:rsidRPr="00EE54F5">
              <w:rPr>
                <w:szCs w:val="20"/>
                <w:lang w:eastAsia="ar-SA"/>
              </w:rPr>
              <w:br/>
              <w:t>b) Ha a felvételről szóló igazolás vagy tanúsítvány elektronikusan elérhető, kérjük, tüntesse fel:</w:t>
            </w:r>
            <w:r w:rsidRPr="00EE54F5">
              <w:rPr>
                <w:szCs w:val="20"/>
                <w:lang w:eastAsia="ar-SA"/>
              </w:rPr>
              <w:br/>
            </w:r>
            <w:r w:rsidRPr="00EE54F5">
              <w:rPr>
                <w:szCs w:val="20"/>
                <w:lang w:eastAsia="ar-SA"/>
              </w:rPr>
              <w:br/>
              <w:t>c) Kérjük, tüntesse fel a referenciákat, amelyeken a felvétel vagy a tanúsítás alapul, és adott esetben a hivatalos jegyzékben elért minősítést</w:t>
            </w:r>
            <w:r w:rsidRPr="00EE54F5">
              <w:rPr>
                <w:szCs w:val="20"/>
                <w:vertAlign w:val="superscript"/>
                <w:lang w:val="en-GB" w:eastAsia="ar-SA"/>
              </w:rPr>
              <w:footnoteReference w:id="83"/>
            </w:r>
            <w:r w:rsidRPr="00EE54F5">
              <w:rPr>
                <w:szCs w:val="20"/>
                <w:lang w:eastAsia="ar-SA"/>
              </w:rPr>
              <w:t>:</w:t>
            </w:r>
          </w:p>
          <w:p w14:paraId="344F2349" w14:textId="77777777" w:rsidR="00FE068E" w:rsidRDefault="00FE068E" w:rsidP="005D6392">
            <w:pPr>
              <w:suppressAutoHyphens/>
              <w:spacing w:after="240"/>
              <w:rPr>
                <w:szCs w:val="20"/>
                <w:lang w:eastAsia="ar-SA"/>
              </w:rPr>
            </w:pPr>
            <w:r w:rsidRPr="00EE54F5">
              <w:rPr>
                <w:szCs w:val="20"/>
                <w:lang w:eastAsia="ar-SA"/>
              </w:rPr>
              <w:br/>
              <w:t>d) A felvétel vagy a tanúsítás az összes előírt kiválasztási szempontra kiterjed?</w:t>
            </w:r>
          </w:p>
          <w:p w14:paraId="5B0967F5" w14:textId="77777777" w:rsidR="00FE068E" w:rsidRDefault="00FE068E" w:rsidP="005D6392">
            <w:pPr>
              <w:suppressAutoHyphens/>
              <w:rPr>
                <w:b/>
                <w:szCs w:val="20"/>
                <w:lang w:eastAsia="ar-SA"/>
              </w:rPr>
            </w:pPr>
            <w:r w:rsidRPr="00EE54F5">
              <w:rPr>
                <w:szCs w:val="20"/>
                <w:lang w:eastAsia="ar-SA"/>
              </w:rPr>
              <w:br/>
            </w:r>
            <w:r w:rsidRPr="003079E0">
              <w:rPr>
                <w:b/>
                <w:szCs w:val="20"/>
                <w:highlight w:val="yellow"/>
                <w:lang w:eastAsia="ar-SA"/>
              </w:rPr>
              <w:t>Ha nem:</w:t>
            </w:r>
          </w:p>
          <w:p w14:paraId="12E603F0" w14:textId="77777777" w:rsidR="00FE068E" w:rsidRDefault="00FE068E" w:rsidP="005D6392">
            <w:pPr>
              <w:suppressAutoHyphens/>
              <w:rPr>
                <w:b/>
                <w:szCs w:val="20"/>
                <w:u w:val="single"/>
                <w:lang w:eastAsia="ar-SA"/>
              </w:rPr>
            </w:pPr>
            <w:r w:rsidRPr="00EE54F5">
              <w:rPr>
                <w:szCs w:val="20"/>
                <w:lang w:eastAsia="ar-SA"/>
              </w:rPr>
              <w:br/>
            </w:r>
            <w:r w:rsidRPr="00EE54F5">
              <w:rPr>
                <w:b/>
                <w:szCs w:val="20"/>
                <w:u w:val="single"/>
                <w:lang w:eastAsia="ar-SA"/>
              </w:rPr>
              <w:t xml:space="preserve">Ezen kívül kérjük, hogy </w:t>
            </w:r>
            <w:r w:rsidRPr="00EE54F5">
              <w:rPr>
                <w:b/>
                <w:i/>
                <w:szCs w:val="20"/>
                <w:u w:val="single"/>
                <w:lang w:eastAsia="ar-SA"/>
              </w:rPr>
              <w:t>KIZÁRÓLAG</w:t>
            </w:r>
            <w:r w:rsidRPr="00EE54F5">
              <w:rPr>
                <w:b/>
                <w:szCs w:val="20"/>
                <w:u w:val="single"/>
                <w:lang w:eastAsia="ar-SA"/>
              </w:rPr>
              <w:t xml:space="preserve"> akkor töltse ki a hiányzó információt a IV. rész A., B., C. vagy D. szakaszában az esettől függően,</w:t>
            </w:r>
          </w:p>
          <w:p w14:paraId="1D31D12D" w14:textId="77777777" w:rsidR="00FE068E" w:rsidRDefault="00FE068E" w:rsidP="005D6392">
            <w:pPr>
              <w:suppressAutoHyphens/>
              <w:rPr>
                <w:b/>
                <w:i/>
                <w:szCs w:val="20"/>
                <w:lang w:eastAsia="ar-SA"/>
              </w:rPr>
            </w:pPr>
            <w:r w:rsidRPr="00EE54F5">
              <w:rPr>
                <w:szCs w:val="20"/>
                <w:lang w:eastAsia="ar-SA"/>
              </w:rPr>
              <w:br/>
            </w:r>
            <w:r w:rsidRPr="00EE54F5">
              <w:rPr>
                <w:b/>
                <w:i/>
                <w:szCs w:val="20"/>
                <w:lang w:eastAsia="ar-SA"/>
              </w:rPr>
              <w:t>ha a vonatkozó hirdetmény vagy közbeszerzési dokumentumok ezt előírják:</w:t>
            </w:r>
          </w:p>
          <w:p w14:paraId="1B326DA9" w14:textId="77777777" w:rsidR="00FE068E" w:rsidRPr="00EE54F5" w:rsidRDefault="00FE068E" w:rsidP="005D6392">
            <w:pPr>
              <w:suppressAutoHyphens/>
              <w:spacing w:after="240"/>
              <w:rPr>
                <w:szCs w:val="20"/>
                <w:lang w:eastAsia="ar-SA"/>
              </w:rPr>
            </w:pPr>
            <w:r w:rsidRPr="00EE54F5">
              <w:rPr>
                <w:szCs w:val="20"/>
                <w:lang w:eastAsia="ar-SA"/>
              </w:rPr>
              <w:br/>
              <w:t xml:space="preserve">e) A gazdasági szereplő tud-e </w:t>
            </w:r>
            <w:r w:rsidRPr="00EE54F5">
              <w:rPr>
                <w:b/>
                <w:szCs w:val="20"/>
                <w:lang w:eastAsia="ar-SA"/>
              </w:rPr>
              <w:t>igazolást</w:t>
            </w:r>
            <w:r w:rsidRPr="00EE54F5">
              <w:rPr>
                <w:szCs w:val="20"/>
                <w:lang w:eastAsia="ar-SA"/>
              </w:rPr>
              <w:t xml:space="preserve"> adni a társadalombiztosítási járulékok és adók megfizetéséről, vagy meg tudja-e adni azt az információt, amely lehetővé teszi az ajánlatkérő szerv vagy a közszolgáltató ajánlatkérő számára, hogy közvetlenül beszerezze azt bármely tagország díjmentesen hozzáférhető nemzeti adatbázisából?</w:t>
            </w:r>
            <w:r w:rsidRPr="00EE54F5">
              <w:rPr>
                <w:szCs w:val="20"/>
                <w:lang w:eastAsia="ar-SA"/>
              </w:rPr>
              <w:br/>
              <w:t>Ha a vonatkozó információ elektronikusan elérhető, kérjük, adja meg a következő információkat:</w:t>
            </w:r>
          </w:p>
        </w:tc>
        <w:tc>
          <w:tcPr>
            <w:tcW w:w="5151" w:type="dxa"/>
          </w:tcPr>
          <w:p w14:paraId="78A5BCB7" w14:textId="77777777" w:rsidR="00FE068E" w:rsidRDefault="00FE068E" w:rsidP="005D6392">
            <w:pPr>
              <w:suppressAutoHyphens/>
              <w:spacing w:after="240"/>
              <w:rPr>
                <w:szCs w:val="20"/>
                <w:lang w:eastAsia="ar-SA"/>
              </w:rPr>
            </w:pPr>
            <w:r w:rsidRPr="00EE54F5">
              <w:rPr>
                <w:szCs w:val="20"/>
                <w:lang w:eastAsia="ar-SA"/>
              </w:rPr>
              <w:br/>
            </w:r>
            <w:r w:rsidRPr="00EE54F5">
              <w:rPr>
                <w:szCs w:val="20"/>
                <w:lang w:eastAsia="ar-SA"/>
              </w:rPr>
              <w:br/>
            </w:r>
            <w:r w:rsidRPr="00EE54F5">
              <w:rPr>
                <w:szCs w:val="20"/>
                <w:lang w:eastAsia="ar-SA"/>
              </w:rPr>
              <w:br/>
            </w:r>
            <w:r w:rsidRPr="00EE54F5">
              <w:rPr>
                <w:szCs w:val="20"/>
                <w:lang w:eastAsia="ar-SA"/>
              </w:rPr>
              <w:br/>
            </w:r>
            <w:r w:rsidRPr="00EE54F5">
              <w:rPr>
                <w:szCs w:val="20"/>
                <w:lang w:eastAsia="ar-SA"/>
              </w:rPr>
              <w:br/>
            </w:r>
            <w:r w:rsidRPr="00EE54F5">
              <w:rPr>
                <w:szCs w:val="20"/>
                <w:lang w:eastAsia="ar-SA"/>
              </w:rPr>
              <w:br/>
            </w:r>
          </w:p>
          <w:p w14:paraId="0945ADE6" w14:textId="77777777" w:rsidR="00FE068E" w:rsidRPr="00EE54F5" w:rsidRDefault="00FE068E" w:rsidP="005D6392">
            <w:pPr>
              <w:suppressAutoHyphens/>
              <w:spacing w:after="240"/>
              <w:rPr>
                <w:szCs w:val="20"/>
                <w:lang w:eastAsia="ar-SA"/>
              </w:rPr>
            </w:pPr>
            <w:r w:rsidRPr="00EE54F5">
              <w:rPr>
                <w:szCs w:val="20"/>
                <w:lang w:eastAsia="ar-SA"/>
              </w:rPr>
              <w:t>a) [……]</w:t>
            </w:r>
            <w:r w:rsidRPr="00EE54F5">
              <w:rPr>
                <w:szCs w:val="20"/>
                <w:lang w:eastAsia="ar-SA"/>
              </w:rPr>
              <w:br/>
            </w:r>
            <w:r w:rsidRPr="00EE54F5">
              <w:rPr>
                <w:szCs w:val="20"/>
                <w:lang w:eastAsia="ar-SA"/>
              </w:rPr>
              <w:br/>
              <w:t>b) (internetcím, a kibocsátó hatóság vagy testület, a dokumentáció pontos hivatkozási adatai):</w:t>
            </w:r>
            <w:r w:rsidRPr="00EE54F5">
              <w:rPr>
                <w:szCs w:val="20"/>
                <w:lang w:eastAsia="ar-SA"/>
              </w:rPr>
              <w:br/>
              <w:t>[……][……][……][……]</w:t>
            </w:r>
          </w:p>
          <w:p w14:paraId="512CF5F1" w14:textId="77777777" w:rsidR="00FE068E" w:rsidRDefault="00FE068E" w:rsidP="005D6392">
            <w:pPr>
              <w:suppressAutoHyphens/>
              <w:rPr>
                <w:szCs w:val="20"/>
                <w:lang w:eastAsia="ar-SA"/>
              </w:rPr>
            </w:pPr>
            <w:r w:rsidRPr="00EE54F5">
              <w:rPr>
                <w:szCs w:val="20"/>
                <w:lang w:eastAsia="ar-SA"/>
              </w:rPr>
              <w:br/>
              <w:t>c) [……]</w:t>
            </w:r>
            <w:r w:rsidRPr="00EE54F5">
              <w:rPr>
                <w:szCs w:val="20"/>
                <w:lang w:eastAsia="ar-SA"/>
              </w:rPr>
              <w:br/>
            </w:r>
            <w:r w:rsidRPr="00EE54F5">
              <w:rPr>
                <w:szCs w:val="20"/>
                <w:lang w:eastAsia="ar-SA"/>
              </w:rPr>
              <w:br/>
            </w:r>
            <w:r w:rsidRPr="00EE54F5">
              <w:rPr>
                <w:szCs w:val="20"/>
                <w:lang w:eastAsia="ar-SA"/>
              </w:rPr>
              <w:br/>
            </w:r>
            <w:r w:rsidRPr="00EE54F5">
              <w:rPr>
                <w:szCs w:val="20"/>
                <w:lang w:eastAsia="ar-SA"/>
              </w:rPr>
              <w:br/>
            </w:r>
          </w:p>
          <w:p w14:paraId="44E410E4" w14:textId="77777777" w:rsidR="00FE068E" w:rsidRDefault="00FE068E" w:rsidP="005D6392">
            <w:pPr>
              <w:suppressAutoHyphens/>
              <w:rPr>
                <w:szCs w:val="20"/>
                <w:lang w:eastAsia="ar-SA"/>
              </w:rPr>
            </w:pPr>
            <w:r w:rsidRPr="00EE54F5">
              <w:rPr>
                <w:szCs w:val="20"/>
                <w:lang w:eastAsia="ar-SA"/>
              </w:rPr>
              <w:t>d) [] Igen [] Nem</w:t>
            </w:r>
            <w:r w:rsidRPr="00EE54F5">
              <w:rPr>
                <w:szCs w:val="20"/>
                <w:lang w:eastAsia="ar-SA"/>
              </w:rPr>
              <w:br/>
            </w:r>
            <w:r w:rsidRPr="00EE54F5">
              <w:rPr>
                <w:szCs w:val="20"/>
                <w:lang w:eastAsia="ar-SA"/>
              </w:rPr>
              <w:br/>
            </w:r>
            <w:r w:rsidRPr="00EE54F5">
              <w:rPr>
                <w:szCs w:val="20"/>
                <w:lang w:eastAsia="ar-SA"/>
              </w:rPr>
              <w:br/>
            </w:r>
            <w:r w:rsidRPr="00EE54F5">
              <w:rPr>
                <w:szCs w:val="20"/>
                <w:lang w:eastAsia="ar-SA"/>
              </w:rPr>
              <w:br/>
            </w:r>
            <w:r w:rsidRPr="00EE54F5">
              <w:rPr>
                <w:szCs w:val="20"/>
                <w:lang w:eastAsia="ar-SA"/>
              </w:rPr>
              <w:br/>
            </w:r>
            <w:r w:rsidRPr="00EE54F5">
              <w:rPr>
                <w:szCs w:val="20"/>
                <w:lang w:eastAsia="ar-SA"/>
              </w:rPr>
              <w:br/>
            </w:r>
          </w:p>
          <w:p w14:paraId="7C68DBB5" w14:textId="77777777" w:rsidR="00FE068E" w:rsidRDefault="00FE068E" w:rsidP="005D6392">
            <w:pPr>
              <w:suppressAutoHyphens/>
              <w:spacing w:after="240"/>
              <w:rPr>
                <w:szCs w:val="20"/>
                <w:lang w:eastAsia="ar-SA"/>
              </w:rPr>
            </w:pPr>
          </w:p>
          <w:p w14:paraId="5DC1A9A3" w14:textId="77777777" w:rsidR="00FE068E" w:rsidRDefault="00FE068E" w:rsidP="005D6392">
            <w:pPr>
              <w:suppressAutoHyphens/>
              <w:spacing w:after="240"/>
              <w:rPr>
                <w:szCs w:val="20"/>
                <w:lang w:eastAsia="ar-SA"/>
              </w:rPr>
            </w:pPr>
          </w:p>
          <w:p w14:paraId="6995A7DB" w14:textId="77777777" w:rsidR="00FE068E" w:rsidRDefault="00FE068E" w:rsidP="005D6392">
            <w:pPr>
              <w:suppressAutoHyphens/>
              <w:spacing w:after="240"/>
              <w:rPr>
                <w:szCs w:val="20"/>
                <w:lang w:eastAsia="ar-SA"/>
              </w:rPr>
            </w:pPr>
          </w:p>
          <w:p w14:paraId="2D556E00" w14:textId="77777777" w:rsidR="00FE068E" w:rsidRDefault="00FE068E" w:rsidP="005D6392">
            <w:pPr>
              <w:suppressAutoHyphens/>
              <w:spacing w:after="240"/>
              <w:rPr>
                <w:szCs w:val="20"/>
                <w:lang w:eastAsia="ar-SA"/>
              </w:rPr>
            </w:pPr>
            <w:r w:rsidRPr="00EE54F5">
              <w:rPr>
                <w:szCs w:val="20"/>
                <w:lang w:eastAsia="ar-SA"/>
              </w:rPr>
              <w:t xml:space="preserve">e) </w:t>
            </w:r>
            <w:r w:rsidRPr="00A7778A">
              <w:rPr>
                <w:szCs w:val="20"/>
                <w:highlight w:val="yellow"/>
                <w:lang w:eastAsia="ar-SA"/>
              </w:rPr>
              <w:t>[] Igen [] Nem</w:t>
            </w:r>
            <w:r w:rsidRPr="00EE54F5">
              <w:rPr>
                <w:szCs w:val="20"/>
                <w:lang w:eastAsia="ar-SA"/>
              </w:rPr>
              <w:br/>
            </w:r>
            <w:r w:rsidRPr="00EE54F5">
              <w:rPr>
                <w:szCs w:val="20"/>
                <w:lang w:eastAsia="ar-SA"/>
              </w:rPr>
              <w:br/>
            </w:r>
            <w:r w:rsidRPr="00EE54F5">
              <w:rPr>
                <w:szCs w:val="20"/>
                <w:lang w:eastAsia="ar-SA"/>
              </w:rPr>
              <w:br/>
            </w:r>
            <w:r w:rsidRPr="00EE54F5">
              <w:rPr>
                <w:szCs w:val="20"/>
                <w:lang w:eastAsia="ar-SA"/>
              </w:rPr>
              <w:br/>
            </w:r>
            <w:r w:rsidRPr="00EE54F5">
              <w:rPr>
                <w:szCs w:val="20"/>
                <w:lang w:eastAsia="ar-SA"/>
              </w:rPr>
              <w:br/>
            </w:r>
            <w:r w:rsidRPr="00EE54F5">
              <w:rPr>
                <w:szCs w:val="20"/>
                <w:lang w:eastAsia="ar-SA"/>
              </w:rPr>
              <w:br/>
            </w:r>
            <w:r w:rsidRPr="003079E0">
              <w:rPr>
                <w:szCs w:val="20"/>
                <w:highlight w:val="yellow"/>
                <w:lang w:eastAsia="ar-SA"/>
              </w:rPr>
              <w:t>(internetcím</w:t>
            </w:r>
            <w:r w:rsidRPr="00A7778A">
              <w:rPr>
                <w:szCs w:val="20"/>
                <w:highlight w:val="yellow"/>
                <w:lang w:eastAsia="ar-SA"/>
              </w:rPr>
              <w:t>, a kibocsátó hatóság vagy testület, a dokumentáció pontos hivatkozási adatai):</w:t>
            </w:r>
            <w:r w:rsidRPr="00A7778A">
              <w:rPr>
                <w:szCs w:val="20"/>
                <w:highlight w:val="yellow"/>
                <w:lang w:eastAsia="ar-SA"/>
              </w:rPr>
              <w:br/>
              <w:t>[……][……][……][……]</w:t>
            </w:r>
          </w:p>
          <w:p w14:paraId="4169CFFD" w14:textId="77777777" w:rsidR="00FE068E" w:rsidRPr="00D27C06" w:rsidRDefault="00FE068E" w:rsidP="005D6392">
            <w:pPr>
              <w:rPr>
                <w:i/>
              </w:rPr>
            </w:pPr>
            <w:r w:rsidRPr="00D27C06">
              <w:rPr>
                <w:i/>
              </w:rPr>
              <w:t>Nemzeti Adó- és Vámhivatal*</w:t>
            </w:r>
          </w:p>
          <w:p w14:paraId="135CFC86" w14:textId="77777777" w:rsidR="00FE068E" w:rsidRPr="00D27C06" w:rsidRDefault="00747FDC" w:rsidP="005D6392">
            <w:pPr>
              <w:rPr>
                <w:i/>
              </w:rPr>
            </w:pPr>
            <w:hyperlink r:id="rId28" w:history="1">
              <w:r w:rsidR="00FE068E" w:rsidRPr="00D27C06">
                <w:rPr>
                  <w:rStyle w:val="Hyperlink"/>
                  <w:i/>
                </w:rPr>
                <w:t>http://nav.gov.hu/nav/adatbazisok/koztartozasmentes</w:t>
              </w:r>
            </w:hyperlink>
          </w:p>
          <w:p w14:paraId="71504B76" w14:textId="77777777" w:rsidR="00FE068E" w:rsidRPr="00EE54F5" w:rsidRDefault="00FE068E" w:rsidP="005D6392">
            <w:pPr>
              <w:suppressAutoHyphens/>
              <w:spacing w:after="240"/>
              <w:rPr>
                <w:szCs w:val="20"/>
                <w:lang w:eastAsia="ar-SA"/>
              </w:rPr>
            </w:pPr>
            <w:r w:rsidRPr="00D27C06">
              <w:rPr>
                <w:i/>
              </w:rPr>
              <w:t>*olyan gazdasági szereplő esetében, aki végez Magyarországon gazdasági tevékenységet!</w:t>
            </w:r>
          </w:p>
        </w:tc>
      </w:tr>
      <w:tr w:rsidR="00FE068E" w:rsidRPr="00EE54F5" w14:paraId="29705855" w14:textId="77777777" w:rsidTr="005D6392">
        <w:tc>
          <w:tcPr>
            <w:tcW w:w="4137" w:type="dxa"/>
          </w:tcPr>
          <w:p w14:paraId="35F82D1D" w14:textId="77777777" w:rsidR="00FE068E" w:rsidRPr="00EE54F5" w:rsidRDefault="00FE068E" w:rsidP="005D6392">
            <w:pPr>
              <w:rPr>
                <w:b/>
              </w:rPr>
            </w:pPr>
            <w:r w:rsidRPr="00EE54F5">
              <w:rPr>
                <w:b/>
              </w:rPr>
              <w:t>Részvétel formája:</w:t>
            </w:r>
          </w:p>
        </w:tc>
        <w:tc>
          <w:tcPr>
            <w:tcW w:w="5151" w:type="dxa"/>
          </w:tcPr>
          <w:p w14:paraId="0CE7889B" w14:textId="77777777" w:rsidR="00FE068E" w:rsidRPr="00EE54F5" w:rsidRDefault="00FE068E" w:rsidP="005D6392">
            <w:pPr>
              <w:suppressAutoHyphens/>
              <w:spacing w:after="240"/>
              <w:jc w:val="both"/>
              <w:rPr>
                <w:b/>
                <w:szCs w:val="20"/>
                <w:lang w:val="en-GB" w:eastAsia="ar-SA"/>
              </w:rPr>
            </w:pPr>
            <w:r w:rsidRPr="00EE54F5">
              <w:rPr>
                <w:b/>
                <w:szCs w:val="20"/>
                <w:lang w:val="en-GB" w:eastAsia="ar-SA"/>
              </w:rPr>
              <w:t>Válasz:</w:t>
            </w:r>
          </w:p>
        </w:tc>
      </w:tr>
      <w:tr w:rsidR="00FE068E" w:rsidRPr="00EE54F5" w14:paraId="7931976B" w14:textId="77777777" w:rsidTr="005D6392">
        <w:tc>
          <w:tcPr>
            <w:tcW w:w="4137" w:type="dxa"/>
          </w:tcPr>
          <w:p w14:paraId="55F98D4B" w14:textId="77777777" w:rsidR="00FE068E" w:rsidRPr="00EE54F5" w:rsidRDefault="00FE068E" w:rsidP="005D6392">
            <w:pPr>
              <w:suppressAutoHyphens/>
              <w:spacing w:after="240"/>
              <w:jc w:val="both"/>
              <w:rPr>
                <w:szCs w:val="20"/>
                <w:lang w:eastAsia="ar-SA"/>
              </w:rPr>
            </w:pPr>
            <w:r w:rsidRPr="00B4607B">
              <w:rPr>
                <w:szCs w:val="20"/>
                <w:highlight w:val="yellow"/>
                <w:lang w:eastAsia="ar-SA"/>
              </w:rPr>
              <w:t>A gazdasági szereplő másokkal együtt vesz részt a közbeszerzési eljárásban?</w:t>
            </w:r>
            <w:r w:rsidRPr="00B4607B">
              <w:rPr>
                <w:szCs w:val="20"/>
                <w:highlight w:val="yellow"/>
                <w:vertAlign w:val="superscript"/>
                <w:lang w:val="en-GB" w:eastAsia="ar-SA"/>
              </w:rPr>
              <w:footnoteReference w:id="84"/>
            </w:r>
          </w:p>
        </w:tc>
        <w:tc>
          <w:tcPr>
            <w:tcW w:w="5151" w:type="dxa"/>
          </w:tcPr>
          <w:p w14:paraId="61AE5CF9" w14:textId="77777777" w:rsidR="00FE068E" w:rsidRPr="00EE54F5" w:rsidRDefault="00FE068E" w:rsidP="005D6392">
            <w:pPr>
              <w:suppressAutoHyphens/>
              <w:spacing w:after="240"/>
              <w:jc w:val="both"/>
              <w:rPr>
                <w:szCs w:val="20"/>
                <w:lang w:val="en-GB" w:eastAsia="ar-SA"/>
              </w:rPr>
            </w:pPr>
            <w:r w:rsidRPr="00D07E3E">
              <w:rPr>
                <w:szCs w:val="20"/>
                <w:highlight w:val="yellow"/>
                <w:lang w:val="en-GB" w:eastAsia="ar-SA"/>
              </w:rPr>
              <w:t>[] Igen [ ] Nem</w:t>
            </w:r>
          </w:p>
        </w:tc>
      </w:tr>
      <w:tr w:rsidR="00FE068E" w:rsidRPr="00EE54F5" w14:paraId="2E8DDEFB" w14:textId="77777777" w:rsidTr="005D6392">
        <w:tc>
          <w:tcPr>
            <w:tcW w:w="9288" w:type="dxa"/>
            <w:gridSpan w:val="2"/>
            <w:shd w:val="clear" w:color="auto" w:fill="BFBFBF"/>
          </w:tcPr>
          <w:p w14:paraId="7E8AD156" w14:textId="77777777" w:rsidR="00FE068E" w:rsidRPr="00EE54F5" w:rsidRDefault="00FE068E" w:rsidP="005D6392">
            <w:pPr>
              <w:suppressAutoHyphens/>
              <w:spacing w:after="240"/>
              <w:jc w:val="both"/>
              <w:rPr>
                <w:b/>
                <w:szCs w:val="20"/>
                <w:lang w:eastAsia="ar-SA"/>
              </w:rPr>
            </w:pPr>
            <w:r w:rsidRPr="00B4607B">
              <w:rPr>
                <w:b/>
                <w:szCs w:val="20"/>
                <w:highlight w:val="yellow"/>
                <w:lang w:eastAsia="ar-SA"/>
              </w:rPr>
              <w:t>Ha igen</w:t>
            </w:r>
            <w:r w:rsidRPr="00B4607B">
              <w:rPr>
                <w:szCs w:val="20"/>
                <w:highlight w:val="yellow"/>
                <w:lang w:eastAsia="ar-SA"/>
              </w:rPr>
              <w:t>, kérjük, biztosítsa, hogy a többi érintett külön egységes európai közbeszerzési dokumentum formanyomtatványt nyújtson be.</w:t>
            </w:r>
          </w:p>
        </w:tc>
      </w:tr>
      <w:tr w:rsidR="00FE068E" w:rsidRPr="00EE54F5" w14:paraId="1DDC8F0E" w14:textId="77777777" w:rsidTr="005D6392">
        <w:tc>
          <w:tcPr>
            <w:tcW w:w="4137" w:type="dxa"/>
          </w:tcPr>
          <w:p w14:paraId="13B01E13" w14:textId="77777777" w:rsidR="00FE068E" w:rsidRPr="00EE54F5" w:rsidRDefault="00FE068E" w:rsidP="005D6392">
            <w:pPr>
              <w:suppressAutoHyphens/>
              <w:spacing w:after="240"/>
              <w:rPr>
                <w:szCs w:val="20"/>
                <w:lang w:eastAsia="ar-SA"/>
              </w:rPr>
            </w:pPr>
            <w:r w:rsidRPr="009B1227">
              <w:rPr>
                <w:b/>
                <w:szCs w:val="20"/>
                <w:highlight w:val="yellow"/>
                <w:lang w:eastAsia="ar-SA"/>
              </w:rPr>
              <w:t>Ha igen:</w:t>
            </w:r>
            <w:r w:rsidRPr="00EE54F5">
              <w:rPr>
                <w:szCs w:val="20"/>
                <w:lang w:eastAsia="ar-SA"/>
              </w:rPr>
              <w:br/>
              <w:t>a</w:t>
            </w:r>
            <w:r w:rsidRPr="009B1227">
              <w:rPr>
                <w:szCs w:val="20"/>
                <w:highlight w:val="yellow"/>
                <w:lang w:eastAsia="ar-SA"/>
              </w:rPr>
              <w:t>) Kérjük, adja meg</w:t>
            </w:r>
            <w:r w:rsidRPr="00EE54F5">
              <w:rPr>
                <w:szCs w:val="20"/>
                <w:lang w:eastAsia="ar-SA"/>
              </w:rPr>
              <w:t xml:space="preserve"> a gazdasági szereplő csoportban betöltött szerepét (vezető, specifikus feladatokért felelős, ...):</w:t>
            </w:r>
            <w:r w:rsidRPr="00EE54F5">
              <w:rPr>
                <w:szCs w:val="20"/>
                <w:lang w:eastAsia="ar-SA"/>
              </w:rPr>
              <w:br/>
              <w:t xml:space="preserve">b) </w:t>
            </w:r>
            <w:r w:rsidRPr="009B1227">
              <w:rPr>
                <w:szCs w:val="20"/>
                <w:highlight w:val="yellow"/>
                <w:lang w:eastAsia="ar-SA"/>
              </w:rPr>
              <w:t>Kérjük, adja meg</w:t>
            </w:r>
            <w:r w:rsidRPr="00EE54F5">
              <w:rPr>
                <w:szCs w:val="20"/>
                <w:lang w:eastAsia="ar-SA"/>
              </w:rPr>
              <w:t>, mely gazdasági szereplők a közbeszerzési eljárásban együtt részt vevő csoport tagjai:</w:t>
            </w:r>
            <w:r w:rsidRPr="00EE54F5">
              <w:rPr>
                <w:szCs w:val="20"/>
                <w:lang w:eastAsia="ar-SA"/>
              </w:rPr>
              <w:br/>
              <w:t xml:space="preserve">c) </w:t>
            </w:r>
            <w:r w:rsidRPr="009B1227">
              <w:rPr>
                <w:szCs w:val="20"/>
                <w:highlight w:val="yellow"/>
                <w:lang w:eastAsia="ar-SA"/>
              </w:rPr>
              <w:t>Adott esetben</w:t>
            </w:r>
            <w:r w:rsidRPr="00EE54F5">
              <w:rPr>
                <w:szCs w:val="20"/>
                <w:lang w:eastAsia="ar-SA"/>
              </w:rPr>
              <w:t xml:space="preserve"> a részt vevő csoport neve:</w:t>
            </w:r>
          </w:p>
        </w:tc>
        <w:tc>
          <w:tcPr>
            <w:tcW w:w="5151" w:type="dxa"/>
          </w:tcPr>
          <w:p w14:paraId="667E7F0A" w14:textId="77777777" w:rsidR="00FE068E" w:rsidRPr="00EE54F5" w:rsidRDefault="00FE068E" w:rsidP="005D6392">
            <w:pPr>
              <w:suppressAutoHyphens/>
              <w:spacing w:after="240"/>
              <w:rPr>
                <w:szCs w:val="20"/>
                <w:lang w:val="en-GB" w:eastAsia="ar-SA"/>
              </w:rPr>
            </w:pPr>
            <w:r w:rsidRPr="00EE54F5">
              <w:rPr>
                <w:szCs w:val="20"/>
                <w:lang w:eastAsia="ar-SA"/>
              </w:rPr>
              <w:br/>
            </w:r>
            <w:r w:rsidRPr="00EE54F5">
              <w:rPr>
                <w:szCs w:val="20"/>
                <w:lang w:val="en-GB" w:eastAsia="ar-SA"/>
              </w:rPr>
              <w:t>a:) [</w:t>
            </w:r>
            <w:r w:rsidRPr="009B1227">
              <w:rPr>
                <w:szCs w:val="20"/>
                <w:highlight w:val="yellow"/>
                <w:lang w:val="en-GB" w:eastAsia="ar-SA"/>
              </w:rPr>
              <w:t>……</w:t>
            </w:r>
            <w:r w:rsidRPr="00EE54F5">
              <w:rPr>
                <w:szCs w:val="20"/>
                <w:lang w:val="en-GB" w:eastAsia="ar-SA"/>
              </w:rPr>
              <w:t>]</w:t>
            </w:r>
            <w:r w:rsidRPr="00EE54F5">
              <w:rPr>
                <w:szCs w:val="20"/>
                <w:lang w:val="en-GB" w:eastAsia="ar-SA"/>
              </w:rPr>
              <w:br/>
            </w:r>
            <w:r w:rsidRPr="00EE54F5">
              <w:rPr>
                <w:szCs w:val="20"/>
                <w:lang w:val="en-GB" w:eastAsia="ar-SA"/>
              </w:rPr>
              <w:br/>
            </w:r>
            <w:r w:rsidRPr="00EE54F5">
              <w:rPr>
                <w:szCs w:val="20"/>
                <w:lang w:val="en-GB" w:eastAsia="ar-SA"/>
              </w:rPr>
              <w:br/>
              <w:t xml:space="preserve">b): </w:t>
            </w:r>
            <w:r w:rsidRPr="009B1227">
              <w:rPr>
                <w:szCs w:val="20"/>
                <w:highlight w:val="yellow"/>
                <w:lang w:val="en-GB" w:eastAsia="ar-SA"/>
              </w:rPr>
              <w:t>[……]</w:t>
            </w:r>
            <w:r w:rsidRPr="00EE54F5">
              <w:rPr>
                <w:szCs w:val="20"/>
                <w:lang w:val="en-GB" w:eastAsia="ar-SA"/>
              </w:rPr>
              <w:br/>
            </w:r>
            <w:r w:rsidRPr="00EE54F5">
              <w:rPr>
                <w:szCs w:val="20"/>
                <w:lang w:val="en-GB" w:eastAsia="ar-SA"/>
              </w:rPr>
              <w:br/>
            </w:r>
            <w:r w:rsidRPr="00EE54F5">
              <w:rPr>
                <w:szCs w:val="20"/>
                <w:lang w:val="en-GB" w:eastAsia="ar-SA"/>
              </w:rPr>
              <w:br/>
              <w:t>c): [</w:t>
            </w:r>
            <w:r w:rsidRPr="009B1227">
              <w:rPr>
                <w:szCs w:val="20"/>
                <w:highlight w:val="yellow"/>
                <w:lang w:val="en-GB" w:eastAsia="ar-SA"/>
              </w:rPr>
              <w:t>……]</w:t>
            </w:r>
          </w:p>
        </w:tc>
      </w:tr>
      <w:tr w:rsidR="00FE068E" w:rsidRPr="00EE54F5" w14:paraId="2262E440" w14:textId="77777777" w:rsidTr="005D6392">
        <w:tc>
          <w:tcPr>
            <w:tcW w:w="4137" w:type="dxa"/>
          </w:tcPr>
          <w:p w14:paraId="3168DF8F" w14:textId="77777777" w:rsidR="00FE068E" w:rsidRPr="00EE54F5" w:rsidRDefault="00FE068E" w:rsidP="005D6392">
            <w:pPr>
              <w:suppressAutoHyphens/>
              <w:spacing w:after="240"/>
              <w:rPr>
                <w:b/>
                <w:szCs w:val="20"/>
                <w:lang w:val="en-GB" w:eastAsia="ar-SA"/>
              </w:rPr>
            </w:pPr>
            <w:r w:rsidRPr="00B4607B">
              <w:rPr>
                <w:b/>
                <w:szCs w:val="20"/>
                <w:highlight w:val="yellow"/>
                <w:lang w:val="en-GB" w:eastAsia="ar-SA"/>
              </w:rPr>
              <w:t>Részek</w:t>
            </w:r>
          </w:p>
        </w:tc>
        <w:tc>
          <w:tcPr>
            <w:tcW w:w="5151" w:type="dxa"/>
          </w:tcPr>
          <w:p w14:paraId="1F5531C4" w14:textId="77777777" w:rsidR="00FE068E" w:rsidRPr="00EE54F5" w:rsidRDefault="00FE068E" w:rsidP="005D6392">
            <w:pPr>
              <w:suppressAutoHyphens/>
              <w:spacing w:after="240"/>
              <w:rPr>
                <w:b/>
                <w:szCs w:val="20"/>
                <w:lang w:val="en-GB" w:eastAsia="ar-SA"/>
              </w:rPr>
            </w:pPr>
            <w:r w:rsidRPr="00EE54F5">
              <w:rPr>
                <w:b/>
                <w:szCs w:val="20"/>
                <w:lang w:val="en-GB" w:eastAsia="ar-SA"/>
              </w:rPr>
              <w:t>Válasz:</w:t>
            </w:r>
          </w:p>
        </w:tc>
      </w:tr>
      <w:tr w:rsidR="00FE068E" w:rsidRPr="00EE54F5" w14:paraId="2C1F3F43" w14:textId="77777777" w:rsidTr="005D6392">
        <w:tc>
          <w:tcPr>
            <w:tcW w:w="4137" w:type="dxa"/>
          </w:tcPr>
          <w:p w14:paraId="46DB3FFE" w14:textId="77777777" w:rsidR="00FE068E" w:rsidRPr="009B1227" w:rsidRDefault="00FE068E" w:rsidP="005D6392">
            <w:pPr>
              <w:suppressAutoHyphens/>
              <w:spacing w:after="240"/>
              <w:jc w:val="both"/>
              <w:rPr>
                <w:b/>
                <w:i/>
                <w:szCs w:val="20"/>
                <w:lang w:eastAsia="ar-SA"/>
              </w:rPr>
            </w:pPr>
            <w:r w:rsidRPr="00D56C2D">
              <w:rPr>
                <w:szCs w:val="20"/>
                <w:lang w:eastAsia="ar-SA"/>
              </w:rPr>
              <w:t>Adott esetben annak a résznek (azoknak a részeknek a feltüntetése, amelyekre a gazdasági szereplő pályázni kíván:</w:t>
            </w:r>
          </w:p>
        </w:tc>
        <w:tc>
          <w:tcPr>
            <w:tcW w:w="5151" w:type="dxa"/>
          </w:tcPr>
          <w:p w14:paraId="6432DDD2" w14:textId="77777777" w:rsidR="00FE068E" w:rsidRDefault="00FE068E" w:rsidP="005D6392">
            <w:pPr>
              <w:suppressAutoHyphens/>
              <w:spacing w:after="240"/>
              <w:rPr>
                <w:b/>
                <w:i/>
                <w:szCs w:val="20"/>
                <w:lang w:eastAsia="ar-SA"/>
              </w:rPr>
            </w:pPr>
            <w:r w:rsidRPr="005D6392">
              <w:rPr>
                <w:highlight w:val="yellow"/>
              </w:rPr>
              <w:t>[……]</w:t>
            </w:r>
            <w:r>
              <w:rPr>
                <w:b/>
                <w:i/>
                <w:szCs w:val="20"/>
                <w:lang w:eastAsia="ar-SA"/>
              </w:rPr>
              <w:t xml:space="preserve"> </w:t>
            </w:r>
          </w:p>
          <w:p w14:paraId="0E74A65F" w14:textId="77777777" w:rsidR="00FE068E" w:rsidRPr="00813106" w:rsidRDefault="00FE068E" w:rsidP="005D6392">
            <w:pPr>
              <w:suppressAutoHyphens/>
              <w:spacing w:after="240"/>
              <w:rPr>
                <w:b/>
                <w:i/>
                <w:szCs w:val="20"/>
                <w:lang w:eastAsia="ar-SA"/>
              </w:rPr>
            </w:pPr>
            <w:r w:rsidRPr="00D27C06">
              <w:rPr>
                <w:i/>
                <w:lang w:eastAsia="ar-SA"/>
              </w:rPr>
              <w:t xml:space="preserve">Itt szükséges megjelölni, hogy </w:t>
            </w:r>
            <w:r>
              <w:rPr>
                <w:i/>
                <w:lang w:eastAsia="ar-SA"/>
              </w:rPr>
              <w:t>az ajánlattevő</w:t>
            </w:r>
            <w:r w:rsidRPr="00D27C06">
              <w:rPr>
                <w:i/>
                <w:lang w:eastAsia="ar-SA"/>
              </w:rPr>
              <w:t xml:space="preserve"> mely rész(ek)re kíván pályázni!</w:t>
            </w:r>
          </w:p>
        </w:tc>
      </w:tr>
    </w:tbl>
    <w:p w14:paraId="45CAC262" w14:textId="77777777" w:rsidR="00FE068E" w:rsidRPr="00EE54F5" w:rsidRDefault="00FE068E" w:rsidP="00583D7E">
      <w:pPr>
        <w:keepNext/>
        <w:spacing w:before="120" w:after="360"/>
        <w:jc w:val="center"/>
        <w:rPr>
          <w:b/>
          <w:smallCaps/>
          <w:lang w:eastAsia="en-GB"/>
        </w:rPr>
      </w:pPr>
      <w:r w:rsidRPr="00EE54F5">
        <w:rPr>
          <w:b/>
          <w:smallCaps/>
          <w:lang w:eastAsia="en-GB"/>
        </w:rPr>
        <w:t>B: A gazdasági szereplő képviselőire vonatkozó információk</w:t>
      </w:r>
    </w:p>
    <w:p w14:paraId="0E9009AA" w14:textId="77777777" w:rsidR="00FE068E" w:rsidRPr="00EE54F5" w:rsidRDefault="00FE068E" w:rsidP="00583D7E">
      <w:pPr>
        <w:pBdr>
          <w:top w:val="single" w:sz="4" w:space="1" w:color="auto"/>
          <w:left w:val="single" w:sz="4" w:space="4" w:color="auto"/>
          <w:bottom w:val="single" w:sz="4" w:space="1" w:color="auto"/>
          <w:right w:val="single" w:sz="4" w:space="0" w:color="auto"/>
        </w:pBdr>
        <w:shd w:val="clear" w:color="auto" w:fill="BFBFBF"/>
        <w:rPr>
          <w:i/>
        </w:rPr>
      </w:pPr>
      <w:r w:rsidRPr="00EE54F5">
        <w:rPr>
          <w:i/>
        </w:rPr>
        <w:t>Adott esetben adja meg azon személyek nevét és címét, akik a jelen közbeszerzési eljárásban jogosultak képviselni a gazdasági szereplőt: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4644"/>
      </w:tblGrid>
      <w:tr w:rsidR="00FE068E" w:rsidRPr="00EE54F5" w14:paraId="558E95A3" w14:textId="77777777" w:rsidTr="005D6392">
        <w:tc>
          <w:tcPr>
            <w:tcW w:w="4644" w:type="dxa"/>
          </w:tcPr>
          <w:p w14:paraId="46CF6CFD" w14:textId="77777777" w:rsidR="00FE068E" w:rsidRPr="00EE54F5" w:rsidRDefault="00FE068E" w:rsidP="005D6392">
            <w:pPr>
              <w:rPr>
                <w:b/>
              </w:rPr>
            </w:pPr>
            <w:r w:rsidRPr="00EE54F5">
              <w:rPr>
                <w:b/>
              </w:rPr>
              <w:t>Képviselet, ha van:</w:t>
            </w:r>
          </w:p>
        </w:tc>
        <w:tc>
          <w:tcPr>
            <w:tcW w:w="4645" w:type="dxa"/>
          </w:tcPr>
          <w:p w14:paraId="1E950286" w14:textId="77777777" w:rsidR="00FE068E" w:rsidRPr="00EE54F5" w:rsidRDefault="00FE068E" w:rsidP="005D6392">
            <w:pPr>
              <w:rPr>
                <w:b/>
              </w:rPr>
            </w:pPr>
            <w:r w:rsidRPr="00EE54F5">
              <w:rPr>
                <w:b/>
              </w:rPr>
              <w:t>Válasz:</w:t>
            </w:r>
          </w:p>
        </w:tc>
      </w:tr>
      <w:tr w:rsidR="00FE068E" w:rsidRPr="00EE54F5" w14:paraId="581E7B19" w14:textId="77777777" w:rsidTr="005D6392">
        <w:tc>
          <w:tcPr>
            <w:tcW w:w="4644" w:type="dxa"/>
          </w:tcPr>
          <w:p w14:paraId="5A0F6894" w14:textId="77777777" w:rsidR="00FE068E" w:rsidRPr="00EE54F5" w:rsidRDefault="00FE068E" w:rsidP="005D6392">
            <w:r w:rsidRPr="009B1227">
              <w:rPr>
                <w:highlight w:val="yellow"/>
              </w:rPr>
              <w:t xml:space="preserve">Teljes név; </w:t>
            </w:r>
            <w:r w:rsidRPr="009B1227">
              <w:rPr>
                <w:highlight w:val="yellow"/>
              </w:rPr>
              <w:br/>
              <w:t>valamint a születési idő és hely, ha szükséges:</w:t>
            </w:r>
            <w:r w:rsidRPr="00EE54F5">
              <w:t xml:space="preserve"> </w:t>
            </w:r>
          </w:p>
        </w:tc>
        <w:tc>
          <w:tcPr>
            <w:tcW w:w="4645" w:type="dxa"/>
          </w:tcPr>
          <w:p w14:paraId="1C2BD1DB" w14:textId="77777777" w:rsidR="00FE068E" w:rsidRPr="009B1227" w:rsidRDefault="00FE068E" w:rsidP="005D6392">
            <w:pPr>
              <w:rPr>
                <w:highlight w:val="yellow"/>
              </w:rPr>
            </w:pPr>
            <w:r w:rsidRPr="009B1227">
              <w:rPr>
                <w:highlight w:val="yellow"/>
              </w:rPr>
              <w:t>[……];</w:t>
            </w:r>
            <w:r w:rsidRPr="009B1227">
              <w:rPr>
                <w:highlight w:val="yellow"/>
              </w:rPr>
              <w:br/>
              <w:t>[……]</w:t>
            </w:r>
          </w:p>
        </w:tc>
      </w:tr>
      <w:tr w:rsidR="00FE068E" w:rsidRPr="00EE54F5" w14:paraId="5059664F" w14:textId="77777777" w:rsidTr="005D6392">
        <w:tc>
          <w:tcPr>
            <w:tcW w:w="4644" w:type="dxa"/>
          </w:tcPr>
          <w:p w14:paraId="2465654C" w14:textId="77777777" w:rsidR="00FE068E" w:rsidRPr="00EE54F5" w:rsidRDefault="00FE068E" w:rsidP="005D6392">
            <w:r w:rsidRPr="009B1227">
              <w:rPr>
                <w:highlight w:val="yellow"/>
              </w:rPr>
              <w:t>Beosztás/milyen minőségben jár el:</w:t>
            </w:r>
          </w:p>
        </w:tc>
        <w:tc>
          <w:tcPr>
            <w:tcW w:w="4645" w:type="dxa"/>
          </w:tcPr>
          <w:p w14:paraId="60EBC7B5" w14:textId="77777777" w:rsidR="00FE068E" w:rsidRPr="009B1227" w:rsidRDefault="00FE068E" w:rsidP="005D6392">
            <w:pPr>
              <w:rPr>
                <w:highlight w:val="yellow"/>
              </w:rPr>
            </w:pPr>
            <w:r w:rsidRPr="009B1227">
              <w:rPr>
                <w:highlight w:val="yellow"/>
              </w:rPr>
              <w:t>[……]</w:t>
            </w:r>
          </w:p>
        </w:tc>
      </w:tr>
      <w:tr w:rsidR="00FE068E" w:rsidRPr="00EE54F5" w14:paraId="1AEF4DD1" w14:textId="77777777" w:rsidTr="005D6392">
        <w:tc>
          <w:tcPr>
            <w:tcW w:w="4644" w:type="dxa"/>
          </w:tcPr>
          <w:p w14:paraId="10B6D2B2" w14:textId="77777777" w:rsidR="00FE068E" w:rsidRPr="00EE54F5" w:rsidRDefault="00FE068E" w:rsidP="005D6392">
            <w:r w:rsidRPr="009B1227">
              <w:rPr>
                <w:highlight w:val="yellow"/>
              </w:rPr>
              <w:t>Postai cím:</w:t>
            </w:r>
          </w:p>
        </w:tc>
        <w:tc>
          <w:tcPr>
            <w:tcW w:w="4645" w:type="dxa"/>
          </w:tcPr>
          <w:p w14:paraId="50BDC304" w14:textId="77777777" w:rsidR="00FE068E" w:rsidRPr="009B1227" w:rsidRDefault="00FE068E" w:rsidP="005D6392">
            <w:pPr>
              <w:rPr>
                <w:highlight w:val="yellow"/>
              </w:rPr>
            </w:pPr>
            <w:r w:rsidRPr="009B1227">
              <w:rPr>
                <w:highlight w:val="yellow"/>
              </w:rPr>
              <w:t>[……]</w:t>
            </w:r>
          </w:p>
        </w:tc>
      </w:tr>
      <w:tr w:rsidR="00FE068E" w:rsidRPr="00EE54F5" w14:paraId="29B80099" w14:textId="77777777" w:rsidTr="005D6392">
        <w:tc>
          <w:tcPr>
            <w:tcW w:w="4644" w:type="dxa"/>
          </w:tcPr>
          <w:p w14:paraId="69890AD6" w14:textId="77777777" w:rsidR="00FE068E" w:rsidRPr="00EE54F5" w:rsidRDefault="00FE068E" w:rsidP="005D6392">
            <w:r w:rsidRPr="009B1227">
              <w:rPr>
                <w:highlight w:val="yellow"/>
              </w:rPr>
              <w:t>Telefon:</w:t>
            </w:r>
          </w:p>
        </w:tc>
        <w:tc>
          <w:tcPr>
            <w:tcW w:w="4645" w:type="dxa"/>
          </w:tcPr>
          <w:p w14:paraId="4971B19F" w14:textId="77777777" w:rsidR="00FE068E" w:rsidRPr="009B1227" w:rsidRDefault="00FE068E" w:rsidP="005D6392">
            <w:pPr>
              <w:rPr>
                <w:highlight w:val="yellow"/>
              </w:rPr>
            </w:pPr>
            <w:r w:rsidRPr="009B1227">
              <w:rPr>
                <w:highlight w:val="yellow"/>
              </w:rPr>
              <w:t>[……]</w:t>
            </w:r>
          </w:p>
        </w:tc>
      </w:tr>
      <w:tr w:rsidR="00FE068E" w:rsidRPr="00EE54F5" w14:paraId="2F5480D5" w14:textId="77777777" w:rsidTr="005D6392">
        <w:tc>
          <w:tcPr>
            <w:tcW w:w="4644" w:type="dxa"/>
          </w:tcPr>
          <w:p w14:paraId="12FBAD46" w14:textId="77777777" w:rsidR="00FE068E" w:rsidRPr="00EE54F5" w:rsidRDefault="00FE068E" w:rsidP="005D6392">
            <w:r w:rsidRPr="009B1227">
              <w:rPr>
                <w:highlight w:val="yellow"/>
              </w:rPr>
              <w:t>E-mail cím:</w:t>
            </w:r>
          </w:p>
        </w:tc>
        <w:tc>
          <w:tcPr>
            <w:tcW w:w="4645" w:type="dxa"/>
          </w:tcPr>
          <w:p w14:paraId="5C33190A" w14:textId="77777777" w:rsidR="00FE068E" w:rsidRPr="009B1227" w:rsidRDefault="00FE068E" w:rsidP="005D6392">
            <w:pPr>
              <w:rPr>
                <w:highlight w:val="yellow"/>
              </w:rPr>
            </w:pPr>
            <w:r w:rsidRPr="009B1227">
              <w:rPr>
                <w:highlight w:val="yellow"/>
              </w:rPr>
              <w:t>[……]</w:t>
            </w:r>
          </w:p>
        </w:tc>
      </w:tr>
      <w:tr w:rsidR="00FE068E" w:rsidRPr="00EE54F5" w14:paraId="1AE5ADA5" w14:textId="77777777" w:rsidTr="005D6392">
        <w:tc>
          <w:tcPr>
            <w:tcW w:w="4644" w:type="dxa"/>
          </w:tcPr>
          <w:p w14:paraId="57DF29F1" w14:textId="77777777" w:rsidR="00FE068E" w:rsidRPr="00EE54F5" w:rsidRDefault="00FE068E" w:rsidP="005D6392">
            <w:r w:rsidRPr="009B1227">
              <w:rPr>
                <w:highlight w:val="yellow"/>
              </w:rPr>
              <w:t>Amennyiben szükséges, részletezze</w:t>
            </w:r>
            <w:r w:rsidRPr="00EE54F5">
              <w:t xml:space="preserve"> a képviseletre vonatkozó információkat (a képviselet formája, köre, célja stb.):</w:t>
            </w:r>
          </w:p>
        </w:tc>
        <w:tc>
          <w:tcPr>
            <w:tcW w:w="4645" w:type="dxa"/>
          </w:tcPr>
          <w:p w14:paraId="2758F618" w14:textId="77777777" w:rsidR="00FE068E" w:rsidRPr="009B1227" w:rsidRDefault="00FE068E" w:rsidP="005D6392">
            <w:pPr>
              <w:rPr>
                <w:highlight w:val="yellow"/>
              </w:rPr>
            </w:pPr>
            <w:r w:rsidRPr="009B1227">
              <w:rPr>
                <w:highlight w:val="yellow"/>
              </w:rPr>
              <w:t>[……]</w:t>
            </w:r>
          </w:p>
        </w:tc>
      </w:tr>
    </w:tbl>
    <w:p w14:paraId="78434BE2" w14:textId="77777777" w:rsidR="00FE068E" w:rsidRPr="00EE54F5" w:rsidRDefault="00FE068E" w:rsidP="00583D7E">
      <w:pPr>
        <w:keepNext/>
        <w:spacing w:before="120" w:after="360"/>
        <w:jc w:val="center"/>
        <w:rPr>
          <w:b/>
          <w:smallCaps/>
          <w:lang w:eastAsia="en-GB"/>
        </w:rPr>
      </w:pPr>
      <w:r w:rsidRPr="00EE54F5">
        <w:rPr>
          <w:b/>
          <w:smallCaps/>
          <w:lang w:eastAsia="en-GB"/>
        </w:rPr>
        <w:t>C: Más szervezetek kapacitásainak igénybevételére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4644"/>
      </w:tblGrid>
      <w:tr w:rsidR="00FE068E" w:rsidRPr="00EE54F5" w14:paraId="3D77F25D" w14:textId="77777777" w:rsidTr="005D6392">
        <w:tc>
          <w:tcPr>
            <w:tcW w:w="4644" w:type="dxa"/>
          </w:tcPr>
          <w:p w14:paraId="48C31F1A" w14:textId="77777777" w:rsidR="00FE068E" w:rsidRPr="00EE54F5" w:rsidRDefault="00FE068E" w:rsidP="005D6392">
            <w:pPr>
              <w:rPr>
                <w:b/>
              </w:rPr>
            </w:pPr>
            <w:r w:rsidRPr="00EE54F5">
              <w:rPr>
                <w:b/>
              </w:rPr>
              <w:t>Igénybevétel:</w:t>
            </w:r>
          </w:p>
        </w:tc>
        <w:tc>
          <w:tcPr>
            <w:tcW w:w="4645" w:type="dxa"/>
          </w:tcPr>
          <w:p w14:paraId="008D07FC" w14:textId="77777777" w:rsidR="00FE068E" w:rsidRPr="00EE54F5" w:rsidRDefault="00FE068E" w:rsidP="005D6392">
            <w:pPr>
              <w:rPr>
                <w:b/>
              </w:rPr>
            </w:pPr>
            <w:r w:rsidRPr="00EE54F5">
              <w:rPr>
                <w:b/>
              </w:rPr>
              <w:t>Válasz:</w:t>
            </w:r>
          </w:p>
        </w:tc>
      </w:tr>
      <w:tr w:rsidR="00FE068E" w:rsidRPr="00EE54F5" w14:paraId="2A258C23" w14:textId="77777777" w:rsidTr="005D6392">
        <w:tc>
          <w:tcPr>
            <w:tcW w:w="4644" w:type="dxa"/>
          </w:tcPr>
          <w:p w14:paraId="3D99ACE2" w14:textId="77777777" w:rsidR="00FE068E" w:rsidRPr="00EE54F5" w:rsidRDefault="00FE068E" w:rsidP="005D6392">
            <w:r w:rsidRPr="00EE54F5">
              <w:t xml:space="preserve">Az alábbi IV. részben feltüntetett kiválasztási kritériumoknak és (adott esetben) az alábbi V. részben feltüntetett kritériumoknak és szabályoknak való megfelelés során a gazdasági szereplő </w:t>
            </w:r>
            <w:r w:rsidRPr="009B1227">
              <w:rPr>
                <w:highlight w:val="yellow"/>
              </w:rPr>
              <w:t xml:space="preserve">igénybe veszi-e más szervezetek </w:t>
            </w:r>
            <w:r w:rsidRPr="00B97CA8">
              <w:rPr>
                <w:highlight w:val="yellow"/>
              </w:rPr>
              <w:t>kapacitásait?</w:t>
            </w:r>
            <w:r w:rsidRPr="00EE54F5">
              <w:t xml:space="preserve"> </w:t>
            </w:r>
          </w:p>
        </w:tc>
        <w:tc>
          <w:tcPr>
            <w:tcW w:w="4645" w:type="dxa"/>
          </w:tcPr>
          <w:p w14:paraId="4B8A29E6" w14:textId="77777777" w:rsidR="00FE068E" w:rsidRDefault="00FE068E" w:rsidP="005D6392">
            <w:r w:rsidRPr="009B1227">
              <w:rPr>
                <w:highlight w:val="yellow"/>
              </w:rPr>
              <w:t>[ ]Igen [ ]Nem</w:t>
            </w:r>
          </w:p>
          <w:p w14:paraId="0E76478E" w14:textId="77777777" w:rsidR="00FE068E" w:rsidRPr="009B1227" w:rsidRDefault="00FE068E" w:rsidP="005D6392">
            <w:pPr>
              <w:jc w:val="both"/>
              <w:rPr>
                <w:i/>
              </w:rPr>
            </w:pPr>
            <w:r w:rsidRPr="00D27C06">
              <w:rPr>
                <w:i/>
              </w:rPr>
              <w:t>Amennyiben részajánlat-tétel lehetséges, úgy részenként szükséges megadni az információt, egyértelműen jelölve, hogy az mely részre (vagy  mely részekre) vonatkozik!</w:t>
            </w:r>
          </w:p>
          <w:p w14:paraId="6AA3D4BF" w14:textId="77777777" w:rsidR="00FE068E" w:rsidRPr="00EE54F5" w:rsidRDefault="00FE068E" w:rsidP="005D6392"/>
        </w:tc>
      </w:tr>
    </w:tbl>
    <w:p w14:paraId="7D7DF201"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pPr>
      <w:r w:rsidRPr="00D27C06">
        <w:rPr>
          <w:b/>
          <w:i/>
        </w:rPr>
        <w:t>Amennyiben igen</w:t>
      </w:r>
      <w:r w:rsidRPr="00D27C06">
        <w:rPr>
          <w:i/>
        </w:rPr>
        <w:t xml:space="preserve">, </w:t>
      </w:r>
      <w:r w:rsidRPr="00D27C06">
        <w:rPr>
          <w:b/>
          <w:i/>
        </w:rPr>
        <w:t>minden</w:t>
      </w:r>
      <w:r w:rsidRPr="00D27C06">
        <w:rPr>
          <w:i/>
        </w:rPr>
        <w:t xml:space="preserve"> egyes érintett szervezetre vonatkozóan külön egységes európai közbeszerzési dokumentumban adja meg az </w:t>
      </w:r>
      <w:r w:rsidRPr="00D27C06">
        <w:rPr>
          <w:b/>
          <w:i/>
        </w:rPr>
        <w:t>e rész A. és B. szakaszában, valamint a III. részben</w:t>
      </w:r>
      <w:r w:rsidRPr="00D27C06">
        <w:rPr>
          <w:i/>
        </w:rPr>
        <w:t xml:space="preserve"> meghatározott információkat, megfelelően kitöltve és az érintett szervezetek által aláírva.</w:t>
      </w:r>
      <w:r w:rsidRPr="001E4E70">
        <w:t xml:space="preserve"> </w:t>
      </w:r>
      <w:r w:rsidRPr="001E4E70">
        <w:br/>
        <w:t>Felhívjuk a figyelmet, hogy ennek magában kell foglalnia azokat a szakembereket vagy műszaki</w:t>
      </w:r>
      <w:r w:rsidRPr="00EE54F5">
        <w:t xml:space="preserve"> szervezeteket, akik/amelyek nem tartoznak közvetlenül a gazdasági szereplő vállalkozásához, különösen a minőség-ellenőrzés felelőseit, továbbá építési beruházásra irányuló közbeszerzési szerződés esetében azon szakembereket vagy műszaki szervezeteket, akiket/amelyeket a gazdasági szereplő a beruházás kivitelezéséhez igénybe vehet. </w:t>
      </w:r>
      <w:r w:rsidRPr="00EE54F5">
        <w:br/>
        <w:t>Amennyiben a gazdasági szereplő által igénybe vett meghatározott kapacitások tekintetében ez releváns, minden egyes szervezetre vonatkozóan adja meg a IV. és az V. részben meghatározott információkat is</w:t>
      </w:r>
      <w:r w:rsidRPr="00EE54F5">
        <w:rPr>
          <w:vertAlign w:val="superscript"/>
        </w:rPr>
        <w:footnoteReference w:id="85"/>
      </w:r>
      <w:r w:rsidRPr="00EE54F5">
        <w:t>.</w:t>
      </w:r>
    </w:p>
    <w:p w14:paraId="63BA01A7" w14:textId="77777777" w:rsidR="00FE068E" w:rsidRPr="00EE54F5" w:rsidRDefault="00FE068E" w:rsidP="00583D7E">
      <w:pPr>
        <w:keepNext/>
        <w:spacing w:before="120" w:after="360"/>
        <w:jc w:val="center"/>
        <w:rPr>
          <w:b/>
          <w:u w:val="single"/>
          <w:lang w:eastAsia="en-GB"/>
        </w:rPr>
      </w:pPr>
      <w:r w:rsidRPr="00EE54F5">
        <w:rPr>
          <w:b/>
          <w:lang w:eastAsia="en-GB"/>
        </w:rPr>
        <w:t xml:space="preserve">D: </w:t>
      </w:r>
      <w:r w:rsidRPr="00EE54F5">
        <w:rPr>
          <w:b/>
          <w:smallCaps/>
          <w:lang w:eastAsia="en-GB"/>
        </w:rPr>
        <w:t>Információk azokról az alvállalkozókról, akiknek kapacitásait a gazdasági szereplő nem veszi igénybe</w:t>
      </w:r>
    </w:p>
    <w:p w14:paraId="71DE5615"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(Ezt a szakaszt csak akkor kell kitölteni, ha az ajánlatkérő szerv vagy a közszolgáltató ajánlatkérő kifejezetten előírja ezt az információt.)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3"/>
        <w:gridCol w:w="4645"/>
      </w:tblGrid>
      <w:tr w:rsidR="00FE068E" w:rsidRPr="00EE54F5" w14:paraId="33848177" w14:textId="77777777" w:rsidTr="005D6392">
        <w:tc>
          <w:tcPr>
            <w:tcW w:w="4644" w:type="dxa"/>
          </w:tcPr>
          <w:p w14:paraId="79994B7A" w14:textId="77777777" w:rsidR="00FE068E" w:rsidRPr="00EE54F5" w:rsidRDefault="00FE068E" w:rsidP="005D6392">
            <w:pPr>
              <w:rPr>
                <w:b/>
              </w:rPr>
            </w:pPr>
            <w:r w:rsidRPr="00EE54F5">
              <w:rPr>
                <w:b/>
              </w:rPr>
              <w:t>Alvállalkozás:</w:t>
            </w:r>
          </w:p>
        </w:tc>
        <w:tc>
          <w:tcPr>
            <w:tcW w:w="4645" w:type="dxa"/>
          </w:tcPr>
          <w:p w14:paraId="08F17E3C" w14:textId="77777777" w:rsidR="00FE068E" w:rsidRPr="00EE54F5" w:rsidRDefault="00FE068E" w:rsidP="005D6392">
            <w:pPr>
              <w:rPr>
                <w:b/>
              </w:rPr>
            </w:pPr>
            <w:r w:rsidRPr="00EE54F5">
              <w:rPr>
                <w:b/>
              </w:rPr>
              <w:t>Válasz:</w:t>
            </w:r>
          </w:p>
        </w:tc>
      </w:tr>
      <w:tr w:rsidR="00FE068E" w:rsidRPr="00EE54F5" w14:paraId="3491450F" w14:textId="77777777" w:rsidTr="005D6392">
        <w:tc>
          <w:tcPr>
            <w:tcW w:w="4644" w:type="dxa"/>
          </w:tcPr>
          <w:p w14:paraId="7D677883" w14:textId="77777777" w:rsidR="00FE068E" w:rsidRPr="009B1227" w:rsidRDefault="00FE068E" w:rsidP="005D6392">
            <w:r w:rsidRPr="009B1227">
              <w:rPr>
                <w:highlight w:val="yellow"/>
              </w:rPr>
              <w:t>Szándékozik-e a gazdasági szereplő a szerződés bármely részét alvállalkozásba adni harmadik félnek?</w:t>
            </w:r>
          </w:p>
        </w:tc>
        <w:tc>
          <w:tcPr>
            <w:tcW w:w="4645" w:type="dxa"/>
          </w:tcPr>
          <w:p w14:paraId="058721F8" w14:textId="77777777" w:rsidR="00FE068E" w:rsidRDefault="00FE068E" w:rsidP="005D6392">
            <w:r w:rsidRPr="00B97CA8">
              <w:rPr>
                <w:highlight w:val="yellow"/>
              </w:rPr>
              <w:t>[</w:t>
            </w:r>
            <w:r>
              <w:rPr>
                <w:highlight w:val="yellow"/>
              </w:rPr>
              <w:t xml:space="preserve"> </w:t>
            </w:r>
            <w:r w:rsidRPr="00B97CA8">
              <w:rPr>
                <w:highlight w:val="yellow"/>
              </w:rPr>
              <w:t>]Igen []Nem</w:t>
            </w:r>
            <w:r w:rsidRPr="00EE54F5">
              <w:br/>
              <w:t xml:space="preserve">Ha </w:t>
            </w:r>
            <w:r w:rsidRPr="00EE54F5">
              <w:rPr>
                <w:b/>
              </w:rPr>
              <w:t>igen, és amennyiben ismert</w:t>
            </w:r>
            <w:r w:rsidRPr="00EE54F5">
              <w:t xml:space="preserve">, kérjük, sorolja fel a javasolt alvállalkozókat: </w:t>
            </w:r>
          </w:p>
          <w:p w14:paraId="2C2EDB9F" w14:textId="77777777" w:rsidR="00FE068E" w:rsidRDefault="00FE068E" w:rsidP="005D6392">
            <w:r w:rsidRPr="009B1227">
              <w:rPr>
                <w:highlight w:val="yellow"/>
              </w:rPr>
              <w:t>[…]</w:t>
            </w:r>
          </w:p>
          <w:p w14:paraId="1CAC22E7" w14:textId="77777777" w:rsidR="00FE068E" w:rsidRPr="001E4E70" w:rsidRDefault="00FE068E" w:rsidP="005D6392">
            <w:pPr>
              <w:jc w:val="both"/>
              <w:rPr>
                <w:i/>
              </w:rPr>
            </w:pPr>
            <w:r w:rsidRPr="00D27C06">
              <w:rPr>
                <w:i/>
              </w:rPr>
              <w:t>Amennyiben részajánlat-tétel lehetséges, úgy részenként szükséges megadni az információt</w:t>
            </w:r>
            <w:r w:rsidRPr="001E4E70">
              <w:t xml:space="preserve"> </w:t>
            </w:r>
            <w:r w:rsidRPr="00D27C06">
              <w:rPr>
                <w:i/>
              </w:rPr>
              <w:t>egyértelműen jelölve, hogy az mely részre (vagy mely részekre) vonatkozik!</w:t>
            </w:r>
          </w:p>
          <w:p w14:paraId="12C3BDFB" w14:textId="77777777" w:rsidR="00FE068E" w:rsidRPr="00EE54F5" w:rsidRDefault="00FE068E" w:rsidP="005D6392">
            <w:pPr>
              <w:jc w:val="both"/>
            </w:pPr>
            <w:r w:rsidRPr="00D27C06">
              <w:rPr>
                <w:i/>
              </w:rPr>
              <w:t>Továbbá amennyiben a gazdasági szereplő akként nyilatkozik, hogy szándékozik alvállalkozót igénybe venni, ebben az esetben az EEKD kiegészítéseként arra vonatkozóan is nyilatkoznia szükséges, hogy mely részek tekintetében kíván alvállalkozót igénybe venni, függetlenül attól, hogy az alvállalkozó(k) személye előtte ismert, vagy nem.</w:t>
            </w:r>
          </w:p>
          <w:p w14:paraId="7A5BF34A" w14:textId="77777777" w:rsidR="00FE068E" w:rsidRPr="00EE54F5" w:rsidRDefault="00FE068E" w:rsidP="005D6392"/>
        </w:tc>
      </w:tr>
    </w:tbl>
    <w:p w14:paraId="44132EEF" w14:textId="77777777" w:rsidR="00FE068E" w:rsidRPr="00D27C06" w:rsidRDefault="00FE068E" w:rsidP="00583D7E">
      <w:pPr>
        <w:pBdr>
          <w:top w:val="single" w:sz="4" w:space="1" w:color="auto"/>
          <w:left w:val="single" w:sz="4" w:space="4" w:color="auto"/>
          <w:bottom w:val="single" w:sz="4" w:space="1" w:color="auto"/>
          <w:right w:val="single" w:sz="4" w:space="4" w:color="auto"/>
        </w:pBdr>
        <w:shd w:val="clear" w:color="auto" w:fill="BFBFBF"/>
        <w:spacing w:before="120" w:after="120"/>
        <w:jc w:val="both"/>
        <w:rPr>
          <w:b/>
          <w:i/>
          <w:lang w:eastAsia="en-GB"/>
        </w:rPr>
      </w:pPr>
      <w:r w:rsidRPr="00D27C06">
        <w:rPr>
          <w:b/>
          <w:i/>
          <w:lang w:eastAsia="en-GB"/>
        </w:rPr>
        <w:t>Ha az ajánlatkérő szerv vagy a közszolgáltató ajánlatkérő kifejezetten kéri ezt az információt az e szakaszban lévő információn kívül, akkor kérjük, adja meg az e rész A. és B. szakaszában és a III. részben előírt információt mindegyik érintett alvállalkozóra (alvállalkozói kategóriára) nézve.</w:t>
      </w:r>
    </w:p>
    <w:p w14:paraId="2EFC628A" w14:textId="77777777" w:rsidR="00FE068E" w:rsidRDefault="00FE068E" w:rsidP="00583D7E">
      <w:pPr>
        <w:keepNext/>
        <w:spacing w:before="120" w:after="360"/>
        <w:jc w:val="center"/>
        <w:rPr>
          <w:b/>
          <w:lang w:eastAsia="en-GB"/>
        </w:rPr>
      </w:pPr>
    </w:p>
    <w:p w14:paraId="235D0833" w14:textId="77777777" w:rsidR="00FE068E" w:rsidRPr="00EE54F5" w:rsidRDefault="00FE068E" w:rsidP="00583D7E">
      <w:pPr>
        <w:keepNext/>
        <w:spacing w:before="120" w:after="360"/>
        <w:jc w:val="center"/>
        <w:rPr>
          <w:b/>
          <w:lang w:eastAsia="en-GB"/>
        </w:rPr>
      </w:pPr>
      <w:r w:rsidRPr="00EE54F5">
        <w:rPr>
          <w:b/>
          <w:lang w:eastAsia="en-GB"/>
        </w:rPr>
        <w:t>III. rész: Kizárási okok</w:t>
      </w:r>
    </w:p>
    <w:p w14:paraId="43104B9E" w14:textId="77777777" w:rsidR="00FE068E" w:rsidRPr="00EE54F5" w:rsidRDefault="00FE068E" w:rsidP="00583D7E">
      <w:pPr>
        <w:keepNext/>
        <w:spacing w:before="120" w:after="360"/>
        <w:jc w:val="center"/>
        <w:rPr>
          <w:b/>
          <w:smallCaps/>
          <w:lang w:eastAsia="en-GB"/>
        </w:rPr>
      </w:pPr>
      <w:r w:rsidRPr="00EE54F5">
        <w:rPr>
          <w:b/>
          <w:smallCaps/>
          <w:lang w:eastAsia="en-GB"/>
        </w:rPr>
        <w:t>A: Büntetőeljárásban hozott ítéletekkel kapcsolatos okok</w:t>
      </w:r>
    </w:p>
    <w:p w14:paraId="6331C3FD"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pPr>
      <w:r w:rsidRPr="00EE54F5">
        <w:t>A 2014/24/EU irányelv 57. cikkének (1) bekezdése a következő kizárási okokat határozza meg:</w:t>
      </w:r>
    </w:p>
    <w:p w14:paraId="0738A7B7" w14:textId="77777777" w:rsidR="00FE068E" w:rsidRDefault="00FE068E" w:rsidP="00583D7E">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ind w:left="850" w:hanging="850"/>
      </w:pPr>
      <w:r w:rsidRPr="00B97CA8">
        <w:t>Bűnszervezetben való részvétel</w:t>
      </w:r>
      <w:r w:rsidRPr="00EE54F5">
        <w:rPr>
          <w:vertAlign w:val="superscript"/>
        </w:rPr>
        <w:footnoteReference w:id="86"/>
      </w:r>
    </w:p>
    <w:p w14:paraId="2386D30D" w14:textId="77777777" w:rsidR="00FE068E" w:rsidRPr="00091A6B" w:rsidRDefault="00FE068E" w:rsidP="00583D7E">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rPr>
      </w:pPr>
      <w:r w:rsidRPr="00D27C06">
        <w:rPr>
          <w:i/>
          <w:sz w:val="22"/>
        </w:rPr>
        <w:t>Kbt. 62. § (1) bekezdés aa) pont, valamint a Kbt. 62. § (2) bekezdésnek a Kbt. 62. § (1) bekezdés aa) pontjára vonatkozó része</w:t>
      </w:r>
      <w:r w:rsidRPr="00091A6B">
        <w:rPr>
          <w:i/>
          <w:sz w:val="22"/>
        </w:rPr>
        <w:t xml:space="preserve"> </w:t>
      </w:r>
    </w:p>
    <w:p w14:paraId="065B5CB6" w14:textId="77777777" w:rsidR="00FE068E" w:rsidRDefault="00FE068E" w:rsidP="00583D7E">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ind w:left="850" w:hanging="850"/>
      </w:pPr>
      <w:r w:rsidRPr="00EE54F5">
        <w:rPr>
          <w:lang w:eastAsia="en-GB"/>
        </w:rPr>
        <w:t>Korrupció</w:t>
      </w:r>
      <w:r w:rsidRPr="00EE54F5">
        <w:rPr>
          <w:vertAlign w:val="superscript"/>
          <w:lang w:eastAsia="en-GB"/>
        </w:rPr>
        <w:footnoteReference w:id="87"/>
      </w:r>
      <w:r w:rsidRPr="00EE54F5">
        <w:rPr>
          <w:lang w:eastAsia="en-GB"/>
        </w:rPr>
        <w:t>;</w:t>
      </w:r>
    </w:p>
    <w:p w14:paraId="7A00746D" w14:textId="77777777" w:rsidR="00FE068E" w:rsidRPr="00D27C06" w:rsidRDefault="00FE068E" w:rsidP="00583D7E">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Kbt. 62. § (1) bek. ab) pont, valamint a Kbt. 62. § (2) bekezdésnek a Kbt. 62. § (1) bekezdés ab) pontra vonatkozó része</w:t>
      </w:r>
    </w:p>
    <w:p w14:paraId="7E7F7048" w14:textId="77777777" w:rsidR="00FE068E" w:rsidRDefault="00FE068E" w:rsidP="00583D7E">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ind w:left="850" w:hanging="850"/>
        <w:rPr>
          <w:lang w:eastAsia="en-GB"/>
        </w:rPr>
      </w:pPr>
      <w:bookmarkStart w:id="127" w:name="_DV_M1264"/>
      <w:bookmarkEnd w:id="127"/>
      <w:r w:rsidRPr="00EE54F5">
        <w:rPr>
          <w:lang w:eastAsia="en-GB"/>
        </w:rPr>
        <w:t>Csalás</w:t>
      </w:r>
      <w:r w:rsidRPr="00EE54F5">
        <w:rPr>
          <w:vertAlign w:val="superscript"/>
          <w:lang w:eastAsia="en-GB"/>
        </w:rPr>
        <w:footnoteReference w:id="88"/>
      </w:r>
      <w:r w:rsidRPr="00EE54F5">
        <w:rPr>
          <w:lang w:eastAsia="en-GB"/>
        </w:rPr>
        <w:t>;</w:t>
      </w:r>
    </w:p>
    <w:p w14:paraId="7A036F91" w14:textId="77777777" w:rsidR="00FE068E" w:rsidRPr="00D27C06" w:rsidRDefault="00FE068E" w:rsidP="00583D7E">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 xml:space="preserve"> Kbt. 62. § (1) bek. ac) pont, valamint a Kbt. 62. § (2) bekezdésnek a Kbt. 62. § (1) bekezdés ac) pontra vonatkozó része</w:t>
      </w:r>
    </w:p>
    <w:p w14:paraId="70DBFFCA" w14:textId="77777777" w:rsidR="00FE068E" w:rsidRDefault="00FE068E" w:rsidP="00583D7E">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ind w:left="850" w:hanging="850"/>
      </w:pPr>
      <w:bookmarkStart w:id="128" w:name="_DV_M1266"/>
      <w:bookmarkEnd w:id="128"/>
      <w:r w:rsidRPr="00EE54F5">
        <w:rPr>
          <w:lang w:eastAsia="en-GB"/>
        </w:rPr>
        <w:t>Terrorista bűncselekmény vagy terrorista csoporthoz kapcsolódó bűncselekmény</w:t>
      </w:r>
      <w:r w:rsidRPr="00EE54F5">
        <w:rPr>
          <w:vertAlign w:val="superscript"/>
          <w:lang w:eastAsia="en-GB"/>
        </w:rPr>
        <w:footnoteReference w:id="89"/>
      </w:r>
      <w:r w:rsidRPr="00EE54F5">
        <w:rPr>
          <w:lang w:eastAsia="en-GB"/>
        </w:rPr>
        <w:t>;</w:t>
      </w:r>
      <w:r w:rsidRPr="00B97CA8">
        <w:t xml:space="preserve"> </w:t>
      </w:r>
    </w:p>
    <w:p w14:paraId="42F0DACC" w14:textId="77777777" w:rsidR="00FE068E" w:rsidRPr="00D27C06" w:rsidRDefault="00FE068E" w:rsidP="00583D7E">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 xml:space="preserve">Kbt. 62. § (1) bek. ad) pont, valamint a Kbt. 62. § (2) bekezdésnek a Kbt. 62. § (1) bekezdés ad) pontra vonatkozó része </w:t>
      </w:r>
    </w:p>
    <w:p w14:paraId="2D06AC09" w14:textId="77777777" w:rsidR="00FE068E" w:rsidRDefault="00FE068E" w:rsidP="00583D7E">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ind w:left="850" w:hanging="850"/>
        <w:rPr>
          <w:lang w:eastAsia="en-GB"/>
        </w:rPr>
      </w:pPr>
      <w:bookmarkStart w:id="129" w:name="_DV_M1268"/>
      <w:bookmarkEnd w:id="129"/>
      <w:r w:rsidRPr="00EE54F5">
        <w:rPr>
          <w:lang w:eastAsia="en-GB"/>
        </w:rPr>
        <w:t>Pénzmosás vagy terrorizmus finanszírozása</w:t>
      </w:r>
      <w:bookmarkStart w:id="130" w:name="_DV_C1915"/>
      <w:r w:rsidRPr="00EE54F5">
        <w:rPr>
          <w:vertAlign w:val="superscript"/>
          <w:lang w:eastAsia="en-GB"/>
        </w:rPr>
        <w:footnoteReference w:id="90"/>
      </w:r>
      <w:bookmarkEnd w:id="130"/>
      <w:r w:rsidRPr="00EE54F5">
        <w:rPr>
          <w:lang w:eastAsia="en-GB"/>
        </w:rPr>
        <w:t>;</w:t>
      </w:r>
    </w:p>
    <w:p w14:paraId="7402ACA2" w14:textId="77777777" w:rsidR="00FE068E" w:rsidRPr="00D27C06" w:rsidRDefault="00FE068E" w:rsidP="00583D7E">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 xml:space="preserve">Kbt. 62. § (1) bek. ae) pont, valamint a Kbt. 62. § (2) bekezdésnek a Kbt. 62. § (1) bekezdés ae) pontra vonatkozó része </w:t>
      </w:r>
    </w:p>
    <w:p w14:paraId="25A5BB1D" w14:textId="77777777" w:rsidR="00FE068E" w:rsidRDefault="00FE068E" w:rsidP="00583D7E">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ind w:left="850" w:hanging="850"/>
      </w:pPr>
      <w:r w:rsidRPr="00EE54F5">
        <w:rPr>
          <w:lang w:eastAsia="en-GB"/>
        </w:rPr>
        <w:t>Gyermekmunka és az emberkereskedelem más formái</w:t>
      </w:r>
      <w:r w:rsidRPr="00EE54F5">
        <w:rPr>
          <w:vertAlign w:val="superscript"/>
          <w:lang w:eastAsia="en-GB"/>
        </w:rPr>
        <w:footnoteReference w:id="91"/>
      </w:r>
    </w:p>
    <w:p w14:paraId="62080F8A" w14:textId="77777777" w:rsidR="00FE068E" w:rsidRPr="00D27C06" w:rsidRDefault="00FE068E" w:rsidP="00583D7E">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 xml:space="preserve">Kbt. 62. § (1) bek. af) pont, valamint a Kbt. 62. § (2) bekezdésnek a Kbt. 62. § (1) bekezdés af) pontra vonatkozó része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4644"/>
      </w:tblGrid>
      <w:tr w:rsidR="00FE068E" w:rsidRPr="00EE54F5" w14:paraId="0B965238" w14:textId="77777777" w:rsidTr="005D6392">
        <w:tc>
          <w:tcPr>
            <w:tcW w:w="4644" w:type="dxa"/>
          </w:tcPr>
          <w:p w14:paraId="6A491053" w14:textId="77777777" w:rsidR="00FE068E" w:rsidRPr="00EE54F5" w:rsidRDefault="00FE068E" w:rsidP="005D6392">
            <w:pPr>
              <w:rPr>
                <w:b/>
              </w:rPr>
            </w:pPr>
            <w:r w:rsidRPr="00EE54F5">
              <w:rPr>
                <w:b/>
              </w:rPr>
              <w:t>Az irányelv 57. cikke (1) bekezdésében foglalt okokat végrehajtó nemzeti rendelkezések szerinti büntetőeljárásban hozott ítéletekkel kapcsolatos okok:</w:t>
            </w:r>
          </w:p>
        </w:tc>
        <w:tc>
          <w:tcPr>
            <w:tcW w:w="4644" w:type="dxa"/>
          </w:tcPr>
          <w:p w14:paraId="10042F46" w14:textId="77777777" w:rsidR="00FE068E" w:rsidRPr="00EE54F5" w:rsidRDefault="00FE068E" w:rsidP="005D6392">
            <w:pPr>
              <w:rPr>
                <w:b/>
              </w:rPr>
            </w:pPr>
            <w:r w:rsidRPr="00EE54F5">
              <w:rPr>
                <w:b/>
              </w:rPr>
              <w:t>Válasz:</w:t>
            </w:r>
          </w:p>
        </w:tc>
      </w:tr>
      <w:tr w:rsidR="00FE068E" w:rsidRPr="00EE54F5" w14:paraId="05531DEC" w14:textId="77777777" w:rsidTr="005D6392">
        <w:tc>
          <w:tcPr>
            <w:tcW w:w="4644" w:type="dxa"/>
          </w:tcPr>
          <w:p w14:paraId="20DCF441" w14:textId="77777777" w:rsidR="00FE068E" w:rsidRPr="00EE54F5" w:rsidRDefault="00FE068E" w:rsidP="005D6392">
            <w:r w:rsidRPr="00D1540A">
              <w:rPr>
                <w:b/>
                <w:highlight w:val="yellow"/>
              </w:rPr>
              <w:t>Jogerősen elítélték-e a gazdasági szereplőt</w:t>
            </w:r>
            <w:r w:rsidRPr="00EE54F5">
              <w:t xml:space="preserve"> </w:t>
            </w:r>
            <w:r w:rsidRPr="00A849DC">
              <w:rPr>
                <w:highlight w:val="yellow"/>
              </w:rPr>
              <w:t>vagy a gazdasági szereplő igazgató, vezető vagy felügyelő testületének tagját, illetve az e testületek képviseletére, az azokban való döntéshozatalra vagy azok kontrolljára vonatkozó jogkörrel rendelkező tagját a fent felsorolt okok valamelyikéért olyan ítéletben, amelyet nem több, mint öt évvel ezelőtt hoztak, vagy amelyben a közvetlenül meghatározott kizárás időtartama továbbra is alkalmazandó?</w:t>
            </w:r>
            <w:r w:rsidRPr="00EE54F5">
              <w:t xml:space="preserve"> </w:t>
            </w:r>
          </w:p>
        </w:tc>
        <w:tc>
          <w:tcPr>
            <w:tcW w:w="4644" w:type="dxa"/>
          </w:tcPr>
          <w:p w14:paraId="57932725" w14:textId="77777777" w:rsidR="00FE068E" w:rsidRPr="00EE54F5" w:rsidRDefault="00FE068E" w:rsidP="005D6392">
            <w:r w:rsidRPr="00D1540A">
              <w:rPr>
                <w:highlight w:val="yellow"/>
              </w:rPr>
              <w:t>[] Igen [ ] Nem</w:t>
            </w:r>
          </w:p>
          <w:p w14:paraId="4351A5DC" w14:textId="77777777" w:rsidR="00FE068E" w:rsidRDefault="00FE068E" w:rsidP="005D6392">
            <w:r w:rsidRPr="00D1540A">
              <w:rPr>
                <w:highlight w:val="yellow"/>
              </w:rPr>
              <w:t>Ha a vonatkozó információ elektronikusan elérhető, kérjük, adja meg a következő információkat:</w:t>
            </w:r>
            <w:r w:rsidRPr="00EE54F5">
              <w:t xml:space="preserve"> (internetcím, a kibocsátó hatóság vagy testület, a dokumentáció pontos hivatkozási adatai):</w:t>
            </w:r>
            <w:r w:rsidRPr="00EE54F5">
              <w:br/>
              <w:t>[……][……][……][……]</w:t>
            </w:r>
            <w:r w:rsidRPr="00EE54F5">
              <w:rPr>
                <w:vertAlign w:val="superscript"/>
              </w:rPr>
              <w:footnoteReference w:id="92"/>
            </w:r>
          </w:p>
          <w:p w14:paraId="2E54C695" w14:textId="77777777" w:rsidR="00FE068E" w:rsidRPr="00EE54F5" w:rsidRDefault="00FE068E" w:rsidP="005D6392"/>
        </w:tc>
      </w:tr>
      <w:tr w:rsidR="00FE068E" w:rsidRPr="00EE54F5" w14:paraId="50C4CBC2" w14:textId="77777777" w:rsidTr="005D6392">
        <w:tc>
          <w:tcPr>
            <w:tcW w:w="4644" w:type="dxa"/>
          </w:tcPr>
          <w:p w14:paraId="60AF8767" w14:textId="77777777" w:rsidR="00FE068E" w:rsidRPr="00EE54F5" w:rsidRDefault="00FE068E" w:rsidP="005D6392">
            <w:r w:rsidRPr="00EE54F5">
              <w:rPr>
                <w:b/>
              </w:rPr>
              <w:t>Amennyiben igen</w:t>
            </w:r>
            <w:r w:rsidRPr="00EE54F5">
              <w:t>, kérjük,</w:t>
            </w:r>
            <w:r w:rsidRPr="00EE54F5">
              <w:rPr>
                <w:vertAlign w:val="superscript"/>
              </w:rPr>
              <w:footnoteReference w:id="93"/>
            </w:r>
            <w:r w:rsidRPr="00EE54F5">
              <w:t xml:space="preserve"> adja meg a következő információkat:</w:t>
            </w:r>
            <w:r w:rsidRPr="00EE54F5">
              <w:br/>
              <w:t>a) Elítélés dátuma, adja meg, hogy az 1–6. pontok közül melyik érintett, valamint az ítélet okát (okait),</w:t>
            </w:r>
            <w:r w:rsidRPr="00EE54F5">
              <w:br/>
              <w:t>b) Határozza meg az elítélt személyét [ ];</w:t>
            </w:r>
            <w:r w:rsidRPr="00EE54F5">
              <w:br/>
            </w:r>
            <w:r w:rsidRPr="00EE54F5">
              <w:rPr>
                <w:b/>
              </w:rPr>
              <w:t>c) Amennyiben az ítélet közvetlenül megállapítja:</w:t>
            </w:r>
          </w:p>
        </w:tc>
        <w:tc>
          <w:tcPr>
            <w:tcW w:w="4644" w:type="dxa"/>
          </w:tcPr>
          <w:p w14:paraId="48EA5BC0" w14:textId="77777777" w:rsidR="00FE068E" w:rsidRPr="00EE54F5" w:rsidRDefault="00FE068E" w:rsidP="005D6392">
            <w:r w:rsidRPr="00EE54F5">
              <w:br/>
              <w:t>a) Dátum:[   ], pont(ok): [   ], ok(ok):[   ]</w:t>
            </w:r>
            <w:r w:rsidRPr="00EE54F5">
              <w:br/>
            </w:r>
            <w:r w:rsidRPr="00EE54F5">
              <w:br/>
            </w:r>
            <w:r w:rsidRPr="00EE54F5">
              <w:br/>
              <w:t>b) [……]</w:t>
            </w:r>
            <w:r w:rsidRPr="00EE54F5">
              <w:br/>
              <w:t>c) A kizárási időszak hossza [……] és az érintett pont(ok) [   ]</w:t>
            </w:r>
          </w:p>
          <w:p w14:paraId="61CEACB7" w14:textId="77777777" w:rsidR="00FE068E" w:rsidRPr="00EE54F5" w:rsidRDefault="00FE068E" w:rsidP="005D6392">
            <w:r w:rsidRPr="00EE54F5">
              <w:t>Ha a vonatkozó információ elektronikusan elérhető, kérjük, adja meg a következő információkat: (internetcím, a kibocsátó hatóság vagy testület, a dokumentáció pontos hivatkozási adatai): [……][……][……][……]</w:t>
            </w:r>
            <w:r w:rsidRPr="00EE54F5">
              <w:rPr>
                <w:vertAlign w:val="superscript"/>
              </w:rPr>
              <w:footnoteReference w:id="94"/>
            </w:r>
          </w:p>
        </w:tc>
      </w:tr>
      <w:tr w:rsidR="00FE068E" w:rsidRPr="00EE54F5" w14:paraId="42FA90C0" w14:textId="77777777" w:rsidTr="005D6392">
        <w:tc>
          <w:tcPr>
            <w:tcW w:w="4644" w:type="dxa"/>
          </w:tcPr>
          <w:p w14:paraId="28C9C52B" w14:textId="77777777" w:rsidR="00FE068E" w:rsidRPr="00EE54F5" w:rsidRDefault="00FE068E" w:rsidP="005D6392">
            <w:r w:rsidRPr="00EE54F5">
              <w:t>Ítéletek esetén hozott-e a gazdasági szereplő olyan intézkedéseket, amelyek a releváns kizárási okok ellenére igazolják megbízhatóságát</w:t>
            </w:r>
            <w:r w:rsidRPr="00EE54F5">
              <w:rPr>
                <w:vertAlign w:val="superscript"/>
              </w:rPr>
              <w:footnoteReference w:id="95"/>
            </w:r>
            <w:r w:rsidRPr="00EE54F5">
              <w:rPr>
                <w:b/>
              </w:rPr>
              <w:t>(</w:t>
            </w:r>
            <w:r w:rsidRPr="00EE54F5">
              <w:t>öntisztázás)?</w:t>
            </w:r>
          </w:p>
        </w:tc>
        <w:tc>
          <w:tcPr>
            <w:tcW w:w="4644" w:type="dxa"/>
          </w:tcPr>
          <w:p w14:paraId="5F9DC77B" w14:textId="77777777" w:rsidR="00FE068E" w:rsidRPr="00EE54F5" w:rsidRDefault="00FE068E" w:rsidP="005D6392">
            <w:r w:rsidRPr="00EE54F5">
              <w:t xml:space="preserve">[] Igen [] Nem </w:t>
            </w:r>
          </w:p>
        </w:tc>
      </w:tr>
      <w:tr w:rsidR="00FE068E" w:rsidRPr="00EE54F5" w14:paraId="4DBD35B7" w14:textId="77777777" w:rsidTr="005D6392">
        <w:tc>
          <w:tcPr>
            <w:tcW w:w="4644" w:type="dxa"/>
          </w:tcPr>
          <w:p w14:paraId="218FF224" w14:textId="77777777" w:rsidR="00FE068E" w:rsidRPr="00EE54F5" w:rsidRDefault="00FE068E" w:rsidP="005D6392">
            <w:r w:rsidRPr="00EE54F5">
              <w:rPr>
                <w:b/>
              </w:rPr>
              <w:t>Amennyiben igen</w:t>
            </w:r>
            <w:r w:rsidRPr="00EE54F5">
              <w:t>, kérjük, ismertesse ezeket az intézkedéseket</w:t>
            </w:r>
            <w:r w:rsidRPr="00EE54F5">
              <w:rPr>
                <w:vertAlign w:val="superscript"/>
              </w:rPr>
              <w:footnoteReference w:id="96"/>
            </w:r>
            <w:r w:rsidRPr="00EE54F5">
              <w:t>:</w:t>
            </w:r>
          </w:p>
        </w:tc>
        <w:tc>
          <w:tcPr>
            <w:tcW w:w="4644" w:type="dxa"/>
          </w:tcPr>
          <w:p w14:paraId="2A490122" w14:textId="77777777" w:rsidR="00FE068E" w:rsidRPr="00EE54F5" w:rsidRDefault="00FE068E" w:rsidP="005D6392">
            <w:r w:rsidRPr="00EE54F5">
              <w:t>[……]</w:t>
            </w:r>
          </w:p>
        </w:tc>
      </w:tr>
    </w:tbl>
    <w:p w14:paraId="6EC28871" w14:textId="77777777" w:rsidR="00FE068E" w:rsidRPr="00EE54F5" w:rsidRDefault="00FE068E" w:rsidP="00583D7E">
      <w:pPr>
        <w:keepNext/>
        <w:spacing w:before="120" w:after="360"/>
        <w:jc w:val="center"/>
        <w:rPr>
          <w:b/>
          <w:smallCaps/>
          <w:lang w:eastAsia="en-GB"/>
        </w:rPr>
      </w:pPr>
      <w:r w:rsidRPr="00EE54F5">
        <w:rPr>
          <w:b/>
          <w:smallCaps/>
          <w:lang w:eastAsia="en-GB"/>
        </w:rPr>
        <w:t xml:space="preserve">B: Adófizetési vagy a társadalombiztosítási járulék fizetésére vonatkozó kötelezettség megszegésével kapcsolatos okok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79"/>
        <w:gridCol w:w="2378"/>
        <w:gridCol w:w="2931"/>
      </w:tblGrid>
      <w:tr w:rsidR="00FE068E" w:rsidRPr="00EE54F5" w14:paraId="6689CF11" w14:textId="77777777" w:rsidTr="005D6392">
        <w:tc>
          <w:tcPr>
            <w:tcW w:w="4644" w:type="dxa"/>
          </w:tcPr>
          <w:p w14:paraId="37F94486" w14:textId="77777777" w:rsidR="00FE068E" w:rsidRDefault="00FE068E" w:rsidP="005D6392">
            <w:pPr>
              <w:rPr>
                <w:b/>
              </w:rPr>
            </w:pPr>
            <w:r w:rsidRPr="00EE54F5">
              <w:rPr>
                <w:b/>
              </w:rPr>
              <w:t>Adó vagy társadalombiztosítási járulék fizetése:</w:t>
            </w:r>
          </w:p>
          <w:p w14:paraId="70C68AB0" w14:textId="77777777" w:rsidR="00FE068E" w:rsidRPr="0018276F" w:rsidRDefault="00FE068E" w:rsidP="005D6392">
            <w:pPr>
              <w:rPr>
                <w:highlight w:val="yellow"/>
              </w:rPr>
            </w:pPr>
            <w:r w:rsidRPr="00D27C06">
              <w:rPr>
                <w:i/>
              </w:rPr>
              <w:t>Kbt. 62. § (1) bek. b) pont</w:t>
            </w:r>
            <w:r w:rsidRPr="00D27C06">
              <w:t xml:space="preserve"> </w:t>
            </w:r>
          </w:p>
        </w:tc>
        <w:tc>
          <w:tcPr>
            <w:tcW w:w="4645" w:type="dxa"/>
            <w:gridSpan w:val="2"/>
          </w:tcPr>
          <w:p w14:paraId="0BC3831E" w14:textId="77777777" w:rsidR="00FE068E" w:rsidRPr="00EE54F5" w:rsidRDefault="00FE068E" w:rsidP="005D6392">
            <w:pPr>
              <w:rPr>
                <w:b/>
              </w:rPr>
            </w:pPr>
            <w:r w:rsidRPr="00EE54F5">
              <w:rPr>
                <w:b/>
              </w:rPr>
              <w:t>Válasz:</w:t>
            </w:r>
          </w:p>
        </w:tc>
      </w:tr>
      <w:tr w:rsidR="00FE068E" w:rsidRPr="00EE54F5" w14:paraId="70F8F9E2" w14:textId="77777777" w:rsidTr="005D6392">
        <w:tc>
          <w:tcPr>
            <w:tcW w:w="4644" w:type="dxa"/>
          </w:tcPr>
          <w:p w14:paraId="4FD9AFB8" w14:textId="77777777" w:rsidR="00FE068E" w:rsidRPr="00D1540A" w:rsidRDefault="00FE068E" w:rsidP="005D6392">
            <w:pPr>
              <w:rPr>
                <w:i/>
              </w:rPr>
            </w:pPr>
            <w:r w:rsidRPr="00D1540A">
              <w:rPr>
                <w:highlight w:val="yellow"/>
              </w:rPr>
              <w:t xml:space="preserve">Teljesítette-e a gazdasági szereplő összes </w:t>
            </w:r>
            <w:r w:rsidRPr="00D1540A">
              <w:rPr>
                <w:b/>
                <w:highlight w:val="yellow"/>
              </w:rPr>
              <w:t>kötelezettségét az adók és társadalombiztosítási járulékok megfizetése tekintetében</w:t>
            </w:r>
            <w:r w:rsidRPr="00EE54F5">
              <w:t>, mind a székhelye szerinti országban, mind pedig az ajánlatkérő szerv vagy a közszolgáltató ajánlatkérő tagállamában, ha ez eltér a székhely szerinti országtól?</w:t>
            </w:r>
          </w:p>
        </w:tc>
        <w:tc>
          <w:tcPr>
            <w:tcW w:w="4645" w:type="dxa"/>
            <w:gridSpan w:val="2"/>
          </w:tcPr>
          <w:p w14:paraId="6D36F8F0" w14:textId="77777777" w:rsidR="00FE068E" w:rsidRPr="00EE54F5" w:rsidRDefault="00FE068E" w:rsidP="005D6392">
            <w:r w:rsidRPr="00D1540A">
              <w:rPr>
                <w:highlight w:val="yellow"/>
              </w:rPr>
              <w:t>[ ] Igen [] Nem</w:t>
            </w:r>
          </w:p>
        </w:tc>
      </w:tr>
      <w:tr w:rsidR="00FE068E" w:rsidRPr="00EE54F5" w14:paraId="48CFA8FC" w14:textId="77777777" w:rsidTr="005D6392">
        <w:trPr>
          <w:trHeight w:val="470"/>
        </w:trPr>
        <w:tc>
          <w:tcPr>
            <w:tcW w:w="4644" w:type="dxa"/>
            <w:vMerge w:val="restart"/>
          </w:tcPr>
          <w:p w14:paraId="1A97461E" w14:textId="77777777" w:rsidR="00FE068E" w:rsidRPr="00EE54F5" w:rsidRDefault="00FE068E" w:rsidP="005D6392">
            <w:r w:rsidRPr="00EE54F5">
              <w:br/>
            </w:r>
            <w:r w:rsidRPr="003079E0">
              <w:rPr>
                <w:b/>
              </w:rPr>
              <w:t>Ha nem</w:t>
            </w:r>
            <w:r w:rsidRPr="003079E0">
              <w:t>, akkor kérjük, adja meg a</w:t>
            </w:r>
            <w:r w:rsidRPr="00EE54F5">
              <w:t xml:space="preserve"> következő információkat:</w:t>
            </w:r>
            <w:r w:rsidRPr="00EE54F5">
              <w:br/>
              <w:t>a) Érintett ország vagy tagállam</w:t>
            </w:r>
            <w:r w:rsidRPr="00EE54F5">
              <w:br/>
              <w:t>b) Mi az érintett összeg?</w:t>
            </w:r>
            <w:r w:rsidRPr="00EE54F5">
              <w:br/>
              <w:t>c) A kötelezettségszegés megállapításának módja:</w:t>
            </w:r>
            <w:r w:rsidRPr="00EE54F5">
              <w:br/>
              <w:t xml:space="preserve">1) Bírósági vagy közigazgatási </w:t>
            </w:r>
            <w:r w:rsidRPr="00EE54F5">
              <w:rPr>
                <w:b/>
              </w:rPr>
              <w:t>határozat</w:t>
            </w:r>
            <w:r w:rsidRPr="00EE54F5">
              <w:t>:</w:t>
            </w:r>
          </w:p>
          <w:p w14:paraId="3869BFD8" w14:textId="77777777" w:rsidR="00FE068E" w:rsidRPr="00EE54F5" w:rsidRDefault="00FE068E" w:rsidP="005D6392">
            <w:pPr>
              <w:tabs>
                <w:tab w:val="num" w:pos="1417"/>
              </w:tabs>
              <w:spacing w:before="120" w:after="120"/>
              <w:ind w:left="1417" w:hanging="567"/>
              <w:jc w:val="both"/>
              <w:rPr>
                <w:lang w:eastAsia="en-GB"/>
              </w:rPr>
            </w:pPr>
            <w:r w:rsidRPr="00EE54F5">
              <w:rPr>
                <w:lang w:eastAsia="en-GB"/>
              </w:rPr>
              <w:tab/>
              <w:t>Ez a határozat jogerős és kötelező?</w:t>
            </w:r>
          </w:p>
          <w:p w14:paraId="4BF19E3B" w14:textId="77777777" w:rsidR="00FE068E" w:rsidRPr="00EE54F5" w:rsidRDefault="00FE068E" w:rsidP="00583D7E">
            <w:pPr>
              <w:numPr>
                <w:ilvl w:val="0"/>
                <w:numId w:val="70"/>
              </w:numPr>
              <w:spacing w:before="120" w:after="120"/>
              <w:jc w:val="both"/>
              <w:rPr>
                <w:lang w:eastAsia="en-GB"/>
              </w:rPr>
            </w:pPr>
            <w:r w:rsidRPr="00EE54F5">
              <w:rPr>
                <w:lang w:eastAsia="en-GB"/>
              </w:rPr>
              <w:t>Kérjük, adja meg az ítélet vagy a határozat dátumát.</w:t>
            </w:r>
          </w:p>
          <w:p w14:paraId="0F501255" w14:textId="77777777" w:rsidR="00FE068E" w:rsidRPr="00EE54F5" w:rsidRDefault="00FE068E" w:rsidP="00583D7E">
            <w:pPr>
              <w:numPr>
                <w:ilvl w:val="0"/>
                <w:numId w:val="70"/>
              </w:numPr>
              <w:spacing w:before="120" w:after="120"/>
              <w:jc w:val="both"/>
              <w:rPr>
                <w:lang w:eastAsia="en-GB"/>
              </w:rPr>
            </w:pPr>
            <w:r w:rsidRPr="00EE54F5">
              <w:rPr>
                <w:lang w:eastAsia="en-GB"/>
              </w:rPr>
              <w:t xml:space="preserve">Ítélet esetén, </w:t>
            </w:r>
            <w:r w:rsidRPr="00EE54F5">
              <w:rPr>
                <w:b/>
                <w:lang w:eastAsia="en-GB"/>
              </w:rPr>
              <w:t>amennyiben erről közvetlenül rendelkezik</w:t>
            </w:r>
            <w:r w:rsidRPr="00EE54F5">
              <w:rPr>
                <w:lang w:eastAsia="en-GB"/>
              </w:rPr>
              <w:t>, a kizárási időtartam hossza:</w:t>
            </w:r>
          </w:p>
          <w:p w14:paraId="0DDBF2A4" w14:textId="77777777" w:rsidR="00FE068E" w:rsidRPr="00EE54F5" w:rsidRDefault="00FE068E" w:rsidP="005D6392">
            <w:r w:rsidRPr="00EE54F5">
              <w:t xml:space="preserve">2) </w:t>
            </w:r>
            <w:r w:rsidRPr="00D1540A">
              <w:rPr>
                <w:b/>
              </w:rPr>
              <w:t>Egyéb mód</w:t>
            </w:r>
            <w:r w:rsidRPr="00D1540A">
              <w:t>? Kérjük,</w:t>
            </w:r>
            <w:r w:rsidRPr="00EE54F5">
              <w:t xml:space="preserve"> részletezze:</w:t>
            </w:r>
          </w:p>
          <w:p w14:paraId="49F8340D" w14:textId="77777777" w:rsidR="00FE068E" w:rsidRPr="00EE54F5" w:rsidRDefault="00FE068E" w:rsidP="005D6392">
            <w:r w:rsidRPr="00EE54F5">
              <w:t>d) Teljesítette-e a gazdasági szereplő kötelezettségeit oly módon, hogy az esedékes adókat, társadalombiztosítási járulékokat és az esetleges kamatokat és bírságokat megfizette, vagy ezek megfizetésére kötelezettséget vállalt?</w:t>
            </w:r>
          </w:p>
        </w:tc>
        <w:tc>
          <w:tcPr>
            <w:tcW w:w="2322" w:type="dxa"/>
          </w:tcPr>
          <w:p w14:paraId="51F1B295" w14:textId="77777777" w:rsidR="00FE068E" w:rsidRPr="00EE54F5" w:rsidRDefault="00FE068E" w:rsidP="005D6392">
            <w:pPr>
              <w:spacing w:before="120" w:after="120"/>
              <w:rPr>
                <w:b/>
                <w:lang w:eastAsia="en-GB"/>
              </w:rPr>
            </w:pPr>
            <w:r w:rsidRPr="00EE54F5">
              <w:rPr>
                <w:b/>
                <w:lang w:eastAsia="en-GB"/>
              </w:rPr>
              <w:t>Adók</w:t>
            </w:r>
          </w:p>
        </w:tc>
        <w:tc>
          <w:tcPr>
            <w:tcW w:w="2323" w:type="dxa"/>
          </w:tcPr>
          <w:p w14:paraId="405CF27E" w14:textId="77777777" w:rsidR="00FE068E" w:rsidRPr="00EE54F5" w:rsidRDefault="00FE068E" w:rsidP="005D6392">
            <w:pPr>
              <w:rPr>
                <w:b/>
              </w:rPr>
            </w:pPr>
            <w:r w:rsidRPr="00EE54F5">
              <w:rPr>
                <w:b/>
              </w:rPr>
              <w:t>Társadalombiztosítási hozzájárulás</w:t>
            </w:r>
          </w:p>
        </w:tc>
      </w:tr>
      <w:tr w:rsidR="00FE068E" w:rsidRPr="00EE54F5" w14:paraId="176066DA" w14:textId="77777777" w:rsidTr="005D6392">
        <w:trPr>
          <w:trHeight w:val="1977"/>
        </w:trPr>
        <w:tc>
          <w:tcPr>
            <w:tcW w:w="4644" w:type="dxa"/>
            <w:vMerge/>
          </w:tcPr>
          <w:p w14:paraId="6192A3E3" w14:textId="77777777" w:rsidR="00FE068E" w:rsidRPr="00EE54F5" w:rsidRDefault="00FE068E" w:rsidP="005D6392">
            <w:pPr>
              <w:rPr>
                <w:b/>
              </w:rPr>
            </w:pPr>
          </w:p>
        </w:tc>
        <w:tc>
          <w:tcPr>
            <w:tcW w:w="2322" w:type="dxa"/>
          </w:tcPr>
          <w:p w14:paraId="51A61B39" w14:textId="77777777" w:rsidR="00FE068E" w:rsidRPr="00EE54F5" w:rsidRDefault="00FE068E" w:rsidP="005D6392">
            <w:r w:rsidRPr="00EE54F5">
              <w:br/>
              <w:t>a) [……]</w:t>
            </w:r>
            <w:r w:rsidRPr="00EE54F5">
              <w:br/>
              <w:t>b) [……]</w:t>
            </w:r>
            <w:r w:rsidRPr="00EE54F5">
              <w:br/>
            </w:r>
            <w:r w:rsidRPr="00EE54F5">
              <w:br/>
            </w:r>
            <w:r w:rsidRPr="00EE54F5">
              <w:br/>
              <w:t>c1) [] Igen [] Nem</w:t>
            </w:r>
          </w:p>
          <w:p w14:paraId="6C6F38CA" w14:textId="77777777" w:rsidR="00FE068E" w:rsidRPr="00EE54F5" w:rsidRDefault="00FE068E" w:rsidP="005D6392">
            <w:pPr>
              <w:tabs>
                <w:tab w:val="num" w:pos="850"/>
              </w:tabs>
              <w:spacing w:before="120" w:after="120"/>
              <w:ind w:left="850" w:hanging="850"/>
              <w:jc w:val="both"/>
              <w:rPr>
                <w:lang w:eastAsia="en-GB"/>
              </w:rPr>
            </w:pPr>
            <w:r w:rsidRPr="00EE54F5">
              <w:rPr>
                <w:lang w:eastAsia="en-GB"/>
              </w:rPr>
              <w:t>[] Igen [] Nem</w:t>
            </w:r>
          </w:p>
          <w:p w14:paraId="01E28A7C" w14:textId="77777777" w:rsidR="00FE068E" w:rsidRPr="00EE54F5" w:rsidRDefault="00FE068E" w:rsidP="00583D7E">
            <w:pPr>
              <w:numPr>
                <w:ilvl w:val="0"/>
                <w:numId w:val="69"/>
              </w:numPr>
              <w:spacing w:before="120" w:after="120"/>
              <w:jc w:val="both"/>
              <w:rPr>
                <w:lang w:eastAsia="en-GB"/>
              </w:rPr>
            </w:pPr>
            <w:r w:rsidRPr="00EE54F5">
              <w:rPr>
                <w:lang w:eastAsia="en-GB"/>
              </w:rPr>
              <w:t>[……]</w:t>
            </w:r>
            <w:r w:rsidRPr="00EE54F5">
              <w:rPr>
                <w:lang w:eastAsia="en-GB"/>
              </w:rPr>
              <w:br/>
            </w:r>
          </w:p>
          <w:p w14:paraId="6AE75624" w14:textId="77777777" w:rsidR="00FE068E" w:rsidRPr="00EE54F5" w:rsidRDefault="00FE068E" w:rsidP="00583D7E">
            <w:pPr>
              <w:numPr>
                <w:ilvl w:val="0"/>
                <w:numId w:val="69"/>
              </w:numPr>
              <w:spacing w:before="120" w:after="120"/>
              <w:jc w:val="both"/>
              <w:rPr>
                <w:lang w:eastAsia="en-GB"/>
              </w:rPr>
            </w:pPr>
            <w:r w:rsidRPr="00EE54F5">
              <w:rPr>
                <w:lang w:eastAsia="en-GB"/>
              </w:rPr>
              <w:t>[……]</w:t>
            </w:r>
            <w:r w:rsidRPr="00EE54F5">
              <w:rPr>
                <w:lang w:eastAsia="en-GB"/>
              </w:rPr>
              <w:br/>
            </w:r>
            <w:r w:rsidRPr="00EE54F5">
              <w:rPr>
                <w:lang w:eastAsia="en-GB"/>
              </w:rPr>
              <w:br/>
            </w:r>
          </w:p>
          <w:p w14:paraId="47E08B88" w14:textId="77777777" w:rsidR="00FE068E" w:rsidRDefault="00FE068E" w:rsidP="005D6392">
            <w:r w:rsidRPr="00EE54F5">
              <w:t>c2) [ …]</w:t>
            </w:r>
            <w:r w:rsidRPr="00EE54F5">
              <w:br/>
            </w:r>
            <w:r w:rsidRPr="00EE54F5">
              <w:br/>
              <w:t>d) [] Igen [] Nem</w:t>
            </w:r>
            <w:r w:rsidRPr="00EE54F5">
              <w:br/>
            </w:r>
            <w:r w:rsidRPr="00EE54F5">
              <w:rPr>
                <w:b/>
              </w:rPr>
              <w:t>Ha igen</w:t>
            </w:r>
            <w:r w:rsidRPr="00EE54F5">
              <w:t>, kérjük, részletezze: [……]</w:t>
            </w:r>
          </w:p>
          <w:p w14:paraId="0C55B2E8" w14:textId="77777777" w:rsidR="00FE068E" w:rsidRDefault="00FE068E" w:rsidP="005D6392"/>
          <w:p w14:paraId="4EBD213B" w14:textId="77777777" w:rsidR="00FE068E" w:rsidRPr="00EE54F5" w:rsidRDefault="00FE068E" w:rsidP="005D6392"/>
        </w:tc>
        <w:tc>
          <w:tcPr>
            <w:tcW w:w="2323" w:type="dxa"/>
          </w:tcPr>
          <w:p w14:paraId="48B0C20E" w14:textId="77777777" w:rsidR="00FE068E" w:rsidRPr="00EE54F5" w:rsidRDefault="00FE068E" w:rsidP="005D6392">
            <w:r w:rsidRPr="00EE54F5">
              <w:br/>
              <w:t>a) [……]</w:t>
            </w:r>
            <w:r w:rsidRPr="00EE54F5">
              <w:br/>
              <w:t>b) [……]</w:t>
            </w:r>
            <w:r w:rsidRPr="00EE54F5">
              <w:br/>
            </w:r>
            <w:r w:rsidRPr="00EE54F5">
              <w:br/>
            </w:r>
            <w:r w:rsidRPr="00EE54F5">
              <w:br/>
              <w:t>c1) [] Igen [] Nem</w:t>
            </w:r>
          </w:p>
          <w:p w14:paraId="401162F6" w14:textId="77777777" w:rsidR="00FE068E" w:rsidRPr="00EE54F5" w:rsidRDefault="00FE068E" w:rsidP="00583D7E">
            <w:pPr>
              <w:numPr>
                <w:ilvl w:val="0"/>
                <w:numId w:val="69"/>
              </w:numPr>
              <w:spacing w:before="120" w:after="120"/>
              <w:jc w:val="both"/>
              <w:rPr>
                <w:lang w:eastAsia="en-GB"/>
              </w:rPr>
            </w:pPr>
            <w:r w:rsidRPr="00EE54F5">
              <w:rPr>
                <w:lang w:eastAsia="en-GB"/>
              </w:rPr>
              <w:t>[] Igen [] Nem</w:t>
            </w:r>
          </w:p>
          <w:p w14:paraId="760E42F8" w14:textId="77777777" w:rsidR="00FE068E" w:rsidRPr="00EE54F5" w:rsidRDefault="00FE068E" w:rsidP="00583D7E">
            <w:pPr>
              <w:numPr>
                <w:ilvl w:val="0"/>
                <w:numId w:val="69"/>
              </w:numPr>
              <w:spacing w:before="120" w:after="120"/>
              <w:jc w:val="both"/>
              <w:rPr>
                <w:lang w:eastAsia="en-GB"/>
              </w:rPr>
            </w:pPr>
            <w:r w:rsidRPr="00EE54F5">
              <w:rPr>
                <w:lang w:eastAsia="en-GB"/>
              </w:rPr>
              <w:t>[……]</w:t>
            </w:r>
            <w:r w:rsidRPr="00EE54F5">
              <w:rPr>
                <w:lang w:eastAsia="en-GB"/>
              </w:rPr>
              <w:br/>
            </w:r>
          </w:p>
          <w:p w14:paraId="1C2C0880" w14:textId="77777777" w:rsidR="00FE068E" w:rsidRPr="00EE54F5" w:rsidRDefault="00FE068E" w:rsidP="00583D7E">
            <w:pPr>
              <w:numPr>
                <w:ilvl w:val="0"/>
                <w:numId w:val="69"/>
              </w:numPr>
              <w:spacing w:before="120" w:after="120"/>
              <w:jc w:val="both"/>
              <w:rPr>
                <w:lang w:eastAsia="en-GB"/>
              </w:rPr>
            </w:pPr>
            <w:r w:rsidRPr="00EE54F5">
              <w:rPr>
                <w:lang w:eastAsia="en-GB"/>
              </w:rPr>
              <w:t>[……]</w:t>
            </w:r>
            <w:r w:rsidRPr="00EE54F5">
              <w:rPr>
                <w:lang w:eastAsia="en-GB"/>
              </w:rPr>
              <w:br/>
            </w:r>
            <w:r w:rsidRPr="00EE54F5">
              <w:rPr>
                <w:lang w:eastAsia="en-GB"/>
              </w:rPr>
              <w:br/>
            </w:r>
          </w:p>
          <w:p w14:paraId="604ED942" w14:textId="77777777" w:rsidR="00FE068E" w:rsidRDefault="00FE068E" w:rsidP="005D6392">
            <w:r w:rsidRPr="00EE54F5">
              <w:t>c2) [ …]</w:t>
            </w:r>
            <w:r w:rsidRPr="00EE54F5">
              <w:br/>
            </w:r>
            <w:r w:rsidRPr="00EE54F5">
              <w:br/>
              <w:t>d) [] Igen [] Nem</w:t>
            </w:r>
            <w:r w:rsidRPr="00EE54F5">
              <w:br/>
            </w:r>
            <w:r w:rsidRPr="00EE54F5">
              <w:rPr>
                <w:b/>
              </w:rPr>
              <w:t>Ha igen</w:t>
            </w:r>
            <w:r w:rsidRPr="00EE54F5">
              <w:t>, kérjük, részletezze: [……]</w:t>
            </w:r>
          </w:p>
          <w:p w14:paraId="4BF1B31C" w14:textId="77777777" w:rsidR="00FE068E" w:rsidRDefault="00FE068E" w:rsidP="005D6392"/>
          <w:p w14:paraId="127115DC" w14:textId="77777777" w:rsidR="00FE068E" w:rsidRPr="00EE54F5" w:rsidRDefault="00FE068E" w:rsidP="005D6392"/>
        </w:tc>
      </w:tr>
      <w:tr w:rsidR="00FE068E" w:rsidRPr="00EE54F5" w14:paraId="61F3D968" w14:textId="77777777" w:rsidTr="005D6392">
        <w:tc>
          <w:tcPr>
            <w:tcW w:w="4644" w:type="dxa"/>
          </w:tcPr>
          <w:p w14:paraId="68566913" w14:textId="77777777" w:rsidR="00FE068E" w:rsidRPr="00EE54F5" w:rsidRDefault="00FE068E" w:rsidP="005D6392">
            <w:r w:rsidRPr="0018276F">
              <w:rPr>
                <w:highlight w:val="yellow"/>
              </w:rPr>
              <w:t>Ha az adók vagy társadalombiztosítási járulékok befizetésére vonatkozó dokumentáció elektronikusan elérhető, kérjük, adja meg a következő információkat:</w:t>
            </w:r>
          </w:p>
        </w:tc>
        <w:tc>
          <w:tcPr>
            <w:tcW w:w="4645" w:type="dxa"/>
            <w:gridSpan w:val="2"/>
          </w:tcPr>
          <w:p w14:paraId="5609DA5D" w14:textId="77777777" w:rsidR="00FE068E" w:rsidRPr="00D27C06" w:rsidRDefault="00FE068E" w:rsidP="005D6392">
            <w:pPr>
              <w:rPr>
                <w:i/>
              </w:rPr>
            </w:pPr>
            <w:r w:rsidRPr="00EE54F5">
              <w:t>(internetcím, a kibocsátó hatóság vagy testület, a dokumentáció pontos hivatkozási adatai):</w:t>
            </w:r>
            <w:r w:rsidRPr="00EE54F5">
              <w:rPr>
                <w:vertAlign w:val="superscript"/>
              </w:rPr>
              <w:footnoteReference w:id="97"/>
            </w:r>
            <w:r w:rsidRPr="00EE54F5">
              <w:br/>
            </w:r>
            <w:r w:rsidRPr="00D27C06">
              <w:rPr>
                <w:i/>
              </w:rPr>
              <w:t>Nemzeti Adó- és Vámhivatal</w:t>
            </w:r>
          </w:p>
          <w:p w14:paraId="530B012B" w14:textId="77777777" w:rsidR="00FE068E" w:rsidRPr="001E4E70" w:rsidRDefault="00747FDC" w:rsidP="005D6392">
            <w:pPr>
              <w:rPr>
                <w:i/>
              </w:rPr>
            </w:pPr>
            <w:hyperlink r:id="rId29" w:history="1">
              <w:r w:rsidR="00FE068E" w:rsidRPr="00D27C06">
                <w:rPr>
                  <w:rStyle w:val="Hyperlink"/>
                  <w:i/>
                </w:rPr>
                <w:t>http://nav.gov.hu/nav/adatbazisok/koztartozasmentes</w:t>
              </w:r>
            </w:hyperlink>
            <w:r w:rsidR="00FE068E" w:rsidRPr="00D27C06" w:rsidDel="00B3519B">
              <w:rPr>
                <w:i/>
              </w:rPr>
              <w:t xml:space="preserve"> </w:t>
            </w:r>
          </w:p>
          <w:p w14:paraId="6838B139" w14:textId="77777777" w:rsidR="00FE068E" w:rsidRPr="00EE54F5" w:rsidRDefault="00FE068E" w:rsidP="005D6392">
            <w:pPr>
              <w:jc w:val="both"/>
            </w:pPr>
            <w:r w:rsidRPr="00D27C06">
              <w:rPr>
                <w:i/>
              </w:rPr>
              <w:t>(olyan gazdasági szereplő esetében, aki végez Magyarországon gazdasági tevékenységet)</w:t>
            </w:r>
          </w:p>
        </w:tc>
      </w:tr>
    </w:tbl>
    <w:p w14:paraId="62E854BA" w14:textId="77777777" w:rsidR="00FE068E" w:rsidRPr="00EE54F5" w:rsidRDefault="00FE068E" w:rsidP="00583D7E">
      <w:pPr>
        <w:keepNext/>
        <w:spacing w:before="120" w:after="360"/>
        <w:jc w:val="center"/>
        <w:rPr>
          <w:b/>
          <w:smallCaps/>
          <w:lang w:eastAsia="en-GB"/>
        </w:rPr>
      </w:pPr>
      <w:r w:rsidRPr="00EE54F5">
        <w:rPr>
          <w:b/>
          <w:smallCaps/>
          <w:lang w:eastAsia="en-GB"/>
        </w:rPr>
        <w:t>C: Fizetésképtelenséggel, összeférhetetlenséggel vagy szakmai kötelességszegéssel kapcsolatos okok</w:t>
      </w:r>
      <w:r w:rsidRPr="00EE54F5">
        <w:rPr>
          <w:b/>
          <w:smallCaps/>
          <w:vertAlign w:val="superscript"/>
          <w:lang w:eastAsia="en-GB"/>
        </w:rPr>
        <w:footnoteReference w:id="98"/>
      </w:r>
    </w:p>
    <w:p w14:paraId="06075DA2"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 xml:space="preserve">Felhívjuk a figyelmet, hogy e közbeszerzés alkalmazásában lehetséges, hogy a következő kizárási okok valamelyikét a nemzeti jog, a vonatkozó hirdetmény vagy a közbeszerzési dokumentumok pontosabban meghatározzák. Így például a nemzeti jog rendelkezhet úgy, hogy a „súlyos szakmai kötelességszegés” fogalma több különböző magatartásformát takarhat.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4644"/>
      </w:tblGrid>
      <w:tr w:rsidR="00FE068E" w:rsidRPr="00EE54F5" w14:paraId="30052DD7" w14:textId="77777777" w:rsidTr="005D6392">
        <w:tc>
          <w:tcPr>
            <w:tcW w:w="4644" w:type="dxa"/>
          </w:tcPr>
          <w:p w14:paraId="639FBF34" w14:textId="77777777" w:rsidR="00FE068E" w:rsidRPr="00EE54F5" w:rsidRDefault="00FE068E" w:rsidP="005D6392">
            <w:pPr>
              <w:rPr>
                <w:b/>
              </w:rPr>
            </w:pPr>
            <w:r w:rsidRPr="00EE54F5">
              <w:rPr>
                <w:b/>
              </w:rPr>
              <w:t>Esetleges fizetésképtelenség, összeférhetetlenség vagy szakmai kötelességszegés</w:t>
            </w:r>
          </w:p>
        </w:tc>
        <w:tc>
          <w:tcPr>
            <w:tcW w:w="4645" w:type="dxa"/>
          </w:tcPr>
          <w:p w14:paraId="0277264E" w14:textId="77777777" w:rsidR="00FE068E" w:rsidRPr="00EE54F5" w:rsidRDefault="00FE068E" w:rsidP="005D6392">
            <w:pPr>
              <w:rPr>
                <w:b/>
              </w:rPr>
            </w:pPr>
            <w:r w:rsidRPr="00EE54F5">
              <w:rPr>
                <w:b/>
              </w:rPr>
              <w:t>Válasz:</w:t>
            </w:r>
          </w:p>
        </w:tc>
      </w:tr>
      <w:tr w:rsidR="00FE068E" w:rsidRPr="00EE54F5" w14:paraId="6CC10F62" w14:textId="77777777" w:rsidTr="005D6392">
        <w:trPr>
          <w:trHeight w:val="406"/>
        </w:trPr>
        <w:tc>
          <w:tcPr>
            <w:tcW w:w="4644" w:type="dxa"/>
            <w:vMerge w:val="restart"/>
          </w:tcPr>
          <w:p w14:paraId="51BC7117" w14:textId="77777777" w:rsidR="00FE068E" w:rsidRDefault="00FE068E" w:rsidP="005D6392">
            <w:pPr>
              <w:rPr>
                <w:b/>
              </w:rPr>
            </w:pPr>
            <w:r w:rsidRPr="00C65BAD">
              <w:rPr>
                <w:highlight w:val="yellow"/>
              </w:rPr>
              <w:t xml:space="preserve">A gazdasági szereplő </w:t>
            </w:r>
            <w:r w:rsidRPr="00C65BAD">
              <w:rPr>
                <w:b/>
                <w:highlight w:val="yellow"/>
              </w:rPr>
              <w:t>tudomása szerint</w:t>
            </w:r>
            <w:r w:rsidRPr="00C65BAD">
              <w:rPr>
                <w:highlight w:val="yellow"/>
              </w:rPr>
              <w:t xml:space="preserve"> megszegte-e </w:t>
            </w:r>
            <w:r w:rsidRPr="00C65BAD">
              <w:rPr>
                <w:b/>
                <w:highlight w:val="yellow"/>
              </w:rPr>
              <w:t>kötelezettségeit</w:t>
            </w:r>
            <w:r w:rsidRPr="00C65BAD">
              <w:rPr>
                <w:highlight w:val="yellow"/>
              </w:rPr>
              <w:t xml:space="preserve"> a </w:t>
            </w:r>
            <w:r w:rsidRPr="00C65BAD">
              <w:rPr>
                <w:b/>
                <w:highlight w:val="yellow"/>
              </w:rPr>
              <w:t>környezetvédelmi, a szociális és a munkajog terén</w:t>
            </w:r>
            <w:r w:rsidRPr="00C65BAD">
              <w:rPr>
                <w:b/>
                <w:highlight w:val="yellow"/>
                <w:vertAlign w:val="superscript"/>
              </w:rPr>
              <w:footnoteReference w:id="99"/>
            </w:r>
            <w:r w:rsidRPr="00C65BAD">
              <w:rPr>
                <w:b/>
                <w:highlight w:val="yellow"/>
              </w:rPr>
              <w:t>?</w:t>
            </w:r>
          </w:p>
          <w:p w14:paraId="454B63FC" w14:textId="77777777" w:rsidR="00FE068E" w:rsidRPr="00EE54F5" w:rsidRDefault="00FE068E" w:rsidP="005D6392"/>
        </w:tc>
        <w:tc>
          <w:tcPr>
            <w:tcW w:w="4645" w:type="dxa"/>
          </w:tcPr>
          <w:p w14:paraId="78479236" w14:textId="77777777" w:rsidR="00FE068E" w:rsidRPr="00EE54F5" w:rsidRDefault="00FE068E" w:rsidP="005D6392">
            <w:r w:rsidRPr="00C65BAD">
              <w:rPr>
                <w:highlight w:val="yellow"/>
              </w:rPr>
              <w:t>[] Igen [ ] Nem</w:t>
            </w:r>
          </w:p>
        </w:tc>
      </w:tr>
      <w:tr w:rsidR="00FE068E" w:rsidRPr="00EE54F5" w14:paraId="53692C95" w14:textId="77777777" w:rsidTr="005D6392">
        <w:trPr>
          <w:trHeight w:val="405"/>
        </w:trPr>
        <w:tc>
          <w:tcPr>
            <w:tcW w:w="4644" w:type="dxa"/>
            <w:vMerge/>
          </w:tcPr>
          <w:p w14:paraId="457826DA" w14:textId="77777777" w:rsidR="00FE068E" w:rsidRPr="00EE54F5" w:rsidRDefault="00FE068E" w:rsidP="005D6392"/>
        </w:tc>
        <w:tc>
          <w:tcPr>
            <w:tcW w:w="4645" w:type="dxa"/>
          </w:tcPr>
          <w:p w14:paraId="2D77439A" w14:textId="77777777" w:rsidR="00FE068E" w:rsidRPr="00EE54F5" w:rsidRDefault="00FE068E" w:rsidP="005D6392">
            <w:r w:rsidRPr="00EE54F5">
              <w:rPr>
                <w:b/>
              </w:rPr>
              <w:t>Ha igen</w:t>
            </w:r>
            <w:r w:rsidRPr="00EE54F5">
              <w:t>, hozott-e a gazdasági szereplő olyan intézkedéseket, amelyek e kizárási okok ellenére igazolják megbízhatóságát (öntisztázás)?</w:t>
            </w:r>
            <w:r w:rsidRPr="00EE54F5">
              <w:br/>
              <w:t>[] Igen [] Nem</w:t>
            </w:r>
            <w:r w:rsidRPr="00EE54F5">
              <w:br/>
              <w:t>Amennyiben igen, kérjük, ismertesse ezeket az intézkedéseket: [……]</w:t>
            </w:r>
          </w:p>
        </w:tc>
      </w:tr>
      <w:tr w:rsidR="00FE068E" w:rsidRPr="001E4E70" w14:paraId="441FBB25" w14:textId="77777777" w:rsidTr="005D6392">
        <w:tc>
          <w:tcPr>
            <w:tcW w:w="4644" w:type="dxa"/>
          </w:tcPr>
          <w:p w14:paraId="04E02E78" w14:textId="77777777" w:rsidR="00FE068E" w:rsidRDefault="00FE068E" w:rsidP="005D6392">
            <w:pPr>
              <w:spacing w:before="120" w:after="120"/>
              <w:rPr>
                <w:lang w:eastAsia="en-GB"/>
              </w:rPr>
            </w:pPr>
            <w:r w:rsidRPr="0018276F">
              <w:rPr>
                <w:highlight w:val="yellow"/>
                <w:lang w:eastAsia="en-GB"/>
              </w:rPr>
              <w:t>A gazdasági szereplő a következő helyzetek bármelyikében van-e:</w:t>
            </w:r>
          </w:p>
          <w:p w14:paraId="27635902" w14:textId="77777777" w:rsidR="00FE068E" w:rsidRDefault="00FE068E" w:rsidP="005D6392">
            <w:pPr>
              <w:spacing w:before="120" w:after="120"/>
              <w:rPr>
                <w:lang w:eastAsia="en-GB"/>
              </w:rPr>
            </w:pPr>
            <w:r w:rsidRPr="00D27C06">
              <w:rPr>
                <w:i/>
                <w:lang w:eastAsia="en-GB"/>
              </w:rPr>
              <w:t>Kbt. 62. § (1) bek. c) pont</w:t>
            </w:r>
          </w:p>
          <w:p w14:paraId="295A6A09" w14:textId="77777777" w:rsidR="00FE068E" w:rsidRPr="0018276F" w:rsidRDefault="00FE068E" w:rsidP="005D6392">
            <w:pPr>
              <w:spacing w:before="120" w:after="120"/>
              <w:rPr>
                <w:i/>
                <w:lang w:eastAsia="en-GB"/>
              </w:rPr>
            </w:pPr>
            <w:r w:rsidRPr="00EE54F5">
              <w:rPr>
                <w:lang w:eastAsia="en-GB"/>
              </w:rPr>
              <w:t>a)</w:t>
            </w:r>
            <w:r w:rsidRPr="00EE54F5">
              <w:rPr>
                <w:b/>
                <w:lang w:eastAsia="en-GB"/>
              </w:rPr>
              <w:t xml:space="preserve"> Csődeljárás, </w:t>
            </w:r>
            <w:r w:rsidRPr="00EE54F5">
              <w:rPr>
                <w:lang w:eastAsia="en-GB"/>
              </w:rPr>
              <w:t>vagy</w:t>
            </w:r>
            <w:r w:rsidRPr="00EE54F5">
              <w:rPr>
                <w:lang w:eastAsia="en-GB"/>
              </w:rPr>
              <w:br/>
              <w:t>b)</w:t>
            </w:r>
            <w:r w:rsidRPr="00EE54F5">
              <w:rPr>
                <w:b/>
                <w:lang w:eastAsia="en-GB"/>
              </w:rPr>
              <w:t xml:space="preserve"> Fizetésképtelenségi eljárás</w:t>
            </w:r>
            <w:r w:rsidRPr="00EE54F5">
              <w:rPr>
                <w:lang w:eastAsia="en-GB"/>
              </w:rPr>
              <w:t xml:space="preserve"> vagy felszámolási eljárás alatt áll, vagy</w:t>
            </w:r>
            <w:r w:rsidRPr="00EE54F5">
              <w:rPr>
                <w:lang w:eastAsia="en-GB"/>
              </w:rPr>
              <w:br/>
              <w:t xml:space="preserve">c) </w:t>
            </w:r>
            <w:r w:rsidRPr="00EE54F5">
              <w:rPr>
                <w:b/>
                <w:lang w:eastAsia="en-GB"/>
              </w:rPr>
              <w:t>Hitelezőkkel csődegyezséget kötött</w:t>
            </w:r>
            <w:r w:rsidRPr="00EE54F5">
              <w:rPr>
                <w:lang w:eastAsia="en-GB"/>
              </w:rPr>
              <w:t>, vagy</w:t>
            </w:r>
            <w:r w:rsidRPr="00EE54F5">
              <w:rPr>
                <w:lang w:eastAsia="en-GB"/>
              </w:rPr>
              <w:br/>
              <w:t>d) A nemzeti törvények és rendeletek szerinti hasonló eljárás következtében bármely hasonló helyzetben van</w:t>
            </w:r>
            <w:r w:rsidRPr="00EE54F5">
              <w:rPr>
                <w:vertAlign w:val="superscript"/>
                <w:lang w:eastAsia="en-GB"/>
              </w:rPr>
              <w:footnoteReference w:id="100"/>
            </w:r>
            <w:r w:rsidRPr="00EE54F5">
              <w:rPr>
                <w:lang w:eastAsia="en-GB"/>
              </w:rPr>
              <w:t>, vagy</w:t>
            </w:r>
            <w:r w:rsidRPr="00EE54F5">
              <w:rPr>
                <w:lang w:eastAsia="en-GB"/>
              </w:rPr>
              <w:br/>
              <w:t>e) Vagyonát felszámoló vagy bíróság kezeli, vagy</w:t>
            </w:r>
            <w:r w:rsidRPr="00EE54F5">
              <w:rPr>
                <w:lang w:eastAsia="en-GB"/>
              </w:rPr>
              <w:br/>
            </w:r>
            <w:r w:rsidRPr="00D27C06">
              <w:rPr>
                <w:i/>
                <w:lang w:eastAsia="en-GB"/>
              </w:rPr>
              <w:t>Kbt. 62. § (1) bek. d) pont</w:t>
            </w:r>
          </w:p>
          <w:p w14:paraId="0CA2999D" w14:textId="77777777" w:rsidR="00FE068E" w:rsidRPr="00EE54F5" w:rsidRDefault="00FE068E" w:rsidP="005D6392">
            <w:pPr>
              <w:spacing w:before="120" w:after="120"/>
              <w:rPr>
                <w:b/>
                <w:lang w:eastAsia="en-GB"/>
              </w:rPr>
            </w:pPr>
            <w:r w:rsidRPr="00EE54F5">
              <w:rPr>
                <w:lang w:eastAsia="en-GB"/>
              </w:rPr>
              <w:t>f) Üzleti tevékenységét felfüggesztette?</w:t>
            </w:r>
            <w:r w:rsidRPr="00EE54F5">
              <w:rPr>
                <w:lang w:eastAsia="en-GB"/>
              </w:rPr>
              <w:br/>
            </w:r>
            <w:r w:rsidRPr="00EE54F5">
              <w:rPr>
                <w:b/>
                <w:lang w:eastAsia="en-GB"/>
              </w:rPr>
              <w:t>Ha igen:</w:t>
            </w:r>
          </w:p>
          <w:p w14:paraId="54EBD44E" w14:textId="77777777" w:rsidR="00FE068E" w:rsidRPr="00EE54F5" w:rsidRDefault="00FE068E" w:rsidP="00583D7E">
            <w:pPr>
              <w:numPr>
                <w:ilvl w:val="0"/>
                <w:numId w:val="69"/>
              </w:numPr>
              <w:spacing w:before="120" w:after="120"/>
              <w:jc w:val="both"/>
              <w:rPr>
                <w:lang w:eastAsia="en-GB"/>
              </w:rPr>
            </w:pPr>
            <w:r w:rsidRPr="00EE54F5">
              <w:rPr>
                <w:lang w:eastAsia="en-GB"/>
              </w:rPr>
              <w:t>Kérjük, részletezze:</w:t>
            </w:r>
          </w:p>
          <w:p w14:paraId="763C9DFB" w14:textId="77777777" w:rsidR="00FE068E" w:rsidRPr="00EE54F5" w:rsidRDefault="00FE068E" w:rsidP="00583D7E">
            <w:pPr>
              <w:numPr>
                <w:ilvl w:val="0"/>
                <w:numId w:val="69"/>
              </w:numPr>
              <w:spacing w:before="120" w:after="120"/>
              <w:jc w:val="both"/>
              <w:rPr>
                <w:lang w:eastAsia="en-GB"/>
              </w:rPr>
            </w:pPr>
            <w:r w:rsidRPr="00EE54F5">
              <w:rPr>
                <w:lang w:eastAsia="en-GB"/>
              </w:rPr>
              <w:t>Kérjük, ismertesse az okokat, amelyek miatt mégis képes lesz az alkalmazandó nemzeti szabályokat és üzletfolytonossági intézkedéseket figyelembe véve a szerződés teljesítésére</w:t>
            </w:r>
            <w:r w:rsidRPr="00EE54F5">
              <w:rPr>
                <w:vertAlign w:val="superscript"/>
                <w:lang w:eastAsia="en-GB"/>
              </w:rPr>
              <w:footnoteReference w:id="101"/>
            </w:r>
            <w:r w:rsidRPr="00EE54F5">
              <w:rPr>
                <w:lang w:eastAsia="en-GB"/>
              </w:rPr>
              <w:t>.</w:t>
            </w:r>
          </w:p>
          <w:p w14:paraId="0E85AABC" w14:textId="77777777" w:rsidR="00FE068E" w:rsidRPr="00EE54F5" w:rsidRDefault="00FE068E" w:rsidP="005D6392">
            <w:pPr>
              <w:spacing w:before="120" w:after="120"/>
              <w:rPr>
                <w:lang w:eastAsia="en-GB"/>
              </w:rPr>
            </w:pPr>
            <w:r w:rsidRPr="0018276F">
              <w:rPr>
                <w:highlight w:val="yellow"/>
                <w:lang w:eastAsia="en-GB"/>
              </w:rPr>
              <w:t>Ha a vonatkozó információ elektronikusan elérhető, kérjük, adja meg a következő információkat:</w:t>
            </w:r>
          </w:p>
        </w:tc>
        <w:tc>
          <w:tcPr>
            <w:tcW w:w="4645" w:type="dxa"/>
          </w:tcPr>
          <w:p w14:paraId="38F3AE36" w14:textId="77777777" w:rsidR="00FE068E" w:rsidRPr="001E4E70" w:rsidRDefault="00FE068E" w:rsidP="005D6392">
            <w:r w:rsidRPr="005D6392">
              <w:rPr>
                <w:highlight w:val="yellow"/>
              </w:rPr>
              <w:t>[ ] Igen [ ] Nem</w:t>
            </w:r>
            <w:r w:rsidRPr="001E4E70">
              <w:br/>
            </w:r>
            <w:r w:rsidRPr="001E4E70">
              <w:br/>
            </w:r>
            <w:r w:rsidRPr="001E4E70">
              <w:br/>
            </w:r>
            <w:r w:rsidRPr="001E4E70">
              <w:br/>
            </w:r>
            <w:r w:rsidRPr="001E4E70">
              <w:br/>
            </w:r>
            <w:r w:rsidRPr="001E4E70">
              <w:br/>
            </w:r>
            <w:r w:rsidRPr="001E4E70">
              <w:br/>
            </w:r>
            <w:r w:rsidRPr="001E4E70">
              <w:br/>
            </w:r>
            <w:r w:rsidRPr="001E4E70">
              <w:br/>
            </w:r>
            <w:r w:rsidRPr="001E4E70">
              <w:br/>
            </w:r>
          </w:p>
          <w:p w14:paraId="776F2521" w14:textId="77777777" w:rsidR="00FE068E" w:rsidRPr="001E4E70" w:rsidRDefault="00FE068E" w:rsidP="00583D7E">
            <w:pPr>
              <w:numPr>
                <w:ilvl w:val="0"/>
                <w:numId w:val="69"/>
              </w:numPr>
              <w:spacing w:before="120" w:after="120"/>
              <w:jc w:val="both"/>
              <w:rPr>
                <w:lang w:eastAsia="en-GB"/>
              </w:rPr>
            </w:pPr>
            <w:r w:rsidRPr="001E4E70">
              <w:rPr>
                <w:lang w:eastAsia="en-GB"/>
              </w:rPr>
              <w:t>[……]</w:t>
            </w:r>
          </w:p>
          <w:p w14:paraId="7DF0692E" w14:textId="77777777" w:rsidR="00FE068E" w:rsidRPr="001E4E70" w:rsidRDefault="00FE068E" w:rsidP="00583D7E">
            <w:pPr>
              <w:numPr>
                <w:ilvl w:val="0"/>
                <w:numId w:val="69"/>
              </w:numPr>
              <w:spacing w:before="120" w:after="120"/>
              <w:jc w:val="both"/>
              <w:rPr>
                <w:lang w:eastAsia="en-GB"/>
              </w:rPr>
            </w:pPr>
            <w:r w:rsidRPr="001E4E70">
              <w:rPr>
                <w:lang w:eastAsia="en-GB"/>
              </w:rPr>
              <w:t>[……]</w:t>
            </w:r>
            <w:r w:rsidRPr="001E4E70">
              <w:rPr>
                <w:lang w:eastAsia="en-GB"/>
              </w:rPr>
              <w:br/>
            </w:r>
            <w:r w:rsidRPr="001E4E70">
              <w:rPr>
                <w:lang w:eastAsia="en-GB"/>
              </w:rPr>
              <w:br/>
            </w:r>
            <w:r w:rsidRPr="001E4E70">
              <w:rPr>
                <w:lang w:eastAsia="en-GB"/>
              </w:rPr>
              <w:br/>
            </w:r>
          </w:p>
          <w:p w14:paraId="0B001634" w14:textId="77777777" w:rsidR="00FE068E" w:rsidRPr="001E4E70" w:rsidRDefault="00FE068E" w:rsidP="005D6392">
            <w:pPr>
              <w:spacing w:before="120" w:after="120"/>
              <w:ind w:left="850"/>
              <w:jc w:val="both"/>
              <w:rPr>
                <w:lang w:eastAsia="en-GB"/>
              </w:rPr>
            </w:pPr>
            <w:r w:rsidRPr="001E4E70">
              <w:rPr>
                <w:lang w:eastAsia="en-GB"/>
              </w:rPr>
              <w:br/>
            </w:r>
          </w:p>
          <w:p w14:paraId="1D60928C" w14:textId="77777777" w:rsidR="00FE068E" w:rsidRPr="001E4E70" w:rsidRDefault="00FE068E" w:rsidP="005D6392">
            <w:r w:rsidRPr="001E4E70">
              <w:t xml:space="preserve">(internetcím, a kibocsátó hatóság vagy testület, a dokumentáció pontos hivatkozási adatai): </w:t>
            </w:r>
          </w:p>
          <w:p w14:paraId="1CE2CD8B" w14:textId="77777777" w:rsidR="00FE068E" w:rsidRPr="001E4E70" w:rsidRDefault="00FE068E" w:rsidP="005D6392"/>
          <w:p w14:paraId="43F40851" w14:textId="77777777" w:rsidR="00FE068E" w:rsidRPr="00D27C06" w:rsidRDefault="00FE068E" w:rsidP="005D6392">
            <w:pPr>
              <w:rPr>
                <w:i/>
              </w:rPr>
            </w:pPr>
            <w:r w:rsidRPr="00D27C06">
              <w:rPr>
                <w:i/>
              </w:rPr>
              <w:t>Igazságügyi Minisztérium</w:t>
            </w:r>
          </w:p>
          <w:p w14:paraId="03EFD575" w14:textId="77777777" w:rsidR="00FE068E" w:rsidRPr="00D27C06" w:rsidRDefault="00747FDC" w:rsidP="005D6392">
            <w:pPr>
              <w:rPr>
                <w:i/>
              </w:rPr>
            </w:pPr>
            <w:hyperlink r:id="rId30" w:history="1">
              <w:r w:rsidR="00FE068E" w:rsidRPr="00D27C06">
                <w:rPr>
                  <w:i/>
                  <w:color w:val="0000FF"/>
                  <w:u w:val="single"/>
                </w:rPr>
                <w:t>www.e-cegjegyzek.hu</w:t>
              </w:r>
            </w:hyperlink>
          </w:p>
          <w:p w14:paraId="22DCAEAA" w14:textId="77777777" w:rsidR="00FE068E" w:rsidRPr="001E4E70" w:rsidRDefault="00FE068E" w:rsidP="005D6392">
            <w:pPr>
              <w:rPr>
                <w:i/>
              </w:rPr>
            </w:pPr>
            <w:r w:rsidRPr="00D27C06">
              <w:rPr>
                <w:i/>
              </w:rPr>
              <w:t>(belföldi székhelyű gazdasági szereplő esetében)</w:t>
            </w:r>
          </w:p>
          <w:p w14:paraId="07257C57" w14:textId="77777777" w:rsidR="00FE068E" w:rsidRPr="001E4E70" w:rsidRDefault="00FE068E" w:rsidP="005D6392"/>
        </w:tc>
      </w:tr>
      <w:tr w:rsidR="00FE068E" w:rsidRPr="00EE54F5" w14:paraId="52C14B4B" w14:textId="77777777" w:rsidTr="005D6392">
        <w:trPr>
          <w:trHeight w:val="303"/>
        </w:trPr>
        <w:tc>
          <w:tcPr>
            <w:tcW w:w="4644" w:type="dxa"/>
            <w:vMerge w:val="restart"/>
          </w:tcPr>
          <w:p w14:paraId="105B545C" w14:textId="77777777" w:rsidR="00FE068E" w:rsidRPr="00EE54F5" w:rsidRDefault="00FE068E" w:rsidP="005D6392">
            <w:pPr>
              <w:spacing w:before="120" w:after="120"/>
              <w:rPr>
                <w:lang w:eastAsia="en-GB"/>
              </w:rPr>
            </w:pPr>
            <w:r w:rsidRPr="003079E0">
              <w:rPr>
                <w:highlight w:val="yellow"/>
                <w:lang w:eastAsia="en-GB"/>
              </w:rPr>
              <w:t xml:space="preserve">Elkövetett-e a gazdasági szereplő </w:t>
            </w:r>
            <w:r w:rsidRPr="003079E0">
              <w:rPr>
                <w:b/>
                <w:highlight w:val="yellow"/>
                <w:lang w:eastAsia="en-GB"/>
              </w:rPr>
              <w:t>súlyos szakmai kötelességszegést</w:t>
            </w:r>
            <w:r w:rsidRPr="003079E0">
              <w:rPr>
                <w:b/>
                <w:highlight w:val="yellow"/>
                <w:vertAlign w:val="superscript"/>
                <w:lang w:eastAsia="en-GB"/>
              </w:rPr>
              <w:footnoteReference w:id="102"/>
            </w:r>
            <w:r w:rsidRPr="003079E0">
              <w:rPr>
                <w:highlight w:val="yellow"/>
                <w:lang w:eastAsia="en-GB"/>
              </w:rPr>
              <w:t>?</w:t>
            </w:r>
            <w:r w:rsidRPr="00EE54F5">
              <w:rPr>
                <w:lang w:eastAsia="en-GB"/>
              </w:rPr>
              <w:t xml:space="preserve"> </w:t>
            </w:r>
            <w:r w:rsidRPr="00EE54F5">
              <w:rPr>
                <w:lang w:eastAsia="en-GB"/>
              </w:rPr>
              <w:br/>
              <w:t>Ha igen, kérjük, részletezze:</w:t>
            </w:r>
          </w:p>
        </w:tc>
        <w:tc>
          <w:tcPr>
            <w:tcW w:w="4645" w:type="dxa"/>
          </w:tcPr>
          <w:p w14:paraId="1ABFFFB4" w14:textId="77777777" w:rsidR="00FE068E" w:rsidRPr="00EE54F5" w:rsidRDefault="00FE068E" w:rsidP="005D6392">
            <w:r w:rsidRPr="003079E0">
              <w:rPr>
                <w:highlight w:val="yellow"/>
              </w:rPr>
              <w:t>[ ] Igen [ ] Nem,</w:t>
            </w:r>
            <w:r w:rsidRPr="00EE54F5">
              <w:br/>
            </w:r>
            <w:r w:rsidRPr="00EE54F5">
              <w:br/>
              <w:t xml:space="preserve"> [……]</w:t>
            </w:r>
          </w:p>
        </w:tc>
      </w:tr>
      <w:tr w:rsidR="00FE068E" w:rsidRPr="00EE54F5" w14:paraId="577FFC62" w14:textId="77777777" w:rsidTr="005D6392">
        <w:trPr>
          <w:trHeight w:val="303"/>
        </w:trPr>
        <w:tc>
          <w:tcPr>
            <w:tcW w:w="4644" w:type="dxa"/>
            <w:vMerge/>
          </w:tcPr>
          <w:p w14:paraId="5C727135" w14:textId="77777777" w:rsidR="00FE068E" w:rsidRPr="00EE54F5" w:rsidRDefault="00FE068E" w:rsidP="005D6392">
            <w:pPr>
              <w:spacing w:before="120" w:after="120"/>
              <w:rPr>
                <w:lang w:eastAsia="en-GB"/>
              </w:rPr>
            </w:pPr>
          </w:p>
        </w:tc>
        <w:tc>
          <w:tcPr>
            <w:tcW w:w="4645" w:type="dxa"/>
          </w:tcPr>
          <w:p w14:paraId="2D6DECD9" w14:textId="77777777" w:rsidR="00FE068E" w:rsidRPr="00EE54F5" w:rsidRDefault="00FE068E" w:rsidP="005D6392">
            <w:r w:rsidRPr="00EE54F5">
              <w:rPr>
                <w:b/>
              </w:rPr>
              <w:t>Ha igen</w:t>
            </w:r>
            <w:r w:rsidRPr="00EE54F5">
              <w:t xml:space="preserve">, tett-e a gazdasági szereplő öntisztázó intézkedéseket? </w:t>
            </w:r>
          </w:p>
          <w:p w14:paraId="6D241E91" w14:textId="77777777" w:rsidR="00FE068E" w:rsidRPr="00EE54F5" w:rsidRDefault="00FE068E" w:rsidP="005D6392">
            <w:r w:rsidRPr="00EE54F5">
              <w:t>[] Igen [] Nem</w:t>
            </w:r>
            <w:r w:rsidRPr="00EE54F5">
              <w:br/>
            </w:r>
            <w:r w:rsidRPr="00EE54F5">
              <w:rPr>
                <w:b/>
              </w:rPr>
              <w:t>Amennyiben igen</w:t>
            </w:r>
            <w:r w:rsidRPr="00EE54F5">
              <w:t xml:space="preserve">, kérjük, ismertesse ezeket az intézkedéseket: </w:t>
            </w:r>
          </w:p>
          <w:p w14:paraId="1DB5836F" w14:textId="77777777" w:rsidR="00FE068E" w:rsidRPr="00EE54F5" w:rsidRDefault="00FE068E" w:rsidP="005D6392">
            <w:r w:rsidRPr="00EE54F5">
              <w:t>[……]</w:t>
            </w:r>
          </w:p>
        </w:tc>
      </w:tr>
      <w:tr w:rsidR="00FE068E" w:rsidRPr="00EE54F5" w14:paraId="241D1768" w14:textId="77777777" w:rsidTr="005D6392">
        <w:trPr>
          <w:trHeight w:val="515"/>
        </w:trPr>
        <w:tc>
          <w:tcPr>
            <w:tcW w:w="4644" w:type="dxa"/>
            <w:vMerge w:val="restart"/>
          </w:tcPr>
          <w:p w14:paraId="64022B3E" w14:textId="77777777" w:rsidR="00FE068E" w:rsidRPr="0018276F" w:rsidRDefault="00FE068E" w:rsidP="005D6392">
            <w:pPr>
              <w:spacing w:before="120" w:after="120"/>
              <w:rPr>
                <w:i/>
                <w:lang w:eastAsia="en-GB"/>
              </w:rPr>
            </w:pPr>
            <w:r w:rsidRPr="00D27C06">
              <w:rPr>
                <w:i/>
                <w:lang w:eastAsia="en-GB"/>
              </w:rPr>
              <w:t>Kbt. 62. § (1) bek. n) és o) pont</w:t>
            </w:r>
          </w:p>
          <w:p w14:paraId="4241DC17" w14:textId="77777777" w:rsidR="00FE068E" w:rsidRPr="00EE54F5" w:rsidRDefault="00FE068E" w:rsidP="005D6392">
            <w:pPr>
              <w:spacing w:before="120" w:after="120"/>
              <w:rPr>
                <w:lang w:eastAsia="en-GB"/>
              </w:rPr>
            </w:pPr>
            <w:r w:rsidRPr="0018276F">
              <w:rPr>
                <w:b/>
                <w:highlight w:val="yellow"/>
                <w:lang w:eastAsia="en-GB"/>
              </w:rPr>
              <w:t>Kötött-e a gazdasági szereplő a verseny torzítását célzó megállapodást</w:t>
            </w:r>
            <w:r w:rsidRPr="0018276F">
              <w:rPr>
                <w:highlight w:val="yellow"/>
                <w:lang w:eastAsia="en-GB"/>
              </w:rPr>
              <w:t xml:space="preserve"> más gazdasági szereplőkkel</w:t>
            </w:r>
            <w:r w:rsidRPr="00EE54F5">
              <w:rPr>
                <w:lang w:eastAsia="en-GB"/>
              </w:rPr>
              <w:t>?</w:t>
            </w:r>
            <w:r w:rsidRPr="00EE54F5">
              <w:rPr>
                <w:lang w:eastAsia="en-GB"/>
              </w:rPr>
              <w:br/>
            </w:r>
            <w:r w:rsidRPr="00EE54F5">
              <w:rPr>
                <w:b/>
                <w:lang w:eastAsia="en-GB"/>
              </w:rPr>
              <w:t>Ha igen</w:t>
            </w:r>
            <w:r w:rsidRPr="00EE54F5">
              <w:rPr>
                <w:lang w:eastAsia="en-GB"/>
              </w:rPr>
              <w:t>, kérjük, részletezze:</w:t>
            </w:r>
          </w:p>
        </w:tc>
        <w:tc>
          <w:tcPr>
            <w:tcW w:w="4645" w:type="dxa"/>
          </w:tcPr>
          <w:p w14:paraId="73A52DC7" w14:textId="77777777" w:rsidR="00FE068E" w:rsidRDefault="00FE068E" w:rsidP="005D6392">
            <w:r w:rsidRPr="0018276F">
              <w:rPr>
                <w:highlight w:val="yellow"/>
              </w:rPr>
              <w:t>[ ] Igen [ ] Nem</w:t>
            </w:r>
          </w:p>
          <w:p w14:paraId="22DA19D0" w14:textId="77777777" w:rsidR="00FE068E" w:rsidRPr="00EE54F5" w:rsidRDefault="00FE068E" w:rsidP="005D6392">
            <w:r w:rsidRPr="0018276F">
              <w:rPr>
                <w:i/>
              </w:rPr>
              <w:br/>
            </w:r>
            <w:r w:rsidRPr="00EE54F5">
              <w:br/>
              <w:t>[…]</w:t>
            </w:r>
          </w:p>
        </w:tc>
      </w:tr>
      <w:tr w:rsidR="00FE068E" w:rsidRPr="00EE54F5" w14:paraId="70F4A706" w14:textId="77777777" w:rsidTr="005D6392">
        <w:trPr>
          <w:trHeight w:val="514"/>
        </w:trPr>
        <w:tc>
          <w:tcPr>
            <w:tcW w:w="4644" w:type="dxa"/>
            <w:vMerge/>
          </w:tcPr>
          <w:p w14:paraId="0B17B844" w14:textId="77777777" w:rsidR="00FE068E" w:rsidRPr="00EE54F5" w:rsidRDefault="00FE068E" w:rsidP="005D6392">
            <w:pPr>
              <w:spacing w:before="120" w:after="120"/>
              <w:rPr>
                <w:lang w:eastAsia="en-GB"/>
              </w:rPr>
            </w:pPr>
          </w:p>
        </w:tc>
        <w:tc>
          <w:tcPr>
            <w:tcW w:w="4645" w:type="dxa"/>
          </w:tcPr>
          <w:p w14:paraId="2804C71F" w14:textId="77777777" w:rsidR="00FE068E" w:rsidRPr="00EE54F5" w:rsidRDefault="00FE068E" w:rsidP="005D6392">
            <w:r w:rsidRPr="00EE54F5">
              <w:rPr>
                <w:b/>
              </w:rPr>
              <w:t>Ha igen</w:t>
            </w:r>
            <w:r w:rsidRPr="00EE54F5">
              <w:t xml:space="preserve">, tett-e a gazdasági szereplő öntisztázó intézkedéseket? </w:t>
            </w:r>
          </w:p>
          <w:p w14:paraId="5A57AF80" w14:textId="77777777" w:rsidR="00FE068E" w:rsidRPr="00EE54F5" w:rsidRDefault="00FE068E" w:rsidP="005D6392">
            <w:r w:rsidRPr="00EE54F5">
              <w:t>[] Igen [] Nem</w:t>
            </w:r>
            <w:r w:rsidRPr="00EE54F5">
              <w:br/>
            </w:r>
            <w:r w:rsidRPr="00EE54F5">
              <w:rPr>
                <w:b/>
              </w:rPr>
              <w:t>Amennyiben igen</w:t>
            </w:r>
            <w:r w:rsidRPr="00EE54F5">
              <w:t>, kérjük, ismertesse ezeket az intézkedéseket: [……]</w:t>
            </w:r>
          </w:p>
        </w:tc>
      </w:tr>
      <w:tr w:rsidR="00FE068E" w:rsidRPr="00EE54F5" w14:paraId="677A12F0" w14:textId="77777777" w:rsidTr="005D6392">
        <w:trPr>
          <w:trHeight w:val="1316"/>
        </w:trPr>
        <w:tc>
          <w:tcPr>
            <w:tcW w:w="4644" w:type="dxa"/>
          </w:tcPr>
          <w:p w14:paraId="74B89619" w14:textId="77777777" w:rsidR="00FE068E" w:rsidRPr="0018276F" w:rsidRDefault="00FE068E" w:rsidP="005D6392">
            <w:pPr>
              <w:spacing w:before="120" w:after="120"/>
              <w:rPr>
                <w:i/>
                <w:lang w:eastAsia="en-GB"/>
              </w:rPr>
            </w:pPr>
            <w:r w:rsidRPr="00D27C06">
              <w:rPr>
                <w:i/>
                <w:lang w:eastAsia="en-GB"/>
              </w:rPr>
              <w:t>Kbt. 62. § (1) bek. m) pont</w:t>
            </w:r>
            <w:r w:rsidRPr="0018276F">
              <w:rPr>
                <w:i/>
                <w:lang w:eastAsia="en-GB"/>
              </w:rPr>
              <w:t xml:space="preserve"> </w:t>
            </w:r>
          </w:p>
          <w:p w14:paraId="68634646" w14:textId="77777777" w:rsidR="00FE068E" w:rsidRPr="00EE54F5" w:rsidRDefault="00FE068E" w:rsidP="005D6392">
            <w:pPr>
              <w:spacing w:before="120" w:after="120"/>
              <w:rPr>
                <w:lang w:eastAsia="en-GB"/>
              </w:rPr>
            </w:pPr>
            <w:r w:rsidRPr="00F93066">
              <w:rPr>
                <w:highlight w:val="yellow"/>
                <w:lang w:eastAsia="en-GB"/>
              </w:rPr>
              <w:t xml:space="preserve">Van-e tudomása a gazdasági szereplőnek bármilyen </w:t>
            </w:r>
            <w:r w:rsidRPr="00F93066">
              <w:rPr>
                <w:b/>
                <w:highlight w:val="yellow"/>
                <w:lang w:eastAsia="en-GB"/>
              </w:rPr>
              <w:t>összeférhetetlenségről</w:t>
            </w:r>
            <w:r w:rsidRPr="00F93066">
              <w:rPr>
                <w:b/>
                <w:highlight w:val="yellow"/>
                <w:vertAlign w:val="superscript"/>
                <w:lang w:eastAsia="en-GB"/>
              </w:rPr>
              <w:footnoteReference w:id="103"/>
            </w:r>
            <w:r w:rsidRPr="00F93066">
              <w:rPr>
                <w:highlight w:val="yellow"/>
                <w:lang w:eastAsia="en-GB"/>
              </w:rPr>
              <w:t xml:space="preserve"> a közbeszerzési eljárásban való részvételéből fakadóan?</w:t>
            </w:r>
            <w:r w:rsidRPr="00EE54F5">
              <w:rPr>
                <w:lang w:eastAsia="en-GB"/>
              </w:rPr>
              <w:br/>
            </w:r>
            <w:r w:rsidRPr="00EE54F5">
              <w:rPr>
                <w:b/>
                <w:lang w:eastAsia="en-GB"/>
              </w:rPr>
              <w:t>Ha igen</w:t>
            </w:r>
            <w:r w:rsidRPr="00EE54F5">
              <w:rPr>
                <w:lang w:eastAsia="en-GB"/>
              </w:rPr>
              <w:t>, kérjük, részletezze:</w:t>
            </w:r>
          </w:p>
        </w:tc>
        <w:tc>
          <w:tcPr>
            <w:tcW w:w="4645" w:type="dxa"/>
          </w:tcPr>
          <w:p w14:paraId="438BDBBF" w14:textId="77777777" w:rsidR="00FE068E" w:rsidRPr="00EE54F5" w:rsidRDefault="00FE068E" w:rsidP="005D6392">
            <w:r w:rsidRPr="00F93066">
              <w:rPr>
                <w:highlight w:val="yellow"/>
              </w:rPr>
              <w:t>[</w:t>
            </w:r>
            <w:r>
              <w:rPr>
                <w:highlight w:val="yellow"/>
              </w:rPr>
              <w:t xml:space="preserve"> </w:t>
            </w:r>
            <w:r w:rsidRPr="00F93066">
              <w:rPr>
                <w:highlight w:val="yellow"/>
              </w:rPr>
              <w:t>] Igen [</w:t>
            </w:r>
            <w:r>
              <w:rPr>
                <w:highlight w:val="yellow"/>
              </w:rPr>
              <w:t xml:space="preserve"> </w:t>
            </w:r>
            <w:r w:rsidRPr="00F93066">
              <w:rPr>
                <w:highlight w:val="yellow"/>
              </w:rPr>
              <w:t>] Nem</w:t>
            </w:r>
            <w:r w:rsidRPr="00EE54F5">
              <w:br/>
            </w:r>
            <w:r w:rsidRPr="00EE54F5">
              <w:br/>
            </w:r>
            <w:r w:rsidRPr="00EE54F5">
              <w:br/>
              <w:t>[…]</w:t>
            </w:r>
          </w:p>
        </w:tc>
      </w:tr>
      <w:tr w:rsidR="00FE068E" w:rsidRPr="00EE54F5" w14:paraId="7C5CA9D0" w14:textId="77777777" w:rsidTr="005D6392">
        <w:trPr>
          <w:trHeight w:val="1544"/>
        </w:trPr>
        <w:tc>
          <w:tcPr>
            <w:tcW w:w="4644" w:type="dxa"/>
          </w:tcPr>
          <w:p w14:paraId="5135783F" w14:textId="77777777" w:rsidR="00FE068E" w:rsidRPr="00D27C06" w:rsidRDefault="00FE068E" w:rsidP="005D6392">
            <w:pPr>
              <w:spacing w:before="120" w:after="120"/>
              <w:rPr>
                <w:i/>
                <w:lang w:eastAsia="en-GB"/>
              </w:rPr>
            </w:pPr>
            <w:r w:rsidRPr="00D27C06">
              <w:rPr>
                <w:i/>
                <w:lang w:eastAsia="en-GB"/>
              </w:rPr>
              <w:t>Kbt. 62. § (1) bek. m) pont</w:t>
            </w:r>
          </w:p>
          <w:p w14:paraId="0B52FAC8" w14:textId="77777777" w:rsidR="00FE068E" w:rsidRPr="00EE54F5" w:rsidRDefault="00FE068E" w:rsidP="005D6392">
            <w:pPr>
              <w:spacing w:before="120" w:after="120"/>
              <w:rPr>
                <w:lang w:eastAsia="en-GB"/>
              </w:rPr>
            </w:pPr>
            <w:r w:rsidRPr="00F93066">
              <w:rPr>
                <w:b/>
                <w:highlight w:val="yellow"/>
                <w:lang w:eastAsia="en-GB"/>
              </w:rPr>
              <w:t xml:space="preserve">Nyújtott-e a gazdasági szereplő vagy </w:t>
            </w:r>
            <w:r w:rsidRPr="00F93066">
              <w:rPr>
                <w:highlight w:val="yellow"/>
                <w:lang w:eastAsia="en-GB"/>
              </w:rPr>
              <w:t xml:space="preserve">valamely hozzá kapcsolódó vállalkozás </w:t>
            </w:r>
            <w:r w:rsidRPr="00F93066">
              <w:rPr>
                <w:b/>
                <w:highlight w:val="yellow"/>
                <w:lang w:eastAsia="en-GB"/>
              </w:rPr>
              <w:t>tanácsadást</w:t>
            </w:r>
            <w:r w:rsidRPr="00F93066">
              <w:rPr>
                <w:highlight w:val="yellow"/>
                <w:lang w:eastAsia="en-GB"/>
              </w:rPr>
              <w:t xml:space="preserve"> az ajánlatkérő szervnek</w:t>
            </w:r>
            <w:r w:rsidRPr="00EE54F5">
              <w:rPr>
                <w:lang w:eastAsia="en-GB"/>
              </w:rPr>
              <w:t xml:space="preserve"> vagy a közszolgáltató ajánlatkérőnek, vagy </w:t>
            </w:r>
            <w:r w:rsidRPr="00EE54F5">
              <w:rPr>
                <w:b/>
                <w:lang w:eastAsia="en-GB"/>
              </w:rPr>
              <w:t>részt vett-e</w:t>
            </w:r>
            <w:r w:rsidRPr="00EE54F5">
              <w:rPr>
                <w:lang w:eastAsia="en-GB"/>
              </w:rPr>
              <w:t xml:space="preserve"> más módon a közbeszerzési eljárás </w:t>
            </w:r>
            <w:r w:rsidRPr="00EE54F5">
              <w:rPr>
                <w:b/>
                <w:lang w:eastAsia="en-GB"/>
              </w:rPr>
              <w:t>előkészítésében</w:t>
            </w:r>
            <w:r w:rsidRPr="00EE54F5">
              <w:rPr>
                <w:lang w:eastAsia="en-GB"/>
              </w:rPr>
              <w:t>?</w:t>
            </w:r>
            <w:r w:rsidRPr="00EE54F5">
              <w:rPr>
                <w:lang w:eastAsia="en-GB"/>
              </w:rPr>
              <w:br/>
            </w:r>
            <w:r w:rsidRPr="00EE54F5">
              <w:rPr>
                <w:b/>
                <w:lang w:eastAsia="en-GB"/>
              </w:rPr>
              <w:t>Ha igen</w:t>
            </w:r>
            <w:r w:rsidRPr="00EE54F5">
              <w:rPr>
                <w:lang w:eastAsia="en-GB"/>
              </w:rPr>
              <w:t>, kérjük, részletezze:</w:t>
            </w:r>
          </w:p>
        </w:tc>
        <w:tc>
          <w:tcPr>
            <w:tcW w:w="4645" w:type="dxa"/>
          </w:tcPr>
          <w:p w14:paraId="096B81BB" w14:textId="77777777" w:rsidR="00FE068E" w:rsidRPr="00EE54F5" w:rsidRDefault="00FE068E" w:rsidP="005D6392">
            <w:r w:rsidRPr="00F93066">
              <w:rPr>
                <w:highlight w:val="yellow"/>
              </w:rPr>
              <w:t>[</w:t>
            </w:r>
            <w:r>
              <w:rPr>
                <w:highlight w:val="yellow"/>
              </w:rPr>
              <w:t xml:space="preserve"> </w:t>
            </w:r>
            <w:r w:rsidRPr="00F93066">
              <w:rPr>
                <w:highlight w:val="yellow"/>
              </w:rPr>
              <w:t>] Igen [</w:t>
            </w:r>
            <w:r>
              <w:rPr>
                <w:highlight w:val="yellow"/>
              </w:rPr>
              <w:t xml:space="preserve"> </w:t>
            </w:r>
            <w:r w:rsidRPr="00F93066">
              <w:rPr>
                <w:highlight w:val="yellow"/>
              </w:rPr>
              <w:t>] Nem</w:t>
            </w:r>
            <w:r w:rsidRPr="00EE54F5">
              <w:br/>
            </w:r>
            <w:r w:rsidRPr="00EE54F5">
              <w:br/>
            </w:r>
            <w:r w:rsidRPr="00EE54F5">
              <w:br/>
            </w:r>
            <w:r w:rsidRPr="00EE54F5">
              <w:br/>
              <w:t>[…]</w:t>
            </w:r>
          </w:p>
        </w:tc>
      </w:tr>
      <w:tr w:rsidR="00FE068E" w:rsidRPr="00EE54F5" w14:paraId="650FA7E1" w14:textId="77777777" w:rsidTr="005D6392">
        <w:trPr>
          <w:trHeight w:val="932"/>
        </w:trPr>
        <w:tc>
          <w:tcPr>
            <w:tcW w:w="4644" w:type="dxa"/>
            <w:vMerge w:val="restart"/>
          </w:tcPr>
          <w:p w14:paraId="09EB8A53" w14:textId="77777777" w:rsidR="00FE068E" w:rsidRDefault="00FE068E" w:rsidP="005D6392">
            <w:pPr>
              <w:spacing w:before="120" w:after="120"/>
              <w:rPr>
                <w:lang w:eastAsia="en-GB"/>
              </w:rPr>
            </w:pPr>
            <w:r w:rsidRPr="00D27C06">
              <w:rPr>
                <w:i/>
                <w:lang w:eastAsia="en-GB"/>
              </w:rPr>
              <w:t>Kbt. 6</w:t>
            </w:r>
            <w:r>
              <w:rPr>
                <w:i/>
                <w:lang w:eastAsia="en-GB"/>
              </w:rPr>
              <w:t>3</w:t>
            </w:r>
            <w:r w:rsidRPr="00D27C06">
              <w:rPr>
                <w:i/>
                <w:lang w:eastAsia="en-GB"/>
              </w:rPr>
              <w:t xml:space="preserve">. § (1) bek. </w:t>
            </w:r>
            <w:r>
              <w:rPr>
                <w:i/>
                <w:lang w:eastAsia="en-GB"/>
              </w:rPr>
              <w:t>c</w:t>
            </w:r>
            <w:r w:rsidRPr="00D27C06">
              <w:rPr>
                <w:i/>
                <w:lang w:eastAsia="en-GB"/>
              </w:rPr>
              <w:t>) pont</w:t>
            </w:r>
          </w:p>
          <w:p w14:paraId="2C264C13" w14:textId="77777777" w:rsidR="00FE068E" w:rsidRPr="00EE54F5" w:rsidRDefault="00FE068E" w:rsidP="005D6392">
            <w:pPr>
              <w:spacing w:before="120" w:after="120"/>
              <w:rPr>
                <w:lang w:eastAsia="en-GB"/>
              </w:rPr>
            </w:pPr>
            <w:r w:rsidRPr="003079E0">
              <w:rPr>
                <w:lang w:eastAsia="en-GB"/>
              </w:rPr>
              <w:t xml:space="preserve">Tapasztalta-e a gazdasági szereplő </w:t>
            </w:r>
            <w:r w:rsidRPr="00943F88">
              <w:rPr>
                <w:highlight w:val="yellow"/>
                <w:lang w:eastAsia="en-GB"/>
              </w:rPr>
              <w:t>valamely korábbi közbeszerzési szerződés</w:t>
            </w:r>
            <w:r w:rsidRPr="003079E0">
              <w:rPr>
                <w:lang w:eastAsia="en-GB"/>
              </w:rPr>
              <w:t xml:space="preserve"> vagy egy ajánlatkérő szervvel kötött korábbi szerződés vagy korábbi koncessziós szerződés</w:t>
            </w:r>
            <w:r w:rsidRPr="003079E0">
              <w:rPr>
                <w:b/>
                <w:lang w:eastAsia="en-GB"/>
              </w:rPr>
              <w:t xml:space="preserve"> </w:t>
            </w:r>
            <w:r w:rsidRPr="00943F88">
              <w:rPr>
                <w:b/>
                <w:highlight w:val="yellow"/>
                <w:lang w:eastAsia="en-GB"/>
              </w:rPr>
              <w:t>lejárat előtti megszüntetését</w:t>
            </w:r>
            <w:r w:rsidRPr="00943F88">
              <w:rPr>
                <w:highlight w:val="yellow"/>
                <w:lang w:eastAsia="en-GB"/>
              </w:rPr>
              <w:t xml:space="preserve"> vagy az említett korábbi szerződéshez kapcsolódó kártérítési követelést vagy egyéb hasonló szankciókat?</w:t>
            </w:r>
            <w:r w:rsidRPr="00B3519B">
              <w:rPr>
                <w:lang w:eastAsia="en-GB"/>
              </w:rPr>
              <w:br/>
            </w:r>
            <w:r w:rsidRPr="00B3519B">
              <w:rPr>
                <w:b/>
                <w:lang w:eastAsia="en-GB"/>
              </w:rPr>
              <w:t>Ha igen</w:t>
            </w:r>
            <w:r w:rsidRPr="00B3519B">
              <w:rPr>
                <w:lang w:eastAsia="en-GB"/>
              </w:rPr>
              <w:t>, kérjük, részletezze:</w:t>
            </w:r>
          </w:p>
        </w:tc>
        <w:tc>
          <w:tcPr>
            <w:tcW w:w="4645" w:type="dxa"/>
          </w:tcPr>
          <w:p w14:paraId="5441380A" w14:textId="77777777" w:rsidR="00FE068E" w:rsidRPr="00EE54F5" w:rsidRDefault="00FE068E" w:rsidP="005D6392">
            <w:r w:rsidRPr="00943F88">
              <w:rPr>
                <w:highlight w:val="yellow"/>
              </w:rPr>
              <w:t>[ ] Igen [ ] Nem</w:t>
            </w:r>
            <w:r w:rsidRPr="00EE54F5">
              <w:br/>
            </w:r>
            <w:r w:rsidRPr="00EE54F5">
              <w:br/>
            </w:r>
            <w:r w:rsidRPr="00EE54F5">
              <w:br/>
            </w:r>
            <w:r w:rsidRPr="00EE54F5">
              <w:br/>
              <w:t>[…]</w:t>
            </w:r>
          </w:p>
        </w:tc>
      </w:tr>
      <w:tr w:rsidR="00FE068E" w:rsidRPr="00EE54F5" w14:paraId="65C03240" w14:textId="77777777" w:rsidTr="005D6392">
        <w:trPr>
          <w:trHeight w:val="931"/>
        </w:trPr>
        <w:tc>
          <w:tcPr>
            <w:tcW w:w="4644" w:type="dxa"/>
            <w:vMerge/>
          </w:tcPr>
          <w:p w14:paraId="24A8512F" w14:textId="77777777" w:rsidR="00FE068E" w:rsidRPr="00EE54F5" w:rsidRDefault="00FE068E" w:rsidP="005D6392">
            <w:pPr>
              <w:spacing w:before="120" w:after="120"/>
              <w:rPr>
                <w:lang w:eastAsia="en-GB"/>
              </w:rPr>
            </w:pPr>
          </w:p>
        </w:tc>
        <w:tc>
          <w:tcPr>
            <w:tcW w:w="4645" w:type="dxa"/>
          </w:tcPr>
          <w:p w14:paraId="683F47DF" w14:textId="77777777" w:rsidR="00FE068E" w:rsidRPr="00EE54F5" w:rsidRDefault="00FE068E" w:rsidP="005D6392">
            <w:r w:rsidRPr="00EE54F5">
              <w:rPr>
                <w:b/>
              </w:rPr>
              <w:t>Ha igen</w:t>
            </w:r>
            <w:r w:rsidRPr="00EE54F5">
              <w:t xml:space="preserve">, tett-e a gazdasági szereplő öntisztázó intézkedéseket? </w:t>
            </w:r>
          </w:p>
          <w:p w14:paraId="5EB52102" w14:textId="77777777" w:rsidR="00FE068E" w:rsidRPr="00EE54F5" w:rsidRDefault="00FE068E" w:rsidP="005D6392">
            <w:r w:rsidRPr="00EE54F5">
              <w:t>[] Igen [] Nem</w:t>
            </w:r>
            <w:r w:rsidRPr="00EE54F5">
              <w:br/>
            </w:r>
            <w:r w:rsidRPr="00EE54F5">
              <w:rPr>
                <w:b/>
              </w:rPr>
              <w:t>Amennyiben igen</w:t>
            </w:r>
            <w:r w:rsidRPr="00EE54F5">
              <w:t>, kérjük, ismertesse ezeket az intézkedéseket: [……]</w:t>
            </w:r>
          </w:p>
        </w:tc>
      </w:tr>
      <w:tr w:rsidR="00FE068E" w:rsidRPr="00EE54F5" w14:paraId="66459366" w14:textId="77777777" w:rsidTr="005D6392">
        <w:tc>
          <w:tcPr>
            <w:tcW w:w="4644" w:type="dxa"/>
          </w:tcPr>
          <w:p w14:paraId="1954AA01" w14:textId="77777777" w:rsidR="00FE068E" w:rsidRPr="00324C3E" w:rsidRDefault="00FE068E" w:rsidP="005D6392">
            <w:pPr>
              <w:spacing w:before="120" w:after="120"/>
              <w:rPr>
                <w:i/>
                <w:lang w:eastAsia="en-GB"/>
              </w:rPr>
            </w:pPr>
            <w:r w:rsidRPr="003079E0">
              <w:rPr>
                <w:highlight w:val="yellow"/>
                <w:lang w:eastAsia="en-GB"/>
              </w:rPr>
              <w:t>Megerősíti-e a gazdasági szereplő a következőket?</w:t>
            </w:r>
            <w:r w:rsidRPr="00EE54F5">
              <w:rPr>
                <w:lang w:eastAsia="en-GB"/>
              </w:rPr>
              <w:br/>
            </w:r>
            <w:r w:rsidRPr="00D27C06">
              <w:rPr>
                <w:i/>
                <w:lang w:eastAsia="en-GB"/>
              </w:rPr>
              <w:t>Kbt. 62. § (1) bek. i) pont</w:t>
            </w:r>
          </w:p>
          <w:p w14:paraId="600A994A" w14:textId="77777777" w:rsidR="00FE068E" w:rsidRPr="00EE54F5" w:rsidRDefault="00FE068E" w:rsidP="005D6392">
            <w:pPr>
              <w:spacing w:before="120" w:after="120"/>
              <w:jc w:val="both"/>
              <w:rPr>
                <w:lang w:eastAsia="en-GB"/>
              </w:rPr>
            </w:pPr>
            <w:r w:rsidRPr="00EE54F5">
              <w:rPr>
                <w:lang w:eastAsia="en-GB"/>
              </w:rPr>
              <w:t xml:space="preserve">a) A kizárási okok fenn nem állásának, illetve a kiválasztási kritériumok teljesülésének ellenőrzéséhez szükséges információk szolgáltatása során nem tett </w:t>
            </w:r>
            <w:r w:rsidRPr="00EE54F5">
              <w:rPr>
                <w:b/>
                <w:lang w:eastAsia="en-GB"/>
              </w:rPr>
              <w:t>hamis nyilatkozatot</w:t>
            </w:r>
            <w:r w:rsidRPr="00EE54F5">
              <w:rPr>
                <w:lang w:eastAsia="en-GB"/>
              </w:rPr>
              <w:t>,</w:t>
            </w:r>
            <w:r w:rsidRPr="00EE54F5">
              <w:rPr>
                <w:lang w:eastAsia="en-GB"/>
              </w:rPr>
              <w:br/>
              <w:t xml:space="preserve">b) Nem </w:t>
            </w:r>
            <w:r w:rsidRPr="00EE54F5">
              <w:rPr>
                <w:b/>
                <w:lang w:eastAsia="en-GB"/>
              </w:rPr>
              <w:t>tartott vissza</w:t>
            </w:r>
            <w:r w:rsidRPr="00EE54F5">
              <w:rPr>
                <w:lang w:eastAsia="en-GB"/>
              </w:rPr>
              <w:t xml:space="preserve"> ilyen információt,</w:t>
            </w:r>
            <w:r w:rsidRPr="00EE54F5">
              <w:rPr>
                <w:lang w:eastAsia="en-GB"/>
              </w:rPr>
              <w:br/>
              <w:t>c) Késedelem nélkül be tudta nyújtani az ajánlatkérő szerv vagy a közszolgáltató ajánlatkérő által megkívánt kiegészítő iratokat, és</w:t>
            </w:r>
            <w:r w:rsidRPr="00EE54F5">
              <w:rPr>
                <w:lang w:eastAsia="en-GB"/>
              </w:rPr>
              <w:br/>
              <w:t>d) Nem kísérelte meg jogtalanul befolyásolni az ajánlatkérő szerv vagy a közszolgáltató ajánlatkérő döntéshozatali folyamatát, vagy olyan bizalmas információkat megszerezni, amelyek jogtalan előnyöket biztosítanának számára a közbeszerzési eljárásban, vagy gondatlanságból olyan félrevezető információkat szolgáltatni, amelyek érdemben befolyásolhatják a kizárásra, a kiválasztásra vagy az odaítélésre vonatkozó döntéseket.</w:t>
            </w:r>
          </w:p>
        </w:tc>
        <w:tc>
          <w:tcPr>
            <w:tcW w:w="4645" w:type="dxa"/>
          </w:tcPr>
          <w:p w14:paraId="11A79D2D" w14:textId="77777777" w:rsidR="00FE068E" w:rsidRPr="00EE54F5" w:rsidRDefault="00FE068E" w:rsidP="005D6392">
            <w:r w:rsidRPr="00324C3E">
              <w:rPr>
                <w:highlight w:val="yellow"/>
              </w:rPr>
              <w:t>[ ] Igen [</w:t>
            </w:r>
            <w:r>
              <w:rPr>
                <w:highlight w:val="yellow"/>
              </w:rPr>
              <w:t xml:space="preserve"> </w:t>
            </w:r>
            <w:r w:rsidRPr="00324C3E">
              <w:rPr>
                <w:highlight w:val="yellow"/>
              </w:rPr>
              <w:t>] Nem</w:t>
            </w:r>
          </w:p>
        </w:tc>
      </w:tr>
    </w:tbl>
    <w:p w14:paraId="163497E8" w14:textId="77777777" w:rsidR="00FE068E" w:rsidRPr="00EE54F5" w:rsidRDefault="00FE068E" w:rsidP="00583D7E">
      <w:pPr>
        <w:keepNext/>
        <w:spacing w:before="120" w:after="360"/>
        <w:jc w:val="center"/>
        <w:rPr>
          <w:b/>
          <w:smallCaps/>
          <w:lang w:eastAsia="en-GB"/>
        </w:rPr>
      </w:pPr>
      <w:r w:rsidRPr="00EE54F5">
        <w:rPr>
          <w:b/>
          <w:smallCaps/>
          <w:lang w:eastAsia="en-GB"/>
        </w:rPr>
        <w:t>D: Egyéb,adott esetben az ajánlatkérő szerv vagy a közszolgáltató ajánlatkérő tagállamának nemzeti jogszabályaiban előírt kizárási okok</w:t>
      </w:r>
    </w:p>
    <w:tbl>
      <w:tblPr>
        <w:tblW w:w="9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4645"/>
      </w:tblGrid>
      <w:tr w:rsidR="00FE068E" w:rsidRPr="00EE54F5" w14:paraId="1D6C6AFE" w14:textId="77777777" w:rsidTr="005D6392">
        <w:tc>
          <w:tcPr>
            <w:tcW w:w="4644" w:type="dxa"/>
          </w:tcPr>
          <w:p w14:paraId="7AB46FAD" w14:textId="77777777" w:rsidR="00FE068E" w:rsidRPr="00EE54F5" w:rsidRDefault="00FE068E" w:rsidP="005D6392">
            <w:pPr>
              <w:rPr>
                <w:rFonts w:ascii="Arial" w:eastAsia="MS Mincho" w:hAnsi="Arial" w:cs="Arial"/>
                <w:bCs/>
                <w:lang w:eastAsia="ja-JP"/>
              </w:rPr>
            </w:pPr>
            <w:r w:rsidRPr="002C54B3">
              <w:rPr>
                <w:b/>
              </w:rPr>
              <w:t>Tisztán nemzeti kizárási okok</w:t>
            </w:r>
            <w:r w:rsidRPr="00EE54F5">
              <w:rPr>
                <w:rFonts w:ascii="Arial" w:eastAsia="MS Mincho" w:hAnsi="Arial" w:cs="Arial"/>
                <w:bCs/>
                <w:lang w:eastAsia="ja-JP"/>
              </w:rPr>
              <w:t xml:space="preserve"> </w:t>
            </w:r>
          </w:p>
        </w:tc>
        <w:tc>
          <w:tcPr>
            <w:tcW w:w="4645" w:type="dxa"/>
          </w:tcPr>
          <w:p w14:paraId="772D3C3A" w14:textId="77777777" w:rsidR="00FE068E" w:rsidRPr="00EE54F5" w:rsidRDefault="00FE068E" w:rsidP="005D6392">
            <w:pPr>
              <w:rPr>
                <w:b/>
              </w:rPr>
            </w:pPr>
            <w:r w:rsidRPr="00EE54F5">
              <w:rPr>
                <w:b/>
              </w:rPr>
              <w:t>Válasz:</w:t>
            </w:r>
          </w:p>
        </w:tc>
      </w:tr>
      <w:tr w:rsidR="00FE068E" w:rsidRPr="00EE54F5" w14:paraId="498A6274" w14:textId="77777777" w:rsidTr="005D6392">
        <w:tc>
          <w:tcPr>
            <w:tcW w:w="4644" w:type="dxa"/>
          </w:tcPr>
          <w:p w14:paraId="635157BB" w14:textId="77777777" w:rsidR="00FE068E" w:rsidRPr="002C54B3" w:rsidRDefault="00FE068E" w:rsidP="005D6392">
            <w:pPr>
              <w:rPr>
                <w:i/>
                <w:lang w:eastAsia="en-GB"/>
              </w:rPr>
            </w:pPr>
            <w:r w:rsidRPr="002C54B3">
              <w:rPr>
                <w:i/>
                <w:lang w:eastAsia="en-GB"/>
              </w:rPr>
              <w:t>Kbt. 62. § (1) bek. ag) pont</w:t>
            </w:r>
          </w:p>
          <w:p w14:paraId="429F8962" w14:textId="77777777" w:rsidR="00FE068E" w:rsidRPr="002C54B3" w:rsidRDefault="00FE068E" w:rsidP="005D6392">
            <w:pPr>
              <w:rPr>
                <w:i/>
                <w:lang w:eastAsia="en-GB"/>
              </w:rPr>
            </w:pPr>
            <w:r w:rsidRPr="002C54B3">
              <w:rPr>
                <w:i/>
                <w:lang w:eastAsia="en-GB"/>
              </w:rPr>
              <w:t xml:space="preserve"> Kbt. 62. § (1) bek. ah) pont</w:t>
            </w:r>
          </w:p>
          <w:p w14:paraId="7D665661" w14:textId="77777777" w:rsidR="00FE068E" w:rsidRPr="002C54B3" w:rsidRDefault="00FE068E" w:rsidP="005D6392">
            <w:pPr>
              <w:rPr>
                <w:i/>
                <w:lang w:eastAsia="en-GB"/>
              </w:rPr>
            </w:pPr>
            <w:r w:rsidRPr="002C54B3">
              <w:rPr>
                <w:i/>
                <w:lang w:eastAsia="en-GB"/>
              </w:rPr>
              <w:t xml:space="preserve"> Kbt. 62. § (2) bek. az (1) bekezdés ag) és ah) pontjai kapcsán </w:t>
            </w:r>
          </w:p>
          <w:p w14:paraId="5A0CC903" w14:textId="77777777" w:rsidR="00FE068E" w:rsidRPr="002C54B3" w:rsidRDefault="00FE068E" w:rsidP="005D6392">
            <w:pPr>
              <w:rPr>
                <w:i/>
                <w:lang w:eastAsia="en-GB"/>
              </w:rPr>
            </w:pPr>
            <w:r w:rsidRPr="002C54B3">
              <w:rPr>
                <w:i/>
                <w:lang w:eastAsia="en-GB"/>
              </w:rPr>
              <w:t xml:space="preserve">Kbt. 62. § (1) bek. e) pont </w:t>
            </w:r>
          </w:p>
          <w:p w14:paraId="37886902" w14:textId="77777777" w:rsidR="00FE068E" w:rsidRPr="002C54B3" w:rsidRDefault="00FE068E" w:rsidP="005D6392">
            <w:pPr>
              <w:rPr>
                <w:i/>
                <w:lang w:eastAsia="en-GB"/>
              </w:rPr>
            </w:pPr>
            <w:r w:rsidRPr="002C54B3">
              <w:rPr>
                <w:i/>
                <w:lang w:eastAsia="en-GB"/>
              </w:rPr>
              <w:t xml:space="preserve">Kbt. 62. § (1) bek. f) pont </w:t>
            </w:r>
          </w:p>
          <w:p w14:paraId="0731414E" w14:textId="77777777" w:rsidR="00FE068E" w:rsidRPr="002C54B3" w:rsidRDefault="00FE068E" w:rsidP="005D6392">
            <w:pPr>
              <w:rPr>
                <w:i/>
                <w:lang w:eastAsia="en-GB"/>
              </w:rPr>
            </w:pPr>
            <w:r w:rsidRPr="002C54B3">
              <w:rPr>
                <w:i/>
                <w:lang w:eastAsia="en-GB"/>
              </w:rPr>
              <w:t xml:space="preserve">Kbt. 62. § (1) bek. g) pont </w:t>
            </w:r>
          </w:p>
          <w:p w14:paraId="07A2FD12" w14:textId="77777777" w:rsidR="00FE068E" w:rsidRPr="002C54B3" w:rsidRDefault="00FE068E" w:rsidP="005D6392">
            <w:pPr>
              <w:rPr>
                <w:i/>
                <w:lang w:eastAsia="en-GB"/>
              </w:rPr>
            </w:pPr>
            <w:r w:rsidRPr="002C54B3">
              <w:rPr>
                <w:i/>
                <w:lang w:eastAsia="en-GB"/>
              </w:rPr>
              <w:t xml:space="preserve">Kbt. 62. § (1) bek. p) pont </w:t>
            </w:r>
          </w:p>
          <w:p w14:paraId="12D343B4" w14:textId="77777777" w:rsidR="00FE068E" w:rsidRPr="002C54B3" w:rsidRDefault="00FE068E" w:rsidP="005D6392">
            <w:pPr>
              <w:rPr>
                <w:i/>
                <w:lang w:eastAsia="en-GB"/>
              </w:rPr>
            </w:pPr>
            <w:r w:rsidRPr="002C54B3">
              <w:rPr>
                <w:i/>
                <w:lang w:eastAsia="en-GB"/>
              </w:rPr>
              <w:t xml:space="preserve">Kbt. 62. § (1) bek. k) pont </w:t>
            </w:r>
          </w:p>
          <w:p w14:paraId="4DD911A7" w14:textId="77777777" w:rsidR="00FE068E" w:rsidRDefault="00FE068E" w:rsidP="005D6392">
            <w:pPr>
              <w:rPr>
                <w:i/>
                <w:lang w:eastAsia="en-GB"/>
              </w:rPr>
            </w:pPr>
            <w:r w:rsidRPr="002C54B3">
              <w:rPr>
                <w:i/>
                <w:lang w:eastAsia="en-GB"/>
              </w:rPr>
              <w:t xml:space="preserve">Kbt. 62. § (1) bek. l) pont </w:t>
            </w:r>
          </w:p>
          <w:p w14:paraId="1B871587" w14:textId="77777777" w:rsidR="00FE068E" w:rsidRDefault="00FE068E" w:rsidP="005D6392">
            <w:pPr>
              <w:rPr>
                <w:i/>
                <w:lang w:eastAsia="en-GB"/>
              </w:rPr>
            </w:pPr>
            <w:r>
              <w:rPr>
                <w:i/>
                <w:lang w:eastAsia="en-GB"/>
              </w:rPr>
              <w:t>Kbt. 62. § (1) bek. q</w:t>
            </w:r>
            <w:r w:rsidRPr="002C54B3">
              <w:rPr>
                <w:i/>
                <w:lang w:eastAsia="en-GB"/>
              </w:rPr>
              <w:t xml:space="preserve">) pont </w:t>
            </w:r>
          </w:p>
          <w:p w14:paraId="28519810" w14:textId="77777777" w:rsidR="00FE068E" w:rsidRPr="002C54B3" w:rsidRDefault="00FE068E" w:rsidP="00891A27">
            <w:pPr>
              <w:widowControl w:val="0"/>
              <w:autoSpaceDE w:val="0"/>
              <w:autoSpaceDN w:val="0"/>
              <w:adjustRightInd w:val="0"/>
              <w:spacing w:after="240"/>
              <w:rPr>
                <w:i/>
                <w:lang w:eastAsia="en-GB"/>
              </w:rPr>
            </w:pPr>
            <w:r w:rsidRPr="00891A27">
              <w:rPr>
                <w:i/>
                <w:lang w:eastAsia="en-GB"/>
              </w:rPr>
              <w:t xml:space="preserve">Kbt. 63. § (1) bek. d) pont </w:t>
            </w:r>
          </w:p>
          <w:p w14:paraId="5D43643E" w14:textId="77777777" w:rsidR="00FE068E" w:rsidRPr="002C54B3" w:rsidRDefault="00FE068E" w:rsidP="005D6392">
            <w:pPr>
              <w:rPr>
                <w:rFonts w:eastAsia="MS Mincho"/>
                <w:bCs/>
                <w:lang w:eastAsia="ja-JP"/>
              </w:rPr>
            </w:pPr>
            <w:r w:rsidRPr="002C54B3">
              <w:rPr>
                <w:rFonts w:eastAsia="MS Mincho"/>
                <w:bCs/>
                <w:highlight w:val="yellow"/>
                <w:lang w:eastAsia="ja-JP"/>
              </w:rPr>
              <w:t>Vonatkoznak-e a gazdasági szereplőre azok a tisztán nemzeti kizárási okok, amelyeket a vonatkozó hirdetmény vagy a közbeszerzési dokumentumok meghatároznak?</w:t>
            </w:r>
            <w:r w:rsidRPr="002C54B3">
              <w:rPr>
                <w:rFonts w:eastAsia="MS Mincho"/>
                <w:bCs/>
                <w:lang w:eastAsia="ja-JP"/>
              </w:rPr>
              <w:t xml:space="preserve"> </w:t>
            </w:r>
          </w:p>
          <w:p w14:paraId="7D6994D5" w14:textId="77777777" w:rsidR="00FE068E" w:rsidRPr="002C54B3" w:rsidRDefault="00FE068E" w:rsidP="005D6392">
            <w:pPr>
              <w:spacing w:after="20"/>
              <w:jc w:val="both"/>
              <w:rPr>
                <w:rFonts w:eastAsia="MS Mincho"/>
                <w:bCs/>
                <w:lang w:eastAsia="ja-JP"/>
              </w:rPr>
            </w:pPr>
            <w:r w:rsidRPr="002C54B3">
              <w:rPr>
                <w:rFonts w:eastAsia="MS Mincho"/>
                <w:bCs/>
                <w:highlight w:val="yellow"/>
                <w:lang w:eastAsia="ja-JP"/>
              </w:rPr>
              <w:t>Ha a vonatkozó hirdetményben vagy a közbeszerzési dokumentumokban megkívánt dokumentáció elektronikus formában rendelkezésre áll, kérjük, adja meg a következő információkat:</w:t>
            </w:r>
          </w:p>
          <w:p w14:paraId="567FA850" w14:textId="77777777" w:rsidR="00FE068E" w:rsidRPr="002C54B3" w:rsidRDefault="00FE068E" w:rsidP="005D6392">
            <w:pPr>
              <w:spacing w:after="20"/>
              <w:jc w:val="both"/>
              <w:rPr>
                <w:bCs/>
                <w:i/>
                <w:highlight w:val="green"/>
              </w:rPr>
            </w:pPr>
          </w:p>
          <w:p w14:paraId="7A68E57E" w14:textId="77777777" w:rsidR="00FE068E" w:rsidRPr="002C54B3" w:rsidRDefault="00FE068E" w:rsidP="005D6392">
            <w:pPr>
              <w:spacing w:after="20"/>
              <w:ind w:firstLine="180"/>
              <w:jc w:val="both"/>
              <w:rPr>
                <w:i/>
              </w:rPr>
            </w:pPr>
            <w:r w:rsidRPr="002C54B3">
              <w:rPr>
                <w:bCs/>
                <w:i/>
              </w:rPr>
              <w:t>Kbt. 62. §</w:t>
            </w:r>
            <w:r w:rsidRPr="002C54B3">
              <w:rPr>
                <w:i/>
              </w:rPr>
              <w:t xml:space="preserve"> (1) Az eljárásban nem lehet ajánlattevő, részvételre jelentkező, alvállalkozó, és nem vehet részt alkalmasság igazolásában olyan gazdasági szereplő, aki</w:t>
            </w:r>
          </w:p>
          <w:p w14:paraId="25390A36" w14:textId="77777777" w:rsidR="00FE068E" w:rsidRPr="002C54B3" w:rsidRDefault="00FE068E" w:rsidP="005D6392">
            <w:pPr>
              <w:spacing w:after="20"/>
              <w:ind w:firstLine="180"/>
              <w:jc w:val="both"/>
              <w:rPr>
                <w:i/>
              </w:rPr>
            </w:pPr>
            <w:r w:rsidRPr="002C54B3">
              <w:rPr>
                <w:i/>
                <w:iCs/>
              </w:rPr>
              <w:t>a)</w:t>
            </w:r>
            <w:r w:rsidRPr="002C54B3">
              <w:rPr>
                <w:i/>
              </w:rPr>
              <w:t xml:space="preserve"> az alábbi bűncselekmények valamelyikét elkövette, és a bűncselekmény elkövetése az elmúlt öt évben jogerős bírósági ítéletben megállapítást nyert, amíg a büntetett előélethez fűződő hátrányok alól nem mentesült:</w:t>
            </w:r>
          </w:p>
          <w:p w14:paraId="184981C7" w14:textId="77777777" w:rsidR="00FE068E" w:rsidRPr="002C54B3" w:rsidRDefault="00FE068E" w:rsidP="005D6392">
            <w:pPr>
              <w:spacing w:after="20"/>
              <w:ind w:firstLine="180"/>
              <w:jc w:val="both"/>
              <w:rPr>
                <w:i/>
              </w:rPr>
            </w:pPr>
            <w:r w:rsidRPr="002C54B3">
              <w:rPr>
                <w:i/>
                <w:iCs/>
              </w:rPr>
              <w:t>ag)</w:t>
            </w:r>
            <w:r w:rsidRPr="002C54B3">
              <w:rPr>
                <w:i/>
              </w:rPr>
              <w:t xml:space="preserve"> az 1978. évi IV. törvény, illetve a Btk. szerinti versenyt korlátozó megállapodás közbeszerzési és koncessziós eljárásban;</w:t>
            </w:r>
          </w:p>
          <w:p w14:paraId="57045FB2" w14:textId="77777777" w:rsidR="00FE068E" w:rsidRPr="002C54B3" w:rsidRDefault="00FE068E" w:rsidP="005D6392">
            <w:pPr>
              <w:spacing w:after="20"/>
              <w:ind w:firstLine="180"/>
              <w:jc w:val="both"/>
              <w:rPr>
                <w:i/>
              </w:rPr>
            </w:pPr>
            <w:r w:rsidRPr="002C54B3">
              <w:rPr>
                <w:i/>
              </w:rPr>
              <w:t>ah) a gazdasági szereplő személyes joga szerinti, az a)-g) pontokban felsoroltakhoz hasonló bűncselekmény</w:t>
            </w:r>
          </w:p>
          <w:p w14:paraId="5DD8168A" w14:textId="77777777" w:rsidR="00FE068E" w:rsidRPr="002C54B3" w:rsidRDefault="00FE068E" w:rsidP="005D6392">
            <w:pPr>
              <w:spacing w:after="20"/>
              <w:ind w:firstLine="180"/>
              <w:jc w:val="both"/>
              <w:rPr>
                <w:i/>
              </w:rPr>
            </w:pPr>
            <w:r w:rsidRPr="002C54B3">
              <w:rPr>
                <w:i/>
                <w:iCs/>
              </w:rPr>
              <w:t>e)</w:t>
            </w:r>
            <w:r w:rsidRPr="002C54B3">
              <w:rPr>
                <w:i/>
              </w:rPr>
              <w:t xml:space="preserve"> gazdasági, illetve szakmai tevékenységével kapcsolatban bűncselekmény elkövetése az elmúlt három éven belül jogerős bírósági ítéletben megállapítást nyert;</w:t>
            </w:r>
          </w:p>
          <w:p w14:paraId="45E59508" w14:textId="77777777" w:rsidR="00FE068E" w:rsidRPr="002C54B3" w:rsidRDefault="00FE068E" w:rsidP="002F1511">
            <w:pPr>
              <w:spacing w:after="20"/>
              <w:ind w:firstLine="180"/>
              <w:jc w:val="both"/>
              <w:rPr>
                <w:i/>
              </w:rPr>
            </w:pPr>
            <w:r w:rsidRPr="002C54B3">
              <w:rPr>
                <w:i/>
                <w:iCs/>
              </w:rPr>
              <w:t>f)</w:t>
            </w:r>
            <w:r w:rsidRPr="002C54B3">
              <w:rPr>
                <w:i/>
              </w:rPr>
              <w:t xml:space="preserve"> tevékenységét a jogi személlyel szemben alkalmazható büntetőjogi intézkedésekről szóló 2001. évi CIV. törvény 5. § (2) bekezdés </w:t>
            </w:r>
            <w:r w:rsidRPr="002C54B3">
              <w:rPr>
                <w:i/>
                <w:iCs/>
              </w:rPr>
              <w:t>b)</w:t>
            </w:r>
            <w:r w:rsidRPr="002C54B3">
              <w:rPr>
                <w:i/>
              </w:rPr>
              <w:t xml:space="preserve"> pontja alapján vagy az adott közbeszerzési eljárásban releváns módon </w:t>
            </w:r>
            <w:r w:rsidRPr="002C54B3">
              <w:rPr>
                <w:i/>
                <w:iCs/>
              </w:rPr>
              <w:t>c)</w:t>
            </w:r>
            <w:r w:rsidRPr="002C54B3">
              <w:rPr>
                <w:i/>
              </w:rPr>
              <w:t xml:space="preserve"> vagy </w:t>
            </w:r>
            <w:r w:rsidRPr="002C54B3">
              <w:rPr>
                <w:i/>
                <w:iCs/>
              </w:rPr>
              <w:t>g)</w:t>
            </w:r>
            <w:r w:rsidRPr="002C54B3">
              <w:rPr>
                <w:i/>
              </w:rPr>
              <w:t xml:space="preserve"> pontja alapján a bíróság jogerős ítéletében korlátozta, az eltiltás ideje alatt, vagy ha az ajánlattevő tevékenységét más bíróság hasonló okból és módon jogerősen korlátozta;</w:t>
            </w:r>
          </w:p>
          <w:p w14:paraId="13933923" w14:textId="77777777" w:rsidR="00FE068E" w:rsidRPr="002C54B3" w:rsidRDefault="00FE068E" w:rsidP="005D6392">
            <w:pPr>
              <w:spacing w:after="20"/>
              <w:ind w:firstLine="180"/>
              <w:jc w:val="both"/>
              <w:rPr>
                <w:i/>
              </w:rPr>
            </w:pPr>
            <w:r w:rsidRPr="002C54B3">
              <w:rPr>
                <w:i/>
                <w:iCs/>
              </w:rPr>
              <w:t>g)</w:t>
            </w:r>
            <w:r w:rsidRPr="002C54B3">
              <w:rPr>
                <w:i/>
              </w:rPr>
              <w:t xml:space="preserve"> közbeszerzési eljárásokban való részvételtől a 165. § (2) bekezdés </w:t>
            </w:r>
            <w:r w:rsidRPr="002C54B3">
              <w:rPr>
                <w:i/>
                <w:iCs/>
              </w:rPr>
              <w:t>f)</w:t>
            </w:r>
            <w:r w:rsidRPr="002C54B3">
              <w:rPr>
                <w:i/>
              </w:rPr>
              <w:t xml:space="preserve"> pontja alapján jogerősen eltiltásra került, a Közbeszerzési Döntőbizottság vagy – a Közbeszerzési Döntőbizottság határozatának felülvizsgálata esetén – a bíróság által jogerősen megállapított időtartam végéig;</w:t>
            </w:r>
          </w:p>
          <w:p w14:paraId="1203B667" w14:textId="77777777" w:rsidR="00FE068E" w:rsidRPr="002C54B3" w:rsidRDefault="00FE068E" w:rsidP="005D6392">
            <w:pPr>
              <w:spacing w:after="20"/>
              <w:ind w:firstLine="180"/>
              <w:rPr>
                <w:i/>
              </w:rPr>
            </w:pPr>
            <w:r w:rsidRPr="002C54B3">
              <w:rPr>
                <w:i/>
                <w:iCs/>
              </w:rPr>
              <w:t>k)</w:t>
            </w:r>
            <w:r w:rsidRPr="002C54B3">
              <w:rPr>
                <w:i/>
              </w:rPr>
              <w:t xml:space="preserve"> tekintetében a következő feltételek valamelyike megvalósul:</w:t>
            </w:r>
          </w:p>
          <w:p w14:paraId="33795A38" w14:textId="77777777" w:rsidR="00FE068E" w:rsidRPr="002C54B3" w:rsidRDefault="00FE068E" w:rsidP="005D6392">
            <w:pPr>
              <w:spacing w:after="20"/>
              <w:ind w:firstLine="180"/>
              <w:jc w:val="both"/>
              <w:rPr>
                <w:i/>
              </w:rPr>
            </w:pPr>
            <w:r w:rsidRPr="002C54B3">
              <w:rPr>
                <w:i/>
                <w:iCs/>
              </w:rPr>
              <w:t>ka)</w:t>
            </w:r>
            <w:r w:rsidRPr="002C54B3">
              <w:rPr>
                <w:i/>
              </w:rPr>
              <w:t xml:space="preserve"> nem az Európai Unió, az Európai Gazdasági Térség vagy a Gazdasági Együttműködési és Fejlesztési Szervezet tagállamában, a Kereskedelmi Világszervezet közbeszerzési megállapodásban részes államban vagy az EUMSZ 198. cikkében említett tengerentúli országok és területek bármelyikében vagy nem olyan államban rendelkezik adóilletőséggel, amellyel Magyarországnak kettős adózás elkerüléséről szóló egyezménye van, vagy amellyel az Európai Uniónak kétoldalú megállapodása van a közbeszerzés terén,</w:t>
            </w:r>
          </w:p>
          <w:p w14:paraId="5186F726" w14:textId="77777777" w:rsidR="00FE068E" w:rsidRPr="002C54B3" w:rsidRDefault="00FE068E" w:rsidP="005D6392">
            <w:pPr>
              <w:spacing w:after="20"/>
              <w:ind w:firstLine="180"/>
              <w:jc w:val="both"/>
              <w:rPr>
                <w:i/>
              </w:rPr>
            </w:pPr>
            <w:r w:rsidRPr="002C54B3">
              <w:rPr>
                <w:i/>
                <w:iCs/>
              </w:rPr>
              <w:t>kb)</w:t>
            </w:r>
            <w:r w:rsidRPr="002C54B3">
              <w:rPr>
                <w:i/>
              </w:rPr>
              <w:t xml:space="preserve"> olyan szabályozott tőzsdén nem jegyzett társaság, amely a pénzmosás és a terrorizmus finanszírozása megelőzéséről és megakadályozásáról szóló 2007. évi CXXXVI. törvény 3. § </w:t>
            </w:r>
            <w:r w:rsidRPr="002C54B3">
              <w:rPr>
                <w:i/>
                <w:iCs/>
              </w:rPr>
              <w:t>r)</w:t>
            </w:r>
            <w:r w:rsidRPr="002C54B3">
              <w:rPr>
                <w:i/>
              </w:rPr>
              <w:t xml:space="preserve"> pont </w:t>
            </w:r>
            <w:r w:rsidRPr="002C54B3">
              <w:rPr>
                <w:i/>
                <w:iCs/>
              </w:rPr>
              <w:t>ra)–rb)</w:t>
            </w:r>
            <w:r w:rsidRPr="002C54B3">
              <w:rPr>
                <w:i/>
              </w:rPr>
              <w:t xml:space="preserve"> vagy </w:t>
            </w:r>
            <w:r w:rsidRPr="002C54B3">
              <w:rPr>
                <w:i/>
                <w:iCs/>
              </w:rPr>
              <w:t>rc)–rd)</w:t>
            </w:r>
            <w:r w:rsidRPr="002C54B3">
              <w:rPr>
                <w:i/>
              </w:rPr>
              <w:t xml:space="preserve"> alpontja szerinti tényleges tulajdonosát nem képes megnevezni, vagy</w:t>
            </w:r>
          </w:p>
          <w:p w14:paraId="41C460B8" w14:textId="77777777" w:rsidR="00FE068E" w:rsidRPr="002C54B3" w:rsidRDefault="00FE068E" w:rsidP="005D6392">
            <w:pPr>
              <w:spacing w:after="20"/>
              <w:ind w:firstLine="180"/>
              <w:jc w:val="both"/>
              <w:rPr>
                <w:i/>
              </w:rPr>
            </w:pPr>
            <w:r w:rsidRPr="002C54B3">
              <w:rPr>
                <w:i/>
                <w:iCs/>
              </w:rPr>
              <w:t>kc)</w:t>
            </w:r>
            <w:r w:rsidRPr="002C54B3">
              <w:rPr>
                <w:i/>
              </w:rPr>
              <w:t xml:space="preserve"> a gazdasági szereplőben közvetetten vagy közvetlenül több, mint 25%-os tulajdoni résszel vagy szavazati joggal rendelkezik olyan jogi személy vagy személyes joga szerint jogképes szervezet, amelynek tekintetében a </w:t>
            </w:r>
            <w:r w:rsidRPr="002C54B3">
              <w:rPr>
                <w:i/>
                <w:iCs/>
              </w:rPr>
              <w:t>kb)</w:t>
            </w:r>
            <w:r w:rsidRPr="002C54B3">
              <w:rPr>
                <w:i/>
              </w:rPr>
              <w:t xml:space="preserve"> alpont szerinti feltétel fennáll;</w:t>
            </w:r>
          </w:p>
          <w:p w14:paraId="25BF4C9C" w14:textId="77777777" w:rsidR="00FE068E" w:rsidRPr="002C54B3" w:rsidRDefault="00FE068E" w:rsidP="005D6392">
            <w:pPr>
              <w:spacing w:after="20"/>
              <w:ind w:firstLine="180"/>
              <w:jc w:val="both"/>
              <w:rPr>
                <w:i/>
              </w:rPr>
            </w:pPr>
            <w:r w:rsidRPr="002C54B3">
              <w:rPr>
                <w:i/>
                <w:iCs/>
              </w:rPr>
              <w:t>l)</w:t>
            </w:r>
            <w:r w:rsidRPr="002C54B3">
              <w:rPr>
                <w:i/>
              </w:rPr>
              <w:t xml:space="preserve"> harmadik országbeli állampolgár Magyarországon engedélyhez kötött foglalkoztatása esetén a munkaügyi hatóság által a munkaügyi ellenőrzésről szóló 1996. évi LXXV. törvény 7/A. §-a alapján két évnél nem régebben jogerőre emelkedett közigazgatási – vagy annak felülvizsgálata esetén bírósági – határozatban megállapított és a központi költségvetésbe történő befizetésre kötelezéssel vagy az idegenrendészeti hatóság által a harmadik országbeli állampolgárok beutazásáról és tartózkodásáról szóló törvény szerinti közrendvédelmi bírsággal sújtott jogszabálysértést követett el;</w:t>
            </w:r>
          </w:p>
          <w:p w14:paraId="36EAC760" w14:textId="77777777" w:rsidR="00FE068E" w:rsidRPr="002C54B3" w:rsidRDefault="00FE068E" w:rsidP="005D6392">
            <w:pPr>
              <w:spacing w:after="20"/>
              <w:ind w:firstLine="180"/>
              <w:jc w:val="both"/>
              <w:rPr>
                <w:i/>
              </w:rPr>
            </w:pPr>
            <w:r w:rsidRPr="002C54B3">
              <w:rPr>
                <w:i/>
                <w:iCs/>
              </w:rPr>
              <w:t>p)</w:t>
            </w:r>
            <w:r w:rsidRPr="002C54B3">
              <w:rPr>
                <w:i/>
              </w:rPr>
              <w:t xml:space="preserve"> a 135. § (7)–(9) bekezdése szerinti előleget nem a szerződésnek megfelelően használta fel, és ezt három évnél nem régebben meghozott, jogerős bírósági, közigazgatási (vagy annak felülvizsgálata esetén bírósági határozat) megállapította.</w:t>
            </w:r>
          </w:p>
          <w:p w14:paraId="67EF8B62" w14:textId="77777777" w:rsidR="00FE068E" w:rsidRDefault="00FE068E" w:rsidP="005D6392">
            <w:pPr>
              <w:rPr>
                <w:rFonts w:eastAsia="MS Mincho"/>
                <w:bCs/>
                <w:lang w:eastAsia="ja-JP"/>
              </w:rPr>
            </w:pPr>
          </w:p>
          <w:p w14:paraId="6BC322D0" w14:textId="77777777" w:rsidR="00FE068E" w:rsidRPr="00E8611A" w:rsidRDefault="00FE068E" w:rsidP="002F1511">
            <w:pPr>
              <w:jc w:val="both"/>
              <w:rPr>
                <w:i/>
              </w:rPr>
            </w:pPr>
            <w:r w:rsidRPr="002C54B3">
              <w:rPr>
                <w:bCs/>
                <w:i/>
              </w:rPr>
              <w:t>Kbt. 62. §</w:t>
            </w:r>
            <w:r w:rsidRPr="002C54B3">
              <w:rPr>
                <w:i/>
              </w:rPr>
              <w:t xml:space="preserve"> (</w:t>
            </w:r>
            <w:r>
              <w:rPr>
                <w:i/>
              </w:rPr>
              <w:t>2</w:t>
            </w:r>
            <w:r w:rsidRPr="002C54B3">
              <w:rPr>
                <w:i/>
              </w:rPr>
              <w:t>)</w:t>
            </w:r>
            <w:r>
              <w:rPr>
                <w:i/>
              </w:rPr>
              <w:t xml:space="preserve"> </w:t>
            </w:r>
            <w:r w:rsidRPr="00E8611A">
              <w:rPr>
                <w:i/>
              </w:rPr>
              <w:t>A gazdasági szereplo</w:t>
            </w:r>
            <w:r>
              <w:rPr>
                <w:i/>
              </w:rPr>
              <w:t>̋</w:t>
            </w:r>
            <w:r w:rsidRPr="00E8611A">
              <w:rPr>
                <w:i/>
              </w:rPr>
              <w:t xml:space="preserve"> akkor sem lehet ajánlattevo</w:t>
            </w:r>
            <w:r>
              <w:rPr>
                <w:i/>
              </w:rPr>
              <w:t>̋</w:t>
            </w:r>
            <w:r w:rsidRPr="00E8611A">
              <w:rPr>
                <w:i/>
              </w:rPr>
              <w:t>, részvételre jelentkezo</w:t>
            </w:r>
            <w:r>
              <w:rPr>
                <w:i/>
              </w:rPr>
              <w:t>̋</w:t>
            </w:r>
            <w:r w:rsidRPr="00E8611A">
              <w:rPr>
                <w:i/>
              </w:rPr>
              <w:t xml:space="preserve">, alvállalkozó, és nem vehet részt alkalmasság igazolásában, amennyiben </w:t>
            </w:r>
          </w:p>
          <w:p w14:paraId="381B7B33" w14:textId="77777777" w:rsidR="00FE068E" w:rsidRPr="00E8611A" w:rsidRDefault="00FE068E" w:rsidP="002F1511">
            <w:pPr>
              <w:jc w:val="both"/>
              <w:rPr>
                <w:i/>
              </w:rPr>
            </w:pPr>
            <w:r w:rsidRPr="00E8611A">
              <w:rPr>
                <w:i/>
              </w:rPr>
              <w:t xml:space="preserve">a) </w:t>
            </w:r>
            <w:r>
              <w:rPr>
                <w:i/>
              </w:rPr>
              <w:t> </w:t>
            </w:r>
            <w:r w:rsidRPr="00E8611A">
              <w:rPr>
                <w:i/>
              </w:rPr>
              <w:t>vezeto</w:t>
            </w:r>
            <w:r>
              <w:rPr>
                <w:i/>
              </w:rPr>
              <w:t>̋</w:t>
            </w:r>
            <w:r w:rsidRPr="00E8611A">
              <w:rPr>
                <w:i/>
              </w:rPr>
              <w:t xml:space="preserve"> tisztségviselo</w:t>
            </w:r>
            <w:r>
              <w:rPr>
                <w:i/>
              </w:rPr>
              <w:t>̋</w:t>
            </w:r>
            <w:r w:rsidRPr="00E8611A">
              <w:rPr>
                <w:i/>
              </w:rPr>
              <w:t>je vagy felügyelo</w:t>
            </w:r>
            <w:r>
              <w:rPr>
                <w:i/>
              </w:rPr>
              <w:t>̋</w:t>
            </w:r>
            <w:r w:rsidRPr="00E8611A">
              <w:rPr>
                <w:i/>
              </w:rPr>
              <w:t>bizottságának tagja, cégvezeto</w:t>
            </w:r>
            <w:r>
              <w:rPr>
                <w:i/>
              </w:rPr>
              <w:t>̋</w:t>
            </w:r>
            <w:r w:rsidRPr="00E8611A">
              <w:rPr>
                <w:i/>
              </w:rPr>
              <w:t>je vagy gazdasági társaság esetén annak egyedüli tagja, vagy személyes joga szerinti hasonló ügyvezeto</w:t>
            </w:r>
            <w:r>
              <w:rPr>
                <w:i/>
              </w:rPr>
              <w:t>̋</w:t>
            </w:r>
            <w:r w:rsidRPr="00E8611A">
              <w:rPr>
                <w:i/>
              </w:rPr>
              <w:t xml:space="preserve"> vagy felügyelo</w:t>
            </w:r>
            <w:r>
              <w:rPr>
                <w:i/>
              </w:rPr>
              <w:t>̋</w:t>
            </w:r>
            <w:r w:rsidRPr="00E8611A">
              <w:rPr>
                <w:i/>
              </w:rPr>
              <w:t xml:space="preserve"> szervének tagja, illetve személyes joga szerint az elo</w:t>
            </w:r>
            <w:r>
              <w:rPr>
                <w:i/>
              </w:rPr>
              <w:t>̋</w:t>
            </w:r>
            <w:r w:rsidRPr="00E8611A">
              <w:rPr>
                <w:i/>
              </w:rPr>
              <w:t>bbieknek megfelelo</w:t>
            </w:r>
            <w:r>
              <w:rPr>
                <w:i/>
              </w:rPr>
              <w:t>̋</w:t>
            </w:r>
            <w:r w:rsidRPr="00E8611A">
              <w:rPr>
                <w:i/>
              </w:rPr>
              <w:t xml:space="preserve"> döntéshozatali jogkörrel rendelkezo</w:t>
            </w:r>
            <w:r>
              <w:rPr>
                <w:i/>
              </w:rPr>
              <w:t>̋</w:t>
            </w:r>
            <w:r w:rsidRPr="00E8611A">
              <w:rPr>
                <w:i/>
              </w:rPr>
              <w:t xml:space="preserve"> személy olyan személy, akivel szemben az (1) bekezdés a) pontjában meghatározott bu</w:t>
            </w:r>
            <w:r>
              <w:rPr>
                <w:i/>
              </w:rPr>
              <w:t>̋</w:t>
            </w:r>
            <w:r w:rsidRPr="00E8611A">
              <w:rPr>
                <w:i/>
              </w:rPr>
              <w:t>ncselekmény miatt az elmúlt öt évben jogero</w:t>
            </w:r>
            <w:r>
              <w:rPr>
                <w:i/>
              </w:rPr>
              <w:t>̋</w:t>
            </w:r>
            <w:r w:rsidRPr="00E8611A">
              <w:rPr>
                <w:i/>
              </w:rPr>
              <w:t>s ítéletet hoztak és a büntetett elo</w:t>
            </w:r>
            <w:r>
              <w:rPr>
                <w:i/>
              </w:rPr>
              <w:t>̋</w:t>
            </w:r>
            <w:r w:rsidRPr="00E8611A">
              <w:rPr>
                <w:i/>
              </w:rPr>
              <w:t>élethez fu</w:t>
            </w:r>
            <w:r>
              <w:rPr>
                <w:i/>
              </w:rPr>
              <w:t>̋</w:t>
            </w:r>
            <w:r w:rsidRPr="00E8611A">
              <w:rPr>
                <w:i/>
              </w:rPr>
              <w:t>zo</w:t>
            </w:r>
            <w:r>
              <w:rPr>
                <w:i/>
              </w:rPr>
              <w:t>̋</w:t>
            </w:r>
            <w:r w:rsidRPr="00E8611A">
              <w:rPr>
                <w:i/>
              </w:rPr>
              <w:t>do</w:t>
            </w:r>
            <w:r>
              <w:rPr>
                <w:i/>
              </w:rPr>
              <w:t>̋</w:t>
            </w:r>
            <w:r w:rsidRPr="00E8611A">
              <w:rPr>
                <w:i/>
              </w:rPr>
              <w:t xml:space="preserve"> hátrányok alól nem mentesült, vagy </w:t>
            </w:r>
            <w:r>
              <w:rPr>
                <w:rFonts w:ascii="MS Mincho" w:eastAsia="MS Mincho" w:hAnsi="MS Mincho" w:cs="MS Mincho" w:hint="eastAsia"/>
                <w:i/>
              </w:rPr>
              <w:t> </w:t>
            </w:r>
          </w:p>
          <w:p w14:paraId="11523443" w14:textId="77777777" w:rsidR="00FE068E" w:rsidRPr="00E8611A" w:rsidRDefault="00FE068E" w:rsidP="002F1511">
            <w:pPr>
              <w:jc w:val="both"/>
              <w:rPr>
                <w:i/>
              </w:rPr>
            </w:pPr>
            <w:r w:rsidRPr="00E8611A">
              <w:rPr>
                <w:i/>
              </w:rPr>
              <w:t xml:space="preserve">b) </w:t>
            </w:r>
            <w:r>
              <w:rPr>
                <w:i/>
              </w:rPr>
              <w:t> </w:t>
            </w:r>
            <w:r w:rsidRPr="00E8611A">
              <w:rPr>
                <w:i/>
              </w:rPr>
              <w:t>az (1) bekezdés a) pontjában meghatározott bu</w:t>
            </w:r>
            <w:r>
              <w:rPr>
                <w:i/>
              </w:rPr>
              <w:t>̋</w:t>
            </w:r>
            <w:r w:rsidRPr="00E8611A">
              <w:rPr>
                <w:i/>
              </w:rPr>
              <w:t>ncselekmény miatt a jogero</w:t>
            </w:r>
            <w:r>
              <w:rPr>
                <w:i/>
              </w:rPr>
              <w:t>̋</w:t>
            </w:r>
            <w:r w:rsidRPr="00E8611A">
              <w:rPr>
                <w:i/>
              </w:rPr>
              <w:t>s ítéletet az elmúlt öt évben - vagy ha ez rövidebb az adott bu</w:t>
            </w:r>
            <w:r>
              <w:rPr>
                <w:i/>
              </w:rPr>
              <w:t>̋</w:t>
            </w:r>
            <w:r w:rsidRPr="00E8611A">
              <w:rPr>
                <w:i/>
              </w:rPr>
              <w:t>ncselekmény kapcsán az elítélt büntetett elo</w:t>
            </w:r>
            <w:r>
              <w:rPr>
                <w:i/>
              </w:rPr>
              <w:t>̋</w:t>
            </w:r>
            <w:r w:rsidRPr="00E8611A">
              <w:rPr>
                <w:i/>
              </w:rPr>
              <w:t>élethez fu</w:t>
            </w:r>
            <w:r>
              <w:rPr>
                <w:i/>
              </w:rPr>
              <w:t>̋</w:t>
            </w:r>
            <w:r w:rsidRPr="00E8611A">
              <w:rPr>
                <w:i/>
              </w:rPr>
              <w:t>zo</w:t>
            </w:r>
            <w:r>
              <w:rPr>
                <w:i/>
              </w:rPr>
              <w:t>̋</w:t>
            </w:r>
            <w:r w:rsidRPr="00E8611A">
              <w:rPr>
                <w:i/>
              </w:rPr>
              <w:t>do</w:t>
            </w:r>
            <w:r>
              <w:rPr>
                <w:i/>
              </w:rPr>
              <w:t>̋</w:t>
            </w:r>
            <w:r w:rsidRPr="00E8611A">
              <w:rPr>
                <w:i/>
              </w:rPr>
              <w:t xml:space="preserve"> hátrányok alóli mentesüléséhez szükséges ido</w:t>
            </w:r>
            <w:r>
              <w:rPr>
                <w:i/>
              </w:rPr>
              <w:t>̋</w:t>
            </w:r>
            <w:r w:rsidRPr="00E8611A">
              <w:rPr>
                <w:i/>
              </w:rPr>
              <w:t>n belül - olyan személlyel szemben hozták, aki a bu</w:t>
            </w:r>
            <w:r>
              <w:rPr>
                <w:i/>
              </w:rPr>
              <w:t>̋</w:t>
            </w:r>
            <w:r w:rsidRPr="00E8611A">
              <w:rPr>
                <w:i/>
              </w:rPr>
              <w:t>ncselekmény elkövetésekor a gazdasági szereplo</w:t>
            </w:r>
            <w:r>
              <w:rPr>
                <w:i/>
              </w:rPr>
              <w:t>̋</w:t>
            </w:r>
            <w:r w:rsidRPr="00E8611A">
              <w:rPr>
                <w:i/>
              </w:rPr>
              <w:t xml:space="preserve"> vezeto</w:t>
            </w:r>
            <w:r>
              <w:rPr>
                <w:i/>
              </w:rPr>
              <w:t>̋</w:t>
            </w:r>
            <w:r w:rsidRPr="00E8611A">
              <w:rPr>
                <w:i/>
              </w:rPr>
              <w:t xml:space="preserve"> tisztségviselo</w:t>
            </w:r>
            <w:r>
              <w:rPr>
                <w:i/>
              </w:rPr>
              <w:t>̋</w:t>
            </w:r>
            <w:r w:rsidRPr="00E8611A">
              <w:rPr>
                <w:i/>
              </w:rPr>
              <w:t>je vagy felügyelo</w:t>
            </w:r>
            <w:r>
              <w:rPr>
                <w:i/>
              </w:rPr>
              <w:t>̋</w:t>
            </w:r>
            <w:r w:rsidRPr="00E8611A">
              <w:rPr>
                <w:i/>
              </w:rPr>
              <w:t>bizottságának tagja, cégvezeto</w:t>
            </w:r>
            <w:r>
              <w:rPr>
                <w:i/>
              </w:rPr>
              <w:t>̋</w:t>
            </w:r>
            <w:r w:rsidRPr="00E8611A">
              <w:rPr>
                <w:i/>
              </w:rPr>
              <w:t>je vagy gazdasági társaság esetén annak egyedüli tagja, vagy személyes joga szerinti hasonló ügyvezeto</w:t>
            </w:r>
            <w:r>
              <w:rPr>
                <w:i/>
              </w:rPr>
              <w:t>̋</w:t>
            </w:r>
            <w:r w:rsidRPr="00E8611A">
              <w:rPr>
                <w:i/>
              </w:rPr>
              <w:t xml:space="preserve"> vagy felügyelo</w:t>
            </w:r>
            <w:r>
              <w:rPr>
                <w:i/>
              </w:rPr>
              <w:t>̋</w:t>
            </w:r>
            <w:r w:rsidRPr="00E8611A">
              <w:rPr>
                <w:i/>
              </w:rPr>
              <w:t xml:space="preserve"> szervének tagja, illetve az elo</w:t>
            </w:r>
            <w:r>
              <w:rPr>
                <w:i/>
              </w:rPr>
              <w:t>̋</w:t>
            </w:r>
            <w:r w:rsidRPr="00E8611A">
              <w:rPr>
                <w:i/>
              </w:rPr>
              <w:t>bbieknek megfelelo</w:t>
            </w:r>
            <w:r>
              <w:rPr>
                <w:i/>
              </w:rPr>
              <w:t>̋</w:t>
            </w:r>
            <w:r w:rsidRPr="00E8611A">
              <w:rPr>
                <w:i/>
              </w:rPr>
              <w:t xml:space="preserve"> döntéshozatali jogkörrel rendelkezo</w:t>
            </w:r>
            <w:r>
              <w:rPr>
                <w:i/>
              </w:rPr>
              <w:t>̋</w:t>
            </w:r>
            <w:r w:rsidRPr="00E8611A">
              <w:rPr>
                <w:i/>
              </w:rPr>
              <w:t xml:space="preserve"> személy volt. </w:t>
            </w:r>
          </w:p>
          <w:p w14:paraId="19ABB4ED" w14:textId="77777777" w:rsidR="00FE068E" w:rsidRDefault="00FE068E" w:rsidP="005D6392">
            <w:pPr>
              <w:rPr>
                <w:i/>
              </w:rPr>
            </w:pPr>
          </w:p>
          <w:p w14:paraId="6B489F9E" w14:textId="77777777" w:rsidR="00FE068E" w:rsidRPr="00E8611A" w:rsidRDefault="00FE068E" w:rsidP="002F1511">
            <w:pPr>
              <w:jc w:val="both"/>
              <w:rPr>
                <w:i/>
              </w:rPr>
            </w:pPr>
            <w:r w:rsidRPr="002C54B3">
              <w:rPr>
                <w:bCs/>
                <w:i/>
              </w:rPr>
              <w:t>Kbt. 6</w:t>
            </w:r>
            <w:r>
              <w:rPr>
                <w:bCs/>
                <w:i/>
              </w:rPr>
              <w:t>3</w:t>
            </w:r>
            <w:r w:rsidRPr="002C54B3">
              <w:rPr>
                <w:bCs/>
                <w:i/>
              </w:rPr>
              <w:t>. §</w:t>
            </w:r>
            <w:r w:rsidRPr="002C54B3">
              <w:rPr>
                <w:i/>
              </w:rPr>
              <w:t xml:space="preserve"> (1)</w:t>
            </w:r>
            <w:r>
              <w:rPr>
                <w:i/>
              </w:rPr>
              <w:t xml:space="preserve"> d) </w:t>
            </w:r>
            <w:r w:rsidRPr="00E8611A">
              <w:rPr>
                <w:i/>
              </w:rPr>
              <w:t>korábbi közbeszerzési vagy koncessziós beszerzési eljárás eredményeként kötött szerzo</w:t>
            </w:r>
            <w:r>
              <w:rPr>
                <w:i/>
              </w:rPr>
              <w:t>̋</w:t>
            </w:r>
            <w:r w:rsidRPr="00E8611A">
              <w:rPr>
                <w:i/>
              </w:rPr>
              <w:t>désével kapcsolatban az alvállalkozója felé jogero</w:t>
            </w:r>
            <w:r>
              <w:rPr>
                <w:i/>
              </w:rPr>
              <w:t>̋</w:t>
            </w:r>
            <w:r w:rsidRPr="00E8611A">
              <w:rPr>
                <w:i/>
              </w:rPr>
              <w:t>s bírósági ítéletben három éven belül megállapított szerzo</w:t>
            </w:r>
            <w:r>
              <w:rPr>
                <w:i/>
              </w:rPr>
              <w:t>̋</w:t>
            </w:r>
            <w:r w:rsidRPr="00E8611A">
              <w:rPr>
                <w:i/>
              </w:rPr>
              <w:t>désszegést követett el, amelynek során az alvállalkozó felé fennálló vég- vagy részszámlából fakadó fizetési kötelezettségét 10%-ot meghaladó részben nem teljesítette annak ellenére, hogy az ajánlatkéro</w:t>
            </w:r>
            <w:r>
              <w:rPr>
                <w:i/>
              </w:rPr>
              <w:t>̋</w:t>
            </w:r>
            <w:r w:rsidRPr="00E8611A">
              <w:rPr>
                <w:i/>
              </w:rPr>
              <w:t>ként szerzo</w:t>
            </w:r>
            <w:r>
              <w:rPr>
                <w:i/>
              </w:rPr>
              <w:t>̋</w:t>
            </w:r>
            <w:r w:rsidRPr="00E8611A">
              <w:rPr>
                <w:i/>
              </w:rPr>
              <w:t>dést köto</w:t>
            </w:r>
            <w:r>
              <w:rPr>
                <w:i/>
              </w:rPr>
              <w:t>̋</w:t>
            </w:r>
            <w:r w:rsidRPr="00E8611A">
              <w:rPr>
                <w:i/>
              </w:rPr>
              <w:t xml:space="preserve"> fél a részére határido</w:t>
            </w:r>
            <w:r>
              <w:rPr>
                <w:i/>
              </w:rPr>
              <w:t>̋</w:t>
            </w:r>
            <w:r w:rsidRPr="00E8611A">
              <w:rPr>
                <w:i/>
              </w:rPr>
              <w:t xml:space="preserve">ben fizetett. </w:t>
            </w:r>
            <w:r>
              <w:rPr>
                <w:rFonts w:ascii="MS Mincho" w:eastAsia="MS Mincho" w:hAnsi="MS Mincho" w:cs="MS Mincho" w:hint="eastAsia"/>
                <w:i/>
              </w:rPr>
              <w:t> </w:t>
            </w:r>
          </w:p>
        </w:tc>
        <w:tc>
          <w:tcPr>
            <w:tcW w:w="4645" w:type="dxa"/>
          </w:tcPr>
          <w:p w14:paraId="5C206117" w14:textId="77777777" w:rsidR="00FE068E" w:rsidRDefault="00FE068E" w:rsidP="005D6392">
            <w:r w:rsidRPr="00324C3E">
              <w:rPr>
                <w:highlight w:val="yellow"/>
              </w:rPr>
              <w:t>[</w:t>
            </w:r>
            <w:r>
              <w:rPr>
                <w:highlight w:val="yellow"/>
              </w:rPr>
              <w:t xml:space="preserve"> </w:t>
            </w:r>
            <w:r w:rsidRPr="00324C3E">
              <w:rPr>
                <w:highlight w:val="yellow"/>
              </w:rPr>
              <w:t>] Igen [</w:t>
            </w:r>
            <w:r>
              <w:rPr>
                <w:highlight w:val="yellow"/>
              </w:rPr>
              <w:t xml:space="preserve"> </w:t>
            </w:r>
            <w:r w:rsidRPr="00324C3E">
              <w:rPr>
                <w:highlight w:val="yellow"/>
              </w:rPr>
              <w:t>] Nem</w:t>
            </w:r>
            <w:r w:rsidRPr="00EE54F5">
              <w:br/>
            </w:r>
            <w:r w:rsidRPr="00EE54F5">
              <w:br/>
            </w:r>
            <w:r w:rsidRPr="00EE54F5">
              <w:br/>
              <w:t>(internetcím, a kibocsátó hatóság vagy testület, a dokumentáció pontos hivatkozási adatai):</w:t>
            </w:r>
            <w:r w:rsidRPr="00EE54F5">
              <w:rPr>
                <w:vertAlign w:val="superscript"/>
              </w:rPr>
              <w:footnoteReference w:id="104"/>
            </w:r>
          </w:p>
          <w:p w14:paraId="61399063" w14:textId="77777777" w:rsidR="00FE068E" w:rsidRDefault="00FE068E" w:rsidP="005D6392"/>
          <w:p w14:paraId="7865086B" w14:textId="77777777" w:rsidR="00FE068E" w:rsidRDefault="00FE068E" w:rsidP="005D6392">
            <w:r w:rsidRPr="00DC2A4E">
              <w:rPr>
                <w:highlight w:val="yellow"/>
              </w:rPr>
              <w:t>[….]</w:t>
            </w:r>
          </w:p>
          <w:p w14:paraId="5700E4A2" w14:textId="77777777" w:rsidR="00FE068E" w:rsidRPr="00D27C06" w:rsidRDefault="00FE068E" w:rsidP="005D6392">
            <w:pPr>
              <w:rPr>
                <w:i/>
              </w:rPr>
            </w:pPr>
            <w:r w:rsidRPr="00D27C06">
              <w:rPr>
                <w:i/>
              </w:rPr>
              <w:t>Igazságügyi Minisztérium</w:t>
            </w:r>
          </w:p>
          <w:p w14:paraId="58500D1E" w14:textId="77777777" w:rsidR="00FE068E" w:rsidRPr="00D27C06" w:rsidRDefault="00747FDC" w:rsidP="005D6392">
            <w:pPr>
              <w:rPr>
                <w:i/>
              </w:rPr>
            </w:pPr>
            <w:hyperlink r:id="rId31" w:history="1">
              <w:r w:rsidR="00FE068E" w:rsidRPr="00D27C06">
                <w:rPr>
                  <w:i/>
                  <w:color w:val="0000FF"/>
                  <w:u w:val="single"/>
                </w:rPr>
                <w:t>www.e-cegjegyzek.hu</w:t>
              </w:r>
            </w:hyperlink>
          </w:p>
          <w:p w14:paraId="121411D1" w14:textId="77777777" w:rsidR="00FE068E" w:rsidRPr="00891A27" w:rsidRDefault="00FE068E" w:rsidP="005D6392">
            <w:pPr>
              <w:rPr>
                <w:i/>
              </w:rPr>
            </w:pPr>
            <w:r w:rsidRPr="00D27C06" w:rsidDel="00B3519B">
              <w:rPr>
                <w:i/>
              </w:rPr>
              <w:t xml:space="preserve"> </w:t>
            </w:r>
            <w:r w:rsidRPr="00D27C06">
              <w:rPr>
                <w:i/>
              </w:rPr>
              <w:t>(belföldi székhelyű gazdasági szereplő esetében)</w:t>
            </w:r>
          </w:p>
          <w:p w14:paraId="26FC3134" w14:textId="77777777" w:rsidR="00FE068E" w:rsidRDefault="00FE068E" w:rsidP="005D6392">
            <w:pPr>
              <w:rPr>
                <w:highlight w:val="yellow"/>
              </w:rPr>
            </w:pPr>
          </w:p>
          <w:p w14:paraId="33F86D29" w14:textId="77777777" w:rsidR="00FE068E" w:rsidRDefault="00FE068E" w:rsidP="005D6392">
            <w:r w:rsidRPr="00DC2A4E">
              <w:rPr>
                <w:highlight w:val="yellow"/>
              </w:rPr>
              <w:t>[….]</w:t>
            </w:r>
          </w:p>
          <w:p w14:paraId="5C808C7E" w14:textId="77777777" w:rsidR="00FE068E" w:rsidRPr="00D27C06" w:rsidRDefault="00FE068E" w:rsidP="005D6392">
            <w:pPr>
              <w:rPr>
                <w:i/>
              </w:rPr>
            </w:pPr>
            <w:r w:rsidRPr="00D27C06">
              <w:rPr>
                <w:i/>
              </w:rPr>
              <w:t>Közbeszerzési Hatóság</w:t>
            </w:r>
          </w:p>
          <w:p w14:paraId="4A9AAC5E" w14:textId="77777777" w:rsidR="00FE068E" w:rsidRPr="00DC2A4E" w:rsidRDefault="00747FDC" w:rsidP="005D6392">
            <w:pPr>
              <w:rPr>
                <w:i/>
              </w:rPr>
            </w:pPr>
            <w:hyperlink r:id="rId32" w:history="1">
              <w:r w:rsidR="00FE068E" w:rsidRPr="00D27C06">
                <w:rPr>
                  <w:rStyle w:val="Hyperlink"/>
                  <w:i/>
                </w:rPr>
                <w:t>www.kozbeszerzes.hu</w:t>
              </w:r>
            </w:hyperlink>
            <w:r w:rsidR="00FE068E" w:rsidRPr="00DC2A4E">
              <w:rPr>
                <w:i/>
              </w:rPr>
              <w:t xml:space="preserve"> </w:t>
            </w:r>
          </w:p>
          <w:p w14:paraId="2AD36FE3" w14:textId="77777777" w:rsidR="00FE068E" w:rsidRDefault="00FE068E" w:rsidP="005D6392">
            <w:pPr>
              <w:rPr>
                <w:highlight w:val="green"/>
              </w:rPr>
            </w:pPr>
          </w:p>
          <w:p w14:paraId="0C7813DC" w14:textId="77777777" w:rsidR="00FE068E" w:rsidRDefault="00FE068E" w:rsidP="005D6392">
            <w:r w:rsidRPr="00DC2A4E">
              <w:rPr>
                <w:highlight w:val="yellow"/>
              </w:rPr>
              <w:t>[….]</w:t>
            </w:r>
          </w:p>
          <w:p w14:paraId="759EA1D4" w14:textId="77777777" w:rsidR="00FE068E" w:rsidRPr="00D27C06" w:rsidRDefault="00FE068E" w:rsidP="00891A27">
            <w:pPr>
              <w:rPr>
                <w:i/>
              </w:rPr>
            </w:pPr>
            <w:r w:rsidRPr="00D27C06">
              <w:rPr>
                <w:i/>
              </w:rPr>
              <w:t>Nemzetgazdasági Minisztérium Munkafelügyeleti Főosztál:</w:t>
            </w:r>
          </w:p>
          <w:p w14:paraId="61B34A15" w14:textId="77777777" w:rsidR="00FE068E" w:rsidRPr="00D27C06" w:rsidRDefault="00747FDC" w:rsidP="005D6392">
            <w:pPr>
              <w:rPr>
                <w:i/>
              </w:rPr>
            </w:pPr>
            <w:hyperlink r:id="rId33" w:history="1">
              <w:r w:rsidR="00FE068E" w:rsidRPr="00D27C06">
                <w:rPr>
                  <w:rStyle w:val="Hyperlink"/>
                  <w:i/>
                </w:rPr>
                <w:t>www.ommf.gov.hu</w:t>
              </w:r>
            </w:hyperlink>
            <w:r w:rsidR="00FE068E" w:rsidRPr="00D27C06">
              <w:rPr>
                <w:i/>
              </w:rPr>
              <w:t xml:space="preserve">   </w:t>
            </w:r>
          </w:p>
          <w:p w14:paraId="362E0270" w14:textId="77777777" w:rsidR="00FE068E" w:rsidRPr="00DC2A4E" w:rsidRDefault="00FE068E" w:rsidP="005D6392">
            <w:pPr>
              <w:jc w:val="both"/>
              <w:rPr>
                <w:i/>
              </w:rPr>
            </w:pPr>
            <w:r w:rsidRPr="00D27C06">
              <w:rPr>
                <w:i/>
              </w:rPr>
              <w:t xml:space="preserve">Bevándorlási és Állampolgársági Hivatal: </w:t>
            </w:r>
            <w:hyperlink r:id="rId34" w:history="1">
              <w:r w:rsidRPr="00D27C06">
                <w:rPr>
                  <w:rStyle w:val="Hyperlink"/>
                  <w:i/>
                </w:rPr>
                <w:t>www.kozrend.hu</w:t>
              </w:r>
            </w:hyperlink>
            <w:r w:rsidRPr="00DC2A4E">
              <w:rPr>
                <w:i/>
              </w:rPr>
              <w:t xml:space="preserve">   </w:t>
            </w:r>
          </w:p>
          <w:p w14:paraId="1E20515D" w14:textId="77777777" w:rsidR="00FE068E" w:rsidRDefault="00FE068E" w:rsidP="005D6392"/>
          <w:p w14:paraId="58DE2BFC" w14:textId="77777777" w:rsidR="00FE068E" w:rsidRDefault="00FE068E" w:rsidP="005D6392"/>
          <w:p w14:paraId="5E4A3C29" w14:textId="77777777" w:rsidR="00FE068E" w:rsidRDefault="00FE068E" w:rsidP="005D6392"/>
          <w:p w14:paraId="60F2D406" w14:textId="77777777" w:rsidR="00FE068E" w:rsidRDefault="00FE068E" w:rsidP="005D6392"/>
          <w:p w14:paraId="5EBCCFEE" w14:textId="77777777" w:rsidR="00FE068E" w:rsidRDefault="00FE068E" w:rsidP="005D6392"/>
          <w:p w14:paraId="0C81D0EE" w14:textId="77777777" w:rsidR="00FE068E" w:rsidRDefault="00FE068E" w:rsidP="005D6392"/>
          <w:p w14:paraId="6B38EA6A" w14:textId="77777777" w:rsidR="00FE068E" w:rsidRDefault="00FE068E" w:rsidP="005D6392"/>
          <w:p w14:paraId="0185C7F1" w14:textId="77777777" w:rsidR="00FE068E" w:rsidRDefault="00FE068E" w:rsidP="005D6392"/>
          <w:p w14:paraId="04541D87" w14:textId="77777777" w:rsidR="00FE068E" w:rsidRDefault="00FE068E" w:rsidP="005D6392"/>
          <w:p w14:paraId="29FD87A2" w14:textId="77777777" w:rsidR="00FE068E" w:rsidRDefault="00FE068E" w:rsidP="005D6392"/>
          <w:p w14:paraId="7E490AAD" w14:textId="77777777" w:rsidR="00FE068E" w:rsidRDefault="00FE068E" w:rsidP="005D6392"/>
          <w:p w14:paraId="532B91EF" w14:textId="77777777" w:rsidR="00FE068E" w:rsidRPr="00EE54F5" w:rsidRDefault="00FE068E" w:rsidP="005D6392"/>
        </w:tc>
      </w:tr>
      <w:tr w:rsidR="00FE068E" w:rsidRPr="00EE54F5" w14:paraId="48446B9F" w14:textId="77777777" w:rsidTr="005D6392">
        <w:tc>
          <w:tcPr>
            <w:tcW w:w="4644" w:type="dxa"/>
          </w:tcPr>
          <w:p w14:paraId="5CEFD3CE" w14:textId="77777777" w:rsidR="00FE068E" w:rsidRPr="002C54B3" w:rsidRDefault="00FE068E" w:rsidP="005D6392">
            <w:pPr>
              <w:rPr>
                <w:rFonts w:eastAsia="MS Mincho"/>
                <w:bCs/>
                <w:lang w:eastAsia="ja-JP"/>
              </w:rPr>
            </w:pPr>
            <w:r w:rsidRPr="002C54B3">
              <w:rPr>
                <w:rFonts w:eastAsia="MS Mincho"/>
                <w:bCs/>
                <w:lang w:eastAsia="ja-JP"/>
              </w:rPr>
              <w:t>Amennyiben a tisztán nemzeti kizárási okok fennállnak, tett-e a gazdasági szereplő öntisztázó intézkedéseket?</w:t>
            </w:r>
          </w:p>
          <w:p w14:paraId="779D739A" w14:textId="77777777" w:rsidR="00FE068E" w:rsidRPr="002C54B3" w:rsidRDefault="00FE068E" w:rsidP="005D6392">
            <w:pPr>
              <w:rPr>
                <w:rFonts w:eastAsia="MS Mincho"/>
                <w:bCs/>
                <w:lang w:eastAsia="ja-JP"/>
              </w:rPr>
            </w:pPr>
            <w:r w:rsidRPr="002C54B3">
              <w:rPr>
                <w:rFonts w:eastAsia="MS Mincho"/>
                <w:bCs/>
                <w:lang w:eastAsia="ja-JP"/>
              </w:rPr>
              <w:t xml:space="preserve">Amennyiben igen, kérjük, ismertesse ezeket az intézkedéseket: </w:t>
            </w:r>
          </w:p>
        </w:tc>
        <w:tc>
          <w:tcPr>
            <w:tcW w:w="4645" w:type="dxa"/>
          </w:tcPr>
          <w:p w14:paraId="6E68DF1E" w14:textId="77777777" w:rsidR="00FE068E" w:rsidRPr="00EE54F5" w:rsidRDefault="00FE068E" w:rsidP="005D6392">
            <w:r w:rsidRPr="00EE54F5">
              <w:t>[] Igen [] Nem</w:t>
            </w:r>
            <w:r w:rsidRPr="00EE54F5">
              <w:br/>
            </w:r>
            <w:r w:rsidRPr="00EE54F5">
              <w:br/>
            </w:r>
            <w:r w:rsidRPr="00EE54F5">
              <w:br/>
              <w:t>[……]</w:t>
            </w:r>
          </w:p>
        </w:tc>
      </w:tr>
    </w:tbl>
    <w:p w14:paraId="03E197FE" w14:textId="77777777" w:rsidR="00FE068E" w:rsidRPr="00EE54F5" w:rsidRDefault="00FE068E" w:rsidP="00583D7E">
      <w:pPr>
        <w:keepNext/>
        <w:spacing w:before="120" w:after="360"/>
        <w:jc w:val="center"/>
        <w:rPr>
          <w:b/>
          <w:lang w:eastAsia="en-GB"/>
        </w:rPr>
      </w:pPr>
      <w:r w:rsidRPr="00EE54F5">
        <w:rPr>
          <w:b/>
          <w:lang w:eastAsia="en-GB"/>
        </w:rPr>
        <w:t>IV. rész: Kiválasztási szempontok</w:t>
      </w:r>
    </w:p>
    <w:p w14:paraId="0090ADF7" w14:textId="77777777" w:rsidR="00FE068E" w:rsidRPr="00EE54F5" w:rsidRDefault="00FE068E" w:rsidP="00583D7E">
      <w:r w:rsidRPr="00EE54F5">
        <w:rPr>
          <w:b/>
        </w:rPr>
        <w:t>A kiválasztási szempontokat illetően (</w:t>
      </w:r>
      <w:r w:rsidRPr="00EE54F5">
        <w:rPr>
          <w:b/>
        </w:rPr>
        <w:sym w:font="Symbol" w:char="F061"/>
      </w:r>
      <w:r w:rsidRPr="00EE54F5">
        <w:rPr>
          <w:b/>
        </w:rPr>
        <w:t>szakasz vagy e rész A–D szakaszai), a gazdasági szereplő kijelenti a következőket:</w:t>
      </w:r>
    </w:p>
    <w:p w14:paraId="496E832B" w14:textId="77777777" w:rsidR="00FE068E" w:rsidRPr="00EE54F5" w:rsidRDefault="00FE068E" w:rsidP="00583D7E">
      <w:pPr>
        <w:keepNext/>
        <w:spacing w:before="120" w:after="360"/>
        <w:jc w:val="center"/>
        <w:rPr>
          <w:b/>
          <w:smallCaps/>
          <w:lang w:eastAsia="en-GB"/>
        </w:rPr>
      </w:pPr>
      <w:r w:rsidRPr="00EE54F5">
        <w:rPr>
          <w:b/>
          <w:smallCaps/>
          <w:lang w:eastAsia="en-GB"/>
        </w:rPr>
        <w:sym w:font="Symbol" w:char="F061"/>
      </w:r>
      <w:r w:rsidRPr="00EE54F5">
        <w:rPr>
          <w:b/>
          <w:smallCaps/>
          <w:lang w:eastAsia="en-GB"/>
        </w:rPr>
        <w:t>: Az összes kiválasztási szempont általános jelzése</w:t>
      </w:r>
    </w:p>
    <w:p w14:paraId="2FAAE96E" w14:textId="77777777" w:rsidR="00FE068E" w:rsidRPr="00DC2A4E"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DC2A4E">
        <w:rPr>
          <w:b/>
        </w:rPr>
        <w:t>A gazdasági szereplőnek csak ezt a mezőt kell kitöltenie abban az esetben, ha az ajánlatkérő szerv vagy a közszolgáltató ajánlatkérő a vonatkozó hirdetményben vagy a hirdetményben hivatkozott közbeszerzési dokumentumokban jelezte, hogy a gazdasági szereplő szorítkozhat a IV. rész</w:t>
      </w:r>
      <w:r w:rsidRPr="00DC2A4E">
        <w:rPr>
          <w:b/>
        </w:rPr>
        <w:sym w:font="Symbol" w:char="F061"/>
      </w:r>
      <w:r w:rsidRPr="00DC2A4E">
        <w:rPr>
          <w:b/>
        </w:rPr>
        <w:t xml:space="preserve"> szakaszának kitöltésére anélkül, hogy a IV. rész bármely további szakaszát ki kellene töltenie</w:t>
      </w:r>
      <w:r w:rsidRPr="00DC2A4E">
        <w:rPr>
          <w:b/>
          <w:vertAlign w:val="superscript"/>
        </w:rPr>
        <w:footnoteReference w:id="105"/>
      </w:r>
      <w:r w:rsidRPr="00DC2A4E">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7"/>
      </w:tblGrid>
      <w:tr w:rsidR="00FE068E" w:rsidRPr="00DC2A4E" w14:paraId="0F804409" w14:textId="77777777" w:rsidTr="005D6392">
        <w:tc>
          <w:tcPr>
            <w:tcW w:w="4606" w:type="dxa"/>
          </w:tcPr>
          <w:p w14:paraId="4AC9F9FA" w14:textId="77777777" w:rsidR="00FE068E" w:rsidRPr="00DC2A4E" w:rsidRDefault="00FE068E" w:rsidP="005D6392">
            <w:pPr>
              <w:rPr>
                <w:b/>
              </w:rPr>
            </w:pPr>
            <w:r w:rsidRPr="00DC2A4E">
              <w:rPr>
                <w:b/>
              </w:rPr>
              <w:t>Minden előírt kiválasztási szempont teljesítése</w:t>
            </w:r>
          </w:p>
        </w:tc>
        <w:tc>
          <w:tcPr>
            <w:tcW w:w="4607" w:type="dxa"/>
          </w:tcPr>
          <w:p w14:paraId="4187BD91" w14:textId="77777777" w:rsidR="00FE068E" w:rsidRPr="00DC2A4E" w:rsidRDefault="00FE068E" w:rsidP="005D6392">
            <w:pPr>
              <w:rPr>
                <w:b/>
              </w:rPr>
            </w:pPr>
            <w:r w:rsidRPr="00DC2A4E">
              <w:rPr>
                <w:b/>
              </w:rPr>
              <w:t>Válasz:</w:t>
            </w:r>
          </w:p>
        </w:tc>
      </w:tr>
      <w:tr w:rsidR="00FE068E" w:rsidRPr="00EE54F5" w14:paraId="5678D0D1" w14:textId="77777777" w:rsidTr="005D6392">
        <w:tc>
          <w:tcPr>
            <w:tcW w:w="4606" w:type="dxa"/>
          </w:tcPr>
          <w:p w14:paraId="46BED760" w14:textId="77777777" w:rsidR="00FE068E" w:rsidRPr="00DC2A4E" w:rsidRDefault="00FE068E" w:rsidP="005D6392">
            <w:r w:rsidRPr="00DC2A4E">
              <w:t>Megfelel az előírt kiválasztási szempontoknak:</w:t>
            </w:r>
          </w:p>
        </w:tc>
        <w:tc>
          <w:tcPr>
            <w:tcW w:w="4607" w:type="dxa"/>
          </w:tcPr>
          <w:p w14:paraId="22594A01" w14:textId="77777777" w:rsidR="00FE068E" w:rsidRPr="00EE54F5" w:rsidRDefault="00FE068E" w:rsidP="005D6392">
            <w:r w:rsidRPr="00DC2A4E">
              <w:t>[</w:t>
            </w:r>
            <w:r>
              <w:t xml:space="preserve"> </w:t>
            </w:r>
            <w:r w:rsidRPr="00DC2A4E">
              <w:t>] Igen [] Nem</w:t>
            </w:r>
          </w:p>
        </w:tc>
      </w:tr>
    </w:tbl>
    <w:p w14:paraId="73EFD490" w14:textId="77777777" w:rsidR="00FE068E" w:rsidRPr="00EE54F5" w:rsidRDefault="00FE068E" w:rsidP="00583D7E">
      <w:pPr>
        <w:keepNext/>
        <w:spacing w:before="120" w:after="360"/>
        <w:jc w:val="center"/>
        <w:rPr>
          <w:b/>
          <w:smallCaps/>
          <w:lang w:eastAsia="en-GB"/>
        </w:rPr>
      </w:pPr>
      <w:r w:rsidRPr="00EE54F5">
        <w:rPr>
          <w:b/>
          <w:smallCaps/>
          <w:lang w:eastAsia="en-GB"/>
        </w:rPr>
        <w:t>A: Alkalmasság szakmai tevékenység végzésére</w:t>
      </w:r>
    </w:p>
    <w:p w14:paraId="52BA9511"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A gazdasági szereplőnek kizárólag abban az esetben kell információt megadnia, amennyiben az érintett kiválasztási szempontot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4644"/>
      </w:tblGrid>
      <w:tr w:rsidR="00FE068E" w:rsidRPr="00EE54F5" w14:paraId="765556BD" w14:textId="77777777" w:rsidTr="005D6392">
        <w:tc>
          <w:tcPr>
            <w:tcW w:w="4644" w:type="dxa"/>
          </w:tcPr>
          <w:p w14:paraId="5AF597A6" w14:textId="77777777" w:rsidR="00FE068E" w:rsidRPr="00EE54F5" w:rsidRDefault="00FE068E" w:rsidP="005D6392">
            <w:pPr>
              <w:rPr>
                <w:b/>
              </w:rPr>
            </w:pPr>
            <w:r w:rsidRPr="00EE54F5">
              <w:rPr>
                <w:b/>
              </w:rPr>
              <w:t>Alkalmasság szakmai tevékenység végzésére</w:t>
            </w:r>
          </w:p>
        </w:tc>
        <w:tc>
          <w:tcPr>
            <w:tcW w:w="4645" w:type="dxa"/>
          </w:tcPr>
          <w:p w14:paraId="1AC7996B" w14:textId="77777777" w:rsidR="00FE068E" w:rsidRPr="00EE54F5" w:rsidRDefault="00FE068E" w:rsidP="005D6392">
            <w:pPr>
              <w:rPr>
                <w:b/>
              </w:rPr>
            </w:pPr>
            <w:r w:rsidRPr="00EE54F5">
              <w:rPr>
                <w:b/>
              </w:rPr>
              <w:t>Válasz:</w:t>
            </w:r>
          </w:p>
        </w:tc>
      </w:tr>
      <w:tr w:rsidR="00FE068E" w:rsidRPr="00EE54F5" w14:paraId="733CA8AD" w14:textId="77777777" w:rsidTr="005D6392">
        <w:tc>
          <w:tcPr>
            <w:tcW w:w="4644" w:type="dxa"/>
          </w:tcPr>
          <w:p w14:paraId="42ED8BB1" w14:textId="77777777" w:rsidR="00FE068E" w:rsidRPr="00EE54F5" w:rsidRDefault="00FE068E" w:rsidP="005D6392">
            <w:r w:rsidRPr="00EE54F5">
              <w:rPr>
                <w:b/>
              </w:rPr>
              <w:t>1) Be van jegyezve</w:t>
            </w:r>
            <w:r w:rsidRPr="00EE54F5">
              <w:t xml:space="preserve"> a letelepedés helye szerinti tagállamának vonatkozó </w:t>
            </w:r>
            <w:r w:rsidRPr="00EE54F5">
              <w:rPr>
                <w:b/>
              </w:rPr>
              <w:t>szakmai vagy cégnyilvántartásába</w:t>
            </w:r>
            <w:r w:rsidRPr="00EE54F5">
              <w:rPr>
                <w:b/>
                <w:vertAlign w:val="superscript"/>
              </w:rPr>
              <w:footnoteReference w:id="106"/>
            </w:r>
            <w:r w:rsidRPr="00EE54F5">
              <w:t>:</w:t>
            </w:r>
            <w:r w:rsidRPr="00EE54F5">
              <w:br/>
              <w:t>Ha a vonatkozó információ elektronikusan elérhető, kérjük, adja meg a következő információkat:</w:t>
            </w:r>
          </w:p>
        </w:tc>
        <w:tc>
          <w:tcPr>
            <w:tcW w:w="4645" w:type="dxa"/>
          </w:tcPr>
          <w:p w14:paraId="2E14E908" w14:textId="77777777" w:rsidR="00FE068E" w:rsidRPr="00EE54F5" w:rsidRDefault="00FE068E" w:rsidP="005D6392">
            <w:r w:rsidRPr="00EE54F5">
              <w:t>[…]</w:t>
            </w:r>
            <w:r w:rsidRPr="00EE54F5">
              <w:br/>
            </w:r>
            <w:r w:rsidRPr="00EE54F5">
              <w:br/>
              <w:t>(internetcím, a kibocsátó hatóság vagy testület, a dokumentáció pontos hivatkozási adatai): [……][……][……]</w:t>
            </w:r>
          </w:p>
        </w:tc>
      </w:tr>
      <w:tr w:rsidR="00FE068E" w:rsidRPr="00EE54F5" w14:paraId="2723E13F" w14:textId="77777777" w:rsidTr="005D6392">
        <w:tc>
          <w:tcPr>
            <w:tcW w:w="4644" w:type="dxa"/>
          </w:tcPr>
          <w:p w14:paraId="791FEDB4" w14:textId="77777777" w:rsidR="00FE068E" w:rsidRPr="00EE54F5" w:rsidRDefault="00FE068E" w:rsidP="005D6392">
            <w:pPr>
              <w:rPr>
                <w:b/>
              </w:rPr>
            </w:pPr>
            <w:r w:rsidRPr="00EE54F5">
              <w:rPr>
                <w:b/>
              </w:rPr>
              <w:t>2) Szolgáltatásnyújtásra irányuló szerződéseknél:</w:t>
            </w:r>
            <w:r w:rsidRPr="00EE54F5">
              <w:br/>
              <w:t xml:space="preserve">A gazdasági szereplőnek meghatározott </w:t>
            </w:r>
            <w:r w:rsidRPr="00EE54F5">
              <w:rPr>
                <w:b/>
              </w:rPr>
              <w:t>engedéllyel</w:t>
            </w:r>
            <w:r w:rsidRPr="00EE54F5">
              <w:t xml:space="preserve"> kell-e rendelkeznie vagy meghatározott szervezet </w:t>
            </w:r>
            <w:r w:rsidRPr="00EE54F5">
              <w:rPr>
                <w:b/>
              </w:rPr>
              <w:t>tagjának</w:t>
            </w:r>
            <w:r w:rsidRPr="00EE54F5">
              <w:t xml:space="preserve"> kell-e lennie ahhoz, hogy a gazdasági szereplő letelepedési helye szerinti országban az adott szolgáltatást nyújthassa? </w:t>
            </w:r>
            <w:r w:rsidRPr="00EE54F5">
              <w:br/>
            </w:r>
            <w:r w:rsidRPr="00EE54F5">
              <w:br/>
              <w:t>Ha a vonatkozó információ elektronikusan elérhető, kérjük, adja meg a következő információkat:</w:t>
            </w:r>
          </w:p>
        </w:tc>
        <w:tc>
          <w:tcPr>
            <w:tcW w:w="4645" w:type="dxa"/>
          </w:tcPr>
          <w:p w14:paraId="58EF1224" w14:textId="77777777" w:rsidR="00FE068E" w:rsidRPr="00EE54F5" w:rsidRDefault="00FE068E" w:rsidP="005D6392">
            <w:r w:rsidRPr="00EE54F5">
              <w:br/>
              <w:t>[] Igen [] Nem</w:t>
            </w:r>
            <w:r w:rsidRPr="00EE54F5">
              <w:br/>
            </w:r>
            <w:r w:rsidRPr="00EE54F5">
              <w:br/>
              <w:t>Ha igen, kérjük, adja meg, hogy ez miben áll, és jelezze, hogy a gazdasági szereplő rendelkezik-e ezzel: [ …] [] Igen [] Nem</w:t>
            </w:r>
          </w:p>
          <w:p w14:paraId="6697E3BD" w14:textId="77777777" w:rsidR="00FE068E" w:rsidRPr="00EE54F5" w:rsidRDefault="00FE068E" w:rsidP="005D6392"/>
          <w:p w14:paraId="6C08C2BE" w14:textId="77777777" w:rsidR="00FE068E" w:rsidRPr="00EE54F5" w:rsidRDefault="00FE068E" w:rsidP="005D6392">
            <w:r w:rsidRPr="00EE54F5">
              <w:br/>
              <w:t>(internetcím, a kibocsátó hatóság vagy testület, a dokumentáció pontos hivatkozási adatai): [……][……][……]</w:t>
            </w:r>
          </w:p>
        </w:tc>
      </w:tr>
    </w:tbl>
    <w:p w14:paraId="2684E8DB" w14:textId="77777777" w:rsidR="00FE068E" w:rsidRPr="00EE54F5" w:rsidRDefault="00FE068E" w:rsidP="00583D7E">
      <w:pPr>
        <w:keepNext/>
        <w:spacing w:before="120" w:after="360"/>
        <w:jc w:val="center"/>
        <w:rPr>
          <w:b/>
          <w:smallCaps/>
          <w:lang w:eastAsia="en-GB"/>
        </w:rPr>
      </w:pPr>
      <w:r w:rsidRPr="00EE54F5">
        <w:rPr>
          <w:b/>
          <w:smallCaps/>
          <w:lang w:eastAsia="en-GB"/>
        </w:rPr>
        <w:t>B: Gazdasági és pénzügyi helyzet</w:t>
      </w:r>
    </w:p>
    <w:p w14:paraId="53E5F186"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A gazdasági szereplőnek kizárólag abban az esetben kell információt megadnia, amennyiben az érintett kiválasztási szempontot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3"/>
        <w:gridCol w:w="4645"/>
      </w:tblGrid>
      <w:tr w:rsidR="00FE068E" w:rsidRPr="00EE54F5" w14:paraId="3270D786" w14:textId="77777777" w:rsidTr="005D6392">
        <w:tc>
          <w:tcPr>
            <w:tcW w:w="4644" w:type="dxa"/>
          </w:tcPr>
          <w:p w14:paraId="376F84F6" w14:textId="77777777" w:rsidR="00FE068E" w:rsidRPr="00EE54F5" w:rsidRDefault="00FE068E" w:rsidP="005D6392">
            <w:pPr>
              <w:rPr>
                <w:b/>
              </w:rPr>
            </w:pPr>
            <w:r w:rsidRPr="00EE54F5">
              <w:rPr>
                <w:b/>
              </w:rPr>
              <w:t>Gazdasági és pénzügyi helyzet</w:t>
            </w:r>
          </w:p>
        </w:tc>
        <w:tc>
          <w:tcPr>
            <w:tcW w:w="4645" w:type="dxa"/>
          </w:tcPr>
          <w:p w14:paraId="4C4C9EB1" w14:textId="77777777" w:rsidR="00FE068E" w:rsidRPr="00EE54F5" w:rsidRDefault="00FE068E" w:rsidP="005D6392">
            <w:pPr>
              <w:rPr>
                <w:b/>
              </w:rPr>
            </w:pPr>
            <w:r w:rsidRPr="00EE54F5">
              <w:rPr>
                <w:b/>
              </w:rPr>
              <w:t>Válasz:</w:t>
            </w:r>
          </w:p>
        </w:tc>
      </w:tr>
      <w:tr w:rsidR="00FE068E" w:rsidRPr="00EE54F5" w14:paraId="268A4085" w14:textId="77777777" w:rsidTr="005D6392">
        <w:tc>
          <w:tcPr>
            <w:tcW w:w="4644" w:type="dxa"/>
          </w:tcPr>
          <w:p w14:paraId="2E0906BF" w14:textId="77777777" w:rsidR="00FE068E" w:rsidRPr="00EE54F5" w:rsidRDefault="00FE068E" w:rsidP="005D6392">
            <w:r w:rsidRPr="00EE54F5">
              <w:t xml:space="preserve">1a) </w:t>
            </w:r>
            <w:r w:rsidRPr="002F1511">
              <w:t xml:space="preserve">A gazdasági szereplő („általános”) </w:t>
            </w:r>
            <w:r w:rsidRPr="002F1511">
              <w:rPr>
                <w:b/>
              </w:rPr>
              <w:t>éves árbevétele</w:t>
            </w:r>
            <w:r w:rsidRPr="002F1511">
              <w:t xml:space="preserve"> a vonatkozó hirdetményben vagy a közbeszerzési dokumentumokban előírt számú pénzügyi évben a következő:</w:t>
            </w:r>
            <w:r w:rsidRPr="00EE54F5">
              <w:br/>
            </w:r>
            <w:r w:rsidRPr="00EE54F5">
              <w:rPr>
                <w:b/>
              </w:rPr>
              <w:t>És/vagy</w:t>
            </w:r>
            <w:r w:rsidRPr="00EE54F5">
              <w:br/>
              <w:t xml:space="preserve">1b) A gazdasági szereplő </w:t>
            </w:r>
            <w:r w:rsidRPr="00EE54F5">
              <w:rPr>
                <w:b/>
              </w:rPr>
              <w:t>átlagoséves árbevétele a vonatkozó hirdetményben vagy a közbeszerzési dokumentumokban előírt számú évben a következő</w:t>
            </w:r>
            <w:r w:rsidRPr="00EE54F5">
              <w:rPr>
                <w:b/>
                <w:vertAlign w:val="superscript"/>
              </w:rPr>
              <w:footnoteReference w:id="107"/>
            </w:r>
            <w:r w:rsidRPr="00EE54F5">
              <w:rPr>
                <w:b/>
              </w:rPr>
              <w:t xml:space="preserve"> (</w:t>
            </w:r>
            <w:r w:rsidRPr="00EE54F5">
              <w:t>)</w:t>
            </w:r>
            <w:r w:rsidRPr="00EE54F5">
              <w:rPr>
                <w:b/>
              </w:rPr>
              <w:t>:</w:t>
            </w:r>
            <w:r w:rsidRPr="00EE54F5">
              <w:br/>
            </w:r>
            <w:r w:rsidRPr="002F1511">
              <w:t>Ha a vonatkozó információ elektronikusan elérhető, kérjük, adja meg a következő információkat:</w:t>
            </w:r>
          </w:p>
        </w:tc>
        <w:tc>
          <w:tcPr>
            <w:tcW w:w="4645" w:type="dxa"/>
          </w:tcPr>
          <w:p w14:paraId="2B54A9C6" w14:textId="77777777" w:rsidR="00FE068E" w:rsidRDefault="00FE068E" w:rsidP="005D6392">
            <w:pPr>
              <w:jc w:val="both"/>
              <w:rPr>
                <w:i/>
              </w:rPr>
            </w:pPr>
            <w:r w:rsidRPr="002F1511">
              <w:t>év: [……] árbevétel:</w:t>
            </w:r>
            <w:r w:rsidRPr="002F1511">
              <w:rPr>
                <w:b/>
                <w:i/>
              </w:rPr>
              <w:t>nettó</w:t>
            </w:r>
            <w:r w:rsidRPr="002F1511">
              <w:t>[……][…]pénznem</w:t>
            </w:r>
            <w:r w:rsidRPr="002F1511">
              <w:br/>
              <w:t>év: [……] árbevétel:</w:t>
            </w:r>
            <w:r w:rsidRPr="002F1511">
              <w:rPr>
                <w:b/>
                <w:i/>
              </w:rPr>
              <w:t>nettó</w:t>
            </w:r>
            <w:r w:rsidRPr="002F1511">
              <w:t>[……][…]pénznem</w:t>
            </w:r>
            <w:r w:rsidRPr="002F1511">
              <w:br/>
              <w:t>év: [……] árbevétel:</w:t>
            </w:r>
            <w:r w:rsidRPr="002F1511">
              <w:rPr>
                <w:b/>
                <w:i/>
              </w:rPr>
              <w:t>nettó</w:t>
            </w:r>
            <w:r w:rsidRPr="002F1511">
              <w:rPr>
                <w:i/>
              </w:rPr>
              <w:t>[</w:t>
            </w:r>
            <w:r w:rsidRPr="002F1511">
              <w:t>……][…]pénznem</w:t>
            </w:r>
            <w:r w:rsidRPr="00EE54F5">
              <w:br/>
            </w:r>
            <w:r w:rsidRPr="00D27C06">
              <w:rPr>
                <w:i/>
              </w:rPr>
              <w:t>Az eljárást megindító felhívás alapján a gazdasági szereplőnek az általános forgalmi adó nélkül számított (nettó) értéket kell feltüntetnie, és ennek tényét jelölnie kell.</w:t>
            </w:r>
          </w:p>
          <w:p w14:paraId="6A01E958" w14:textId="77777777" w:rsidR="00FE068E" w:rsidRPr="00EE54F5" w:rsidRDefault="00FE068E" w:rsidP="005D6392">
            <w:pPr>
              <w:jc w:val="both"/>
            </w:pPr>
            <w:r w:rsidRPr="00EE54F5">
              <w:t>(évek száma, átlagos árbevétel)</w:t>
            </w:r>
            <w:r w:rsidRPr="00EE54F5">
              <w:rPr>
                <w:b/>
              </w:rPr>
              <w:t>:</w:t>
            </w:r>
            <w:r w:rsidRPr="00EE54F5">
              <w:t xml:space="preserve"> [……],[……][…]pénznem</w:t>
            </w:r>
          </w:p>
          <w:p w14:paraId="6661BBB2" w14:textId="77777777" w:rsidR="00FE068E" w:rsidRPr="00EE54F5" w:rsidRDefault="00FE068E" w:rsidP="005D6392"/>
          <w:p w14:paraId="4E6A76A0" w14:textId="77777777" w:rsidR="00FE068E" w:rsidRDefault="00FE068E" w:rsidP="005D6392">
            <w:r w:rsidRPr="00EE54F5">
              <w:t xml:space="preserve">(internetcím, a kibocsátó hatóság vagy testület, a dokumentáció pontos hivatkozási adatai): </w:t>
            </w:r>
            <w:r w:rsidRPr="002F1511">
              <w:t>[……][……][……]</w:t>
            </w:r>
          </w:p>
          <w:p w14:paraId="6555C598" w14:textId="77777777" w:rsidR="00FE068E" w:rsidRPr="00EE54F5" w:rsidRDefault="00FE068E" w:rsidP="002F1511"/>
        </w:tc>
      </w:tr>
      <w:tr w:rsidR="00FE068E" w:rsidRPr="00EE54F5" w14:paraId="786E04FB" w14:textId="77777777" w:rsidTr="005D6392">
        <w:tc>
          <w:tcPr>
            <w:tcW w:w="4644" w:type="dxa"/>
          </w:tcPr>
          <w:p w14:paraId="20DA022A" w14:textId="77777777" w:rsidR="00FE068E" w:rsidRPr="00964C4E" w:rsidRDefault="00FE068E" w:rsidP="005D6392">
            <w:r w:rsidRPr="00964C4E">
              <w:t xml:space="preserve">2a) A gazdasági szereplő éves („specifikus”) </w:t>
            </w:r>
            <w:r w:rsidRPr="00964C4E">
              <w:rPr>
                <w:b/>
              </w:rPr>
              <w:t>árbevétele a szerződés által érintett üzleti területre vonatkozóan</w:t>
            </w:r>
            <w:r w:rsidRPr="00964C4E">
              <w:t>, a vonatkozó hirdetményben vagy a közbeszerzési dokumentumokban meghatározott módon az előírt pénzügyi évek tekintetében a következő:</w:t>
            </w:r>
            <w:r w:rsidRPr="00964C4E">
              <w:br/>
            </w:r>
            <w:r>
              <w:rPr>
                <w:b/>
              </w:rPr>
              <w:t>És/vagy</w:t>
            </w:r>
            <w:r>
              <w:br/>
              <w:t xml:space="preserve">2b) A gazdasági szereplő </w:t>
            </w:r>
            <w:r>
              <w:rPr>
                <w:b/>
              </w:rPr>
              <w:t>átlagoséves árbevétele a területen és a vonatkozó hirdetményben vagy a közbeszer</w:t>
            </w:r>
            <w:r w:rsidRPr="00964C4E">
              <w:rPr>
                <w:b/>
              </w:rPr>
              <w:t>zési dokumentumokban előírt számú évben a következő</w:t>
            </w:r>
            <w:r w:rsidRPr="00964C4E">
              <w:rPr>
                <w:b/>
                <w:vertAlign w:val="superscript"/>
              </w:rPr>
              <w:footnoteReference w:id="108"/>
            </w:r>
            <w:r w:rsidRPr="00964C4E">
              <w:rPr>
                <w:b/>
              </w:rPr>
              <w:t>:</w:t>
            </w:r>
            <w:r w:rsidRPr="00964C4E">
              <w:br/>
              <w:t>Ha a vonatkozó információ elektronikusan elérhető, kérjük, adja meg a következő információkat:</w:t>
            </w:r>
          </w:p>
        </w:tc>
        <w:tc>
          <w:tcPr>
            <w:tcW w:w="4645" w:type="dxa"/>
          </w:tcPr>
          <w:p w14:paraId="6691C28C" w14:textId="77777777" w:rsidR="00FE068E" w:rsidRPr="00964C4E" w:rsidRDefault="00FE068E" w:rsidP="005D6392">
            <w:r w:rsidRPr="00E8611A">
              <w:t>év: [……] árbevétel:[……][…]pénznem</w:t>
            </w:r>
            <w:r w:rsidRPr="00BD521B">
              <w:br/>
            </w:r>
            <w:r w:rsidRPr="00E8611A">
              <w:t>év: [……] árbevétel:[……][…]pénznem</w:t>
            </w:r>
            <w:r w:rsidRPr="00BD521B">
              <w:br/>
            </w:r>
            <w:r w:rsidRPr="00E8611A">
              <w:t>év: [……] árbevétel:[……][…]pénznem</w:t>
            </w:r>
            <w:r w:rsidRPr="00964C4E">
              <w:br/>
            </w:r>
            <w:r w:rsidRPr="00964C4E">
              <w:br/>
            </w:r>
            <w:r w:rsidRPr="00964C4E">
              <w:br/>
            </w:r>
            <w:r w:rsidRPr="00964C4E">
              <w:br/>
            </w:r>
          </w:p>
          <w:p w14:paraId="00E16508" w14:textId="77777777" w:rsidR="00FE068E" w:rsidRPr="00964C4E" w:rsidRDefault="00FE068E" w:rsidP="005D6392">
            <w:r w:rsidRPr="00964C4E">
              <w:br/>
              <w:t>(évek száma, átlagos árbevétel): [……],[……][…]pénznem</w:t>
            </w:r>
          </w:p>
          <w:p w14:paraId="61ED9429" w14:textId="77777777" w:rsidR="00FE068E" w:rsidRPr="00964C4E" w:rsidRDefault="00FE068E" w:rsidP="005D6392">
            <w:r w:rsidRPr="00964C4E">
              <w:br/>
              <w:t>(internetcím, a kibocsátó hatóság vagy testület, a dokumentáció pontos hivatkozási adatai): [……][……][……]</w:t>
            </w:r>
          </w:p>
          <w:p w14:paraId="7259C1D5" w14:textId="77777777" w:rsidR="00FE068E" w:rsidRPr="00964C4E" w:rsidRDefault="00FE068E" w:rsidP="00964C4E"/>
        </w:tc>
      </w:tr>
      <w:tr w:rsidR="00FE068E" w:rsidRPr="00EE54F5" w14:paraId="05D10E8B" w14:textId="77777777" w:rsidTr="005D6392">
        <w:tc>
          <w:tcPr>
            <w:tcW w:w="4644" w:type="dxa"/>
          </w:tcPr>
          <w:p w14:paraId="2FC21416" w14:textId="77777777" w:rsidR="00FE068E" w:rsidRPr="00964C4E" w:rsidRDefault="00FE068E" w:rsidP="005D6392">
            <w:r w:rsidRPr="00964C4E">
              <w:t>3) Amennyiben az (általános vagy specifikus) árbevételre vonatkozó információ nem áll rendelkezésre a kért időszak egészére vonatkozóan, kérjük, adja meg a gazdasági szereplő létrejöttének dátumát vagy azt az időpontot, amikor megkezdte üzleti tevékenységét:</w:t>
            </w:r>
          </w:p>
        </w:tc>
        <w:tc>
          <w:tcPr>
            <w:tcW w:w="4645" w:type="dxa"/>
          </w:tcPr>
          <w:p w14:paraId="4389500E" w14:textId="77777777" w:rsidR="00FE068E" w:rsidRPr="00964C4E" w:rsidRDefault="00FE068E" w:rsidP="005D6392">
            <w:r w:rsidRPr="00964C4E">
              <w:t>[……]</w:t>
            </w:r>
          </w:p>
        </w:tc>
      </w:tr>
      <w:tr w:rsidR="00FE068E" w:rsidRPr="00EE54F5" w14:paraId="764E3954" w14:textId="77777777" w:rsidTr="005D6392">
        <w:tc>
          <w:tcPr>
            <w:tcW w:w="4644" w:type="dxa"/>
          </w:tcPr>
          <w:p w14:paraId="40279BB9" w14:textId="77777777" w:rsidR="00FE068E" w:rsidRPr="00964C4E" w:rsidRDefault="00FE068E" w:rsidP="005D6392">
            <w:r w:rsidRPr="00964C4E">
              <w:t xml:space="preserve">4) A vonatkozó hirdetményben vagy a közbeszerzési dokumentumokban meghatározott </w:t>
            </w:r>
            <w:r w:rsidRPr="00964C4E">
              <w:rPr>
                <w:b/>
              </w:rPr>
              <w:t>pénzügyi mutatók</w:t>
            </w:r>
            <w:r w:rsidRPr="00964C4E">
              <w:rPr>
                <w:b/>
                <w:vertAlign w:val="superscript"/>
              </w:rPr>
              <w:footnoteReference w:id="109"/>
            </w:r>
            <w:r w:rsidRPr="00964C4E">
              <w:t xml:space="preserve"> tekintetében a gazdasági szereplő kijelenti, hogy az előírt mutató(k) tényleges értéke(i) a következő(k):</w:t>
            </w:r>
            <w:r w:rsidRPr="00964C4E">
              <w:br/>
            </w:r>
          </w:p>
          <w:p w14:paraId="4A8DEF02" w14:textId="77777777" w:rsidR="00FE068E" w:rsidRPr="00964C4E" w:rsidRDefault="00FE068E" w:rsidP="005D6392">
            <w:r w:rsidRPr="00964C4E">
              <w:t>Ha a vonatkozó információ elektronikusan elérhető, kérjük, adja meg a következő információkat:</w:t>
            </w:r>
          </w:p>
        </w:tc>
        <w:tc>
          <w:tcPr>
            <w:tcW w:w="4645" w:type="dxa"/>
          </w:tcPr>
          <w:p w14:paraId="421701A8" w14:textId="77777777" w:rsidR="00FE068E" w:rsidRPr="00964C4E" w:rsidRDefault="00FE068E" w:rsidP="005D6392">
            <w:r w:rsidRPr="00964C4E">
              <w:t>(az előírt mutató azonosítása – x és y</w:t>
            </w:r>
            <w:r w:rsidRPr="00964C4E">
              <w:rPr>
                <w:vertAlign w:val="superscript"/>
              </w:rPr>
              <w:footnoteReference w:id="110"/>
            </w:r>
            <w:r w:rsidRPr="00964C4E">
              <w:t xml:space="preserve"> aránya - és az érték):</w:t>
            </w:r>
            <w:r w:rsidRPr="00964C4E">
              <w:br/>
              <w:t>[……], [……]</w:t>
            </w:r>
            <w:r w:rsidRPr="00964C4E">
              <w:rPr>
                <w:vertAlign w:val="superscript"/>
              </w:rPr>
              <w:footnoteReference w:id="111"/>
            </w:r>
            <w:r w:rsidRPr="00964C4E">
              <w:br/>
            </w:r>
          </w:p>
          <w:p w14:paraId="07A77362" w14:textId="77777777" w:rsidR="00FE068E" w:rsidRPr="00964C4E" w:rsidRDefault="00FE068E" w:rsidP="005D6392">
            <w:r w:rsidRPr="00964C4E">
              <w:br/>
              <w:t>(internetcím, a kibocsátó hatóság vagy testület, a dokumentáció pontos hivatkozási adatai): [……][……][……]</w:t>
            </w:r>
          </w:p>
          <w:p w14:paraId="3E0238EA" w14:textId="77777777" w:rsidR="00FE068E" w:rsidRPr="00964C4E" w:rsidRDefault="00FE068E" w:rsidP="00964C4E"/>
        </w:tc>
      </w:tr>
      <w:tr w:rsidR="00FE068E" w:rsidRPr="00EE54F5" w14:paraId="7739C2E2" w14:textId="77777777" w:rsidTr="005D6392">
        <w:tc>
          <w:tcPr>
            <w:tcW w:w="4644" w:type="dxa"/>
          </w:tcPr>
          <w:p w14:paraId="31FA40EE" w14:textId="77777777" w:rsidR="00FE068E" w:rsidRPr="00EE54F5" w:rsidRDefault="00FE068E" w:rsidP="005D6392">
            <w:r w:rsidRPr="00EE54F5">
              <w:t xml:space="preserve">5) </w:t>
            </w:r>
            <w:r w:rsidRPr="00EE54F5">
              <w:rPr>
                <w:b/>
              </w:rPr>
              <w:t>Szakmai felelősségbiztosításának</w:t>
            </w:r>
            <w:r w:rsidRPr="00EE54F5">
              <w:t xml:space="preserve"> biztosítási összege a következő:</w:t>
            </w:r>
            <w:r w:rsidRPr="00EE54F5">
              <w:br/>
              <w:t>Ha a vonatkozó információ elektronikusan elérhető, kérjük, adja meg a következő információkat:</w:t>
            </w:r>
          </w:p>
        </w:tc>
        <w:tc>
          <w:tcPr>
            <w:tcW w:w="4645" w:type="dxa"/>
          </w:tcPr>
          <w:p w14:paraId="6899B636" w14:textId="77777777" w:rsidR="00FE068E" w:rsidRPr="00EE54F5" w:rsidRDefault="00FE068E" w:rsidP="005D6392">
            <w:r w:rsidRPr="00EE54F5">
              <w:t>[……],[……][…]pénznem</w:t>
            </w:r>
          </w:p>
          <w:p w14:paraId="6BF027F5" w14:textId="77777777" w:rsidR="00FE068E" w:rsidRPr="00EE54F5" w:rsidRDefault="00FE068E" w:rsidP="005D6392">
            <w:r w:rsidRPr="00EE54F5">
              <w:br/>
              <w:t>(internetcím, a kibocsátó hatóság vagy testület, a dokumentáció pontos hivatkozási adatai): [……][……][……]</w:t>
            </w:r>
          </w:p>
        </w:tc>
      </w:tr>
      <w:tr w:rsidR="00FE068E" w:rsidRPr="00EE54F5" w14:paraId="6286433A" w14:textId="77777777" w:rsidTr="005D6392">
        <w:tc>
          <w:tcPr>
            <w:tcW w:w="4644" w:type="dxa"/>
          </w:tcPr>
          <w:p w14:paraId="7DF6530E" w14:textId="77777777" w:rsidR="00FE068E" w:rsidRPr="00EE54F5" w:rsidRDefault="00FE068E" w:rsidP="005D6392">
            <w:r w:rsidRPr="00D158E6">
              <w:rPr>
                <w:highlight w:val="yellow"/>
              </w:rPr>
              <w:t xml:space="preserve">6) Az </w:t>
            </w:r>
            <w:r w:rsidRPr="00D158E6">
              <w:rPr>
                <w:b/>
                <w:highlight w:val="yellow"/>
              </w:rPr>
              <w:t>esetleges egyéb gazdasági vagy pénzügyi követelmények</w:t>
            </w:r>
            <w:r w:rsidRPr="00D158E6">
              <w:rPr>
                <w:highlight w:val="yellow"/>
              </w:rPr>
              <w:t xml:space="preserve"> tekintetében, amelyeket a vonatkozó hirdetményben vagy a közbeszerzési dokumentumokban meghatároztak, a gazdasági szereplő kijelenti a következőket:</w:t>
            </w:r>
            <w:r w:rsidRPr="00EE54F5">
              <w:br/>
              <w:t xml:space="preserve">Ha a vonatkozó hirdetményben vagy a közbeszerzési dokumentumokban </w:t>
            </w:r>
            <w:r w:rsidRPr="00EE54F5">
              <w:rPr>
                <w:b/>
              </w:rPr>
              <w:t>esetlegesen</w:t>
            </w:r>
            <w:r w:rsidRPr="00EE54F5">
              <w:t xml:space="preserve"> meghatározott vonatkozó dokumentáció elektronikus formában rendelkezésre áll, kérjük, adja meg a következő információkat:</w:t>
            </w:r>
          </w:p>
        </w:tc>
        <w:tc>
          <w:tcPr>
            <w:tcW w:w="4645" w:type="dxa"/>
          </w:tcPr>
          <w:p w14:paraId="6DDD4322" w14:textId="77777777" w:rsidR="00FE068E" w:rsidRDefault="00FE068E" w:rsidP="00D158E6">
            <w:r w:rsidRPr="00D158E6">
              <w:rPr>
                <w:highlight w:val="yellow"/>
              </w:rPr>
              <w:t>[……]</w:t>
            </w:r>
            <w:r w:rsidRPr="00EE54F5">
              <w:br/>
            </w:r>
            <w:r w:rsidRPr="00EE54F5">
              <w:br/>
            </w:r>
            <w:r w:rsidRPr="00EE54F5">
              <w:br/>
              <w:t xml:space="preserve">(internetcím, a kibocsátó hatóság vagy testület, a dokumentáció pontos hivatkozási adatai): </w:t>
            </w:r>
            <w:r w:rsidRPr="00D158E6">
              <w:rPr>
                <w:highlight w:val="yellow"/>
              </w:rPr>
              <w:t>[……][……][……]</w:t>
            </w:r>
          </w:p>
          <w:p w14:paraId="5C6563B7" w14:textId="77777777" w:rsidR="00FE068E" w:rsidRPr="00D27C06" w:rsidRDefault="00FE068E" w:rsidP="00D158E6">
            <w:pPr>
              <w:rPr>
                <w:i/>
              </w:rPr>
            </w:pPr>
            <w:r w:rsidRPr="00D27C06">
              <w:rPr>
                <w:i/>
              </w:rPr>
              <w:t>Igazságügyi Minisztérium</w:t>
            </w:r>
          </w:p>
          <w:p w14:paraId="38AF40C4" w14:textId="77777777" w:rsidR="00FE068E" w:rsidRDefault="00747FDC" w:rsidP="00D158E6">
            <w:pPr>
              <w:rPr>
                <w:i/>
              </w:rPr>
            </w:pPr>
            <w:hyperlink r:id="rId35" w:history="1">
              <w:r w:rsidR="00FE068E" w:rsidRPr="00D27C06">
                <w:rPr>
                  <w:rStyle w:val="Hyperlink"/>
                  <w:i/>
                </w:rPr>
                <w:t>www.e-beszamolo.im.gov.hu</w:t>
              </w:r>
            </w:hyperlink>
          </w:p>
          <w:p w14:paraId="36547E83" w14:textId="77777777" w:rsidR="00FE068E" w:rsidRPr="00EE54F5" w:rsidRDefault="00FE068E" w:rsidP="005D6392"/>
        </w:tc>
      </w:tr>
    </w:tbl>
    <w:p w14:paraId="53CDE787" w14:textId="77777777" w:rsidR="00FE068E" w:rsidRPr="00EE54F5" w:rsidRDefault="00FE068E" w:rsidP="00583D7E">
      <w:pPr>
        <w:keepNext/>
        <w:spacing w:before="120" w:after="360"/>
        <w:jc w:val="center"/>
        <w:rPr>
          <w:b/>
          <w:smallCaps/>
          <w:lang w:eastAsia="en-GB"/>
        </w:rPr>
      </w:pPr>
      <w:r w:rsidRPr="00EE54F5">
        <w:rPr>
          <w:b/>
          <w:smallCaps/>
          <w:lang w:eastAsia="en-GB"/>
        </w:rPr>
        <w:t>C: Technikai és szakmai alkalmasság</w:t>
      </w:r>
    </w:p>
    <w:p w14:paraId="1D380F9F"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A gazdasági szereplőnek kizárólag abban az esetben kell információt megadnia, amennyiben az érintett kiválasztási szempontot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62"/>
        <w:gridCol w:w="6126"/>
      </w:tblGrid>
      <w:tr w:rsidR="00FE068E" w:rsidRPr="00EE54F5" w14:paraId="5C0D9598" w14:textId="77777777" w:rsidTr="005D6392">
        <w:tc>
          <w:tcPr>
            <w:tcW w:w="4644" w:type="dxa"/>
          </w:tcPr>
          <w:p w14:paraId="0ABBF79E" w14:textId="77777777" w:rsidR="00FE068E" w:rsidRPr="00EE54F5" w:rsidRDefault="00FE068E" w:rsidP="005D6392">
            <w:pPr>
              <w:rPr>
                <w:b/>
              </w:rPr>
            </w:pPr>
            <w:bookmarkStart w:id="131" w:name="_DV_M4300"/>
            <w:bookmarkStart w:id="132" w:name="_DV_M4301"/>
            <w:bookmarkEnd w:id="131"/>
            <w:bookmarkEnd w:id="132"/>
            <w:r w:rsidRPr="00EE54F5">
              <w:rPr>
                <w:b/>
              </w:rPr>
              <w:t>Technikai és szakmai alkalmasság</w:t>
            </w:r>
          </w:p>
        </w:tc>
        <w:tc>
          <w:tcPr>
            <w:tcW w:w="4645" w:type="dxa"/>
          </w:tcPr>
          <w:p w14:paraId="68172C5B" w14:textId="77777777" w:rsidR="00FE068E" w:rsidRPr="00EE54F5" w:rsidRDefault="00FE068E" w:rsidP="005D6392">
            <w:pPr>
              <w:rPr>
                <w:b/>
              </w:rPr>
            </w:pPr>
            <w:r w:rsidRPr="00EE54F5">
              <w:rPr>
                <w:b/>
              </w:rPr>
              <w:t>Válasz:</w:t>
            </w:r>
          </w:p>
        </w:tc>
      </w:tr>
      <w:tr w:rsidR="00FE068E" w:rsidRPr="00EE54F5" w14:paraId="3D5AC2CC" w14:textId="77777777" w:rsidTr="005D6392">
        <w:tc>
          <w:tcPr>
            <w:tcW w:w="4644" w:type="dxa"/>
          </w:tcPr>
          <w:p w14:paraId="1030CFB3" w14:textId="77777777" w:rsidR="00FE068E" w:rsidRPr="00EE54F5" w:rsidRDefault="00FE068E" w:rsidP="005D6392">
            <w:r w:rsidRPr="00EE54F5">
              <w:t xml:space="preserve">1a) Csak </w:t>
            </w:r>
            <w:r w:rsidRPr="00EE54F5">
              <w:rPr>
                <w:b/>
                <w:i/>
              </w:rPr>
              <w:t>építési beruházásra vonatkozó közbeszerzési szerződések</w:t>
            </w:r>
            <w:r w:rsidRPr="00EE54F5">
              <w:rPr>
                <w:b/>
              </w:rPr>
              <w:t xml:space="preserve"> esetében</w:t>
            </w:r>
            <w:r w:rsidRPr="00EE54F5">
              <w:rPr>
                <w:highlight w:val="lightGray"/>
              </w:rPr>
              <w:t>:</w:t>
            </w:r>
            <w:r w:rsidRPr="00EE54F5">
              <w:br/>
              <w:t>A referencia-időszak folyamán</w:t>
            </w:r>
            <w:r w:rsidRPr="00EE54F5">
              <w:rPr>
                <w:vertAlign w:val="superscript"/>
              </w:rPr>
              <w:footnoteReference w:id="112"/>
            </w:r>
            <w:r w:rsidRPr="00EE54F5">
              <w:t xml:space="preserve"> a gazdasági szereplő </w:t>
            </w:r>
            <w:r w:rsidRPr="00EE54F5">
              <w:rPr>
                <w:b/>
              </w:rPr>
              <w:t>a meghatározott típusú munkákból a következőket végezte</w:t>
            </w:r>
            <w:r w:rsidRPr="00EE54F5">
              <w:t xml:space="preserve">: </w:t>
            </w:r>
            <w:r w:rsidRPr="00EE54F5">
              <w:br/>
              <w:t>Ha a legfontosabb munkák megfelelő elvégzésére és eredményére vonatkozó dokumentáció elektronikus formában rendelkezésre áll, kérjük, adja meg a következő információkat:</w:t>
            </w:r>
          </w:p>
        </w:tc>
        <w:tc>
          <w:tcPr>
            <w:tcW w:w="4645" w:type="dxa"/>
          </w:tcPr>
          <w:p w14:paraId="3B9CB396" w14:textId="77777777" w:rsidR="00FE068E" w:rsidRPr="00EE54F5" w:rsidRDefault="00FE068E" w:rsidP="005D6392">
            <w:r w:rsidRPr="00EE54F5">
              <w:t>Évek száma (ezt az időszakot a vonatkozó hirdetmény vagy a közbeszerzési dokumentumok határozzák meg): […]</w:t>
            </w:r>
            <w:r w:rsidRPr="00EE54F5">
              <w:br/>
              <w:t>Munkák:  […...]</w:t>
            </w:r>
          </w:p>
          <w:p w14:paraId="05A245C1" w14:textId="77777777" w:rsidR="00FE068E" w:rsidRPr="00EE54F5" w:rsidRDefault="00FE068E" w:rsidP="005D6392">
            <w:r w:rsidRPr="00EE54F5">
              <w:br/>
              <w:t>(internetcím, a kibocsátó hatóság vagy testület, a dokumentáció pontos hivatkozási adatai): [……][……][……]</w:t>
            </w:r>
          </w:p>
        </w:tc>
      </w:tr>
      <w:tr w:rsidR="00FE068E" w:rsidRPr="00EE54F5" w14:paraId="3BCB6985" w14:textId="77777777" w:rsidTr="005D6392">
        <w:tc>
          <w:tcPr>
            <w:tcW w:w="4644" w:type="dxa"/>
          </w:tcPr>
          <w:p w14:paraId="5DEFE31A" w14:textId="77777777" w:rsidR="00FE068E" w:rsidRPr="00EE54F5" w:rsidRDefault="00FE068E" w:rsidP="005D6392">
            <w:pPr>
              <w:rPr>
                <w:shd w:val="clear" w:color="000000" w:fill="auto"/>
              </w:rPr>
            </w:pPr>
            <w:r w:rsidRPr="00EE54F5">
              <w:t xml:space="preserve">1b) Csak </w:t>
            </w:r>
            <w:r w:rsidRPr="00EE54F5">
              <w:rPr>
                <w:b/>
                <w:i/>
              </w:rPr>
              <w:t>árubeszerzésre és szolgáltatásnyújtásra irányuló közbeszerzési szerződések</w:t>
            </w:r>
            <w:r w:rsidRPr="00EE54F5">
              <w:t xml:space="preserve"> esetében:</w:t>
            </w:r>
            <w:r w:rsidRPr="00EE54F5">
              <w:br/>
            </w:r>
            <w:r w:rsidRPr="00DC2A4E">
              <w:rPr>
                <w:highlight w:val="yellow"/>
              </w:rPr>
              <w:t>A referencia-időszak folyamán</w:t>
            </w:r>
            <w:r w:rsidRPr="00DC2A4E">
              <w:rPr>
                <w:highlight w:val="yellow"/>
                <w:vertAlign w:val="superscript"/>
              </w:rPr>
              <w:footnoteReference w:id="113"/>
            </w:r>
            <w:r w:rsidRPr="00DC2A4E">
              <w:rPr>
                <w:highlight w:val="yellow"/>
              </w:rPr>
              <w:t xml:space="preserve"> a gazdasági szereplő </w:t>
            </w:r>
            <w:r w:rsidRPr="00DC2A4E">
              <w:rPr>
                <w:b/>
                <w:highlight w:val="yellow"/>
              </w:rPr>
              <w:t>a meghatározott típusokon belül a következő főbb szállításokat végezte, vagy a következő főbb szolgáltatásokat nyújtotta</w:t>
            </w:r>
            <w:r w:rsidRPr="00EE54F5">
              <w:rPr>
                <w:b/>
              </w:rPr>
              <w:t xml:space="preserve">: </w:t>
            </w:r>
            <w:r w:rsidRPr="00EE54F5">
              <w:t>A lista elkészítésekor kérjük, tüntesse fel az összegeket, a dátumokat és a közületi vagy magánmegrendelőket</w:t>
            </w:r>
            <w:r w:rsidRPr="00EE54F5">
              <w:rPr>
                <w:vertAlign w:val="superscript"/>
              </w:rPr>
              <w:footnoteReference w:id="114"/>
            </w:r>
            <w:r w:rsidRPr="00EE54F5">
              <w:t>:</w:t>
            </w:r>
          </w:p>
        </w:tc>
        <w:tc>
          <w:tcPr>
            <w:tcW w:w="4645" w:type="dxa"/>
          </w:tcPr>
          <w:p w14:paraId="56E831DD" w14:textId="77777777" w:rsidR="00FE068E" w:rsidRPr="00EE54F5" w:rsidRDefault="00FE068E" w:rsidP="005D6392">
            <w:r w:rsidRPr="00EE54F5">
              <w:br/>
              <w:t xml:space="preserve">Évek száma (ezt az időszakot a vonatkozó hirdetmény vagy a közbeszerzési dokumentumok határozzák meg): </w:t>
            </w:r>
            <w:r w:rsidRPr="00DC2A4E">
              <w:rPr>
                <w:highlight w:val="yellow"/>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6"/>
              <w:gridCol w:w="2079"/>
              <w:gridCol w:w="1416"/>
              <w:gridCol w:w="1469"/>
            </w:tblGrid>
            <w:tr w:rsidR="00FE068E" w:rsidRPr="00EE54F5" w14:paraId="1940671C" w14:textId="77777777" w:rsidTr="005D6392">
              <w:trPr>
                <w:trHeight w:val="458"/>
              </w:trPr>
              <w:tc>
                <w:tcPr>
                  <w:tcW w:w="768" w:type="dxa"/>
                  <w:tcBorders>
                    <w:top w:val="single" w:sz="4" w:space="0" w:color="auto"/>
                    <w:left w:val="single" w:sz="4" w:space="0" w:color="auto"/>
                    <w:bottom w:val="single" w:sz="4" w:space="0" w:color="auto"/>
                    <w:right w:val="single" w:sz="4" w:space="0" w:color="auto"/>
                  </w:tcBorders>
                </w:tcPr>
                <w:p w14:paraId="24CDC7D3" w14:textId="77777777" w:rsidR="00FE068E" w:rsidRPr="00622763" w:rsidRDefault="00FE068E" w:rsidP="005D6392">
                  <w:pPr>
                    <w:rPr>
                      <w:highlight w:val="yellow"/>
                    </w:rPr>
                  </w:pPr>
                  <w:r w:rsidRPr="00622763">
                    <w:rPr>
                      <w:highlight w:val="yellow"/>
                    </w:rPr>
                    <w:t>Leírás*</w:t>
                  </w:r>
                </w:p>
              </w:tc>
              <w:tc>
                <w:tcPr>
                  <w:tcW w:w="1014" w:type="dxa"/>
                  <w:tcBorders>
                    <w:top w:val="single" w:sz="4" w:space="0" w:color="auto"/>
                    <w:left w:val="single" w:sz="4" w:space="0" w:color="auto"/>
                    <w:bottom w:val="single" w:sz="4" w:space="0" w:color="auto"/>
                    <w:right w:val="single" w:sz="4" w:space="0" w:color="auto"/>
                  </w:tcBorders>
                </w:tcPr>
                <w:p w14:paraId="0577A9A5" w14:textId="77777777" w:rsidR="00FE068E" w:rsidRPr="00622763" w:rsidRDefault="00FE068E" w:rsidP="005D6392">
                  <w:pPr>
                    <w:rPr>
                      <w:highlight w:val="yellow"/>
                    </w:rPr>
                  </w:pPr>
                  <w:r w:rsidRPr="00622763">
                    <w:rPr>
                      <w:highlight w:val="yellow"/>
                    </w:rPr>
                    <w:t>összegek</w:t>
                  </w:r>
                  <w:r>
                    <w:rPr>
                      <w:highlight w:val="yellow"/>
                    </w:rPr>
                    <w:t>**</w:t>
                  </w:r>
                </w:p>
              </w:tc>
              <w:tc>
                <w:tcPr>
                  <w:tcW w:w="1238" w:type="dxa"/>
                  <w:tcBorders>
                    <w:top w:val="single" w:sz="4" w:space="0" w:color="auto"/>
                    <w:left w:val="single" w:sz="4" w:space="0" w:color="auto"/>
                    <w:bottom w:val="single" w:sz="4" w:space="0" w:color="auto"/>
                    <w:right w:val="single" w:sz="4" w:space="0" w:color="auto"/>
                  </w:tcBorders>
                </w:tcPr>
                <w:p w14:paraId="5AB3D710" w14:textId="77777777" w:rsidR="00FE068E" w:rsidRPr="00622763" w:rsidRDefault="00FE068E" w:rsidP="005D6392">
                  <w:pPr>
                    <w:rPr>
                      <w:highlight w:val="yellow"/>
                    </w:rPr>
                  </w:pPr>
                  <w:r w:rsidRPr="00622763">
                    <w:rPr>
                      <w:highlight w:val="yellow"/>
                    </w:rPr>
                    <w:t>dátumok**</w:t>
                  </w:r>
                  <w:r>
                    <w:rPr>
                      <w:highlight w:val="yellow"/>
                    </w:rPr>
                    <w:t>*</w:t>
                  </w:r>
                </w:p>
              </w:tc>
              <w:tc>
                <w:tcPr>
                  <w:tcW w:w="1399" w:type="dxa"/>
                  <w:tcBorders>
                    <w:top w:val="single" w:sz="4" w:space="0" w:color="auto"/>
                    <w:left w:val="single" w:sz="4" w:space="0" w:color="auto"/>
                    <w:bottom w:val="single" w:sz="4" w:space="0" w:color="auto"/>
                    <w:right w:val="single" w:sz="4" w:space="0" w:color="auto"/>
                  </w:tcBorders>
                </w:tcPr>
                <w:p w14:paraId="404E5C86" w14:textId="77777777" w:rsidR="00FE068E" w:rsidRPr="00622763" w:rsidRDefault="00FE068E" w:rsidP="005D6392">
                  <w:pPr>
                    <w:rPr>
                      <w:highlight w:val="yellow"/>
                    </w:rPr>
                  </w:pPr>
                  <w:r w:rsidRPr="00622763">
                    <w:rPr>
                      <w:highlight w:val="yellow"/>
                    </w:rPr>
                    <w:t>megrendelők</w:t>
                  </w:r>
                </w:p>
              </w:tc>
            </w:tr>
            <w:tr w:rsidR="00FE068E" w:rsidRPr="00EE54F5" w14:paraId="19F02066" w14:textId="77777777" w:rsidTr="005D6392">
              <w:tc>
                <w:tcPr>
                  <w:tcW w:w="768" w:type="dxa"/>
                  <w:tcBorders>
                    <w:top w:val="single" w:sz="4" w:space="0" w:color="auto"/>
                    <w:left w:val="single" w:sz="4" w:space="0" w:color="auto"/>
                    <w:bottom w:val="single" w:sz="4" w:space="0" w:color="auto"/>
                    <w:right w:val="single" w:sz="4" w:space="0" w:color="auto"/>
                  </w:tcBorders>
                </w:tcPr>
                <w:p w14:paraId="56C05C43" w14:textId="77777777" w:rsidR="00FE068E" w:rsidRDefault="00FE068E" w:rsidP="005D6392"/>
                <w:p w14:paraId="2CA04DEF" w14:textId="77777777" w:rsidR="00FE068E" w:rsidRPr="00EE54F5" w:rsidRDefault="00FE068E" w:rsidP="005D6392"/>
              </w:tc>
              <w:tc>
                <w:tcPr>
                  <w:tcW w:w="1014" w:type="dxa"/>
                  <w:tcBorders>
                    <w:top w:val="single" w:sz="4" w:space="0" w:color="auto"/>
                    <w:left w:val="single" w:sz="4" w:space="0" w:color="auto"/>
                    <w:bottom w:val="single" w:sz="4" w:space="0" w:color="auto"/>
                    <w:right w:val="single" w:sz="4" w:space="0" w:color="auto"/>
                  </w:tcBorders>
                </w:tcPr>
                <w:p w14:paraId="1CDA8A44" w14:textId="77777777" w:rsidR="00FE068E" w:rsidRDefault="00FE068E" w:rsidP="005D6392"/>
                <w:p w14:paraId="06F70E46" w14:textId="77777777" w:rsidR="00FE068E" w:rsidRPr="00D27C06" w:rsidRDefault="00FE068E" w:rsidP="005D6392">
                  <w:pPr>
                    <w:rPr>
                      <w:i/>
                    </w:rPr>
                  </w:pPr>
                  <w:r w:rsidRPr="00D27C06">
                    <w:rPr>
                      <w:i/>
                    </w:rPr>
                    <w:t>nettó [……][…]pénznem</w:t>
                  </w:r>
                </w:p>
              </w:tc>
              <w:tc>
                <w:tcPr>
                  <w:tcW w:w="1238" w:type="dxa"/>
                  <w:tcBorders>
                    <w:top w:val="single" w:sz="4" w:space="0" w:color="auto"/>
                    <w:left w:val="single" w:sz="4" w:space="0" w:color="auto"/>
                    <w:bottom w:val="single" w:sz="4" w:space="0" w:color="auto"/>
                    <w:right w:val="single" w:sz="4" w:space="0" w:color="auto"/>
                  </w:tcBorders>
                </w:tcPr>
                <w:p w14:paraId="4EEB566A" w14:textId="77777777" w:rsidR="00FE068E" w:rsidRPr="00EE54F5" w:rsidRDefault="00FE068E" w:rsidP="005D6392"/>
              </w:tc>
              <w:tc>
                <w:tcPr>
                  <w:tcW w:w="1399" w:type="dxa"/>
                  <w:tcBorders>
                    <w:top w:val="single" w:sz="4" w:space="0" w:color="auto"/>
                    <w:left w:val="single" w:sz="4" w:space="0" w:color="auto"/>
                    <w:bottom w:val="single" w:sz="4" w:space="0" w:color="auto"/>
                    <w:right w:val="single" w:sz="4" w:space="0" w:color="auto"/>
                  </w:tcBorders>
                </w:tcPr>
                <w:p w14:paraId="355F092F" w14:textId="77777777" w:rsidR="00FE068E" w:rsidRPr="00EE54F5" w:rsidRDefault="00FE068E" w:rsidP="005D6392"/>
              </w:tc>
            </w:tr>
          </w:tbl>
          <w:p w14:paraId="2C17B81B" w14:textId="77777777" w:rsidR="00FE068E" w:rsidRPr="00D27C06" w:rsidRDefault="00FE068E" w:rsidP="005D6392">
            <w:pPr>
              <w:jc w:val="both"/>
              <w:rPr>
                <w:i/>
              </w:rPr>
            </w:pPr>
            <w:r>
              <w:t>*</w:t>
            </w:r>
            <w:r w:rsidRPr="00D27C06">
              <w:rPr>
                <w:i/>
              </w:rPr>
              <w:t>A leírás tartalmazzon arra vonatkozó információt, hogy a bemutatott szerződés teljesítése szerződésszerű volt-e!</w:t>
            </w:r>
          </w:p>
          <w:p w14:paraId="24FEAF7D" w14:textId="77777777" w:rsidR="00FE068E" w:rsidRPr="00D27C06" w:rsidRDefault="00FE068E" w:rsidP="005D6392">
            <w:pPr>
              <w:jc w:val="both"/>
              <w:rPr>
                <w:i/>
              </w:rPr>
            </w:pPr>
            <w:r w:rsidRPr="00D27C06">
              <w:rPr>
                <w:i/>
              </w:rPr>
              <w:t>**</w:t>
            </w:r>
            <w:r w:rsidRPr="00D27C06">
              <w:t xml:space="preserve"> </w:t>
            </w:r>
            <w:r w:rsidRPr="005F2C0E">
              <w:rPr>
                <w:i/>
              </w:rPr>
              <w:t>Az eljárást megindító felhívás alapján  a gazdasági szereplőnek a bemutatott referenciák általános forgalmi adó nélkül számított (nettó) értékét kell feltüntetnie, és ennek tényét jelölnie kell.</w:t>
            </w:r>
          </w:p>
          <w:p w14:paraId="599F136B" w14:textId="77777777" w:rsidR="00FE068E" w:rsidRPr="001E4E70" w:rsidRDefault="00FE068E" w:rsidP="005D6392">
            <w:pPr>
              <w:jc w:val="both"/>
              <w:rPr>
                <w:i/>
              </w:rPr>
            </w:pPr>
            <w:r w:rsidRPr="00D27C06">
              <w:rPr>
                <w:i/>
              </w:rPr>
              <w:t>***A bemutatott szerződés teljesítése kezdő és befejező időpontjának év, hónap, nap pontossággal történő megadásával.</w:t>
            </w:r>
          </w:p>
          <w:p w14:paraId="46B8D4E0" w14:textId="77777777" w:rsidR="00FE068E" w:rsidRPr="00C65BAD" w:rsidRDefault="00FE068E" w:rsidP="005D6392">
            <w:pPr>
              <w:jc w:val="both"/>
              <w:rPr>
                <w:b/>
                <w:i/>
              </w:rPr>
            </w:pPr>
            <w:r w:rsidRPr="005F2C0E">
              <w:rPr>
                <w:b/>
                <w:i/>
                <w:highlight w:val="yellow"/>
              </w:rPr>
              <w:t>Amennyiben részajánlat-tétel lehetséges, úgy részenként szükséges megadni az információt (részenként kell bemutatni a referenciákat)!</w:t>
            </w:r>
          </w:p>
        </w:tc>
      </w:tr>
      <w:tr w:rsidR="00FE068E" w:rsidRPr="00EE54F5" w14:paraId="36347B86" w14:textId="77777777" w:rsidTr="005D6392">
        <w:tc>
          <w:tcPr>
            <w:tcW w:w="4644" w:type="dxa"/>
          </w:tcPr>
          <w:p w14:paraId="059BEC7C" w14:textId="77777777" w:rsidR="00FE068E" w:rsidRPr="00D56C2D" w:rsidRDefault="00FE068E" w:rsidP="005D6392">
            <w:pPr>
              <w:rPr>
                <w:shd w:val="clear" w:color="000000" w:fill="auto"/>
              </w:rPr>
            </w:pPr>
            <w:r w:rsidRPr="00D56C2D">
              <w:t xml:space="preserve">2) </w:t>
            </w:r>
            <w:r w:rsidRPr="00D31E6D">
              <w:rPr>
                <w:highlight w:val="yellow"/>
              </w:rPr>
              <w:t xml:space="preserve">A gazdasági szereplő a következő </w:t>
            </w:r>
            <w:r w:rsidRPr="00D31E6D">
              <w:rPr>
                <w:b/>
                <w:highlight w:val="yellow"/>
              </w:rPr>
              <w:t>szakembereket vagy műszaki szervezeteket</w:t>
            </w:r>
            <w:r w:rsidRPr="00D31E6D">
              <w:rPr>
                <w:b/>
                <w:highlight w:val="yellow"/>
                <w:vertAlign w:val="superscript"/>
              </w:rPr>
              <w:footnoteReference w:id="115"/>
            </w:r>
            <w:r w:rsidRPr="00D31E6D">
              <w:rPr>
                <w:highlight w:val="yellow"/>
              </w:rPr>
              <w:t xml:space="preserve"> veheti igénybe, különös tekintettel a minőség-ellenőrzésért felelős szakemberekre vagy szervezetekre:</w:t>
            </w:r>
            <w:r w:rsidRPr="00D31E6D">
              <w:rPr>
                <w:highlight w:val="yellow"/>
              </w:rPr>
              <w:br/>
              <w:t>Építési beruházásra vonatkozó közbeszerzési szerződések esetében a gazdasági szereplő a következő szakembereket vagy műszaki szervezeteket veheti igénybe a munka elvégzéséhez:</w:t>
            </w:r>
          </w:p>
        </w:tc>
        <w:tc>
          <w:tcPr>
            <w:tcW w:w="4645" w:type="dxa"/>
          </w:tcPr>
          <w:p w14:paraId="49CC0A5E" w14:textId="77777777" w:rsidR="00FE068E" w:rsidRDefault="00FE068E" w:rsidP="005D6392">
            <w:r w:rsidRPr="00D31E6D">
              <w:rPr>
                <w:highlight w:val="yellow"/>
              </w:rPr>
              <w:t>[……]</w:t>
            </w:r>
            <w:r w:rsidRPr="00D31E6D">
              <w:rPr>
                <w:highlight w:val="yellow"/>
              </w:rPr>
              <w:br/>
            </w:r>
            <w:r w:rsidRPr="00D31E6D">
              <w:rPr>
                <w:highlight w:val="yellow"/>
              </w:rPr>
              <w:br/>
            </w:r>
            <w:r w:rsidRPr="00D31E6D">
              <w:rPr>
                <w:highlight w:val="yellow"/>
              </w:rPr>
              <w:b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2309"/>
              <w:gridCol w:w="1349"/>
              <w:gridCol w:w="1399"/>
            </w:tblGrid>
            <w:tr w:rsidR="00FE068E" w:rsidRPr="00D31E6D" w14:paraId="2AD0AF81" w14:textId="77777777" w:rsidTr="005D6392">
              <w:trPr>
                <w:trHeight w:val="458"/>
              </w:trPr>
              <w:tc>
                <w:tcPr>
                  <w:tcW w:w="768" w:type="dxa"/>
                  <w:tcBorders>
                    <w:top w:val="single" w:sz="4" w:space="0" w:color="auto"/>
                    <w:left w:val="single" w:sz="4" w:space="0" w:color="auto"/>
                    <w:bottom w:val="single" w:sz="4" w:space="0" w:color="auto"/>
                    <w:right w:val="single" w:sz="4" w:space="0" w:color="auto"/>
                  </w:tcBorders>
                </w:tcPr>
                <w:p w14:paraId="33B69044" w14:textId="77777777" w:rsidR="00FE068E" w:rsidRPr="00D31E6D" w:rsidRDefault="00FE068E" w:rsidP="005D6392">
                  <w:pPr>
                    <w:rPr>
                      <w:highlight w:val="yellow"/>
                    </w:rPr>
                  </w:pPr>
                  <w:r w:rsidRPr="00D31E6D">
                    <w:rPr>
                      <w:highlight w:val="yellow"/>
                    </w:rPr>
                    <w:t>Név</w:t>
                  </w:r>
                </w:p>
              </w:tc>
              <w:tc>
                <w:tcPr>
                  <w:tcW w:w="1014" w:type="dxa"/>
                  <w:tcBorders>
                    <w:top w:val="single" w:sz="4" w:space="0" w:color="auto"/>
                    <w:left w:val="single" w:sz="4" w:space="0" w:color="auto"/>
                    <w:bottom w:val="single" w:sz="4" w:space="0" w:color="auto"/>
                    <w:right w:val="single" w:sz="4" w:space="0" w:color="auto"/>
                  </w:tcBorders>
                </w:tcPr>
                <w:p w14:paraId="7DC94B8E" w14:textId="77777777" w:rsidR="00FE068E" w:rsidRPr="00D31E6D" w:rsidRDefault="00FE068E" w:rsidP="005D6392">
                  <w:pPr>
                    <w:rPr>
                      <w:highlight w:val="yellow"/>
                    </w:rPr>
                  </w:pPr>
                  <w:r w:rsidRPr="00D31E6D">
                    <w:rPr>
                      <w:highlight w:val="yellow"/>
                    </w:rPr>
                    <w:t>végzettség/képzettség</w:t>
                  </w:r>
                </w:p>
              </w:tc>
              <w:tc>
                <w:tcPr>
                  <w:tcW w:w="1238" w:type="dxa"/>
                  <w:tcBorders>
                    <w:top w:val="single" w:sz="4" w:space="0" w:color="auto"/>
                    <w:left w:val="single" w:sz="4" w:space="0" w:color="auto"/>
                    <w:bottom w:val="single" w:sz="4" w:space="0" w:color="auto"/>
                    <w:right w:val="single" w:sz="4" w:space="0" w:color="auto"/>
                  </w:tcBorders>
                </w:tcPr>
                <w:p w14:paraId="2E647209" w14:textId="77777777" w:rsidR="00FE068E" w:rsidRPr="00D31E6D" w:rsidRDefault="00FE068E" w:rsidP="005D6392">
                  <w:pPr>
                    <w:rPr>
                      <w:highlight w:val="yellow"/>
                    </w:rPr>
                  </w:pPr>
                  <w:r w:rsidRPr="00D31E6D">
                    <w:rPr>
                      <w:highlight w:val="yellow"/>
                    </w:rPr>
                    <w:t>szakmai tapasztalat</w:t>
                  </w:r>
                  <w:r>
                    <w:rPr>
                      <w:highlight w:val="yellow"/>
                    </w:rPr>
                    <w:t>*</w:t>
                  </w:r>
                </w:p>
              </w:tc>
              <w:tc>
                <w:tcPr>
                  <w:tcW w:w="1399" w:type="dxa"/>
                  <w:tcBorders>
                    <w:top w:val="single" w:sz="4" w:space="0" w:color="auto"/>
                    <w:left w:val="single" w:sz="4" w:space="0" w:color="auto"/>
                    <w:bottom w:val="single" w:sz="4" w:space="0" w:color="auto"/>
                    <w:right w:val="single" w:sz="4" w:space="0" w:color="auto"/>
                  </w:tcBorders>
                </w:tcPr>
                <w:p w14:paraId="5E778907" w14:textId="77777777" w:rsidR="00FE068E" w:rsidRPr="00D31E6D" w:rsidRDefault="00FE068E" w:rsidP="005D6392">
                  <w:pPr>
                    <w:rPr>
                      <w:highlight w:val="yellow"/>
                    </w:rPr>
                  </w:pPr>
                  <w:r w:rsidRPr="00D31E6D">
                    <w:rPr>
                      <w:highlight w:val="yellow"/>
                    </w:rPr>
                    <w:t>gyakorlati idő</w:t>
                  </w:r>
                  <w:r>
                    <w:rPr>
                      <w:highlight w:val="yellow"/>
                    </w:rPr>
                    <w:t>**</w:t>
                  </w:r>
                </w:p>
              </w:tc>
            </w:tr>
            <w:tr w:rsidR="00FE068E" w:rsidRPr="00D31E6D" w14:paraId="489BF16B" w14:textId="77777777" w:rsidTr="005D6392">
              <w:tc>
                <w:tcPr>
                  <w:tcW w:w="768" w:type="dxa"/>
                  <w:tcBorders>
                    <w:top w:val="single" w:sz="4" w:space="0" w:color="auto"/>
                    <w:left w:val="single" w:sz="4" w:space="0" w:color="auto"/>
                    <w:bottom w:val="single" w:sz="4" w:space="0" w:color="auto"/>
                    <w:right w:val="single" w:sz="4" w:space="0" w:color="auto"/>
                  </w:tcBorders>
                </w:tcPr>
                <w:p w14:paraId="22E9B92A" w14:textId="77777777" w:rsidR="00FE068E" w:rsidRPr="00D31E6D" w:rsidRDefault="00FE068E" w:rsidP="005D6392">
                  <w:pPr>
                    <w:rPr>
                      <w:highlight w:val="yellow"/>
                    </w:rPr>
                  </w:pPr>
                </w:p>
                <w:p w14:paraId="7B7136CD" w14:textId="77777777" w:rsidR="00FE068E" w:rsidRPr="00D31E6D" w:rsidRDefault="00FE068E" w:rsidP="005D6392">
                  <w:pPr>
                    <w:rPr>
                      <w:highlight w:val="yellow"/>
                    </w:rPr>
                  </w:pPr>
                </w:p>
              </w:tc>
              <w:tc>
                <w:tcPr>
                  <w:tcW w:w="1014" w:type="dxa"/>
                  <w:tcBorders>
                    <w:top w:val="single" w:sz="4" w:space="0" w:color="auto"/>
                    <w:left w:val="single" w:sz="4" w:space="0" w:color="auto"/>
                    <w:bottom w:val="single" w:sz="4" w:space="0" w:color="auto"/>
                    <w:right w:val="single" w:sz="4" w:space="0" w:color="auto"/>
                  </w:tcBorders>
                </w:tcPr>
                <w:p w14:paraId="41505FAB" w14:textId="77777777" w:rsidR="00FE068E" w:rsidRPr="00D31E6D" w:rsidRDefault="00FE068E" w:rsidP="005D6392">
                  <w:pPr>
                    <w:rPr>
                      <w:highlight w:val="yellow"/>
                    </w:rPr>
                  </w:pPr>
                </w:p>
                <w:p w14:paraId="4372ED13" w14:textId="77777777" w:rsidR="00FE068E" w:rsidRPr="00D31E6D" w:rsidRDefault="00FE068E" w:rsidP="005D6392">
                  <w:pPr>
                    <w:rPr>
                      <w:highlight w:val="yellow"/>
                    </w:rPr>
                  </w:pPr>
                </w:p>
              </w:tc>
              <w:tc>
                <w:tcPr>
                  <w:tcW w:w="1238" w:type="dxa"/>
                  <w:tcBorders>
                    <w:top w:val="single" w:sz="4" w:space="0" w:color="auto"/>
                    <w:left w:val="single" w:sz="4" w:space="0" w:color="auto"/>
                    <w:bottom w:val="single" w:sz="4" w:space="0" w:color="auto"/>
                    <w:right w:val="single" w:sz="4" w:space="0" w:color="auto"/>
                  </w:tcBorders>
                </w:tcPr>
                <w:p w14:paraId="2AFDD675" w14:textId="77777777" w:rsidR="00FE068E" w:rsidRPr="00D31E6D" w:rsidRDefault="00FE068E" w:rsidP="005D6392">
                  <w:pPr>
                    <w:rPr>
                      <w:highlight w:val="yellow"/>
                    </w:rPr>
                  </w:pPr>
                </w:p>
              </w:tc>
              <w:tc>
                <w:tcPr>
                  <w:tcW w:w="1399" w:type="dxa"/>
                  <w:tcBorders>
                    <w:top w:val="single" w:sz="4" w:space="0" w:color="auto"/>
                    <w:left w:val="single" w:sz="4" w:space="0" w:color="auto"/>
                    <w:bottom w:val="single" w:sz="4" w:space="0" w:color="auto"/>
                    <w:right w:val="single" w:sz="4" w:space="0" w:color="auto"/>
                  </w:tcBorders>
                </w:tcPr>
                <w:p w14:paraId="67191733" w14:textId="77777777" w:rsidR="00FE068E" w:rsidRPr="00D31E6D" w:rsidRDefault="00FE068E" w:rsidP="005D6392">
                  <w:pPr>
                    <w:rPr>
                      <w:highlight w:val="yellow"/>
                    </w:rPr>
                  </w:pPr>
                </w:p>
              </w:tc>
            </w:tr>
          </w:tbl>
          <w:p w14:paraId="2189734F" w14:textId="77777777" w:rsidR="00FE068E" w:rsidRPr="00E8611A" w:rsidRDefault="00FE068E" w:rsidP="005D6392">
            <w:pPr>
              <w:rPr>
                <w:i/>
              </w:rPr>
            </w:pPr>
            <w:r>
              <w:t>*</w:t>
            </w:r>
            <w:r w:rsidRPr="00E8611A">
              <w:rPr>
                <w:i/>
              </w:rPr>
              <w:t>Az ellátott feladat(ok) rövid bemutatása</w:t>
            </w:r>
          </w:p>
          <w:p w14:paraId="31196495" w14:textId="77777777" w:rsidR="00FE068E" w:rsidRPr="00EE54F5" w:rsidRDefault="00FE068E" w:rsidP="00D31E6D">
            <w:r w:rsidRPr="00E8611A">
              <w:rPr>
                <w:i/>
              </w:rPr>
              <w:t>** A gyakorlat időtartam megjelölése (kezdet és befejezés; év, hónap, nap pontossággal)</w:t>
            </w:r>
          </w:p>
        </w:tc>
      </w:tr>
      <w:tr w:rsidR="00FE068E" w:rsidRPr="00EE54F5" w14:paraId="0E829402" w14:textId="77777777" w:rsidTr="005D6392">
        <w:tc>
          <w:tcPr>
            <w:tcW w:w="4644" w:type="dxa"/>
          </w:tcPr>
          <w:p w14:paraId="1673A3E4" w14:textId="77777777" w:rsidR="00FE068E" w:rsidRPr="00D17250" w:rsidRDefault="00FE068E" w:rsidP="005D6392">
            <w:r w:rsidRPr="00F44D3E">
              <w:t xml:space="preserve">3) A gazdasági szereplő </w:t>
            </w:r>
            <w:r w:rsidRPr="00F44D3E">
              <w:rPr>
                <w:b/>
              </w:rPr>
              <w:t>a minőség biztosítása érdekében</w:t>
            </w:r>
            <w:r w:rsidRPr="00F44D3E">
              <w:t xml:space="preserve"> a következő </w:t>
            </w:r>
            <w:r w:rsidRPr="00F44D3E">
              <w:rPr>
                <w:b/>
              </w:rPr>
              <w:t>műszaki hátteret</w:t>
            </w:r>
            <w:r w:rsidRPr="00F44D3E">
              <w:t xml:space="preserve"> veszi igénybe, valamint </w:t>
            </w:r>
            <w:r w:rsidRPr="00F44D3E">
              <w:rPr>
                <w:b/>
              </w:rPr>
              <w:t>tanulmányi és kutatási létesítményei</w:t>
            </w:r>
            <w:r w:rsidRPr="00F44D3E">
              <w:t xml:space="preserve"> a következők:</w:t>
            </w:r>
            <w:r w:rsidRPr="00D17250">
              <w:t xml:space="preserve"> </w:t>
            </w:r>
          </w:p>
        </w:tc>
        <w:tc>
          <w:tcPr>
            <w:tcW w:w="4645" w:type="dxa"/>
          </w:tcPr>
          <w:p w14:paraId="6D631DFE" w14:textId="77777777" w:rsidR="00FE068E" w:rsidRPr="00D17250" w:rsidRDefault="00FE068E" w:rsidP="005D6392">
            <w:r w:rsidRPr="00F44D3E">
              <w:t>[……]</w:t>
            </w:r>
          </w:p>
        </w:tc>
      </w:tr>
      <w:tr w:rsidR="00FE068E" w:rsidRPr="00EE54F5" w14:paraId="49F97FF6" w14:textId="77777777" w:rsidTr="005D6392">
        <w:tc>
          <w:tcPr>
            <w:tcW w:w="4644" w:type="dxa"/>
          </w:tcPr>
          <w:p w14:paraId="4274D895" w14:textId="77777777" w:rsidR="00FE068E" w:rsidRPr="00EE54F5" w:rsidRDefault="00FE068E" w:rsidP="005D6392">
            <w:r w:rsidRPr="00EE54F5">
              <w:t xml:space="preserve">4) A gazdasági szereplő a következő </w:t>
            </w:r>
            <w:r w:rsidRPr="00EE54F5">
              <w:rPr>
                <w:b/>
              </w:rPr>
              <w:t>ellátási</w:t>
            </w:r>
            <w:r>
              <w:rPr>
                <w:b/>
              </w:rPr>
              <w:t xml:space="preserve"> </w:t>
            </w:r>
            <w:r w:rsidRPr="00EE54F5">
              <w:rPr>
                <w:b/>
              </w:rPr>
              <w:t>lánc-irányítási</w:t>
            </w:r>
            <w:r w:rsidRPr="00EE54F5">
              <w:t xml:space="preserve"> és ellenőrzési rendszereket tudja alkalmazni a szerződés teljesítése során:</w:t>
            </w:r>
          </w:p>
        </w:tc>
        <w:tc>
          <w:tcPr>
            <w:tcW w:w="4645" w:type="dxa"/>
          </w:tcPr>
          <w:p w14:paraId="17A5AD63" w14:textId="77777777" w:rsidR="00FE068E" w:rsidRPr="00EE54F5" w:rsidRDefault="00FE068E" w:rsidP="005D6392">
            <w:r w:rsidRPr="00EE54F5">
              <w:t>[……]</w:t>
            </w:r>
          </w:p>
        </w:tc>
      </w:tr>
      <w:tr w:rsidR="00FE068E" w:rsidRPr="00EE54F5" w14:paraId="1F8ADFB3" w14:textId="77777777" w:rsidTr="005D6392">
        <w:tc>
          <w:tcPr>
            <w:tcW w:w="4644" w:type="dxa"/>
          </w:tcPr>
          <w:p w14:paraId="03AEE7C6" w14:textId="77777777" w:rsidR="00FE068E" w:rsidRPr="00EE54F5" w:rsidRDefault="00FE068E" w:rsidP="005D6392">
            <w:r w:rsidRPr="00EE54F5">
              <w:rPr>
                <w:b/>
              </w:rPr>
              <w:t>5) Összetett leszállítandó termékek vagy teljesítendő szolgáltatások, vagy – rendkívüli esetben – különleges célra szolgáló termékek vagy szolgáltatások esetében:</w:t>
            </w:r>
            <w:r w:rsidRPr="00EE54F5">
              <w:br/>
              <w:t xml:space="preserve">A gazdasági szereplő lehetővé teszi </w:t>
            </w:r>
            <w:r w:rsidRPr="00EE54F5">
              <w:rPr>
                <w:b/>
              </w:rPr>
              <w:t>termelési vagy műszaki kapacitásaira</w:t>
            </w:r>
            <w:r w:rsidRPr="00EE54F5">
              <w:t xml:space="preserve">, és amennyiben szükséges, a rendelkezésére álló </w:t>
            </w:r>
            <w:r w:rsidRPr="00EE54F5">
              <w:rPr>
                <w:b/>
              </w:rPr>
              <w:t>tanulmányi és kutatási eszközökre</w:t>
            </w:r>
            <w:r w:rsidRPr="00EE54F5">
              <w:t xml:space="preserve"> és </w:t>
            </w:r>
            <w:r w:rsidRPr="00EE54F5">
              <w:rPr>
                <w:b/>
              </w:rPr>
              <w:t>minőségellenőrzési intézkedéseire</w:t>
            </w:r>
            <w:r w:rsidRPr="00EE54F5">
              <w:t xml:space="preserve"> vonatkozó </w:t>
            </w:r>
            <w:r w:rsidRPr="00EE54F5">
              <w:rPr>
                <w:b/>
              </w:rPr>
              <w:t>vizsgálatok</w:t>
            </w:r>
            <w:r w:rsidRPr="00EE54F5">
              <w:rPr>
                <w:b/>
                <w:vertAlign w:val="superscript"/>
              </w:rPr>
              <w:footnoteReference w:id="116"/>
            </w:r>
            <w:r w:rsidRPr="00EE54F5">
              <w:t xml:space="preserve"> elvégzését.</w:t>
            </w:r>
          </w:p>
        </w:tc>
        <w:tc>
          <w:tcPr>
            <w:tcW w:w="4645" w:type="dxa"/>
          </w:tcPr>
          <w:p w14:paraId="67FE3D84" w14:textId="77777777" w:rsidR="00FE068E" w:rsidRPr="00EE54F5" w:rsidRDefault="00FE068E" w:rsidP="005D6392">
            <w:r w:rsidRPr="00EE54F5">
              <w:br/>
            </w:r>
            <w:r w:rsidRPr="00EE54F5">
              <w:br/>
            </w:r>
            <w:r w:rsidRPr="00EE54F5">
              <w:br/>
              <w:t>[] Igen [] Nem</w:t>
            </w:r>
          </w:p>
        </w:tc>
      </w:tr>
      <w:tr w:rsidR="00FE068E" w:rsidRPr="00EE54F5" w14:paraId="23CE3224" w14:textId="77777777" w:rsidTr="005D6392">
        <w:tc>
          <w:tcPr>
            <w:tcW w:w="4644" w:type="dxa"/>
          </w:tcPr>
          <w:p w14:paraId="2DB49B56" w14:textId="77777777" w:rsidR="00FE068E" w:rsidRPr="00EE54F5" w:rsidRDefault="00FE068E" w:rsidP="005D6392">
            <w:pPr>
              <w:rPr>
                <w:b/>
                <w:shd w:val="clear" w:color="000000" w:fill="auto"/>
              </w:rPr>
            </w:pPr>
            <w:r w:rsidRPr="00EE54F5">
              <w:t xml:space="preserve">6) A következő </w:t>
            </w:r>
            <w:r w:rsidRPr="00EE54F5">
              <w:rPr>
                <w:b/>
              </w:rPr>
              <w:t>iskolai végzettséggel és szakképzettséggel</w:t>
            </w:r>
            <w:r w:rsidRPr="00EE54F5">
              <w:t xml:space="preserve"> rendelkeznek:</w:t>
            </w:r>
            <w:r w:rsidRPr="00EE54F5">
              <w:br/>
              <w:t>a) A szolgáltató vagy maga a vállalkozó,</w:t>
            </w:r>
            <w:r w:rsidRPr="00EE54F5">
              <w:br/>
            </w:r>
            <w:r w:rsidRPr="00EE54F5">
              <w:rPr>
                <w:i/>
              </w:rPr>
              <w:t>és/vagy</w:t>
            </w:r>
            <w:r w:rsidRPr="00EE54F5">
              <w:t xml:space="preserve"> (a vonatkozó hirdetményben vagy a közbeszerzési dokumentumokban foglalt követelményektől függően)</w:t>
            </w:r>
            <w:r w:rsidRPr="00EE54F5">
              <w:br/>
              <w:t>b) Annak vezetői személyzete:</w:t>
            </w:r>
          </w:p>
        </w:tc>
        <w:tc>
          <w:tcPr>
            <w:tcW w:w="4645" w:type="dxa"/>
          </w:tcPr>
          <w:p w14:paraId="04B80CC2" w14:textId="77777777" w:rsidR="00FE068E" w:rsidRPr="00EE54F5" w:rsidRDefault="00FE068E" w:rsidP="005D6392">
            <w:r w:rsidRPr="00EE54F5">
              <w:br/>
            </w:r>
            <w:r w:rsidRPr="00EE54F5">
              <w:br/>
              <w:t>a) [……]</w:t>
            </w:r>
            <w:r w:rsidRPr="00EE54F5">
              <w:br/>
            </w:r>
            <w:r w:rsidRPr="00EE54F5">
              <w:br/>
            </w:r>
            <w:r w:rsidRPr="00EE54F5">
              <w:br/>
            </w:r>
            <w:r w:rsidRPr="00EE54F5">
              <w:br/>
              <w:t>b) [……]</w:t>
            </w:r>
          </w:p>
        </w:tc>
      </w:tr>
      <w:tr w:rsidR="00FE068E" w:rsidRPr="00EE54F5" w14:paraId="483A312A" w14:textId="77777777" w:rsidTr="005D6392">
        <w:tc>
          <w:tcPr>
            <w:tcW w:w="4644" w:type="dxa"/>
          </w:tcPr>
          <w:p w14:paraId="38664361" w14:textId="77777777" w:rsidR="00FE068E" w:rsidRPr="00EE54F5" w:rsidRDefault="00FE068E" w:rsidP="005D6392">
            <w:r w:rsidRPr="00EE54F5">
              <w:t xml:space="preserve">7) A gazdasági szereplő a következő </w:t>
            </w:r>
            <w:r w:rsidRPr="00EE54F5">
              <w:rPr>
                <w:b/>
              </w:rPr>
              <w:t>környezetvédelmi intézkedéseket</w:t>
            </w:r>
            <w:r w:rsidRPr="00EE54F5">
              <w:t xml:space="preserve"> tudja alkalmazni a szerződés teljesítése során:</w:t>
            </w:r>
          </w:p>
        </w:tc>
        <w:tc>
          <w:tcPr>
            <w:tcW w:w="4645" w:type="dxa"/>
          </w:tcPr>
          <w:p w14:paraId="4633B1D6" w14:textId="77777777" w:rsidR="00FE068E" w:rsidRPr="00EE54F5" w:rsidRDefault="00FE068E" w:rsidP="005D6392">
            <w:r w:rsidRPr="00EE54F5">
              <w:t>[……]</w:t>
            </w:r>
          </w:p>
        </w:tc>
      </w:tr>
      <w:tr w:rsidR="00FE068E" w:rsidRPr="00EE54F5" w14:paraId="13D0BA97" w14:textId="77777777" w:rsidTr="005D6392">
        <w:tc>
          <w:tcPr>
            <w:tcW w:w="4644" w:type="dxa"/>
          </w:tcPr>
          <w:p w14:paraId="7B7CEA9A" w14:textId="77777777" w:rsidR="00FE068E" w:rsidRPr="00EE54F5" w:rsidRDefault="00FE068E" w:rsidP="005D6392">
            <w:r w:rsidRPr="00EE54F5">
              <w:t xml:space="preserve">8) A gazdasági szereplő </w:t>
            </w:r>
            <w:r w:rsidRPr="00EE54F5">
              <w:rPr>
                <w:b/>
              </w:rPr>
              <w:t>átlagos éves statisztikai állományi létszáma</w:t>
            </w:r>
            <w:r w:rsidRPr="00EE54F5">
              <w:t xml:space="preserve"> és vezetői létszáma az utolsó három évre vonatkozóan a következő volt:</w:t>
            </w:r>
          </w:p>
        </w:tc>
        <w:tc>
          <w:tcPr>
            <w:tcW w:w="4645" w:type="dxa"/>
          </w:tcPr>
          <w:p w14:paraId="024107B1" w14:textId="77777777" w:rsidR="00FE068E" w:rsidRPr="00EE54F5" w:rsidRDefault="00FE068E" w:rsidP="005D6392">
            <w:r w:rsidRPr="00EE54F5">
              <w:t>Év, átlagos statisztikai állományi létszám:</w:t>
            </w:r>
            <w:r w:rsidRPr="00EE54F5">
              <w:br/>
              <w:t>[……],[……],</w:t>
            </w:r>
            <w:r w:rsidRPr="00EE54F5">
              <w:br/>
              <w:t>[……],[……],</w:t>
            </w:r>
            <w:r w:rsidRPr="00EE54F5">
              <w:br/>
              <w:t>[……],[……],</w:t>
            </w:r>
            <w:r w:rsidRPr="00EE54F5">
              <w:br/>
              <w:t>Év, vezetői létszám:</w:t>
            </w:r>
            <w:r w:rsidRPr="00EE54F5">
              <w:br/>
              <w:t>[……],[……],</w:t>
            </w:r>
            <w:r w:rsidRPr="00EE54F5">
              <w:br/>
              <w:t>[……],[……],</w:t>
            </w:r>
            <w:r w:rsidRPr="00EE54F5">
              <w:br/>
              <w:t>[……],[……]</w:t>
            </w:r>
          </w:p>
        </w:tc>
      </w:tr>
      <w:tr w:rsidR="00FE068E" w:rsidRPr="00EE54F5" w14:paraId="19E96836" w14:textId="77777777" w:rsidTr="005D6392">
        <w:tc>
          <w:tcPr>
            <w:tcW w:w="4644" w:type="dxa"/>
          </w:tcPr>
          <w:p w14:paraId="4992E98E" w14:textId="77777777" w:rsidR="00FE068E" w:rsidRPr="00622763" w:rsidRDefault="00FE068E" w:rsidP="005D6392">
            <w:pPr>
              <w:rPr>
                <w:highlight w:val="yellow"/>
              </w:rPr>
            </w:pPr>
            <w:r w:rsidRPr="00D56C2D">
              <w:t xml:space="preserve">9) A következő </w:t>
            </w:r>
            <w:r w:rsidRPr="00D56C2D">
              <w:rPr>
                <w:b/>
              </w:rPr>
              <w:t>eszközök, berendezések vagy műszaki felszerelések</w:t>
            </w:r>
            <w:r w:rsidRPr="00D56C2D">
              <w:t xml:space="preserve"> fognak a gazdasági szereplő rendelkezésére állni a szerződés teljesítéséhez:</w:t>
            </w:r>
          </w:p>
        </w:tc>
        <w:tc>
          <w:tcPr>
            <w:tcW w:w="4645" w:type="dxa"/>
          </w:tcPr>
          <w:p w14:paraId="2416CDFF" w14:textId="77777777" w:rsidR="00FE068E" w:rsidRPr="00622763" w:rsidRDefault="00FE068E" w:rsidP="005D6392">
            <w:pPr>
              <w:rPr>
                <w:highlight w:val="yellow"/>
              </w:rPr>
            </w:pPr>
            <w:r w:rsidRPr="00D56C2D">
              <w:t>[……]</w:t>
            </w:r>
          </w:p>
        </w:tc>
      </w:tr>
      <w:tr w:rsidR="00FE068E" w:rsidRPr="00EE54F5" w14:paraId="1A5720F5" w14:textId="77777777" w:rsidTr="005D6392">
        <w:tc>
          <w:tcPr>
            <w:tcW w:w="4644" w:type="dxa"/>
          </w:tcPr>
          <w:p w14:paraId="2A4F986A" w14:textId="77777777" w:rsidR="00FE068E" w:rsidRPr="00EE54F5" w:rsidRDefault="00FE068E" w:rsidP="005D6392">
            <w:r w:rsidRPr="00EE54F5">
              <w:t xml:space="preserve">10) A gazdasági szereplő a szerződés következő </w:t>
            </w:r>
            <w:r w:rsidRPr="00EE54F5">
              <w:rPr>
                <w:b/>
              </w:rPr>
              <w:t>részére (azaz százalékára)</w:t>
            </w:r>
            <w:r w:rsidRPr="00EE54F5">
              <w:t xml:space="preserve"> nézve </w:t>
            </w:r>
            <w:r w:rsidRPr="00EE54F5">
              <w:rPr>
                <w:vertAlign w:val="superscript"/>
              </w:rPr>
              <w:footnoteReference w:id="117"/>
            </w:r>
            <w:r w:rsidRPr="00EE54F5">
              <w:rPr>
                <w:b/>
              </w:rPr>
              <w:t>kíván esetleg harmadik féllel szerződést kötni</w:t>
            </w:r>
            <w:r w:rsidRPr="00EE54F5">
              <w:t>:</w:t>
            </w:r>
          </w:p>
        </w:tc>
        <w:tc>
          <w:tcPr>
            <w:tcW w:w="4645" w:type="dxa"/>
          </w:tcPr>
          <w:p w14:paraId="4A96E835" w14:textId="77777777" w:rsidR="00FE068E" w:rsidRPr="00EE54F5" w:rsidRDefault="00FE068E" w:rsidP="005D6392">
            <w:r w:rsidRPr="00EE54F5">
              <w:t>[……]</w:t>
            </w:r>
          </w:p>
        </w:tc>
      </w:tr>
      <w:tr w:rsidR="00FE068E" w:rsidRPr="00EE54F5" w14:paraId="2355308F" w14:textId="77777777" w:rsidTr="005D6392">
        <w:tc>
          <w:tcPr>
            <w:tcW w:w="4644" w:type="dxa"/>
          </w:tcPr>
          <w:p w14:paraId="1B981978" w14:textId="77777777" w:rsidR="00FE068E" w:rsidRPr="00EE54F5" w:rsidRDefault="00FE068E" w:rsidP="005D6392">
            <w:r w:rsidRPr="00EE54F5">
              <w:t xml:space="preserve">11) </w:t>
            </w:r>
            <w:r w:rsidRPr="00EE54F5">
              <w:rPr>
                <w:b/>
                <w:i/>
              </w:rPr>
              <w:t>Árubeszerzésre irányuló közbeszerzési szerződés</w:t>
            </w:r>
            <w:r w:rsidRPr="00EE54F5">
              <w:t xml:space="preserve"> esetében:</w:t>
            </w:r>
            <w:r w:rsidRPr="00EE54F5">
              <w:br/>
              <w:t>A gazdasági szereplő szállítani fogja a leszállítandó termékekre vonatkozó mintákat, leírásokat vagy fényképeket, amelyeket nem kell hitelességi tanúsítványnak kísérnie;</w:t>
            </w:r>
            <w:r w:rsidRPr="00EE54F5">
              <w:br/>
              <w:t>Adott esetben a gazdasági szereplő továbbá kijelenti, hogy rendelkezésre fogja bocsátani az előírt hitelességi igazolásokat.</w:t>
            </w:r>
            <w:r w:rsidRPr="00EE54F5">
              <w:br/>
              <w:t>Ha a vonatkozó információ elektronikusan elérhető, kérjük, adja meg a következő információkat</w:t>
            </w:r>
            <w:r w:rsidRPr="00EE54F5">
              <w:rPr>
                <w:i/>
              </w:rPr>
              <w:t>:</w:t>
            </w:r>
          </w:p>
        </w:tc>
        <w:tc>
          <w:tcPr>
            <w:tcW w:w="4645" w:type="dxa"/>
          </w:tcPr>
          <w:p w14:paraId="3515C87E" w14:textId="77777777" w:rsidR="00FE068E" w:rsidRPr="00EE54F5" w:rsidRDefault="00FE068E" w:rsidP="005D6392">
            <w:r w:rsidRPr="00EE54F5">
              <w:br/>
              <w:t>[] Igen [] Nem</w:t>
            </w:r>
            <w:r w:rsidRPr="00EE54F5">
              <w:br/>
            </w:r>
            <w:r w:rsidRPr="00EE54F5">
              <w:br/>
            </w:r>
            <w:r w:rsidRPr="00EE54F5">
              <w:br/>
            </w:r>
            <w:r w:rsidRPr="00EE54F5">
              <w:br/>
              <w:t>[] Igen [] Nem</w:t>
            </w:r>
            <w:r w:rsidRPr="00EE54F5">
              <w:br/>
            </w:r>
          </w:p>
          <w:p w14:paraId="1FB95095" w14:textId="77777777" w:rsidR="00FE068E" w:rsidRPr="00EE54F5" w:rsidRDefault="00FE068E" w:rsidP="005D6392">
            <w:r w:rsidRPr="00EE54F5">
              <w:br/>
              <w:t>(internetcím, a kibocsátó hatóság vagy testület, a dokumentáció pontos hivatkozási adatai): [……][……][……]</w:t>
            </w:r>
          </w:p>
        </w:tc>
      </w:tr>
      <w:tr w:rsidR="00FE068E" w:rsidRPr="00EE54F5" w14:paraId="1D641732" w14:textId="77777777" w:rsidTr="005D6392">
        <w:tc>
          <w:tcPr>
            <w:tcW w:w="4644" w:type="dxa"/>
          </w:tcPr>
          <w:p w14:paraId="16349BEB" w14:textId="77777777" w:rsidR="00FE068E" w:rsidRPr="00EE54F5" w:rsidRDefault="00FE068E" w:rsidP="005D6392">
            <w:pPr>
              <w:rPr>
                <w:shd w:val="clear" w:color="000000" w:fill="auto"/>
              </w:rPr>
            </w:pPr>
            <w:r w:rsidRPr="00EE54F5">
              <w:t xml:space="preserve">12) </w:t>
            </w:r>
            <w:r w:rsidRPr="00EE54F5">
              <w:rPr>
                <w:b/>
                <w:i/>
              </w:rPr>
              <w:t>Árubeszerzésre irányuló közbeszerzési szerződés</w:t>
            </w:r>
            <w:r w:rsidRPr="00EE54F5">
              <w:t xml:space="preserve"> esetében:</w:t>
            </w:r>
            <w:r w:rsidRPr="00EE54F5">
              <w:br/>
              <w:t>Rendelkezésre tudja-e bocsátani a gazdasági szereplő a vonatkozó hirdetményben vagy a közbeszerzési dokumentumokban foglalt, a hatáskörrel rendelkezőként elismert hivatalos minőségellenőrző intézetek vagy hivatalok által kiállított bizonyítványokat, amelyek műszaki leírásokra vagy szabványokra való egyértelmű hivatkozással igazolják a termékek megfelelőségét?</w:t>
            </w:r>
            <w:r w:rsidRPr="00EE54F5">
              <w:br/>
            </w:r>
            <w:r w:rsidRPr="00EE54F5">
              <w:rPr>
                <w:b/>
              </w:rPr>
              <w:t>Amennyiben nem</w:t>
            </w:r>
            <w:r w:rsidRPr="00EE54F5">
              <w:t>, úgy kérjük, adja meg ennek okát, és azt, hogy milyen egyéb bizonyítási eszközök bocsáthatók rendelkezésre:</w:t>
            </w:r>
            <w:r w:rsidRPr="00EE54F5">
              <w:br/>
              <w:t>Ha a vonatkozó információ elektronikusan elérhető, kérjük, adja meg a következő információkat:</w:t>
            </w:r>
          </w:p>
        </w:tc>
        <w:tc>
          <w:tcPr>
            <w:tcW w:w="4645" w:type="dxa"/>
          </w:tcPr>
          <w:p w14:paraId="7B4E4229" w14:textId="77777777" w:rsidR="00FE068E" w:rsidRPr="00EE54F5" w:rsidRDefault="00FE068E" w:rsidP="005D6392">
            <w:r w:rsidRPr="00EE54F5">
              <w:br/>
              <w:t>[] Igen [] Nem</w:t>
            </w:r>
            <w:r w:rsidRPr="00EE54F5">
              <w:br/>
            </w:r>
            <w:r w:rsidRPr="00EE54F5">
              <w:br/>
            </w:r>
            <w:r w:rsidRPr="00EE54F5">
              <w:br/>
            </w:r>
            <w:r w:rsidRPr="00EE54F5">
              <w:br/>
            </w:r>
            <w:r w:rsidRPr="00EE54F5">
              <w:br/>
            </w:r>
            <w:r w:rsidRPr="00EE54F5">
              <w:br/>
            </w:r>
            <w:r w:rsidRPr="00EE54F5">
              <w:br/>
            </w:r>
            <w:r w:rsidRPr="00EE54F5">
              <w:br/>
            </w:r>
            <w:r w:rsidRPr="00EE54F5">
              <w:br/>
              <w:t>[…]</w:t>
            </w:r>
          </w:p>
          <w:p w14:paraId="044D1D27" w14:textId="77777777" w:rsidR="00FE068E" w:rsidRPr="00EE54F5" w:rsidRDefault="00FE068E" w:rsidP="005D6392">
            <w:r w:rsidRPr="00EE54F5">
              <w:br/>
              <w:t>(internetcím, a kibocsátó hatóság vagy testület, a dokumentáció pontos hivatkozási adatai): [……][……][……]</w:t>
            </w:r>
          </w:p>
        </w:tc>
      </w:tr>
    </w:tbl>
    <w:p w14:paraId="23DA8B38" w14:textId="77777777" w:rsidR="00FE068E" w:rsidRPr="00EE54F5" w:rsidRDefault="00FE068E" w:rsidP="00583D7E">
      <w:pPr>
        <w:keepNext/>
        <w:spacing w:before="120" w:after="360"/>
        <w:jc w:val="center"/>
        <w:rPr>
          <w:b/>
          <w:smallCaps/>
          <w:lang w:eastAsia="en-GB"/>
        </w:rPr>
      </w:pPr>
      <w:bookmarkStart w:id="133" w:name="_DV_M4307"/>
      <w:bookmarkStart w:id="134" w:name="_DV_M4308"/>
      <w:bookmarkStart w:id="135" w:name="_DV_M4309"/>
      <w:bookmarkStart w:id="136" w:name="_DV_M4310"/>
      <w:bookmarkStart w:id="137" w:name="_DV_M4311"/>
      <w:bookmarkStart w:id="138" w:name="_DV_M4312"/>
      <w:bookmarkEnd w:id="133"/>
      <w:bookmarkEnd w:id="134"/>
      <w:bookmarkEnd w:id="135"/>
      <w:bookmarkEnd w:id="136"/>
      <w:bookmarkEnd w:id="137"/>
      <w:bookmarkEnd w:id="138"/>
      <w:r w:rsidRPr="00EE54F5">
        <w:rPr>
          <w:b/>
          <w:smallCaps/>
          <w:lang w:eastAsia="en-GB"/>
        </w:rPr>
        <w:t>D: Minőségbiztosítási rendszerek és környezetvédelmi vezetési szabványok</w:t>
      </w:r>
    </w:p>
    <w:p w14:paraId="121BA3B6"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 xml:space="preserve">A gazdasági szereplőnek </w:t>
      </w:r>
      <w:r w:rsidRPr="00EE54F5">
        <w:rPr>
          <w:b/>
          <w:u w:val="single"/>
        </w:rPr>
        <w:t>kizárólag</w:t>
      </w:r>
      <w:r w:rsidRPr="00EE54F5">
        <w:rPr>
          <w:b/>
        </w:rPr>
        <w:t xml:space="preserve"> abban az esetben kell információt megadnia, amennyiben a minőségbiztosítási rendszereket és/vagy környezetvédelmi vezetési szabványokat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3"/>
        <w:gridCol w:w="4645"/>
      </w:tblGrid>
      <w:tr w:rsidR="00FE068E" w:rsidRPr="00EE54F5" w14:paraId="1CE72094" w14:textId="77777777" w:rsidTr="005D6392">
        <w:tc>
          <w:tcPr>
            <w:tcW w:w="4644" w:type="dxa"/>
          </w:tcPr>
          <w:p w14:paraId="496431B7" w14:textId="77777777" w:rsidR="00FE068E" w:rsidRPr="00EE54F5" w:rsidRDefault="00FE068E" w:rsidP="005D6392">
            <w:pPr>
              <w:rPr>
                <w:b/>
              </w:rPr>
            </w:pPr>
            <w:r w:rsidRPr="00EE54F5">
              <w:rPr>
                <w:b/>
              </w:rPr>
              <w:t>Minőségbiztosítási rendszerek és környezetvédelmi vezetési szabványok</w:t>
            </w:r>
          </w:p>
        </w:tc>
        <w:tc>
          <w:tcPr>
            <w:tcW w:w="4645" w:type="dxa"/>
          </w:tcPr>
          <w:p w14:paraId="23D426F4" w14:textId="77777777" w:rsidR="00FE068E" w:rsidRPr="00EE54F5" w:rsidRDefault="00FE068E" w:rsidP="005D6392">
            <w:pPr>
              <w:rPr>
                <w:b/>
              </w:rPr>
            </w:pPr>
            <w:r w:rsidRPr="00EE54F5">
              <w:rPr>
                <w:b/>
              </w:rPr>
              <w:t>Válasz:</w:t>
            </w:r>
          </w:p>
        </w:tc>
      </w:tr>
      <w:tr w:rsidR="00FE068E" w:rsidRPr="00EE54F5" w14:paraId="541233B8" w14:textId="77777777" w:rsidTr="005D6392">
        <w:tc>
          <w:tcPr>
            <w:tcW w:w="4644" w:type="dxa"/>
          </w:tcPr>
          <w:p w14:paraId="69D9A19C" w14:textId="77777777" w:rsidR="00FE068E" w:rsidRPr="00D56C2D" w:rsidRDefault="00FE068E" w:rsidP="005D6392">
            <w:r w:rsidRPr="00D56C2D">
              <w:t xml:space="preserve">Be tud-e nyújtani a gazdasági szereplő olyan, független testület által kiállított </w:t>
            </w:r>
            <w:r w:rsidRPr="00D56C2D">
              <w:rPr>
                <w:b/>
              </w:rPr>
              <w:t>igazolást,</w:t>
            </w:r>
            <w:r w:rsidRPr="00D56C2D">
              <w:t xml:space="preserve"> amely tanúsítja, hogy a gazdasági szereplő egyes meghatározott </w:t>
            </w:r>
            <w:r w:rsidRPr="00D56C2D">
              <w:rPr>
                <w:b/>
              </w:rPr>
              <w:t>minőségbiztosítási szabványoknak</w:t>
            </w:r>
            <w:r w:rsidRPr="00D56C2D">
              <w:t xml:space="preserve"> megfelel, ideértve a fogyatékossággal élők számára biztosított hozzáférésére vonatkozó szabványokat is?</w:t>
            </w:r>
            <w:r w:rsidRPr="00D56C2D">
              <w:br/>
            </w:r>
            <w:r w:rsidRPr="00D56C2D">
              <w:rPr>
                <w:b/>
              </w:rPr>
              <w:t>Amennyiben nem</w:t>
            </w:r>
            <w:r w:rsidRPr="00D56C2D">
              <w:t>, úgy kérjük, adja meg ennek okát, valamint azt, hogy milyen egyéb bizonyítási eszközök bocsáthatók rendelkezésre a minőségbiztosítási rendszert illetően:</w:t>
            </w:r>
            <w:r w:rsidRPr="00D56C2D">
              <w:br/>
              <w:t>Ha a vonatkozó információ elektronikusan elérhető, kérjük, adja meg a következő információkat:</w:t>
            </w:r>
          </w:p>
        </w:tc>
        <w:tc>
          <w:tcPr>
            <w:tcW w:w="4645" w:type="dxa"/>
          </w:tcPr>
          <w:p w14:paraId="5D19C153" w14:textId="77777777" w:rsidR="00FE068E" w:rsidRPr="00D56C2D" w:rsidRDefault="00FE068E" w:rsidP="005D6392">
            <w:r w:rsidRPr="00D56C2D">
              <w:t>[] Igen [] Nem</w:t>
            </w:r>
            <w:r w:rsidRPr="00D56C2D">
              <w:br/>
            </w:r>
            <w:r w:rsidRPr="00D56C2D">
              <w:br/>
            </w:r>
            <w:r w:rsidRPr="00D56C2D">
              <w:br/>
            </w:r>
            <w:r w:rsidRPr="00D56C2D">
              <w:br/>
            </w:r>
          </w:p>
          <w:p w14:paraId="401A7D52" w14:textId="77777777" w:rsidR="00FE068E" w:rsidRPr="00D56C2D" w:rsidRDefault="00FE068E" w:rsidP="005D6392">
            <w:r w:rsidRPr="00D56C2D">
              <w:br/>
              <w:t>[……] [……]</w:t>
            </w:r>
            <w:r w:rsidRPr="00D56C2D">
              <w:br/>
            </w:r>
          </w:p>
          <w:p w14:paraId="53468968" w14:textId="77777777" w:rsidR="00FE068E" w:rsidRPr="00D56C2D" w:rsidRDefault="00FE068E" w:rsidP="005D6392">
            <w:r w:rsidRPr="00D56C2D">
              <w:br/>
              <w:t>(internetcím, a kibocsátó hatóság vagy testület, a dokumentáció pontos hivatkozási adatai): [……][……][……]</w:t>
            </w:r>
          </w:p>
        </w:tc>
      </w:tr>
      <w:tr w:rsidR="00FE068E" w:rsidRPr="00EE54F5" w14:paraId="12332515" w14:textId="77777777" w:rsidTr="005D6392">
        <w:tc>
          <w:tcPr>
            <w:tcW w:w="4644" w:type="dxa"/>
          </w:tcPr>
          <w:p w14:paraId="59570AFC" w14:textId="77777777" w:rsidR="00FE068E" w:rsidRPr="00EE54F5" w:rsidRDefault="00FE068E" w:rsidP="005D6392">
            <w:r w:rsidRPr="00EE54F5">
              <w:t xml:space="preserve">Be tud-e nyújtani a gazdasági szereplő olyan, független testület által kiállított </w:t>
            </w:r>
            <w:r w:rsidRPr="00EE54F5">
              <w:rPr>
                <w:b/>
              </w:rPr>
              <w:t>igazolást,</w:t>
            </w:r>
            <w:r w:rsidRPr="00EE54F5">
              <w:t xml:space="preserve"> amely tanúsítja, hogy a gazdasági szereplő az előírt</w:t>
            </w:r>
            <w:r w:rsidRPr="00EE54F5">
              <w:rPr>
                <w:b/>
              </w:rPr>
              <w:t xml:space="preserve"> környezetvédelmi vezetési rendszereknek vagy szabványoknak</w:t>
            </w:r>
            <w:r w:rsidRPr="00EE54F5">
              <w:t xml:space="preserve"> megfelel?</w:t>
            </w:r>
            <w:r w:rsidRPr="00EE54F5">
              <w:br/>
            </w:r>
            <w:r w:rsidRPr="00EE54F5">
              <w:rPr>
                <w:b/>
              </w:rPr>
              <w:t>Amennyiben nem</w:t>
            </w:r>
            <w:r w:rsidRPr="00EE54F5">
              <w:t xml:space="preserve">, úgy kérjük, adja meg ennek okát, valamint azt, hogy milyen egyéb bizonyítási eszközök bocsáthatók rendelkezésre a </w:t>
            </w:r>
            <w:r w:rsidRPr="00EE54F5">
              <w:rPr>
                <w:b/>
              </w:rPr>
              <w:t>környezetvédelmi vezetési rendszereket vagy szabványokat</w:t>
            </w:r>
            <w:r w:rsidRPr="00EE54F5">
              <w:t xml:space="preserve"> illetően:</w:t>
            </w:r>
            <w:r w:rsidRPr="00EE54F5">
              <w:br/>
              <w:t>Ha a vonatkozó információ elektronikusan elérhető, kérjük, adja meg a következő információkat:</w:t>
            </w:r>
          </w:p>
        </w:tc>
        <w:tc>
          <w:tcPr>
            <w:tcW w:w="4645" w:type="dxa"/>
          </w:tcPr>
          <w:p w14:paraId="7B4D4A06" w14:textId="77777777" w:rsidR="00FE068E" w:rsidRPr="00EE54F5" w:rsidRDefault="00FE068E" w:rsidP="005D6392">
            <w:r w:rsidRPr="00EE54F5">
              <w:t>[] Igen [] Nem</w:t>
            </w:r>
            <w:r w:rsidRPr="00EE54F5">
              <w:br/>
            </w:r>
            <w:r w:rsidRPr="00EE54F5">
              <w:br/>
            </w:r>
            <w:r w:rsidRPr="00EE54F5">
              <w:br/>
            </w:r>
            <w:r w:rsidRPr="00EE54F5">
              <w:br/>
            </w:r>
            <w:r w:rsidRPr="00EE54F5">
              <w:br/>
              <w:t>[……] [……]</w:t>
            </w:r>
            <w:r w:rsidRPr="00EE54F5">
              <w:br/>
            </w:r>
          </w:p>
          <w:p w14:paraId="5F1DB845" w14:textId="77777777" w:rsidR="00FE068E" w:rsidRPr="00EE54F5" w:rsidRDefault="00FE068E" w:rsidP="005D6392">
            <w:r w:rsidRPr="00EE54F5">
              <w:br/>
              <w:t>(internetcím, a kibocsátó hatóság vagy testület, a dokumentáció pontos hivatkozási adatai): [……][……][……]</w:t>
            </w:r>
          </w:p>
        </w:tc>
      </w:tr>
    </w:tbl>
    <w:p w14:paraId="4F224D53" w14:textId="77777777" w:rsidR="00FE068E" w:rsidRPr="00622763" w:rsidRDefault="00FE068E" w:rsidP="00583D7E">
      <w:pPr>
        <w:keepNext/>
        <w:spacing w:before="120" w:after="360"/>
        <w:jc w:val="center"/>
        <w:rPr>
          <w:b/>
          <w:lang w:eastAsia="en-GB"/>
        </w:rPr>
      </w:pPr>
      <w:r w:rsidRPr="00622763">
        <w:rPr>
          <w:b/>
          <w:lang w:eastAsia="en-GB"/>
        </w:rPr>
        <w:t>V. rész: Az alkalmasnak minősített részvételre jelentkezők számának csökkentése</w:t>
      </w:r>
    </w:p>
    <w:p w14:paraId="71FD59EB"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622763">
        <w:rPr>
          <w:b/>
        </w:rPr>
        <w:t>A gazdasági szereplőnek kizárólag abban az esetben kell információt megadnia, ha az ajánlatkérő szerv vagy a közszolgáltató ajánlatkérő meghatározta az ajánlattételre vagy a párbeszédben való részvételre felhívandó részvételre jelentkezők számának csökkentésére alkalmazandó objektív és</w:t>
      </w:r>
      <w:r w:rsidRPr="00EE54F5">
        <w:rPr>
          <w:b/>
        </w:rPr>
        <w:t xml:space="preserve"> megkülönböztetés</w:t>
      </w:r>
      <w:r>
        <w:rPr>
          <w:b/>
        </w:rPr>
        <w:t xml:space="preserve"> </w:t>
      </w:r>
      <w:r w:rsidRPr="00EE54F5">
        <w:rPr>
          <w:b/>
        </w:rPr>
        <w:t>mentes szempontokat vagy szabályokat. Ez az információ, amelyhez kapcsolódhatnak a tanúsítványokra és egyéb igazolásokra (és azok típusára) vonatkozó követelmények, ha vannak ilyenek, a vonatkozó hirdetményben vagy a hirdetményben hivatkozott közbeszerzési dokumentumokban található.</w:t>
      </w:r>
      <w:r w:rsidRPr="00EE54F5">
        <w:br/>
      </w:r>
      <w:r w:rsidRPr="00EE54F5">
        <w:rPr>
          <w:b/>
        </w:rPr>
        <w:t>Csak meghívásos eljárás, tárgyalásos eljárás, versenypárbeszéd és innovációs partnerség esetében:</w:t>
      </w:r>
    </w:p>
    <w:p w14:paraId="1F6F7460" w14:textId="77777777" w:rsidR="00FE068E" w:rsidRPr="00EE54F5" w:rsidRDefault="00FE068E" w:rsidP="00583D7E">
      <w:pPr>
        <w:rPr>
          <w:b/>
        </w:rPr>
      </w:pPr>
      <w:r w:rsidRPr="00EE54F5">
        <w:rPr>
          <w:b/>
        </w:rPr>
        <w:t>A gazdasági szereplő kijelenti a következőket: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4644"/>
      </w:tblGrid>
      <w:tr w:rsidR="00FE068E" w:rsidRPr="00EE54F5" w14:paraId="310DA0FB" w14:textId="77777777" w:rsidTr="005D6392">
        <w:tc>
          <w:tcPr>
            <w:tcW w:w="4644" w:type="dxa"/>
          </w:tcPr>
          <w:p w14:paraId="11D03ED9" w14:textId="77777777" w:rsidR="00FE068E" w:rsidRPr="00EE54F5" w:rsidRDefault="00FE068E" w:rsidP="005D6392">
            <w:pPr>
              <w:rPr>
                <w:b/>
              </w:rPr>
            </w:pPr>
            <w:r w:rsidRPr="00EE54F5">
              <w:rPr>
                <w:b/>
              </w:rPr>
              <w:t>A számok csökkentése</w:t>
            </w:r>
          </w:p>
        </w:tc>
        <w:tc>
          <w:tcPr>
            <w:tcW w:w="4645" w:type="dxa"/>
          </w:tcPr>
          <w:p w14:paraId="7D07D89B" w14:textId="77777777" w:rsidR="00FE068E" w:rsidRPr="00EE54F5" w:rsidRDefault="00FE068E" w:rsidP="005D6392">
            <w:pPr>
              <w:rPr>
                <w:b/>
              </w:rPr>
            </w:pPr>
            <w:r w:rsidRPr="00EE54F5">
              <w:rPr>
                <w:b/>
              </w:rPr>
              <w:t>Válasz:</w:t>
            </w:r>
          </w:p>
        </w:tc>
      </w:tr>
      <w:tr w:rsidR="00FE068E" w:rsidRPr="00EE54F5" w14:paraId="7D7D3480" w14:textId="77777777" w:rsidTr="005D6392">
        <w:tc>
          <w:tcPr>
            <w:tcW w:w="4644" w:type="dxa"/>
          </w:tcPr>
          <w:p w14:paraId="72E57B99" w14:textId="77777777" w:rsidR="00FE068E" w:rsidRPr="00EE54F5" w:rsidRDefault="00FE068E" w:rsidP="005D6392">
            <w:pPr>
              <w:rPr>
                <w:b/>
              </w:rPr>
            </w:pPr>
            <w:r w:rsidRPr="00EE54F5">
              <w:t xml:space="preserve">A gazdasági szereplő a következő módon </w:t>
            </w:r>
            <w:r w:rsidRPr="00EE54F5">
              <w:rPr>
                <w:b/>
              </w:rPr>
              <w:t>felel meg</w:t>
            </w:r>
            <w:r w:rsidRPr="00EE54F5">
              <w:t xml:space="preserve"> a részvételre jelentkezők számának csökkentésére alkalmazandó objektív és megkülönböztetésmentes szempontoknak vagy szabályoknak:</w:t>
            </w:r>
            <w:r w:rsidRPr="00EE54F5">
              <w:br/>
              <w:t xml:space="preserve">Amennyiben bizonyos tanúsítványok vagy egyéb igazolások szükségesek, kérjük, tüntesse fel </w:t>
            </w:r>
            <w:r w:rsidRPr="00EE54F5">
              <w:rPr>
                <w:b/>
              </w:rPr>
              <w:t>mindegyikre</w:t>
            </w:r>
            <w:r w:rsidRPr="00EE54F5">
              <w:t xml:space="preserve"> nézve, hogy a gazdasági szereplő rendelkezik-e a megkívánt dokumentumokkal:</w:t>
            </w:r>
            <w:r w:rsidRPr="00EE54F5">
              <w:br/>
              <w:t>Ha e tanúsítványok vagy egyéb igazolások valamelyike elektronikus formában rendelkezésre áll</w:t>
            </w:r>
            <w:r w:rsidRPr="00EE54F5">
              <w:rPr>
                <w:vertAlign w:val="superscript"/>
              </w:rPr>
              <w:footnoteReference w:id="118"/>
            </w:r>
            <w:r w:rsidRPr="00EE54F5">
              <w:t xml:space="preserve">, kérjük, hogy </w:t>
            </w:r>
            <w:r w:rsidRPr="00EE54F5">
              <w:rPr>
                <w:b/>
              </w:rPr>
              <w:t>mindegyikre</w:t>
            </w:r>
            <w:r w:rsidRPr="00EE54F5">
              <w:t xml:space="preserve"> nézve adja meg a következő információkat:</w:t>
            </w:r>
          </w:p>
        </w:tc>
        <w:tc>
          <w:tcPr>
            <w:tcW w:w="4645" w:type="dxa"/>
          </w:tcPr>
          <w:p w14:paraId="68C3822F" w14:textId="77777777" w:rsidR="00FE068E" w:rsidRPr="00EE54F5" w:rsidRDefault="00FE068E" w:rsidP="005D6392">
            <w:r w:rsidRPr="00EE54F5">
              <w:t>[….]</w:t>
            </w:r>
            <w:r w:rsidRPr="00EE54F5">
              <w:br/>
            </w:r>
            <w:r w:rsidRPr="00EE54F5">
              <w:br/>
            </w:r>
          </w:p>
          <w:p w14:paraId="2F662A9A" w14:textId="77777777" w:rsidR="00FE068E" w:rsidRPr="00EE54F5" w:rsidRDefault="00FE068E" w:rsidP="005D6392">
            <w:pPr>
              <w:rPr>
                <w:b/>
              </w:rPr>
            </w:pPr>
            <w:r w:rsidRPr="00EE54F5">
              <w:br/>
              <w:t>[] Igen [] Nem</w:t>
            </w:r>
            <w:r w:rsidRPr="00EE54F5">
              <w:rPr>
                <w:vertAlign w:val="superscript"/>
              </w:rPr>
              <w:footnoteReference w:id="119"/>
            </w:r>
            <w:r w:rsidRPr="00EE54F5">
              <w:br/>
            </w:r>
            <w:r w:rsidRPr="00EE54F5">
              <w:br/>
            </w:r>
            <w:r w:rsidRPr="00EE54F5">
              <w:br/>
            </w:r>
            <w:r w:rsidRPr="00EE54F5">
              <w:br/>
              <w:t>(internetcím, a kibocsátó hatóság vagy testület, a dokumentáció pontos hivatkozási adatai): [……][……][……]</w:t>
            </w:r>
            <w:r w:rsidRPr="00EE54F5">
              <w:rPr>
                <w:vertAlign w:val="superscript"/>
              </w:rPr>
              <w:footnoteReference w:id="120"/>
            </w:r>
          </w:p>
        </w:tc>
      </w:tr>
    </w:tbl>
    <w:p w14:paraId="47541B8B" w14:textId="77777777" w:rsidR="00FE068E" w:rsidRPr="00EE54F5" w:rsidRDefault="00FE068E" w:rsidP="00583D7E">
      <w:pPr>
        <w:keepNext/>
        <w:spacing w:before="120" w:after="360"/>
        <w:jc w:val="center"/>
        <w:rPr>
          <w:b/>
          <w:lang w:eastAsia="en-GB"/>
        </w:rPr>
      </w:pPr>
      <w:r w:rsidRPr="00EE54F5">
        <w:rPr>
          <w:b/>
          <w:lang w:eastAsia="en-GB"/>
        </w:rPr>
        <w:t>VI. rész: Záró nyilatkozat</w:t>
      </w:r>
    </w:p>
    <w:p w14:paraId="00B185E2" w14:textId="77777777" w:rsidR="00FE068E" w:rsidRPr="00EE54F5" w:rsidRDefault="00FE068E" w:rsidP="00583D7E">
      <w:pPr>
        <w:rPr>
          <w:i/>
        </w:rPr>
      </w:pPr>
      <w:r w:rsidRPr="00EE54F5">
        <w:rPr>
          <w:i/>
        </w:rPr>
        <w:t xml:space="preserve">Alulírott(ak) a hamis nyilatkozat következményeinek teljes tudatában kijelenti(k), hogy a fenti II–V. részben megadott információk pontosak és helytállóak. </w:t>
      </w:r>
    </w:p>
    <w:p w14:paraId="3569CF2C" w14:textId="77777777" w:rsidR="00FE068E" w:rsidRPr="00EE54F5" w:rsidRDefault="00FE068E" w:rsidP="00583D7E">
      <w:pPr>
        <w:rPr>
          <w:i/>
        </w:rPr>
      </w:pPr>
      <w:r w:rsidRPr="00EE54F5">
        <w:rPr>
          <w:i/>
        </w:rPr>
        <w:t>Alulírott(ak) kijelenti(k), hogy a hivatkozott tanúsítványokat és egyéb igazolásokat kérésre képes(ek) lesz(nek) késedelem nélkül rendelkezésre bocsátani, kivéve amennyiben:</w:t>
      </w:r>
    </w:p>
    <w:p w14:paraId="373D9AEF" w14:textId="77777777" w:rsidR="00FE068E" w:rsidRPr="00EE54F5" w:rsidRDefault="00FE068E" w:rsidP="00583D7E">
      <w:pPr>
        <w:rPr>
          <w:i/>
        </w:rPr>
      </w:pPr>
      <w:r w:rsidRPr="00EE54F5">
        <w:rPr>
          <w:i/>
        </w:rPr>
        <w:t>a) Az ajánlatkérő szervnek vagy a közszolgáltató ajánlatkérőnek lehetősége van arra, hogy egy bármely tagállamban lévő, ingyenesen hozzáférhető nemzeti adatbázisba belépve közvetlenül hozzájusson a kiegészítő iratokhoz</w:t>
      </w:r>
      <w:r w:rsidRPr="00EE54F5">
        <w:rPr>
          <w:i/>
          <w:vertAlign w:val="superscript"/>
        </w:rPr>
        <w:footnoteReference w:id="121"/>
      </w:r>
      <w:r w:rsidRPr="00EE54F5">
        <w:rPr>
          <w:i/>
        </w:rPr>
        <w:t>, vagy</w:t>
      </w:r>
    </w:p>
    <w:p w14:paraId="516DA0DC" w14:textId="77777777" w:rsidR="00FE068E" w:rsidRPr="00EE54F5" w:rsidRDefault="00FE068E" w:rsidP="00583D7E">
      <w:pPr>
        <w:rPr>
          <w:i/>
        </w:rPr>
      </w:pPr>
      <w:r w:rsidRPr="00EE54F5">
        <w:rPr>
          <w:i/>
        </w:rPr>
        <w:t>b) Legkésőbb 2018. április 18-án</w:t>
      </w:r>
      <w:r w:rsidRPr="00EE54F5">
        <w:rPr>
          <w:i/>
          <w:vertAlign w:val="superscript"/>
        </w:rPr>
        <w:footnoteReference w:id="122"/>
      </w:r>
      <w:r w:rsidRPr="00EE54F5">
        <w:rPr>
          <w:i/>
        </w:rPr>
        <w:t xml:space="preserve"> az ajánlatkérő szervezetnek vagy a közszolgáltató ajánlatkérőnek már birtokában van az érintett dokumentáció.</w:t>
      </w:r>
    </w:p>
    <w:p w14:paraId="75C0F02F" w14:textId="77777777" w:rsidR="00FE068E" w:rsidRDefault="00FE068E" w:rsidP="00583D7E">
      <w:pPr>
        <w:rPr>
          <w:rFonts w:cs="Myriad Pro"/>
          <w:i/>
          <w:iCs/>
          <w:color w:val="000000"/>
        </w:rPr>
      </w:pPr>
    </w:p>
    <w:p w14:paraId="05CB3A3B" w14:textId="77777777" w:rsidR="00FE068E" w:rsidRDefault="00FE068E" w:rsidP="00583D7E">
      <w:pPr>
        <w:jc w:val="both"/>
        <w:rPr>
          <w:rFonts w:cs="Myriad Pro"/>
          <w:i/>
          <w:iCs/>
          <w:color w:val="000000"/>
        </w:rPr>
      </w:pPr>
      <w:r w:rsidRPr="00622763">
        <w:rPr>
          <w:rFonts w:cs="Myriad Pro"/>
          <w:i/>
          <w:iCs/>
          <w:color w:val="000000"/>
        </w:rPr>
        <w:t>Alulírott(ak) hozzájárul(nak) ahhoz, hogy [</w:t>
      </w:r>
      <w:r w:rsidRPr="00C13731">
        <w:rPr>
          <w:rFonts w:cs="Myriad Pro"/>
          <w:i/>
          <w:iCs/>
          <w:color w:val="000000"/>
          <w:highlight w:val="yellow"/>
        </w:rPr>
        <w:t>az I. rész A. szakaszában megadott ajánlatkérő szerv vagy közszolgáltató ajánlatkérő</w:t>
      </w:r>
      <w:r w:rsidRPr="00622763">
        <w:rPr>
          <w:rFonts w:cs="Myriad Pro"/>
          <w:i/>
          <w:iCs/>
          <w:color w:val="000000"/>
        </w:rPr>
        <w:t>] hozzáférjen a jelen egységes európai közbeszerzési dokumentum [</w:t>
      </w:r>
      <w:r w:rsidRPr="00C13731">
        <w:rPr>
          <w:rFonts w:cs="Myriad Pro"/>
          <w:i/>
          <w:iCs/>
          <w:color w:val="000000"/>
          <w:highlight w:val="yellow"/>
        </w:rPr>
        <w:t>a megfelelő rész/szakasz/pont azonosítása</w:t>
      </w:r>
      <w:r w:rsidRPr="00622763">
        <w:rPr>
          <w:rFonts w:cs="Myriad Pro"/>
          <w:i/>
          <w:iCs/>
          <w:color w:val="000000"/>
        </w:rPr>
        <w:t>] alatt a [</w:t>
      </w:r>
      <w:r w:rsidRPr="00C13731">
        <w:rPr>
          <w:rFonts w:cs="Myriad Pro"/>
          <w:i/>
          <w:iCs/>
          <w:color w:val="000000"/>
          <w:highlight w:val="yellow"/>
        </w:rPr>
        <w:t>a közbeszerzési eljárás azonosítása</w:t>
      </w:r>
      <w:r w:rsidRPr="00622763">
        <w:rPr>
          <w:rFonts w:cs="Myriad Pro"/>
          <w:i/>
          <w:iCs/>
          <w:color w:val="000000"/>
        </w:rPr>
        <w:t>:  (rövid ismertetés, hivatkozás az Európai Unió Hivatalos Lapjában közzétett hirdetményre, hivatkozási szám)] céljára megadott információkat igazoló dokumentumokhoz.</w:t>
      </w:r>
    </w:p>
    <w:p w14:paraId="6085A659" w14:textId="77777777" w:rsidR="00FE068E" w:rsidRPr="00D27C06" w:rsidRDefault="00FE068E" w:rsidP="00583D7E">
      <w:pPr>
        <w:jc w:val="both"/>
        <w:rPr>
          <w:rFonts w:cs="Myriad Pro"/>
          <w:b/>
          <w:i/>
          <w:iCs/>
          <w:color w:val="000000"/>
        </w:rPr>
      </w:pPr>
      <w:r w:rsidRPr="00D27C06">
        <w:rPr>
          <w:rFonts w:cs="Myriad Pro"/>
          <w:b/>
          <w:i/>
          <w:iCs/>
          <w:color w:val="000000"/>
        </w:rPr>
        <w:t>Amennyiben a Gazdasági szereplő az Egységes Európai Közbeszerzési Dokumentumban megadott információkat igazoló valamennyi dokumentumhoz való hozzáféréséhez hozzájárul, akkor az előző bekezdést az alábbiak szerint kell kitölteni:</w:t>
      </w:r>
    </w:p>
    <w:p w14:paraId="024B9807" w14:textId="77777777" w:rsidR="00FE068E" w:rsidRPr="00622763" w:rsidRDefault="00FE068E" w:rsidP="00583D7E">
      <w:pPr>
        <w:jc w:val="both"/>
        <w:rPr>
          <w:rFonts w:cs="Myriad Pro"/>
          <w:i/>
          <w:iCs/>
          <w:color w:val="000000"/>
        </w:rPr>
      </w:pPr>
      <w:r w:rsidRPr="00CD5BBA">
        <w:rPr>
          <w:rFonts w:cs="Myriad Pro"/>
          <w:i/>
          <w:iCs/>
          <w:color w:val="000000"/>
        </w:rPr>
        <w:t xml:space="preserve">Alulírott(ak) hozzájárul(nak) ahhoz, hogy </w:t>
      </w:r>
      <w:r>
        <w:rPr>
          <w:rFonts w:cs="Myriad Pro"/>
          <w:i/>
          <w:iCs/>
          <w:color w:val="000000"/>
        </w:rPr>
        <w:t>[</w:t>
      </w:r>
      <w:r w:rsidRPr="003079E0">
        <w:rPr>
          <w:rFonts w:cs="Myriad Pro"/>
          <w:b/>
          <w:i/>
          <w:iCs/>
          <w:color w:val="000000"/>
          <w:highlight w:val="yellow"/>
        </w:rPr>
        <w:t xml:space="preserve">a </w:t>
      </w:r>
      <w:r w:rsidRPr="00D31E6D">
        <w:rPr>
          <w:rFonts w:cs="Myriad Pro"/>
          <w:b/>
          <w:i/>
          <w:iCs/>
          <w:color w:val="000000"/>
          <w:highlight w:val="yellow"/>
        </w:rPr>
        <w:t>Magyar Nemzeti Levéltár</w:t>
      </w:r>
      <w:r w:rsidRPr="00D31E6D">
        <w:rPr>
          <w:rFonts w:cs="Myriad Pro"/>
          <w:i/>
          <w:iCs/>
          <w:color w:val="000000"/>
          <w:highlight w:val="yellow"/>
        </w:rPr>
        <w:t>]</w:t>
      </w:r>
      <w:r w:rsidRPr="00CD5BBA">
        <w:rPr>
          <w:rFonts w:cs="Myriad Pro"/>
          <w:i/>
          <w:iCs/>
          <w:color w:val="000000"/>
        </w:rPr>
        <w:t xml:space="preserve"> hozzáférjen a jelen egységes európai közbeszerzési dokumentum </w:t>
      </w:r>
      <w:r>
        <w:rPr>
          <w:rFonts w:cs="Myriad Pro"/>
          <w:i/>
          <w:iCs/>
          <w:color w:val="000000"/>
          <w:highlight w:val="yellow"/>
        </w:rPr>
        <w:t>[</w:t>
      </w:r>
      <w:r w:rsidRPr="003079E0">
        <w:rPr>
          <w:rFonts w:cs="Myriad Pro"/>
          <w:b/>
          <w:i/>
          <w:iCs/>
          <w:color w:val="000000"/>
          <w:highlight w:val="yellow"/>
        </w:rPr>
        <w:t>II. rész A</w:t>
      </w:r>
      <w:r>
        <w:rPr>
          <w:rFonts w:cs="Myriad Pro"/>
          <w:b/>
          <w:i/>
          <w:iCs/>
          <w:color w:val="000000"/>
          <w:highlight w:val="yellow"/>
        </w:rPr>
        <w:t>, B, C és D</w:t>
      </w:r>
      <w:r w:rsidRPr="003079E0">
        <w:rPr>
          <w:rFonts w:cs="Myriad Pro"/>
          <w:b/>
          <w:i/>
          <w:iCs/>
          <w:color w:val="000000"/>
          <w:highlight w:val="yellow"/>
        </w:rPr>
        <w:t xml:space="preserve"> pontja</w:t>
      </w:r>
      <w:r>
        <w:rPr>
          <w:rFonts w:cs="Myriad Pro"/>
          <w:b/>
          <w:i/>
          <w:iCs/>
          <w:color w:val="000000"/>
          <w:highlight w:val="yellow"/>
        </w:rPr>
        <w:t>i</w:t>
      </w:r>
      <w:r w:rsidRPr="003079E0">
        <w:rPr>
          <w:rFonts w:cs="Myriad Pro"/>
          <w:b/>
          <w:i/>
          <w:iCs/>
          <w:color w:val="000000"/>
          <w:highlight w:val="yellow"/>
        </w:rPr>
        <w:t>, III. rész A, B, C és D pontja</w:t>
      </w:r>
      <w:r>
        <w:rPr>
          <w:rFonts w:cs="Myriad Pro"/>
          <w:b/>
          <w:i/>
          <w:iCs/>
          <w:color w:val="000000"/>
          <w:highlight w:val="yellow"/>
        </w:rPr>
        <w:t>i</w:t>
      </w:r>
      <w:r w:rsidRPr="003079E0">
        <w:rPr>
          <w:rFonts w:cs="Myriad Pro"/>
          <w:b/>
          <w:i/>
          <w:iCs/>
          <w:color w:val="000000"/>
          <w:highlight w:val="yellow"/>
        </w:rPr>
        <w:t xml:space="preserve">; IV. rész B pont </w:t>
      </w:r>
      <w:r>
        <w:rPr>
          <w:rFonts w:cs="Myriad Pro"/>
          <w:b/>
          <w:i/>
          <w:iCs/>
          <w:color w:val="000000"/>
          <w:highlight w:val="yellow"/>
        </w:rPr>
        <w:t>2</w:t>
      </w:r>
      <w:r w:rsidRPr="003079E0">
        <w:rPr>
          <w:rFonts w:cs="Myriad Pro"/>
          <w:b/>
          <w:i/>
          <w:iCs/>
          <w:color w:val="000000"/>
          <w:highlight w:val="yellow"/>
        </w:rPr>
        <w:t>a)</w:t>
      </w:r>
      <w:r>
        <w:rPr>
          <w:rFonts w:cs="Myriad Pro"/>
          <w:b/>
          <w:i/>
          <w:iCs/>
          <w:color w:val="000000"/>
          <w:highlight w:val="yellow"/>
        </w:rPr>
        <w:t>, 3), 4) és 6) al</w:t>
      </w:r>
      <w:r w:rsidRPr="003079E0">
        <w:rPr>
          <w:rFonts w:cs="Myriad Pro"/>
          <w:b/>
          <w:i/>
          <w:iCs/>
          <w:color w:val="000000"/>
          <w:highlight w:val="yellow"/>
        </w:rPr>
        <w:t>pontja</w:t>
      </w:r>
      <w:r>
        <w:rPr>
          <w:rFonts w:cs="Myriad Pro"/>
          <w:b/>
          <w:i/>
          <w:iCs/>
          <w:color w:val="000000"/>
          <w:highlight w:val="yellow"/>
        </w:rPr>
        <w:t>i</w:t>
      </w:r>
      <w:r w:rsidRPr="003079E0">
        <w:rPr>
          <w:rFonts w:cs="Myriad Pro"/>
          <w:b/>
          <w:i/>
          <w:iCs/>
          <w:color w:val="000000"/>
          <w:highlight w:val="yellow"/>
        </w:rPr>
        <w:t>, C pont 1b)</w:t>
      </w:r>
      <w:r>
        <w:rPr>
          <w:rFonts w:cs="Myriad Pro"/>
          <w:b/>
          <w:i/>
          <w:iCs/>
          <w:color w:val="000000"/>
          <w:highlight w:val="yellow"/>
        </w:rPr>
        <w:t>, 2) és 3)</w:t>
      </w:r>
      <w:r w:rsidRPr="003079E0">
        <w:rPr>
          <w:rFonts w:cs="Myriad Pro"/>
          <w:b/>
          <w:i/>
          <w:iCs/>
          <w:color w:val="000000"/>
          <w:highlight w:val="yellow"/>
        </w:rPr>
        <w:t xml:space="preserve"> </w:t>
      </w:r>
      <w:r>
        <w:rPr>
          <w:rFonts w:cs="Myriad Pro"/>
          <w:b/>
          <w:i/>
          <w:iCs/>
          <w:color w:val="000000"/>
          <w:highlight w:val="yellow"/>
        </w:rPr>
        <w:t>al</w:t>
      </w:r>
      <w:r w:rsidRPr="003079E0">
        <w:rPr>
          <w:rFonts w:cs="Myriad Pro"/>
          <w:b/>
          <w:i/>
          <w:iCs/>
          <w:color w:val="000000"/>
          <w:highlight w:val="yellow"/>
        </w:rPr>
        <w:t>pontja</w:t>
      </w:r>
      <w:r>
        <w:rPr>
          <w:rFonts w:cs="Myriad Pro"/>
          <w:b/>
          <w:i/>
          <w:iCs/>
          <w:color w:val="000000"/>
          <w:highlight w:val="yellow"/>
        </w:rPr>
        <w:t>i</w:t>
      </w:r>
      <w:r w:rsidRPr="003079E0">
        <w:rPr>
          <w:rFonts w:cs="Myriad Pro"/>
          <w:b/>
          <w:i/>
          <w:iCs/>
          <w:color w:val="000000"/>
          <w:highlight w:val="yellow"/>
        </w:rPr>
        <w:t xml:space="preserve"> </w:t>
      </w:r>
      <w:r w:rsidRPr="00CD5BBA">
        <w:rPr>
          <w:rFonts w:cs="Myriad Pro"/>
          <w:i/>
          <w:iCs/>
          <w:color w:val="000000"/>
        </w:rPr>
        <w:t>alatt a</w:t>
      </w:r>
      <w:r>
        <w:rPr>
          <w:rFonts w:cs="Myriad Pro"/>
          <w:i/>
          <w:iCs/>
          <w:color w:val="000000"/>
        </w:rPr>
        <w:t xml:space="preserve"> </w:t>
      </w:r>
      <w:r w:rsidRPr="00D31E6D">
        <w:rPr>
          <w:b/>
          <w:i/>
        </w:rPr>
        <w:t>Hálózat fejlesztés, bővítés és kiépítés az MNL OL részére</w:t>
      </w:r>
      <w:r w:rsidRPr="00D31E6D">
        <w:rPr>
          <w:b/>
          <w:i/>
          <w:iCs/>
        </w:rPr>
        <w:t xml:space="preserve"> </w:t>
      </w:r>
      <w:r w:rsidRPr="003079E0">
        <w:rPr>
          <w:rFonts w:cs="Myriad Pro"/>
          <w:b/>
          <w:i/>
          <w:iCs/>
          <w:color w:val="000000"/>
          <w:highlight w:val="yellow"/>
        </w:rPr>
        <w:t>tárgyú</w:t>
      </w:r>
      <w:r>
        <w:rPr>
          <w:rFonts w:cs="Myriad Pro"/>
          <w:i/>
          <w:iCs/>
          <w:color w:val="000000"/>
          <w:highlight w:val="yellow"/>
        </w:rPr>
        <w:t xml:space="preserve"> </w:t>
      </w:r>
      <w:r w:rsidRPr="003079E0">
        <w:rPr>
          <w:rFonts w:cs="Myriad Pro"/>
          <w:b/>
          <w:i/>
          <w:iCs/>
          <w:color w:val="000000"/>
          <w:highlight w:val="yellow"/>
        </w:rPr>
        <w:t>közbeszerzési eljárás (TED [  ][  ][  ][  ]/S [  ][  ][  ]– [  ][  ][  ][  ][  ][  ][  ]  ])</w:t>
      </w:r>
      <w:r w:rsidRPr="003079E0">
        <w:rPr>
          <w:rFonts w:cs="Myriad Pro"/>
          <w:i/>
          <w:iCs/>
          <w:color w:val="000000"/>
          <w:highlight w:val="yellow"/>
        </w:rPr>
        <w:t>]</w:t>
      </w:r>
      <w:r w:rsidRPr="00CD5BBA">
        <w:rPr>
          <w:rFonts w:cs="Myriad Pro"/>
          <w:i/>
          <w:iCs/>
          <w:color w:val="000000"/>
        </w:rPr>
        <w:t xml:space="preserve"> céljára megadott információkat igazoló dokumentumokhoz.</w:t>
      </w:r>
    </w:p>
    <w:p w14:paraId="2913E30A" w14:textId="77777777" w:rsidR="00FE068E" w:rsidRPr="00622763" w:rsidRDefault="00FE068E" w:rsidP="00583D7E">
      <w:r w:rsidRPr="002E01C9">
        <w:rPr>
          <w:rFonts w:cs="Myriad Pro"/>
          <w:color w:val="000000"/>
          <w:highlight w:val="yellow"/>
        </w:rPr>
        <w:t>Keltezés, hely,</w:t>
      </w:r>
      <w:r w:rsidRPr="00622763">
        <w:rPr>
          <w:rFonts w:cs="Myriad Pro"/>
          <w:color w:val="000000"/>
        </w:rPr>
        <w:t xml:space="preserve"> és – ahol megkívánt vagy szükséges – </w:t>
      </w:r>
      <w:r w:rsidRPr="002E01C9">
        <w:rPr>
          <w:rFonts w:cs="Myriad Pro"/>
          <w:color w:val="000000"/>
          <w:highlight w:val="yellow"/>
        </w:rPr>
        <w:t>aláírás(</w:t>
      </w:r>
      <w:r w:rsidRPr="00D31E6D">
        <w:rPr>
          <w:rFonts w:cs="Myriad Pro"/>
          <w:color w:val="000000"/>
          <w:highlight w:val="yellow"/>
        </w:rPr>
        <w:t>ok): [……]</w:t>
      </w:r>
    </w:p>
    <w:p w14:paraId="7AF9CDB3" w14:textId="77777777" w:rsidR="00FE068E" w:rsidRPr="00213F8F" w:rsidRDefault="00FE068E" w:rsidP="00EF7B87">
      <w:pPr>
        <w:pStyle w:val="Heading3"/>
        <w:jc w:val="center"/>
        <w:rPr>
          <w:rFonts w:ascii="Times New Roman" w:hAnsi="Times New Roman"/>
          <w:sz w:val="24"/>
          <w:lang w:eastAsia="en-US"/>
        </w:rPr>
      </w:pPr>
      <w:r w:rsidRPr="00680155">
        <w:br w:type="page"/>
      </w:r>
      <w:r w:rsidRPr="00213F8F">
        <w:rPr>
          <w:rFonts w:ascii="Times New Roman" w:hAnsi="Times New Roman"/>
          <w:sz w:val="28"/>
          <w:szCs w:val="28"/>
        </w:rPr>
        <w:t>Nyilatkozat a Kbt. 66. § (6) bekezdés a)-b) pontja tekintetében</w:t>
      </w:r>
    </w:p>
    <w:p w14:paraId="5C553F6A" w14:textId="77777777" w:rsidR="00FE068E" w:rsidRDefault="00FE068E" w:rsidP="00EF7B87">
      <w:pPr>
        <w:pStyle w:val="Header"/>
        <w:keepNext/>
        <w:keepLines/>
        <w:tabs>
          <w:tab w:val="clear" w:pos="4536"/>
          <w:tab w:val="clear" w:pos="9072"/>
        </w:tabs>
        <w:jc w:val="center"/>
        <w:rPr>
          <w:b/>
          <w:i/>
          <w:sz w:val="22"/>
          <w:szCs w:val="28"/>
        </w:rPr>
      </w:pPr>
      <w:r w:rsidRPr="00213F8F">
        <w:rPr>
          <w:b/>
          <w:i/>
          <w:sz w:val="22"/>
          <w:szCs w:val="28"/>
        </w:rPr>
        <w:t>MINDEN RÉSZAJÁNLAT VONATKOZÁSÁBAN KÜLÖN CSATOLANDÓ!</w:t>
      </w:r>
    </w:p>
    <w:p w14:paraId="4D6EBB38" w14:textId="77777777" w:rsidR="00FE068E" w:rsidRPr="00EC3C00" w:rsidRDefault="00FE068E" w:rsidP="00EF7B87">
      <w:pPr>
        <w:pStyle w:val="Header"/>
        <w:keepNext/>
        <w:keepLines/>
        <w:tabs>
          <w:tab w:val="clear" w:pos="4536"/>
          <w:tab w:val="clear" w:pos="9072"/>
        </w:tabs>
        <w:jc w:val="center"/>
        <w:rPr>
          <w:b/>
          <w:i/>
          <w:sz w:val="22"/>
          <w:szCs w:val="28"/>
        </w:rPr>
      </w:pPr>
    </w:p>
    <w:p w14:paraId="2C113AE5" w14:textId="77777777" w:rsidR="00FE068E" w:rsidRPr="005B4CE8" w:rsidRDefault="00FE068E" w:rsidP="00EF7B87">
      <w:pPr>
        <w:keepNext/>
        <w:keepLines/>
        <w:jc w:val="center"/>
        <w:rPr>
          <w:b/>
          <w:sz w:val="12"/>
          <w:highlight w:val="lightGray"/>
        </w:rPr>
      </w:pPr>
    </w:p>
    <w:p w14:paraId="2C0D3E15" w14:textId="77777777" w:rsidR="00FE068E" w:rsidRDefault="00FE068E" w:rsidP="00EF7B87">
      <w:pPr>
        <w:keepNext/>
        <w:keepLines/>
        <w:spacing w:line="360" w:lineRule="auto"/>
        <w:jc w:val="center"/>
        <w:rPr>
          <w:b/>
          <w:sz w:val="20"/>
          <w:highlight w:val="lightGray"/>
          <w:lang w:eastAsia="zh-CN"/>
        </w:rPr>
      </w:pPr>
      <w:r w:rsidRPr="00CF6C7D">
        <w:t xml:space="preserve">Részajánlat: </w:t>
      </w:r>
      <w:r w:rsidRPr="005B4CE8">
        <w:rPr>
          <w:b/>
          <w:sz w:val="20"/>
          <w:highlight w:val="lightGray"/>
          <w:lang w:eastAsia="zh-CN"/>
        </w:rPr>
        <w:t>..........</w:t>
      </w:r>
      <w:r>
        <w:rPr>
          <w:rStyle w:val="FootnoteReference"/>
          <w:b/>
          <w:sz w:val="22"/>
          <w:szCs w:val="28"/>
        </w:rPr>
        <w:footnoteReference w:id="123"/>
      </w:r>
    </w:p>
    <w:p w14:paraId="13136BC5" w14:textId="77777777" w:rsidR="00FE068E" w:rsidRPr="00EF7B87" w:rsidRDefault="00FE068E" w:rsidP="00EF7B87">
      <w:pPr>
        <w:keepNext/>
        <w:keepLines/>
        <w:spacing w:line="360" w:lineRule="auto"/>
        <w:jc w:val="center"/>
        <w:rPr>
          <w:b/>
          <w:bCs/>
          <w:sz w:val="22"/>
          <w:szCs w:val="22"/>
          <w:highlight w:val="yellow"/>
          <w:lang w:eastAsia="en-US"/>
        </w:rPr>
      </w:pPr>
    </w:p>
    <w:p w14:paraId="6B1A2A9F" w14:textId="77777777" w:rsidR="00FE068E" w:rsidRPr="00EF7B87" w:rsidRDefault="00FE068E" w:rsidP="00EF7B87">
      <w:pPr>
        <w:keepNext/>
        <w:keepLines/>
        <w:jc w:val="both"/>
        <w:rPr>
          <w:rFonts w:ascii="Calibri" w:hAnsi="Calibri"/>
          <w:sz w:val="22"/>
          <w:szCs w:val="22"/>
          <w:lang w:eastAsia="en-US"/>
        </w:rPr>
      </w:pPr>
      <w:r w:rsidRPr="00583CDF">
        <w:rPr>
          <w:sz w:val="22"/>
          <w:szCs w:val="22"/>
        </w:rPr>
        <w:t xml:space="preserve">Alulírott </w:t>
      </w:r>
      <w:r w:rsidRPr="005B4CE8">
        <w:rPr>
          <w:sz w:val="22"/>
          <w:szCs w:val="22"/>
          <w:highlight w:val="lightGray"/>
        </w:rPr>
        <w:t>név</w:t>
      </w:r>
      <w:r w:rsidRPr="00583CDF">
        <w:rPr>
          <w:sz w:val="22"/>
          <w:szCs w:val="22"/>
        </w:rPr>
        <w:t xml:space="preserve"> mint a(z) </w:t>
      </w:r>
      <w:r w:rsidRPr="005B4CE8">
        <w:rPr>
          <w:sz w:val="22"/>
          <w:szCs w:val="22"/>
          <w:highlight w:val="lightGray"/>
        </w:rPr>
        <w:t>cégnév</w:t>
      </w:r>
      <w:r w:rsidRPr="00542411">
        <w:rPr>
          <w:sz w:val="22"/>
          <w:szCs w:val="22"/>
        </w:rPr>
        <w:t xml:space="preserve"> (</w:t>
      </w:r>
      <w:r w:rsidRPr="005B4CE8">
        <w:rPr>
          <w:sz w:val="22"/>
          <w:szCs w:val="22"/>
          <w:highlight w:val="lightGray"/>
        </w:rPr>
        <w:t>székhely</w:t>
      </w:r>
      <w:r w:rsidRPr="00542411">
        <w:rPr>
          <w:sz w:val="22"/>
          <w:szCs w:val="22"/>
        </w:rPr>
        <w:t xml:space="preserve">) ajánlattevő képviselője </w:t>
      </w:r>
      <w:r w:rsidRPr="007A3A90">
        <w:rPr>
          <w:sz w:val="22"/>
          <w:szCs w:val="22"/>
        </w:rPr>
        <w:t>Magyar Nem</w:t>
      </w:r>
      <w:r>
        <w:rPr>
          <w:sz w:val="22"/>
          <w:szCs w:val="22"/>
        </w:rPr>
        <w:t>ze</w:t>
      </w:r>
      <w:r w:rsidRPr="007A3A90">
        <w:rPr>
          <w:sz w:val="22"/>
          <w:szCs w:val="22"/>
        </w:rPr>
        <w:t xml:space="preserve">ti Levéltár, mint ajánlatkérő által indított </w:t>
      </w:r>
      <w:r w:rsidRPr="00B37F11">
        <w:rPr>
          <w:b/>
          <w:i/>
        </w:rPr>
        <w:t xml:space="preserve"> </w:t>
      </w:r>
      <w:r>
        <w:rPr>
          <w:b/>
          <w:i/>
        </w:rPr>
        <w:t>"</w:t>
      </w:r>
      <w:r w:rsidRPr="002246DB">
        <w:rPr>
          <w:b/>
          <w:i/>
        </w:rPr>
        <w:t>Hálózat fejlesztés, bővítés és kiépítés az MNL OL részére</w:t>
      </w:r>
      <w:r w:rsidRPr="007A3A90">
        <w:rPr>
          <w:b/>
          <w:i/>
          <w:sz w:val="22"/>
          <w:szCs w:val="22"/>
        </w:rPr>
        <w:t>"</w:t>
      </w:r>
      <w:r>
        <w:rPr>
          <w:szCs w:val="20"/>
        </w:rPr>
        <w:t xml:space="preserve"> </w:t>
      </w:r>
      <w:r w:rsidRPr="00542411">
        <w:rPr>
          <w:sz w:val="22"/>
          <w:szCs w:val="22"/>
        </w:rPr>
        <w:t>tárgyú nyílt közbeszerzési eljárásban</w:t>
      </w:r>
      <w:r w:rsidRPr="00EF7B87">
        <w:rPr>
          <w:sz w:val="22"/>
          <w:szCs w:val="22"/>
          <w:lang w:eastAsia="en-US"/>
        </w:rPr>
        <w:t xml:space="preserve">, a Kbt. 66 § (6) bekezdés a)-b) pontja szerint akként nyilatkozom, </w:t>
      </w:r>
      <w:r w:rsidRPr="00EF7B87">
        <w:rPr>
          <w:sz w:val="22"/>
          <w:szCs w:val="22"/>
        </w:rPr>
        <w:t>hogy a jelen közbeszerzési eljárás eredményeként kötendő szerződés teljesítéséhez,</w:t>
      </w:r>
    </w:p>
    <w:p w14:paraId="65E20F98" w14:textId="77777777" w:rsidR="00FE068E" w:rsidRPr="00EF7B87" w:rsidRDefault="00FE068E" w:rsidP="00EF7B87">
      <w:pPr>
        <w:keepNext/>
        <w:keepLines/>
        <w:rPr>
          <w:sz w:val="22"/>
          <w:szCs w:val="22"/>
          <w:lang w:eastAsia="en-US"/>
        </w:rPr>
      </w:pPr>
    </w:p>
    <w:p w14:paraId="2C7D218C" w14:textId="77777777" w:rsidR="00FE068E" w:rsidRPr="00EF7B87" w:rsidRDefault="00FE068E" w:rsidP="00EF7B87">
      <w:pPr>
        <w:keepNext/>
        <w:keepLines/>
        <w:rPr>
          <w:sz w:val="22"/>
          <w:szCs w:val="22"/>
          <w:lang w:eastAsia="en-US"/>
        </w:rPr>
      </w:pPr>
    </w:p>
    <w:p w14:paraId="577CBDD7" w14:textId="77777777" w:rsidR="00FE068E" w:rsidRPr="00EF7B87" w:rsidRDefault="00FE068E" w:rsidP="00EF7B87">
      <w:pPr>
        <w:keepNext/>
        <w:keepLines/>
        <w:rPr>
          <w:sz w:val="22"/>
          <w:szCs w:val="22"/>
          <w:lang w:eastAsia="en-US"/>
        </w:rPr>
      </w:pPr>
      <w:r w:rsidRPr="00EF7B87">
        <w:rPr>
          <w:b/>
          <w:i/>
          <w:sz w:val="22"/>
          <w:szCs w:val="22"/>
          <w:lang w:eastAsia="en-US"/>
        </w:rPr>
        <w:t>A)</w:t>
      </w:r>
      <w:r w:rsidRPr="00EF7B87">
        <w:rPr>
          <w:sz w:val="22"/>
          <w:szCs w:val="22"/>
          <w:lang w:eastAsia="en-US"/>
        </w:rPr>
        <w:t xml:space="preserve"> nem kívánok alvállalkozót igénybe venni.</w:t>
      </w:r>
    </w:p>
    <w:p w14:paraId="678BD3F8" w14:textId="77777777" w:rsidR="00FE068E" w:rsidRPr="00EF7B87" w:rsidRDefault="00FE068E" w:rsidP="00EF7B87">
      <w:pPr>
        <w:keepNext/>
        <w:keepLines/>
        <w:rPr>
          <w:sz w:val="22"/>
          <w:szCs w:val="22"/>
          <w:lang w:eastAsia="en-US"/>
        </w:rPr>
      </w:pPr>
    </w:p>
    <w:p w14:paraId="7A4FBC63" w14:textId="77777777" w:rsidR="00FE068E" w:rsidRPr="00EF7B87" w:rsidRDefault="00FE068E" w:rsidP="00EF7B87">
      <w:pPr>
        <w:keepNext/>
        <w:keepLines/>
        <w:widowControl w:val="0"/>
        <w:adjustRightInd w:val="0"/>
        <w:ind w:left="720"/>
        <w:jc w:val="both"/>
        <w:textAlignment w:val="baseline"/>
        <w:rPr>
          <w:sz w:val="22"/>
          <w:szCs w:val="22"/>
        </w:rPr>
      </w:pPr>
    </w:p>
    <w:p w14:paraId="5FFB265D" w14:textId="77777777" w:rsidR="00FE068E" w:rsidRPr="00EF7B87" w:rsidRDefault="00FE068E" w:rsidP="00EF7B87">
      <w:pPr>
        <w:keepNext/>
        <w:keepLines/>
        <w:jc w:val="center"/>
        <w:rPr>
          <w:sz w:val="22"/>
          <w:szCs w:val="22"/>
          <w:lang w:eastAsia="en-US"/>
        </w:rPr>
      </w:pPr>
      <w:r w:rsidRPr="00EF7B87">
        <w:rPr>
          <w:i/>
          <w:sz w:val="22"/>
          <w:szCs w:val="22"/>
          <w:lang w:eastAsia="en-US"/>
        </w:rPr>
        <w:t>VAGY</w:t>
      </w:r>
    </w:p>
    <w:p w14:paraId="40FB9620" w14:textId="77777777" w:rsidR="00FE068E" w:rsidRPr="00EF7B87" w:rsidRDefault="00FE068E" w:rsidP="00EF7B87">
      <w:pPr>
        <w:keepNext/>
        <w:keepLines/>
        <w:rPr>
          <w:b/>
          <w:i/>
          <w:sz w:val="22"/>
          <w:szCs w:val="22"/>
          <w:lang w:eastAsia="en-US"/>
        </w:rPr>
      </w:pPr>
    </w:p>
    <w:p w14:paraId="0EBB2963" w14:textId="77777777" w:rsidR="00FE068E" w:rsidRPr="00EF7B87" w:rsidRDefault="00FE068E" w:rsidP="00EF7B87">
      <w:pPr>
        <w:keepNext/>
        <w:keepLines/>
        <w:rPr>
          <w:b/>
          <w:i/>
          <w:sz w:val="22"/>
          <w:szCs w:val="22"/>
          <w:lang w:eastAsia="en-US"/>
        </w:rPr>
      </w:pPr>
      <w:r w:rsidRPr="00EF7B87">
        <w:rPr>
          <w:b/>
          <w:i/>
          <w:sz w:val="22"/>
          <w:szCs w:val="22"/>
          <w:lang w:eastAsia="en-US"/>
        </w:rPr>
        <w:t>B)</w:t>
      </w:r>
    </w:p>
    <w:p w14:paraId="3D2F73B0" w14:textId="77777777" w:rsidR="00FE068E" w:rsidRPr="00EF7B87" w:rsidRDefault="00FE068E" w:rsidP="00EF7B87">
      <w:pPr>
        <w:keepNext/>
        <w:keepLines/>
        <w:rPr>
          <w:sz w:val="22"/>
          <w:szCs w:val="22"/>
          <w:lang w:eastAsia="en-US"/>
        </w:rPr>
      </w:pPr>
      <w:r w:rsidRPr="00EF7B87">
        <w:rPr>
          <w:sz w:val="22"/>
          <w:szCs w:val="22"/>
          <w:lang w:eastAsia="en-US"/>
        </w:rPr>
        <w:t>a közbeszerzés alábbi részéhez/részeihez kívánok alvállalkozót igénybe venni:</w:t>
      </w:r>
    </w:p>
    <w:p w14:paraId="6075EDAB" w14:textId="77777777" w:rsidR="00FE068E" w:rsidRPr="00EF7B87" w:rsidRDefault="00FE068E" w:rsidP="00EF7B87">
      <w:pPr>
        <w:keepNext/>
        <w:keepLines/>
        <w:jc w:val="both"/>
        <w:rPr>
          <w:b/>
          <w:i/>
          <w:sz w:val="22"/>
          <w:szCs w:val="22"/>
          <w:lang w:eastAsia="zh-CN"/>
        </w:rPr>
      </w:pPr>
    </w:p>
    <w:p w14:paraId="272BA4F2" w14:textId="77777777" w:rsidR="00FE068E" w:rsidRPr="00EF7B87" w:rsidRDefault="00FE068E" w:rsidP="00C74628">
      <w:pPr>
        <w:keepNext/>
        <w:keepLines/>
        <w:numPr>
          <w:ilvl w:val="0"/>
          <w:numId w:val="56"/>
        </w:numPr>
        <w:spacing w:after="200" w:line="276" w:lineRule="auto"/>
        <w:jc w:val="both"/>
        <w:rPr>
          <w:b/>
          <w:i/>
          <w:sz w:val="22"/>
          <w:szCs w:val="22"/>
          <w:lang w:eastAsia="zh-CN"/>
        </w:rPr>
      </w:pPr>
      <w:r w:rsidRPr="00EF7B87">
        <w:rPr>
          <w:b/>
          <w:i/>
          <w:sz w:val="22"/>
          <w:szCs w:val="22"/>
          <w:lang w:eastAsia="zh-CN"/>
        </w:rPr>
        <w:t>……………………</w:t>
      </w:r>
    </w:p>
    <w:p w14:paraId="50639A00" w14:textId="77777777" w:rsidR="00FE068E" w:rsidRPr="00EF7B87" w:rsidRDefault="00FE068E" w:rsidP="00C74628">
      <w:pPr>
        <w:keepNext/>
        <w:keepLines/>
        <w:numPr>
          <w:ilvl w:val="0"/>
          <w:numId w:val="56"/>
        </w:numPr>
        <w:spacing w:after="200" w:line="276" w:lineRule="auto"/>
        <w:jc w:val="both"/>
        <w:rPr>
          <w:b/>
          <w:i/>
          <w:sz w:val="22"/>
          <w:szCs w:val="22"/>
          <w:lang w:eastAsia="zh-CN"/>
        </w:rPr>
      </w:pPr>
      <w:r w:rsidRPr="00EF7B87">
        <w:rPr>
          <w:b/>
          <w:i/>
          <w:sz w:val="22"/>
          <w:szCs w:val="22"/>
          <w:lang w:eastAsia="zh-CN"/>
        </w:rPr>
        <w:t>……………………</w:t>
      </w:r>
    </w:p>
    <w:p w14:paraId="1817D3C9" w14:textId="77777777" w:rsidR="00FE068E" w:rsidRPr="00EF7B87" w:rsidRDefault="00FE068E" w:rsidP="00EF7B87">
      <w:pPr>
        <w:keepNext/>
        <w:keepLines/>
        <w:jc w:val="both"/>
        <w:rPr>
          <w:i/>
          <w:sz w:val="22"/>
          <w:szCs w:val="22"/>
          <w:lang w:eastAsia="zh-CN"/>
        </w:rPr>
      </w:pPr>
    </w:p>
    <w:p w14:paraId="65247B11" w14:textId="77777777" w:rsidR="00FE068E" w:rsidRPr="00EF7B87" w:rsidRDefault="00FE068E" w:rsidP="00EF7B87">
      <w:pPr>
        <w:keepNext/>
        <w:keepLines/>
        <w:jc w:val="both"/>
        <w:rPr>
          <w:i/>
          <w:sz w:val="22"/>
          <w:szCs w:val="22"/>
          <w:lang w:eastAsia="zh-CN"/>
        </w:rPr>
      </w:pPr>
      <w:r w:rsidRPr="00EF7B87">
        <w:rPr>
          <w:i/>
          <w:sz w:val="22"/>
          <w:szCs w:val="22"/>
          <w:lang w:eastAsia="zh-CN"/>
        </w:rPr>
        <w:t xml:space="preserve">továbbá az ezen részek tekintetében igénybe venni kívánt és </w:t>
      </w:r>
      <w:r>
        <w:rPr>
          <w:i/>
          <w:sz w:val="22"/>
          <w:szCs w:val="22"/>
          <w:lang w:eastAsia="zh-CN"/>
        </w:rPr>
        <w:t>az ajánlat</w:t>
      </w:r>
      <w:r w:rsidRPr="00EF7B87">
        <w:rPr>
          <w:i/>
          <w:sz w:val="22"/>
          <w:szCs w:val="22"/>
          <w:lang w:eastAsia="zh-CN"/>
        </w:rPr>
        <w:t xml:space="preserve"> benyújtásakor már ismert alvállalkozókat az alábbiak szerint nevezem meg</w:t>
      </w:r>
      <w:r w:rsidRPr="00EF7B87">
        <w:rPr>
          <w:i/>
          <w:sz w:val="22"/>
          <w:szCs w:val="22"/>
          <w:vertAlign w:val="superscript"/>
          <w:lang w:eastAsia="zh-CN"/>
        </w:rPr>
        <w:footnoteReference w:id="124"/>
      </w:r>
      <w:r w:rsidRPr="00EF7B87">
        <w:rPr>
          <w:i/>
          <w:sz w:val="22"/>
          <w:szCs w:val="22"/>
          <w:lang w:eastAsia="zh-CN"/>
        </w:rPr>
        <w:t>:</w:t>
      </w:r>
    </w:p>
    <w:p w14:paraId="43922C18" w14:textId="77777777" w:rsidR="00FE068E" w:rsidRPr="00EF7B87" w:rsidRDefault="00FE068E" w:rsidP="00C74628">
      <w:pPr>
        <w:keepNext/>
        <w:keepLines/>
        <w:numPr>
          <w:ilvl w:val="0"/>
          <w:numId w:val="56"/>
        </w:numPr>
        <w:spacing w:after="200" w:line="276" w:lineRule="auto"/>
        <w:jc w:val="both"/>
        <w:rPr>
          <w:b/>
          <w:i/>
          <w:sz w:val="22"/>
          <w:szCs w:val="22"/>
          <w:lang w:eastAsia="zh-CN"/>
        </w:rPr>
      </w:pPr>
      <w:r w:rsidRPr="00EF7B87">
        <w:rPr>
          <w:b/>
          <w:i/>
          <w:sz w:val="22"/>
          <w:szCs w:val="22"/>
          <w:lang w:eastAsia="zh-CN"/>
        </w:rPr>
        <w:t>……………………….</w:t>
      </w:r>
    </w:p>
    <w:p w14:paraId="59B2644B" w14:textId="77777777" w:rsidR="00FE068E" w:rsidRPr="00EF7B87" w:rsidRDefault="00FE068E" w:rsidP="00C74628">
      <w:pPr>
        <w:keepNext/>
        <w:keepLines/>
        <w:numPr>
          <w:ilvl w:val="0"/>
          <w:numId w:val="56"/>
        </w:numPr>
        <w:spacing w:after="200" w:line="276" w:lineRule="auto"/>
        <w:jc w:val="both"/>
        <w:rPr>
          <w:b/>
          <w:i/>
          <w:sz w:val="22"/>
          <w:szCs w:val="22"/>
          <w:lang w:eastAsia="zh-CN"/>
        </w:rPr>
      </w:pPr>
      <w:r w:rsidRPr="00EF7B87">
        <w:rPr>
          <w:b/>
          <w:i/>
          <w:sz w:val="22"/>
          <w:szCs w:val="22"/>
          <w:lang w:eastAsia="zh-CN"/>
        </w:rPr>
        <w:t>…………………….…</w:t>
      </w:r>
    </w:p>
    <w:p w14:paraId="2BBE6757" w14:textId="77777777" w:rsidR="00FE068E" w:rsidRPr="00EF7B87" w:rsidRDefault="00FE068E" w:rsidP="00EF7B87">
      <w:pPr>
        <w:keepNext/>
        <w:keepLines/>
        <w:spacing w:line="360" w:lineRule="auto"/>
        <w:jc w:val="both"/>
        <w:rPr>
          <w:sz w:val="22"/>
          <w:szCs w:val="22"/>
          <w:lang w:eastAsia="en-US"/>
        </w:rPr>
      </w:pPr>
    </w:p>
    <w:p w14:paraId="428F4321" w14:textId="77777777" w:rsidR="00FE068E" w:rsidRDefault="00FE068E" w:rsidP="00EF7B87">
      <w:pPr>
        <w:keepNext/>
        <w:keepLines/>
      </w:pPr>
      <w:r w:rsidRPr="00317D06">
        <w:t>Kelt:</w:t>
      </w:r>
    </w:p>
    <w:p w14:paraId="0D0F309E" w14:textId="77777777" w:rsidR="00FE068E" w:rsidRPr="00317D06" w:rsidRDefault="00FE068E" w:rsidP="00EF7B87">
      <w:pPr>
        <w:keepNext/>
        <w:keepLines/>
      </w:pPr>
    </w:p>
    <w:tbl>
      <w:tblPr>
        <w:tblW w:w="0" w:type="auto"/>
        <w:tblInd w:w="70" w:type="dxa"/>
        <w:tblLayout w:type="fixed"/>
        <w:tblCellMar>
          <w:left w:w="70" w:type="dxa"/>
          <w:right w:w="70" w:type="dxa"/>
        </w:tblCellMar>
        <w:tblLook w:val="0000" w:firstRow="0" w:lastRow="0" w:firstColumn="0" w:lastColumn="0" w:noHBand="0" w:noVBand="0"/>
      </w:tblPr>
      <w:tblGrid>
        <w:gridCol w:w="8222"/>
      </w:tblGrid>
      <w:tr w:rsidR="00FE068E" w:rsidRPr="00317D06" w14:paraId="26358536" w14:textId="77777777" w:rsidTr="00FB2F91">
        <w:tc>
          <w:tcPr>
            <w:tcW w:w="8222" w:type="dxa"/>
          </w:tcPr>
          <w:p w14:paraId="1AC8D8E5" w14:textId="77777777" w:rsidR="00FE068E" w:rsidRPr="002824C8" w:rsidRDefault="00FE068E" w:rsidP="00FB2F91">
            <w:pPr>
              <w:keepNext/>
              <w:keepLines/>
              <w:jc w:val="center"/>
              <w:rPr>
                <w:sz w:val="20"/>
                <w:szCs w:val="20"/>
              </w:rPr>
            </w:pPr>
            <w:r w:rsidRPr="002824C8">
              <w:rPr>
                <w:sz w:val="20"/>
                <w:szCs w:val="20"/>
              </w:rPr>
              <w:t>………………………………</w:t>
            </w:r>
          </w:p>
        </w:tc>
      </w:tr>
      <w:tr w:rsidR="00FE068E" w:rsidRPr="00317D06" w14:paraId="3DAAAB3D" w14:textId="77777777" w:rsidTr="00FB2F91">
        <w:tc>
          <w:tcPr>
            <w:tcW w:w="8222" w:type="dxa"/>
          </w:tcPr>
          <w:p w14:paraId="6E442F0C" w14:textId="77777777" w:rsidR="00FE068E" w:rsidRDefault="00FE068E" w:rsidP="00FB2F91">
            <w:pPr>
              <w:keepNext/>
              <w:keepLines/>
              <w:jc w:val="center"/>
              <w:rPr>
                <w:sz w:val="20"/>
                <w:szCs w:val="20"/>
              </w:rPr>
            </w:pPr>
            <w:r w:rsidRPr="002824C8">
              <w:rPr>
                <w:sz w:val="20"/>
                <w:szCs w:val="20"/>
              </w:rPr>
              <w:t xml:space="preserve">(Cégszerű aláírás a kötelezettségvállalásra </w:t>
            </w:r>
          </w:p>
          <w:p w14:paraId="48CDD5AC" w14:textId="77777777" w:rsidR="00FE068E" w:rsidRDefault="00FE068E" w:rsidP="00FB2F91">
            <w:pPr>
              <w:keepNext/>
              <w:keepLines/>
              <w:jc w:val="center"/>
              <w:rPr>
                <w:sz w:val="20"/>
                <w:szCs w:val="20"/>
              </w:rPr>
            </w:pPr>
            <w:r w:rsidRPr="002824C8">
              <w:rPr>
                <w:sz w:val="20"/>
                <w:szCs w:val="20"/>
              </w:rPr>
              <w:t xml:space="preserve">jogosult/jogosultak, vagy aláírás </w:t>
            </w:r>
          </w:p>
          <w:p w14:paraId="1B8AFA22" w14:textId="77777777" w:rsidR="00FE068E" w:rsidRPr="002824C8" w:rsidRDefault="00FE068E" w:rsidP="00FB2F91">
            <w:pPr>
              <w:keepNext/>
              <w:keepLines/>
              <w:jc w:val="center"/>
              <w:rPr>
                <w:sz w:val="20"/>
                <w:szCs w:val="20"/>
              </w:rPr>
            </w:pPr>
            <w:r w:rsidRPr="002824C8">
              <w:rPr>
                <w:sz w:val="20"/>
                <w:szCs w:val="20"/>
              </w:rPr>
              <w:t>a meghatalmazott/meghatalmazottak részéről)</w:t>
            </w:r>
          </w:p>
        </w:tc>
      </w:tr>
    </w:tbl>
    <w:p w14:paraId="57782889" w14:textId="77777777" w:rsidR="00FE068E" w:rsidRDefault="00FE068E" w:rsidP="0029671D">
      <w:pPr>
        <w:keepNext/>
        <w:keepLines/>
        <w:tabs>
          <w:tab w:val="center" w:pos="7655"/>
        </w:tabs>
        <w:jc w:val="center"/>
      </w:pPr>
      <w:r>
        <w:br w:type="page"/>
      </w:r>
    </w:p>
    <w:p w14:paraId="37B806C2" w14:textId="77777777" w:rsidR="00FE068E" w:rsidRPr="00317D06" w:rsidRDefault="00FE068E" w:rsidP="0029671D">
      <w:pPr>
        <w:keepNext/>
        <w:keepLines/>
        <w:tabs>
          <w:tab w:val="center" w:pos="7655"/>
        </w:tabs>
        <w:jc w:val="center"/>
        <w:rPr>
          <w:b/>
          <w:caps/>
          <w:spacing w:val="20"/>
          <w:sz w:val="28"/>
          <w:szCs w:val="28"/>
        </w:rPr>
      </w:pPr>
      <w:r w:rsidRPr="00680155">
        <w:rPr>
          <w:b/>
        </w:rPr>
        <w:t xml:space="preserve"> </w:t>
      </w:r>
      <w:bookmarkStart w:id="139" w:name="_Toc317768376"/>
      <w:bookmarkStart w:id="140" w:name="_Toc318466131"/>
      <w:r w:rsidRPr="00317D06">
        <w:rPr>
          <w:b/>
          <w:caps/>
          <w:spacing w:val="20"/>
          <w:sz w:val="28"/>
          <w:szCs w:val="28"/>
        </w:rPr>
        <w:t>nyilatkozat</w:t>
      </w:r>
    </w:p>
    <w:p w14:paraId="29E8050A" w14:textId="77777777" w:rsidR="00FE068E" w:rsidRPr="00317D06" w:rsidRDefault="00FE068E" w:rsidP="001C019D">
      <w:pPr>
        <w:keepNext/>
        <w:keepLines/>
        <w:jc w:val="center"/>
        <w:rPr>
          <w:b/>
          <w:sz w:val="28"/>
          <w:szCs w:val="28"/>
        </w:rPr>
      </w:pPr>
      <w:r w:rsidRPr="00317D06">
        <w:rPr>
          <w:b/>
          <w:sz w:val="28"/>
          <w:szCs w:val="28"/>
        </w:rPr>
        <w:t xml:space="preserve">a közbeszerzésekről szóló </w:t>
      </w:r>
      <w:r w:rsidRPr="004502B5">
        <w:rPr>
          <w:b/>
          <w:bCs/>
          <w:sz w:val="28"/>
          <w:szCs w:val="28"/>
        </w:rPr>
        <w:t xml:space="preserve">2015. évi CXLIII. törvény </w:t>
      </w:r>
      <w:r w:rsidRPr="00317D06">
        <w:rPr>
          <w:b/>
          <w:sz w:val="28"/>
          <w:szCs w:val="28"/>
        </w:rPr>
        <w:t xml:space="preserve">(Kbt.) </w:t>
      </w:r>
    </w:p>
    <w:p w14:paraId="45160BD4" w14:textId="77777777" w:rsidR="00FE068E" w:rsidRPr="00317D06" w:rsidRDefault="00FE068E" w:rsidP="001C019D">
      <w:pPr>
        <w:keepNext/>
        <w:keepLines/>
        <w:jc w:val="center"/>
        <w:rPr>
          <w:b/>
          <w:sz w:val="28"/>
          <w:szCs w:val="28"/>
        </w:rPr>
      </w:pPr>
      <w:r>
        <w:rPr>
          <w:b/>
          <w:sz w:val="28"/>
          <w:szCs w:val="28"/>
        </w:rPr>
        <w:t>6</w:t>
      </w:r>
      <w:r w:rsidRPr="00317D06">
        <w:rPr>
          <w:b/>
          <w:sz w:val="28"/>
          <w:szCs w:val="28"/>
        </w:rPr>
        <w:t>5. § (</w:t>
      </w:r>
      <w:r>
        <w:rPr>
          <w:b/>
          <w:sz w:val="28"/>
          <w:szCs w:val="28"/>
        </w:rPr>
        <w:t>7</w:t>
      </w:r>
      <w:r w:rsidRPr="00317D06">
        <w:rPr>
          <w:b/>
          <w:sz w:val="28"/>
          <w:szCs w:val="28"/>
        </w:rPr>
        <w:t>) bekezdései alapján</w:t>
      </w:r>
      <w:r w:rsidRPr="00317D06">
        <w:rPr>
          <w:rStyle w:val="FootnoteReference"/>
          <w:b/>
          <w:sz w:val="28"/>
          <w:szCs w:val="28"/>
        </w:rPr>
        <w:footnoteReference w:id="125"/>
      </w:r>
    </w:p>
    <w:p w14:paraId="79D08A85" w14:textId="77777777" w:rsidR="00FE068E" w:rsidRPr="00317D06" w:rsidRDefault="00FE068E" w:rsidP="001C019D">
      <w:pPr>
        <w:keepNext/>
        <w:keepLines/>
        <w:jc w:val="center"/>
        <w:rPr>
          <w:b/>
          <w:sz w:val="16"/>
          <w:szCs w:val="16"/>
        </w:rPr>
      </w:pPr>
    </w:p>
    <w:p w14:paraId="505F0D99" w14:textId="77777777" w:rsidR="00FE068E" w:rsidRPr="00EC3C00" w:rsidRDefault="00FE068E" w:rsidP="00334411">
      <w:pPr>
        <w:pStyle w:val="Header"/>
        <w:keepNext/>
        <w:keepLines/>
        <w:tabs>
          <w:tab w:val="clear" w:pos="4536"/>
          <w:tab w:val="clear" w:pos="9072"/>
        </w:tabs>
        <w:jc w:val="center"/>
        <w:rPr>
          <w:b/>
          <w:i/>
          <w:sz w:val="22"/>
          <w:szCs w:val="28"/>
        </w:rPr>
      </w:pPr>
      <w:r w:rsidRPr="00EC3C00">
        <w:rPr>
          <w:b/>
          <w:i/>
          <w:sz w:val="22"/>
          <w:szCs w:val="28"/>
        </w:rPr>
        <w:t>MINDEN RÉSZAJÁNLAT VONATKOZÁSÁBAN KÜLÖN CSATOLANDÓ!</w:t>
      </w:r>
    </w:p>
    <w:p w14:paraId="69997508" w14:textId="77777777" w:rsidR="00FE068E" w:rsidRPr="005B4CE8" w:rsidRDefault="00FE068E" w:rsidP="00334411">
      <w:pPr>
        <w:keepNext/>
        <w:keepLines/>
        <w:jc w:val="center"/>
        <w:rPr>
          <w:b/>
          <w:sz w:val="12"/>
          <w:highlight w:val="lightGray"/>
        </w:rPr>
      </w:pPr>
    </w:p>
    <w:p w14:paraId="3F2B9490" w14:textId="77777777" w:rsidR="00FE068E" w:rsidRPr="00EC3C00" w:rsidRDefault="00FE068E" w:rsidP="00334411">
      <w:pPr>
        <w:keepNext/>
        <w:keepLines/>
        <w:jc w:val="center"/>
        <w:rPr>
          <w:b/>
          <w:sz w:val="22"/>
          <w:szCs w:val="28"/>
        </w:rPr>
      </w:pPr>
      <w:r w:rsidRPr="00CF6C7D">
        <w:t xml:space="preserve">Részajánlat: </w:t>
      </w:r>
      <w:r w:rsidRPr="005B4CE8">
        <w:rPr>
          <w:b/>
          <w:sz w:val="20"/>
          <w:highlight w:val="lightGray"/>
          <w:lang w:eastAsia="zh-CN"/>
        </w:rPr>
        <w:t>..........</w:t>
      </w:r>
      <w:r>
        <w:rPr>
          <w:rStyle w:val="FootnoteReference"/>
          <w:b/>
          <w:sz w:val="22"/>
          <w:szCs w:val="28"/>
        </w:rPr>
        <w:footnoteReference w:id="126"/>
      </w:r>
    </w:p>
    <w:p w14:paraId="05EF3E4B" w14:textId="77777777" w:rsidR="00FE068E" w:rsidRPr="00317D06" w:rsidRDefault="00FE068E" w:rsidP="001C019D">
      <w:pPr>
        <w:keepNext/>
        <w:keepLines/>
        <w:jc w:val="center"/>
        <w:rPr>
          <w:b/>
          <w:sz w:val="16"/>
          <w:szCs w:val="16"/>
        </w:rPr>
      </w:pPr>
    </w:p>
    <w:p w14:paraId="46357EE4" w14:textId="77777777" w:rsidR="00FE068E" w:rsidRPr="00317D06" w:rsidRDefault="00FE068E" w:rsidP="001C019D">
      <w:pPr>
        <w:keepNext/>
        <w:keepLines/>
        <w:rPr>
          <w:sz w:val="20"/>
        </w:rPr>
      </w:pPr>
    </w:p>
    <w:p w14:paraId="0D51BAC9" w14:textId="77777777" w:rsidR="00FE068E" w:rsidRPr="00F163D5" w:rsidRDefault="00FE068E" w:rsidP="001C019D">
      <w:pPr>
        <w:keepNext/>
        <w:keepLines/>
        <w:jc w:val="both"/>
        <w:rPr>
          <w:sz w:val="22"/>
          <w:szCs w:val="22"/>
        </w:rPr>
      </w:pPr>
      <w:r w:rsidRPr="00583CDF">
        <w:rPr>
          <w:sz w:val="22"/>
          <w:szCs w:val="22"/>
        </w:rPr>
        <w:t xml:space="preserve">Alulírott </w:t>
      </w:r>
      <w:r w:rsidRPr="005B4CE8">
        <w:rPr>
          <w:sz w:val="22"/>
          <w:szCs w:val="22"/>
          <w:highlight w:val="lightGray"/>
        </w:rPr>
        <w:t>név</w:t>
      </w:r>
      <w:r w:rsidRPr="00583CDF">
        <w:rPr>
          <w:sz w:val="22"/>
          <w:szCs w:val="22"/>
        </w:rPr>
        <w:t xml:space="preserve"> mint a(z) </w:t>
      </w:r>
      <w:r w:rsidRPr="005B4CE8">
        <w:rPr>
          <w:sz w:val="22"/>
          <w:szCs w:val="22"/>
          <w:highlight w:val="lightGray"/>
        </w:rPr>
        <w:t>cégnév</w:t>
      </w:r>
      <w:r w:rsidRPr="00542411">
        <w:rPr>
          <w:sz w:val="22"/>
          <w:szCs w:val="22"/>
        </w:rPr>
        <w:t xml:space="preserve"> (</w:t>
      </w:r>
      <w:r w:rsidRPr="005B4CE8">
        <w:rPr>
          <w:sz w:val="22"/>
          <w:szCs w:val="22"/>
          <w:highlight w:val="lightGray"/>
        </w:rPr>
        <w:t>székhely</w:t>
      </w:r>
      <w:r w:rsidRPr="00542411">
        <w:rPr>
          <w:sz w:val="22"/>
          <w:szCs w:val="22"/>
        </w:rPr>
        <w:t xml:space="preserve">) ajánlattevő képviselője </w:t>
      </w:r>
      <w:r>
        <w:rPr>
          <w:sz w:val="22"/>
          <w:szCs w:val="22"/>
        </w:rPr>
        <w:t xml:space="preserve">a </w:t>
      </w:r>
      <w:r w:rsidRPr="007A3A90">
        <w:rPr>
          <w:sz w:val="22"/>
          <w:szCs w:val="22"/>
        </w:rPr>
        <w:t>Magyar Nem</w:t>
      </w:r>
      <w:r>
        <w:rPr>
          <w:sz w:val="22"/>
          <w:szCs w:val="22"/>
        </w:rPr>
        <w:t>ze</w:t>
      </w:r>
      <w:r w:rsidRPr="007A3A90">
        <w:rPr>
          <w:sz w:val="22"/>
          <w:szCs w:val="22"/>
        </w:rPr>
        <w:t xml:space="preserve">ti Levéltár, mint ajánlatkérő által indított </w:t>
      </w:r>
      <w:r w:rsidRPr="007A3A90">
        <w:rPr>
          <w:b/>
          <w:i/>
          <w:sz w:val="22"/>
          <w:szCs w:val="22"/>
        </w:rPr>
        <w:t>"</w:t>
      </w:r>
      <w:r w:rsidRPr="002246DB">
        <w:rPr>
          <w:b/>
          <w:i/>
        </w:rPr>
        <w:t>Hálózat fejlesztés, bővítés és kiépítés az MNL OL részére</w:t>
      </w:r>
      <w:r w:rsidRPr="007A3A90">
        <w:rPr>
          <w:b/>
          <w:i/>
          <w:sz w:val="22"/>
          <w:szCs w:val="22"/>
        </w:rPr>
        <w:t>"</w:t>
      </w:r>
      <w:r>
        <w:rPr>
          <w:szCs w:val="20"/>
        </w:rPr>
        <w:t xml:space="preserve"> </w:t>
      </w:r>
      <w:r w:rsidRPr="00542411">
        <w:rPr>
          <w:sz w:val="22"/>
          <w:szCs w:val="22"/>
        </w:rPr>
        <w:t>tárgyú nyílt közbeszerzési eljárásban</w:t>
      </w:r>
      <w:r>
        <w:rPr>
          <w:sz w:val="22"/>
          <w:szCs w:val="22"/>
        </w:rPr>
        <w:t xml:space="preserve">, </w:t>
      </w:r>
      <w:r w:rsidRPr="00C677D3">
        <w:rPr>
          <w:sz w:val="22"/>
          <w:szCs w:val="22"/>
        </w:rPr>
        <w:t>az Egységes Európai Közbeszerzési Dokumentumban tett nyilatkozatom kiegészítéseként,</w:t>
      </w:r>
      <w:r w:rsidRPr="00542411" w:rsidDel="00F65163">
        <w:rPr>
          <w:sz w:val="22"/>
          <w:szCs w:val="22"/>
        </w:rPr>
        <w:t xml:space="preserve"> </w:t>
      </w:r>
      <w:r w:rsidRPr="00542411">
        <w:rPr>
          <w:sz w:val="22"/>
          <w:szCs w:val="22"/>
        </w:rPr>
        <w:t xml:space="preserve">ezennel felelősségem tudatában </w:t>
      </w:r>
    </w:p>
    <w:p w14:paraId="13776F37" w14:textId="77777777" w:rsidR="00FE068E" w:rsidRPr="00317D06" w:rsidRDefault="00FE068E" w:rsidP="001C019D">
      <w:pPr>
        <w:keepNext/>
        <w:keepLines/>
        <w:rPr>
          <w:sz w:val="22"/>
          <w:szCs w:val="22"/>
        </w:rPr>
      </w:pPr>
    </w:p>
    <w:p w14:paraId="67F23B50" w14:textId="77777777" w:rsidR="00FE068E" w:rsidRPr="00317D06" w:rsidRDefault="00FE068E" w:rsidP="001C019D">
      <w:pPr>
        <w:keepNext/>
        <w:keepLines/>
        <w:jc w:val="center"/>
        <w:rPr>
          <w:b/>
          <w:sz w:val="22"/>
          <w:szCs w:val="22"/>
        </w:rPr>
      </w:pPr>
      <w:r w:rsidRPr="00317D06">
        <w:rPr>
          <w:b/>
          <w:sz w:val="22"/>
          <w:szCs w:val="22"/>
        </w:rPr>
        <w:t xml:space="preserve">a Kbt. </w:t>
      </w:r>
      <w:r>
        <w:rPr>
          <w:b/>
          <w:sz w:val="22"/>
          <w:szCs w:val="22"/>
        </w:rPr>
        <w:t>6</w:t>
      </w:r>
      <w:r w:rsidRPr="00317D06">
        <w:rPr>
          <w:b/>
          <w:sz w:val="22"/>
          <w:szCs w:val="22"/>
        </w:rPr>
        <w:t>5. § (</w:t>
      </w:r>
      <w:r>
        <w:rPr>
          <w:b/>
          <w:sz w:val="22"/>
          <w:szCs w:val="22"/>
        </w:rPr>
        <w:t>7)</w:t>
      </w:r>
      <w:r w:rsidRPr="00317D06">
        <w:rPr>
          <w:b/>
          <w:sz w:val="22"/>
          <w:szCs w:val="22"/>
        </w:rPr>
        <w:t xml:space="preserve"> bekezdés</w:t>
      </w:r>
      <w:r>
        <w:rPr>
          <w:b/>
          <w:sz w:val="22"/>
          <w:szCs w:val="22"/>
        </w:rPr>
        <w:t>ei</w:t>
      </w:r>
      <w:r w:rsidRPr="00317D06">
        <w:rPr>
          <w:b/>
          <w:sz w:val="22"/>
          <w:szCs w:val="22"/>
        </w:rPr>
        <w:t xml:space="preserve"> szerint nyilatkozom</w:t>
      </w:r>
      <w:r w:rsidRPr="00317D06">
        <w:rPr>
          <w:rStyle w:val="FootnoteReference"/>
          <w:b/>
          <w:sz w:val="22"/>
          <w:szCs w:val="22"/>
        </w:rPr>
        <w:footnoteReference w:id="127"/>
      </w:r>
      <w:r w:rsidRPr="00317D06">
        <w:rPr>
          <w:b/>
          <w:sz w:val="22"/>
          <w:szCs w:val="22"/>
        </w:rPr>
        <w:t>,</w:t>
      </w:r>
    </w:p>
    <w:p w14:paraId="52DA5DF4" w14:textId="77777777" w:rsidR="00FE068E" w:rsidRPr="00317D06" w:rsidRDefault="00FE068E" w:rsidP="001C019D">
      <w:pPr>
        <w:keepNext/>
        <w:keepLines/>
        <w:jc w:val="both"/>
        <w:rPr>
          <w:b/>
          <w:sz w:val="22"/>
          <w:szCs w:val="22"/>
        </w:rPr>
      </w:pPr>
    </w:p>
    <w:p w14:paraId="1E533714" w14:textId="77777777" w:rsidR="00FE068E" w:rsidRPr="00317D06" w:rsidRDefault="00FE068E" w:rsidP="001C019D">
      <w:pPr>
        <w:keepNext/>
        <w:keepLines/>
        <w:jc w:val="both"/>
        <w:rPr>
          <w:sz w:val="22"/>
          <w:szCs w:val="22"/>
        </w:rPr>
      </w:pPr>
      <w:r w:rsidRPr="00317D06">
        <w:rPr>
          <w:sz w:val="22"/>
          <w:szCs w:val="22"/>
        </w:rPr>
        <w:t xml:space="preserve">hogy jelen közbeszerzési eljárásban az alkalmassági feltételeknek történő megfeleléshez más szervezet (vagy személy) kapacitására nem fogunk támaszkodni. </w:t>
      </w:r>
    </w:p>
    <w:p w14:paraId="7974C125" w14:textId="77777777" w:rsidR="00FE068E" w:rsidRPr="00317D06" w:rsidRDefault="00FE068E" w:rsidP="001C019D">
      <w:pPr>
        <w:keepNext/>
        <w:keepLines/>
        <w:jc w:val="both"/>
        <w:rPr>
          <w:sz w:val="22"/>
          <w:szCs w:val="22"/>
        </w:rPr>
      </w:pPr>
    </w:p>
    <w:p w14:paraId="0F22A234" w14:textId="77777777" w:rsidR="00FE068E" w:rsidRPr="00317D06" w:rsidRDefault="00FE068E" w:rsidP="001C019D">
      <w:pPr>
        <w:keepNext/>
        <w:keepLines/>
        <w:jc w:val="both"/>
        <w:rPr>
          <w:sz w:val="22"/>
          <w:szCs w:val="22"/>
        </w:rPr>
      </w:pPr>
      <w:r w:rsidRPr="00317D06">
        <w:rPr>
          <w:sz w:val="22"/>
          <w:szCs w:val="22"/>
        </w:rPr>
        <w:t>VAGY</w:t>
      </w:r>
    </w:p>
    <w:p w14:paraId="3EB55ED0" w14:textId="77777777" w:rsidR="00FE068E" w:rsidRPr="00317D06" w:rsidRDefault="00FE068E" w:rsidP="001C019D">
      <w:pPr>
        <w:keepNext/>
        <w:keepLines/>
        <w:jc w:val="both"/>
        <w:rPr>
          <w:sz w:val="16"/>
          <w:szCs w:val="16"/>
        </w:rPr>
      </w:pPr>
    </w:p>
    <w:p w14:paraId="4F0314B3" w14:textId="77777777" w:rsidR="00FE068E" w:rsidRPr="00317D06" w:rsidRDefault="00FE068E" w:rsidP="001C019D">
      <w:pPr>
        <w:keepNext/>
        <w:keepLines/>
        <w:jc w:val="both"/>
        <w:rPr>
          <w:sz w:val="22"/>
          <w:szCs w:val="22"/>
        </w:rPr>
      </w:pPr>
      <w:r w:rsidRPr="00317D06">
        <w:rPr>
          <w:sz w:val="22"/>
          <w:szCs w:val="22"/>
        </w:rPr>
        <w:t>hogy jelen közbeszerzési eljárásban az alkalmassági feltételeknek történő megfeleléshez más szervezet (vagy személy) kapacitására az alábbiak szerint fogunk támaszkodni:</w:t>
      </w:r>
    </w:p>
    <w:p w14:paraId="443DE747" w14:textId="77777777" w:rsidR="00FE068E" w:rsidRPr="00317D06" w:rsidRDefault="00FE068E" w:rsidP="001C019D">
      <w:pPr>
        <w:keepNext/>
        <w:keepLines/>
      </w:pPr>
    </w:p>
    <w:tbl>
      <w:tblPr>
        <w:tblW w:w="3539" w:type="pct"/>
        <w:tblCellMar>
          <w:left w:w="70" w:type="dxa"/>
          <w:right w:w="70" w:type="dxa"/>
        </w:tblCellMar>
        <w:tblLook w:val="0000" w:firstRow="0" w:lastRow="0" w:firstColumn="0" w:lastColumn="0" w:noHBand="0" w:noVBand="0"/>
      </w:tblPr>
      <w:tblGrid>
        <w:gridCol w:w="3260"/>
        <w:gridCol w:w="3260"/>
      </w:tblGrid>
      <w:tr w:rsidR="00FE068E" w:rsidRPr="00317D06" w14:paraId="586245FB" w14:textId="77777777" w:rsidTr="001C019D">
        <w:tc>
          <w:tcPr>
            <w:tcW w:w="2500" w:type="pct"/>
            <w:shd w:val="pct20" w:color="auto" w:fill="auto"/>
          </w:tcPr>
          <w:p w14:paraId="15DE56E0" w14:textId="77777777" w:rsidR="00FE068E" w:rsidRPr="00317D06" w:rsidRDefault="00FE068E" w:rsidP="001C019D">
            <w:pPr>
              <w:keepNext/>
              <w:keepLines/>
              <w:jc w:val="center"/>
              <w:rPr>
                <w:b/>
              </w:rPr>
            </w:pPr>
            <w:r w:rsidRPr="00317D06">
              <w:rPr>
                <w:b/>
              </w:rPr>
              <w:t>Alkalmasság igazolásában részt vevő szervezet neve, címe</w:t>
            </w:r>
          </w:p>
        </w:tc>
        <w:tc>
          <w:tcPr>
            <w:tcW w:w="2500" w:type="pct"/>
            <w:shd w:val="pct20" w:color="auto" w:fill="auto"/>
          </w:tcPr>
          <w:p w14:paraId="0DB79F2D" w14:textId="77777777" w:rsidR="00FE068E" w:rsidRPr="00317D06" w:rsidRDefault="00FE068E" w:rsidP="001C019D">
            <w:pPr>
              <w:keepNext/>
              <w:keepLines/>
              <w:jc w:val="center"/>
              <w:rPr>
                <w:b/>
              </w:rPr>
            </w:pPr>
            <w:r w:rsidRPr="00317D06">
              <w:rPr>
                <w:b/>
              </w:rPr>
              <w:t>Alkalmassági feltétel megjelölése</w:t>
            </w:r>
          </w:p>
        </w:tc>
      </w:tr>
      <w:tr w:rsidR="00FE068E" w:rsidRPr="00317D06" w14:paraId="41D14F1B" w14:textId="77777777" w:rsidTr="001C019D">
        <w:tc>
          <w:tcPr>
            <w:tcW w:w="2500" w:type="pct"/>
          </w:tcPr>
          <w:p w14:paraId="4D2396B5" w14:textId="77777777" w:rsidR="00FE068E" w:rsidRPr="00EC4348" w:rsidRDefault="00FE068E" w:rsidP="001C019D">
            <w:pPr>
              <w:pStyle w:val="Subtitle"/>
              <w:keepNext/>
              <w:keepLines/>
              <w:ind w:left="360"/>
              <w:jc w:val="both"/>
              <w:rPr>
                <w:b/>
                <w:szCs w:val="24"/>
                <w:lang w:eastAsia="hu-HU"/>
              </w:rPr>
            </w:pPr>
          </w:p>
          <w:p w14:paraId="69598680" w14:textId="77777777" w:rsidR="00FE068E" w:rsidRPr="00EC4348" w:rsidRDefault="00FE068E" w:rsidP="00C74628">
            <w:pPr>
              <w:pStyle w:val="Subtitle"/>
              <w:keepNext/>
              <w:keepLines/>
              <w:numPr>
                <w:ilvl w:val="0"/>
                <w:numId w:val="36"/>
              </w:numPr>
              <w:jc w:val="both"/>
              <w:rPr>
                <w:b/>
                <w:bCs/>
                <w:sz w:val="28"/>
                <w:szCs w:val="28"/>
                <w:lang w:eastAsia="hu-HU"/>
              </w:rPr>
            </w:pPr>
            <w:r w:rsidRPr="00EC4348">
              <w:rPr>
                <w:b/>
                <w:szCs w:val="24"/>
                <w:lang w:eastAsia="hu-HU"/>
              </w:rPr>
              <w:t>…………………………</w:t>
            </w:r>
          </w:p>
          <w:p w14:paraId="2A89DA28" w14:textId="77777777" w:rsidR="00FE068E" w:rsidRPr="00EC4348" w:rsidRDefault="00FE068E" w:rsidP="001C019D">
            <w:pPr>
              <w:pStyle w:val="Subtitle"/>
              <w:keepNext/>
              <w:keepLines/>
              <w:ind w:left="360"/>
              <w:jc w:val="both"/>
              <w:rPr>
                <w:b/>
                <w:szCs w:val="24"/>
                <w:lang w:eastAsia="hu-HU"/>
              </w:rPr>
            </w:pPr>
          </w:p>
        </w:tc>
        <w:tc>
          <w:tcPr>
            <w:tcW w:w="2500" w:type="pct"/>
          </w:tcPr>
          <w:p w14:paraId="0582FB77" w14:textId="77777777" w:rsidR="00FE068E" w:rsidRPr="00EC4348" w:rsidRDefault="00FE068E" w:rsidP="001C019D">
            <w:pPr>
              <w:pStyle w:val="Subtitle"/>
              <w:keepNext/>
              <w:keepLines/>
              <w:ind w:left="360"/>
              <w:jc w:val="both"/>
              <w:rPr>
                <w:b/>
                <w:szCs w:val="24"/>
                <w:lang w:eastAsia="hu-HU"/>
              </w:rPr>
            </w:pPr>
          </w:p>
          <w:p w14:paraId="0CF5A9EC" w14:textId="77777777" w:rsidR="00FE068E" w:rsidRPr="00EC4348" w:rsidRDefault="00FE068E" w:rsidP="00C74628">
            <w:pPr>
              <w:pStyle w:val="Subtitle"/>
              <w:keepNext/>
              <w:keepLines/>
              <w:numPr>
                <w:ilvl w:val="0"/>
                <w:numId w:val="36"/>
              </w:numPr>
              <w:jc w:val="both"/>
              <w:rPr>
                <w:b/>
                <w:bCs/>
                <w:sz w:val="28"/>
                <w:szCs w:val="28"/>
                <w:lang w:eastAsia="hu-HU"/>
              </w:rPr>
            </w:pPr>
            <w:r w:rsidRPr="00EC4348">
              <w:rPr>
                <w:b/>
                <w:szCs w:val="24"/>
                <w:lang w:eastAsia="hu-HU"/>
              </w:rPr>
              <w:t>…………………………</w:t>
            </w:r>
          </w:p>
          <w:p w14:paraId="47848439" w14:textId="77777777" w:rsidR="00FE068E" w:rsidRPr="00317D06" w:rsidRDefault="00FE068E" w:rsidP="001C019D">
            <w:pPr>
              <w:keepNext/>
              <w:keepLines/>
            </w:pPr>
          </w:p>
        </w:tc>
      </w:tr>
      <w:tr w:rsidR="00FE068E" w:rsidRPr="00317D06" w14:paraId="2204D068" w14:textId="77777777" w:rsidTr="001C019D">
        <w:tc>
          <w:tcPr>
            <w:tcW w:w="2500" w:type="pct"/>
          </w:tcPr>
          <w:p w14:paraId="15D494D4" w14:textId="77777777" w:rsidR="00FE068E" w:rsidRPr="00EC4348" w:rsidRDefault="00FE068E" w:rsidP="00C74628">
            <w:pPr>
              <w:pStyle w:val="Subtitle"/>
              <w:keepNext/>
              <w:keepLines/>
              <w:numPr>
                <w:ilvl w:val="0"/>
                <w:numId w:val="36"/>
              </w:numPr>
              <w:jc w:val="both"/>
              <w:rPr>
                <w:b/>
                <w:bCs/>
                <w:sz w:val="28"/>
                <w:szCs w:val="28"/>
                <w:lang w:eastAsia="hu-HU"/>
              </w:rPr>
            </w:pPr>
            <w:r w:rsidRPr="00EC4348">
              <w:rPr>
                <w:b/>
                <w:szCs w:val="24"/>
                <w:lang w:eastAsia="hu-HU"/>
              </w:rPr>
              <w:t>…………………………</w:t>
            </w:r>
          </w:p>
          <w:p w14:paraId="175E5093" w14:textId="77777777" w:rsidR="00FE068E" w:rsidRPr="00317D06" w:rsidRDefault="00FE068E" w:rsidP="001C019D">
            <w:pPr>
              <w:keepNext/>
              <w:keepLines/>
            </w:pPr>
          </w:p>
        </w:tc>
        <w:tc>
          <w:tcPr>
            <w:tcW w:w="2500" w:type="pct"/>
          </w:tcPr>
          <w:p w14:paraId="1845DCCA" w14:textId="77777777" w:rsidR="00FE068E" w:rsidRPr="00EC4348" w:rsidRDefault="00FE068E" w:rsidP="00C74628">
            <w:pPr>
              <w:pStyle w:val="Subtitle"/>
              <w:keepNext/>
              <w:keepLines/>
              <w:numPr>
                <w:ilvl w:val="0"/>
                <w:numId w:val="36"/>
              </w:numPr>
              <w:jc w:val="both"/>
              <w:rPr>
                <w:b/>
                <w:bCs/>
                <w:sz w:val="28"/>
                <w:szCs w:val="28"/>
                <w:lang w:eastAsia="hu-HU"/>
              </w:rPr>
            </w:pPr>
            <w:r w:rsidRPr="00EC4348">
              <w:rPr>
                <w:b/>
                <w:szCs w:val="24"/>
                <w:lang w:eastAsia="hu-HU"/>
              </w:rPr>
              <w:t>…………………………</w:t>
            </w:r>
          </w:p>
          <w:p w14:paraId="4B33EC80" w14:textId="77777777" w:rsidR="00FE068E" w:rsidRPr="00317D06" w:rsidRDefault="00FE068E" w:rsidP="001C019D">
            <w:pPr>
              <w:keepNext/>
              <w:keepLines/>
            </w:pPr>
          </w:p>
        </w:tc>
      </w:tr>
    </w:tbl>
    <w:p w14:paraId="2DBBDA75" w14:textId="77777777" w:rsidR="00FE068E" w:rsidRDefault="00FE068E" w:rsidP="001C019D">
      <w:pPr>
        <w:keepNext/>
        <w:keepLines/>
      </w:pPr>
      <w:r w:rsidRPr="00317D06">
        <w:t>Kelt:</w:t>
      </w:r>
    </w:p>
    <w:p w14:paraId="1AB88895" w14:textId="77777777" w:rsidR="00FE068E" w:rsidRPr="00317D06" w:rsidRDefault="00FE068E" w:rsidP="001C019D">
      <w:pPr>
        <w:keepNext/>
        <w:keepLines/>
      </w:pPr>
    </w:p>
    <w:tbl>
      <w:tblPr>
        <w:tblW w:w="0" w:type="auto"/>
        <w:tblInd w:w="70" w:type="dxa"/>
        <w:tblLayout w:type="fixed"/>
        <w:tblCellMar>
          <w:left w:w="70" w:type="dxa"/>
          <w:right w:w="70" w:type="dxa"/>
        </w:tblCellMar>
        <w:tblLook w:val="0000" w:firstRow="0" w:lastRow="0" w:firstColumn="0" w:lastColumn="0" w:noHBand="0" w:noVBand="0"/>
      </w:tblPr>
      <w:tblGrid>
        <w:gridCol w:w="8222"/>
      </w:tblGrid>
      <w:tr w:rsidR="00FE068E" w:rsidRPr="00317D06" w14:paraId="5ABF0D22" w14:textId="77777777" w:rsidTr="00FC34BA">
        <w:tc>
          <w:tcPr>
            <w:tcW w:w="8222" w:type="dxa"/>
          </w:tcPr>
          <w:p w14:paraId="345C79F2" w14:textId="77777777" w:rsidR="00FE068E" w:rsidRPr="002824C8" w:rsidRDefault="00FE068E" w:rsidP="00FC34BA">
            <w:pPr>
              <w:keepNext/>
              <w:keepLines/>
              <w:jc w:val="center"/>
              <w:rPr>
                <w:sz w:val="20"/>
                <w:szCs w:val="20"/>
              </w:rPr>
            </w:pPr>
            <w:r w:rsidRPr="002824C8">
              <w:rPr>
                <w:sz w:val="20"/>
                <w:szCs w:val="20"/>
              </w:rPr>
              <w:t>………………………………</w:t>
            </w:r>
          </w:p>
        </w:tc>
      </w:tr>
      <w:tr w:rsidR="00FE068E" w:rsidRPr="00317D06" w14:paraId="7664EC54" w14:textId="77777777" w:rsidTr="00FC34BA">
        <w:tc>
          <w:tcPr>
            <w:tcW w:w="8222" w:type="dxa"/>
          </w:tcPr>
          <w:p w14:paraId="6E67B17B" w14:textId="77777777" w:rsidR="00FE068E" w:rsidRDefault="00FE068E" w:rsidP="00FC34BA">
            <w:pPr>
              <w:keepNext/>
              <w:keepLines/>
              <w:jc w:val="center"/>
              <w:rPr>
                <w:sz w:val="20"/>
                <w:szCs w:val="20"/>
              </w:rPr>
            </w:pPr>
            <w:r w:rsidRPr="002824C8">
              <w:rPr>
                <w:sz w:val="20"/>
                <w:szCs w:val="20"/>
              </w:rPr>
              <w:t xml:space="preserve">(Cégszerű aláírás a kötelezettségvállalásra </w:t>
            </w:r>
          </w:p>
          <w:p w14:paraId="1B10BD9D" w14:textId="77777777" w:rsidR="00FE068E" w:rsidRDefault="00FE068E" w:rsidP="00FC34BA">
            <w:pPr>
              <w:keepNext/>
              <w:keepLines/>
              <w:jc w:val="center"/>
              <w:rPr>
                <w:sz w:val="20"/>
                <w:szCs w:val="20"/>
              </w:rPr>
            </w:pPr>
            <w:r w:rsidRPr="002824C8">
              <w:rPr>
                <w:sz w:val="20"/>
                <w:szCs w:val="20"/>
              </w:rPr>
              <w:t xml:space="preserve">jogosult/jogosultak, vagy aláírás </w:t>
            </w:r>
          </w:p>
          <w:p w14:paraId="6C46E24F" w14:textId="77777777" w:rsidR="00FE068E" w:rsidRPr="002824C8" w:rsidRDefault="00FE068E" w:rsidP="00FC34BA">
            <w:pPr>
              <w:keepNext/>
              <w:keepLines/>
              <w:jc w:val="center"/>
              <w:rPr>
                <w:sz w:val="20"/>
                <w:szCs w:val="20"/>
              </w:rPr>
            </w:pPr>
            <w:r w:rsidRPr="002824C8">
              <w:rPr>
                <w:sz w:val="20"/>
                <w:szCs w:val="20"/>
              </w:rPr>
              <w:t>a meghatalmazott/meghatalmazottak részéről)</w:t>
            </w:r>
          </w:p>
        </w:tc>
      </w:tr>
    </w:tbl>
    <w:p w14:paraId="18CB47A2" w14:textId="77777777" w:rsidR="00FE068E" w:rsidRPr="00317D06" w:rsidRDefault="00FE068E" w:rsidP="001C019D">
      <w:pPr>
        <w:keepNext/>
        <w:keepLines/>
        <w:jc w:val="center"/>
        <w:rPr>
          <w:sz w:val="20"/>
        </w:rPr>
      </w:pPr>
    </w:p>
    <w:p w14:paraId="4987C1BB" w14:textId="77777777" w:rsidR="00FE068E" w:rsidRDefault="00FE068E">
      <w:pPr>
        <w:rPr>
          <w:b/>
          <w:caps/>
          <w:spacing w:val="20"/>
          <w:sz w:val="28"/>
          <w:szCs w:val="28"/>
        </w:rPr>
      </w:pPr>
      <w:r>
        <w:rPr>
          <w:bCs/>
          <w:i/>
          <w:iCs/>
          <w:caps/>
          <w:spacing w:val="20"/>
        </w:rPr>
        <w:br w:type="page"/>
      </w:r>
    </w:p>
    <w:bookmarkEnd w:id="139"/>
    <w:bookmarkEnd w:id="140"/>
    <w:p w14:paraId="781FFF64" w14:textId="77777777" w:rsidR="00FE068E" w:rsidRPr="00680155" w:rsidRDefault="00FE068E" w:rsidP="00DD6919">
      <w:pPr>
        <w:pStyle w:val="Szvegtrzs21"/>
        <w:keepNext/>
        <w:keepLines/>
        <w:spacing w:line="240" w:lineRule="auto"/>
        <w:ind w:right="142"/>
        <w:jc w:val="right"/>
        <w:rPr>
          <w:b/>
          <w:caps/>
          <w:spacing w:val="20"/>
        </w:rPr>
      </w:pPr>
    </w:p>
    <w:p w14:paraId="7E95A512" w14:textId="77777777" w:rsidR="00FE068E" w:rsidRDefault="00FE068E" w:rsidP="00BF2EA8">
      <w:pPr>
        <w:keepNext/>
        <w:keepLines/>
        <w:spacing w:line="360" w:lineRule="auto"/>
        <w:jc w:val="center"/>
        <w:rPr>
          <w:b/>
          <w:sz w:val="28"/>
        </w:rPr>
      </w:pPr>
      <w:bookmarkStart w:id="141" w:name="_Toc324409346"/>
      <w:r w:rsidRPr="00EA0983">
        <w:rPr>
          <w:b/>
          <w:sz w:val="28"/>
        </w:rPr>
        <w:t>AJÁNLATTEVŐ NYILATKOZATA</w:t>
      </w:r>
    </w:p>
    <w:p w14:paraId="4DEAAC95" w14:textId="77777777" w:rsidR="00FE068E" w:rsidRPr="00EA0983" w:rsidRDefault="00FE068E" w:rsidP="00BF2EA8">
      <w:pPr>
        <w:keepNext/>
        <w:keepLines/>
        <w:spacing w:line="360" w:lineRule="auto"/>
        <w:jc w:val="center"/>
        <w:rPr>
          <w:b/>
          <w:sz w:val="28"/>
        </w:rPr>
      </w:pPr>
      <w:r w:rsidRPr="00EA0983">
        <w:rPr>
          <w:b/>
          <w:sz w:val="28"/>
        </w:rPr>
        <w:t xml:space="preserve"> a Kbt. </w:t>
      </w:r>
      <w:r>
        <w:rPr>
          <w:b/>
          <w:sz w:val="28"/>
        </w:rPr>
        <w:t>62</w:t>
      </w:r>
      <w:r w:rsidRPr="00EA0983">
        <w:rPr>
          <w:b/>
          <w:sz w:val="28"/>
        </w:rPr>
        <w:t>. § (1) bekezdés k) pont k</w:t>
      </w:r>
      <w:r>
        <w:rPr>
          <w:b/>
          <w:sz w:val="28"/>
        </w:rPr>
        <w:t>b</w:t>
      </w:r>
      <w:r w:rsidRPr="00EA0983">
        <w:rPr>
          <w:b/>
          <w:sz w:val="28"/>
        </w:rPr>
        <w:t>) alpontja tekintetében</w:t>
      </w:r>
      <w:bookmarkEnd w:id="141"/>
      <w:r w:rsidRPr="00EA0983">
        <w:rPr>
          <w:b/>
          <w:sz w:val="28"/>
          <w:vertAlign w:val="superscript"/>
        </w:rPr>
        <w:footnoteReference w:customMarkFollows="1" w:id="128"/>
        <w:t>19</w:t>
      </w:r>
    </w:p>
    <w:p w14:paraId="3EEBB283" w14:textId="77777777" w:rsidR="00FE068E" w:rsidRPr="007A6A22" w:rsidRDefault="00FE068E" w:rsidP="00BF2EA8">
      <w:pPr>
        <w:keepNext/>
        <w:keepLines/>
        <w:spacing w:line="360" w:lineRule="auto"/>
        <w:ind w:left="360"/>
        <w:jc w:val="right"/>
        <w:rPr>
          <w:sz w:val="8"/>
        </w:rPr>
      </w:pPr>
    </w:p>
    <w:p w14:paraId="732C1205" w14:textId="77777777" w:rsidR="00FE068E" w:rsidRPr="0008665B" w:rsidRDefault="00FE068E" w:rsidP="00BF2EA8">
      <w:pPr>
        <w:keepNext/>
        <w:keepLines/>
        <w:jc w:val="both"/>
        <w:rPr>
          <w:i/>
        </w:rPr>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Pr="007A3A90">
        <w:t>Magyar Nem</w:t>
      </w:r>
      <w:r>
        <w:t>ze</w:t>
      </w:r>
      <w:r w:rsidRPr="007A3A90">
        <w:t xml:space="preserve">ti Levéltár, mint ajánlatkérő által indított </w:t>
      </w:r>
      <w:r w:rsidRPr="007A3A90">
        <w:rPr>
          <w:b/>
          <w:i/>
        </w:rPr>
        <w:t>"</w:t>
      </w:r>
      <w:r w:rsidRPr="002246DB">
        <w:rPr>
          <w:b/>
          <w:i/>
        </w:rPr>
        <w:t>Hálózat fejlesztés, bővítés és kiépítés az MNL OL részére</w:t>
      </w:r>
      <w:r w:rsidRPr="007A3A90">
        <w:rPr>
          <w:b/>
          <w:i/>
        </w:rPr>
        <w:t>"</w:t>
      </w:r>
      <w:r>
        <w:rPr>
          <w:szCs w:val="20"/>
        </w:rPr>
        <w:t xml:space="preserve"> </w:t>
      </w:r>
      <w:r w:rsidRPr="0008665B">
        <w:t>tárgyú nyílt közbeszerzési eljárásban</w:t>
      </w:r>
      <w:r w:rsidRPr="0008665B" w:rsidDel="00583CDF">
        <w:t xml:space="preserve"> </w:t>
      </w:r>
      <w:r w:rsidRPr="0008665B">
        <w:t xml:space="preserve">ezúton nyilatkozom, hogy a Kbt. </w:t>
      </w:r>
      <w:r>
        <w:t>62</w:t>
      </w:r>
      <w:r w:rsidRPr="0008665B">
        <w:t>. § (1) bekezdés k) pont k</w:t>
      </w:r>
      <w:r>
        <w:t>b</w:t>
      </w:r>
      <w:r w:rsidRPr="0008665B">
        <w:t xml:space="preserve">) alpontja tekintetében a </w:t>
      </w:r>
      <w:r w:rsidRPr="005B4CE8">
        <w:rPr>
          <w:highlight w:val="lightGray"/>
        </w:rPr>
        <w:t>&lt;cégnév&gt; (&lt;székhely&gt;)</w:t>
      </w:r>
      <w:r w:rsidRPr="0008665B">
        <w:t xml:space="preserve"> olyan társaságnak minősül, melyet szabályozott tőzsdén jegyeznek.</w:t>
      </w:r>
    </w:p>
    <w:p w14:paraId="7CBC4020" w14:textId="77777777" w:rsidR="00FE068E" w:rsidRPr="007A6A22" w:rsidRDefault="00FE068E" w:rsidP="00BF2EA8">
      <w:pPr>
        <w:keepNext/>
        <w:keepLines/>
        <w:jc w:val="center"/>
        <w:rPr>
          <w:b/>
          <w:sz w:val="2"/>
          <w:u w:val="single"/>
        </w:rPr>
      </w:pPr>
    </w:p>
    <w:p w14:paraId="5CF504A2" w14:textId="77777777" w:rsidR="00FE068E" w:rsidRPr="0008665B" w:rsidRDefault="00FE068E" w:rsidP="00BF2EA8">
      <w:pPr>
        <w:keepNext/>
        <w:keepLines/>
        <w:jc w:val="center"/>
        <w:rPr>
          <w:b/>
          <w:u w:val="single"/>
        </w:rPr>
      </w:pPr>
      <w:r w:rsidRPr="0008665B">
        <w:rPr>
          <w:b/>
          <w:u w:val="single"/>
        </w:rPr>
        <w:t>VAGY</w:t>
      </w:r>
    </w:p>
    <w:p w14:paraId="3EBFA22E" w14:textId="77777777" w:rsidR="00FE068E" w:rsidRPr="007A6A22" w:rsidRDefault="00FE068E" w:rsidP="00BF2EA8">
      <w:pPr>
        <w:keepNext/>
        <w:keepLines/>
        <w:jc w:val="both"/>
        <w:rPr>
          <w:sz w:val="12"/>
        </w:rPr>
      </w:pPr>
    </w:p>
    <w:p w14:paraId="58BD84B1" w14:textId="77777777" w:rsidR="00FE068E" w:rsidRDefault="00FE068E" w:rsidP="00BF2EA8">
      <w:pPr>
        <w:keepNext/>
        <w:keepLines/>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Pr="007A3A90">
        <w:t>Magyar Nem</w:t>
      </w:r>
      <w:r>
        <w:t>ze</w:t>
      </w:r>
      <w:r w:rsidRPr="007A3A90">
        <w:t xml:space="preserve">ti Levéltár, mint ajánlatkérő által indított </w:t>
      </w:r>
      <w:r w:rsidRPr="007A3A90">
        <w:rPr>
          <w:b/>
          <w:i/>
        </w:rPr>
        <w:t>"</w:t>
      </w:r>
      <w:r w:rsidRPr="002246DB">
        <w:rPr>
          <w:b/>
          <w:i/>
        </w:rPr>
        <w:t>Hálózat fejlesztés, bővítés és kiépítés az MNL OL részére</w:t>
      </w:r>
      <w:r w:rsidRPr="007A3A90">
        <w:rPr>
          <w:b/>
          <w:i/>
        </w:rPr>
        <w:t>"</w:t>
      </w:r>
      <w:r>
        <w:rPr>
          <w:b/>
          <w:i/>
        </w:rPr>
        <w:t xml:space="preserve"> </w:t>
      </w:r>
      <w:r w:rsidRPr="0008665B">
        <w:t>tárgyú nyílt közbeszerzési eljárásban</w:t>
      </w:r>
      <w:r w:rsidRPr="0008665B" w:rsidDel="00583CDF">
        <w:t xml:space="preserve"> </w:t>
      </w:r>
      <w:r w:rsidRPr="0008665B">
        <w:t xml:space="preserve">ezúton nyilatkozom, hogy a Kbt. </w:t>
      </w:r>
      <w:r>
        <w:t>62</w:t>
      </w:r>
      <w:r w:rsidRPr="0008665B">
        <w:t>. § (1) bekezdés k) pont k</w:t>
      </w:r>
      <w:r>
        <w:t>b</w:t>
      </w:r>
      <w:r w:rsidRPr="0008665B">
        <w:t xml:space="preserve">) alpontja tekintetében a </w:t>
      </w:r>
      <w:r w:rsidRPr="005B4CE8">
        <w:rPr>
          <w:highlight w:val="lightGray"/>
        </w:rPr>
        <w:t>&lt;cégnév&gt; (&lt;székhely&gt;)</w:t>
      </w:r>
      <w:r w:rsidRPr="0008665B">
        <w:t xml:space="preserve"> olyan társaságnak minősül, melyet nem jegyeznek szabályozott tőzsdén.</w:t>
      </w:r>
    </w:p>
    <w:p w14:paraId="79986D2A" w14:textId="77777777" w:rsidR="00FE068E" w:rsidRDefault="00FE068E" w:rsidP="00BF2EA8">
      <w:pPr>
        <w:keepNext/>
        <w:keepLines/>
        <w:jc w:val="both"/>
      </w:pPr>
    </w:p>
    <w:p w14:paraId="67A0CF8E" w14:textId="77777777" w:rsidR="00FE068E" w:rsidRPr="00B044F4" w:rsidRDefault="00FE068E" w:rsidP="00500229">
      <w:pPr>
        <w:keepNext/>
        <w:jc w:val="both"/>
      </w:pPr>
      <w:r w:rsidRPr="00BB204A">
        <w:t>Továbbá nyilatkozom, hogy a pénzmosás és terrorizmus finanszírozása megelőzéséről és megakadályozásáról szóló 2007. CXXXVI. törvény (a továbbiakban: pénzmosásról szóló törvény) 3. § r) pont ra)-rb) vagy rc)-rd) alpontja szerinti</w:t>
      </w:r>
      <w:r w:rsidRPr="00BB204A">
        <w:rPr>
          <w:vertAlign w:val="superscript"/>
        </w:rPr>
        <w:footnoteReference w:id="129"/>
      </w:r>
      <w:r w:rsidRPr="00BB204A">
        <w:t xml:space="preserve"> definiált tényleges </w:t>
      </w:r>
      <w:r w:rsidRPr="00BB204A">
        <w:rPr>
          <w:b/>
          <w:i/>
        </w:rPr>
        <w:t>tulajdonos(ok) az alábbi(ak)</w:t>
      </w:r>
      <w:r w:rsidRPr="00BB204A">
        <w:t>:</w:t>
      </w: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20"/>
        <w:gridCol w:w="4680"/>
      </w:tblGrid>
      <w:tr w:rsidR="00FE068E" w:rsidRPr="00B044F4" w14:paraId="4BE47955" w14:textId="77777777" w:rsidTr="00124A0F">
        <w:tc>
          <w:tcPr>
            <w:tcW w:w="4320" w:type="dxa"/>
          </w:tcPr>
          <w:p w14:paraId="1F4758A0" w14:textId="77777777" w:rsidR="00FE068E" w:rsidRPr="00B044F4" w:rsidRDefault="00FE068E" w:rsidP="00124A0F">
            <w:pPr>
              <w:keepNext/>
              <w:jc w:val="center"/>
            </w:pPr>
            <w:r w:rsidRPr="00B044F4">
              <w:t>Tényleges tulajdonos neve:</w:t>
            </w:r>
          </w:p>
        </w:tc>
        <w:tc>
          <w:tcPr>
            <w:tcW w:w="4680" w:type="dxa"/>
          </w:tcPr>
          <w:p w14:paraId="0F1FA408" w14:textId="77777777" w:rsidR="00FE068E" w:rsidRPr="00B044F4" w:rsidRDefault="00FE068E" w:rsidP="00124A0F">
            <w:pPr>
              <w:keepNext/>
              <w:jc w:val="center"/>
            </w:pPr>
            <w:r w:rsidRPr="00B044F4">
              <w:t>Tényleges tulajdonos állandó lakhelye:</w:t>
            </w:r>
          </w:p>
        </w:tc>
      </w:tr>
      <w:tr w:rsidR="00FE068E" w:rsidRPr="00B044F4" w14:paraId="19D9CCAE" w14:textId="77777777" w:rsidTr="00124A0F">
        <w:tc>
          <w:tcPr>
            <w:tcW w:w="4320" w:type="dxa"/>
          </w:tcPr>
          <w:p w14:paraId="170F9516" w14:textId="77777777" w:rsidR="00FE068E" w:rsidRPr="00B044F4" w:rsidRDefault="00FE068E" w:rsidP="00124A0F">
            <w:pPr>
              <w:keepNext/>
              <w:jc w:val="both"/>
            </w:pPr>
          </w:p>
        </w:tc>
        <w:tc>
          <w:tcPr>
            <w:tcW w:w="4680" w:type="dxa"/>
          </w:tcPr>
          <w:p w14:paraId="4BD73359" w14:textId="77777777" w:rsidR="00FE068E" w:rsidRPr="00B044F4" w:rsidRDefault="00FE068E" w:rsidP="00124A0F">
            <w:pPr>
              <w:keepNext/>
              <w:jc w:val="both"/>
            </w:pPr>
          </w:p>
        </w:tc>
      </w:tr>
      <w:tr w:rsidR="00FE068E" w:rsidRPr="00B044F4" w14:paraId="2A5A19A8" w14:textId="77777777" w:rsidTr="00124A0F">
        <w:tc>
          <w:tcPr>
            <w:tcW w:w="4320" w:type="dxa"/>
          </w:tcPr>
          <w:p w14:paraId="538DDF8A" w14:textId="77777777" w:rsidR="00FE068E" w:rsidRPr="00B044F4" w:rsidRDefault="00FE068E" w:rsidP="00124A0F">
            <w:pPr>
              <w:keepNext/>
              <w:jc w:val="both"/>
            </w:pPr>
          </w:p>
        </w:tc>
        <w:tc>
          <w:tcPr>
            <w:tcW w:w="4680" w:type="dxa"/>
          </w:tcPr>
          <w:p w14:paraId="04C5910C" w14:textId="77777777" w:rsidR="00FE068E" w:rsidRPr="00B044F4" w:rsidRDefault="00FE068E" w:rsidP="00124A0F">
            <w:pPr>
              <w:keepNext/>
              <w:jc w:val="both"/>
            </w:pPr>
          </w:p>
        </w:tc>
      </w:tr>
    </w:tbl>
    <w:p w14:paraId="5D970085" w14:textId="77777777" w:rsidR="00FE068E" w:rsidRPr="007A6A22" w:rsidRDefault="00FE068E" w:rsidP="00BF2EA8">
      <w:pPr>
        <w:keepNext/>
        <w:keepLines/>
        <w:jc w:val="center"/>
        <w:rPr>
          <w:i/>
          <w:sz w:val="6"/>
        </w:rPr>
      </w:pPr>
    </w:p>
    <w:p w14:paraId="04FBDAE4" w14:textId="77777777" w:rsidR="00FE068E" w:rsidRPr="0008665B" w:rsidRDefault="00FE068E" w:rsidP="00BF2EA8">
      <w:pPr>
        <w:keepNext/>
        <w:keepLines/>
        <w:jc w:val="center"/>
        <w:rPr>
          <w:b/>
          <w:u w:val="single"/>
        </w:rPr>
      </w:pPr>
      <w:r w:rsidRPr="0008665B">
        <w:rPr>
          <w:b/>
          <w:u w:val="single"/>
        </w:rPr>
        <w:t>VAGY</w:t>
      </w:r>
    </w:p>
    <w:p w14:paraId="4D0917DF" w14:textId="77777777" w:rsidR="00FE068E" w:rsidRPr="007A6A22" w:rsidRDefault="00FE068E" w:rsidP="00BF2EA8">
      <w:pPr>
        <w:keepNext/>
        <w:keepLines/>
        <w:jc w:val="center"/>
        <w:rPr>
          <w:b/>
          <w:sz w:val="8"/>
          <w:u w:val="single"/>
        </w:rPr>
      </w:pPr>
    </w:p>
    <w:p w14:paraId="70E5A4F1" w14:textId="77777777" w:rsidR="00FE068E" w:rsidRDefault="00FE068E" w:rsidP="00BF2EA8">
      <w:pPr>
        <w:keepNext/>
        <w:keepLines/>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Pr="007A3A90">
        <w:t>Magyar Nem</w:t>
      </w:r>
      <w:r>
        <w:t>ze</w:t>
      </w:r>
      <w:r w:rsidRPr="007A3A90">
        <w:t xml:space="preserve">ti Levéltár, mint ajánlatkérő által indított </w:t>
      </w:r>
      <w:r w:rsidRPr="007A3A90">
        <w:rPr>
          <w:b/>
          <w:i/>
        </w:rPr>
        <w:t>"</w:t>
      </w:r>
      <w:r w:rsidRPr="002246DB">
        <w:rPr>
          <w:b/>
          <w:i/>
        </w:rPr>
        <w:t>Hálózat fejlesztés, bővítés és kiépítés az MNL OL részére</w:t>
      </w:r>
      <w:r w:rsidRPr="007A3A90">
        <w:rPr>
          <w:b/>
          <w:i/>
        </w:rPr>
        <w:t>"</w:t>
      </w:r>
      <w:r>
        <w:rPr>
          <w:b/>
          <w:i/>
        </w:rPr>
        <w:t xml:space="preserve"> </w:t>
      </w:r>
      <w:r w:rsidRPr="0008665B">
        <w:t>tárgyú nyílt közbeszerzési eljárásban</w:t>
      </w:r>
      <w:r w:rsidRPr="0008665B" w:rsidDel="00583CDF">
        <w:t xml:space="preserve"> </w:t>
      </w:r>
      <w:r w:rsidRPr="0008665B">
        <w:t xml:space="preserve">ezúton nyilatkozom, hogy a Kbt. </w:t>
      </w:r>
      <w:r>
        <w:t>62</w:t>
      </w:r>
      <w:r w:rsidRPr="0008665B">
        <w:t>. § (1) bekezdés k) pont k</w:t>
      </w:r>
      <w:r>
        <w:t>b</w:t>
      </w:r>
      <w:r w:rsidRPr="0008665B">
        <w:t xml:space="preserve">) alpontja tekintetében a </w:t>
      </w:r>
      <w:r w:rsidRPr="005B4CE8">
        <w:rPr>
          <w:highlight w:val="lightGray"/>
        </w:rPr>
        <w:t>&lt;cégnév&gt; (&lt;székhely&gt;)</w:t>
      </w:r>
      <w:r w:rsidRPr="0008665B">
        <w:t xml:space="preserve"> olyan társaságnak minősül, melyet nem jegyeznek szabályozott tőzsdén.</w:t>
      </w:r>
    </w:p>
    <w:p w14:paraId="34F5B713" w14:textId="77777777" w:rsidR="00FE068E" w:rsidRPr="0008665B" w:rsidRDefault="00FE068E" w:rsidP="00BF2EA8">
      <w:pPr>
        <w:keepNext/>
        <w:keepLines/>
        <w:jc w:val="both"/>
      </w:pPr>
    </w:p>
    <w:p w14:paraId="517D21C1" w14:textId="77777777" w:rsidR="00FE068E" w:rsidRPr="004A216A" w:rsidRDefault="00FE068E" w:rsidP="007A3A90">
      <w:pPr>
        <w:keepNext/>
        <w:keepLines/>
        <w:jc w:val="both"/>
      </w:pPr>
      <w:r w:rsidRPr="004A216A">
        <w:t xml:space="preserve">Továbbá nyilatkozom, hogy a pénzmosás és a terrorizmus finanszírozása megelőzéséről és megakadályozásáról szóló 2007. évi CXXXVI. törvény 3. § ra)-rb) pont valamint rc)-rd) pont szerinti </w:t>
      </w:r>
      <w:r w:rsidRPr="004A216A">
        <w:rPr>
          <w:b/>
          <w:i/>
        </w:rPr>
        <w:t>tényleges tulajdonosunk nincsen</w:t>
      </w:r>
      <w:r w:rsidRPr="004A216A">
        <w:t>.</w:t>
      </w:r>
    </w:p>
    <w:p w14:paraId="4884B863" w14:textId="77777777" w:rsidR="00FE068E" w:rsidRDefault="00FE068E" w:rsidP="00BF2EA8">
      <w:pPr>
        <w:keepNext/>
        <w:keepLines/>
        <w:ind w:left="357"/>
        <w:jc w:val="both"/>
        <w:rPr>
          <w:sz w:val="12"/>
        </w:rPr>
      </w:pPr>
    </w:p>
    <w:p w14:paraId="26A28E8D" w14:textId="77777777" w:rsidR="00FE068E" w:rsidRDefault="00FE068E" w:rsidP="00BF2EA8">
      <w:pPr>
        <w:keepNext/>
        <w:keepLines/>
        <w:ind w:left="357"/>
        <w:jc w:val="both"/>
        <w:rPr>
          <w:sz w:val="12"/>
        </w:rPr>
      </w:pPr>
    </w:p>
    <w:p w14:paraId="45436FDE" w14:textId="77777777" w:rsidR="00FE068E" w:rsidRPr="007A6A22" w:rsidRDefault="00FE068E" w:rsidP="00BF2EA8">
      <w:pPr>
        <w:keepNext/>
        <w:keepLines/>
        <w:ind w:left="357"/>
        <w:jc w:val="both"/>
        <w:rPr>
          <w:sz w:val="12"/>
        </w:rPr>
      </w:pPr>
    </w:p>
    <w:p w14:paraId="47277DC7" w14:textId="77777777" w:rsidR="00FE068E" w:rsidRPr="0008665B" w:rsidRDefault="00FE068E" w:rsidP="00BF2EA8">
      <w:pPr>
        <w:keepNext/>
        <w:keepLines/>
        <w:jc w:val="both"/>
      </w:pPr>
      <w:r w:rsidRPr="0008665B">
        <w:t>&lt;Kelt&gt;</w:t>
      </w:r>
    </w:p>
    <w:p w14:paraId="511104DF" w14:textId="77777777" w:rsidR="00FE068E" w:rsidRPr="007A6A22" w:rsidRDefault="00FE068E" w:rsidP="00BF2EA8">
      <w:pPr>
        <w:keepNext/>
        <w:keepLines/>
        <w:jc w:val="both"/>
        <w:rPr>
          <w:sz w:val="2"/>
        </w:rPr>
      </w:pPr>
    </w:p>
    <w:p w14:paraId="14F4C717" w14:textId="77777777" w:rsidR="00FE068E" w:rsidRPr="007A6A22" w:rsidRDefault="00FE068E" w:rsidP="00BF2EA8">
      <w:pPr>
        <w:keepNext/>
        <w:keepLines/>
        <w:jc w:val="both"/>
        <w:rPr>
          <w:sz w:val="2"/>
        </w:rPr>
      </w:pPr>
    </w:p>
    <w:p w14:paraId="0D867C4C" w14:textId="77777777" w:rsidR="00FE068E" w:rsidRPr="007F6CAA" w:rsidRDefault="00FE068E" w:rsidP="00BF2EA8">
      <w:pPr>
        <w:keepNext/>
        <w:keepLines/>
        <w:jc w:val="center"/>
        <w:rPr>
          <w:b/>
          <w:sz w:val="19"/>
          <w:szCs w:val="19"/>
        </w:rPr>
      </w:pPr>
      <w:r w:rsidRPr="007F6CAA">
        <w:rPr>
          <w:b/>
          <w:sz w:val="19"/>
          <w:szCs w:val="19"/>
        </w:rPr>
        <w:t>..................…………………………..</w:t>
      </w:r>
    </w:p>
    <w:p w14:paraId="7B5B3943" w14:textId="77777777" w:rsidR="00FE068E" w:rsidRPr="007F6CAA" w:rsidRDefault="00FE068E" w:rsidP="00BF2EA8">
      <w:pPr>
        <w:keepNext/>
        <w:keepLines/>
        <w:ind w:right="142"/>
        <w:jc w:val="center"/>
        <w:rPr>
          <w:spacing w:val="4"/>
          <w:sz w:val="19"/>
          <w:szCs w:val="19"/>
        </w:rPr>
      </w:pPr>
      <w:r w:rsidRPr="007F6CAA">
        <w:rPr>
          <w:spacing w:val="4"/>
          <w:sz w:val="19"/>
          <w:szCs w:val="19"/>
        </w:rPr>
        <w:t xml:space="preserve">(Cégszerű aláírás a kötelezettségvállalásra </w:t>
      </w:r>
    </w:p>
    <w:p w14:paraId="75B0AE61" w14:textId="77777777" w:rsidR="00FE068E" w:rsidRPr="007F6CAA" w:rsidRDefault="00FE068E" w:rsidP="00BF2EA8">
      <w:pPr>
        <w:keepNext/>
        <w:keepLines/>
        <w:ind w:right="142"/>
        <w:jc w:val="center"/>
        <w:rPr>
          <w:spacing w:val="4"/>
          <w:sz w:val="19"/>
          <w:szCs w:val="19"/>
        </w:rPr>
      </w:pPr>
      <w:r w:rsidRPr="007F6CAA">
        <w:rPr>
          <w:spacing w:val="4"/>
          <w:sz w:val="19"/>
          <w:szCs w:val="19"/>
        </w:rPr>
        <w:t xml:space="preserve">jogosult/jogosultak, vagy aláírás </w:t>
      </w:r>
    </w:p>
    <w:p w14:paraId="161EC6F0" w14:textId="77777777" w:rsidR="00FE068E" w:rsidRPr="007F6CAA" w:rsidRDefault="00FE068E" w:rsidP="00BF2EA8">
      <w:pPr>
        <w:keepNext/>
        <w:keepLines/>
        <w:ind w:right="142"/>
        <w:jc w:val="center"/>
        <w:rPr>
          <w:spacing w:val="4"/>
          <w:sz w:val="19"/>
          <w:szCs w:val="19"/>
        </w:rPr>
      </w:pPr>
      <w:r w:rsidRPr="007F6CAA">
        <w:rPr>
          <w:spacing w:val="4"/>
          <w:sz w:val="19"/>
          <w:szCs w:val="19"/>
        </w:rPr>
        <w:t>a meghatalmazott/meghatalmazottak részéről)</w:t>
      </w:r>
    </w:p>
    <w:p w14:paraId="35C296DE" w14:textId="77777777" w:rsidR="00FE068E" w:rsidRPr="0008665B" w:rsidRDefault="00FE068E" w:rsidP="00BF2EA8">
      <w:pPr>
        <w:keepNext/>
        <w:keepLines/>
        <w:ind w:right="142"/>
        <w:jc w:val="right"/>
        <w:rPr>
          <w:b/>
        </w:rPr>
      </w:pPr>
      <w:r w:rsidRPr="0008665B">
        <w:rPr>
          <w:i/>
          <w:smallCaps/>
          <w:spacing w:val="4"/>
        </w:rPr>
        <w:br w:type="page"/>
      </w:r>
    </w:p>
    <w:p w14:paraId="0522868A" w14:textId="77777777" w:rsidR="00FE068E" w:rsidRPr="0008665B" w:rsidRDefault="00FE068E" w:rsidP="00BF2EA8">
      <w:pPr>
        <w:keepNext/>
        <w:keepLines/>
        <w:ind w:right="142"/>
        <w:jc w:val="right"/>
        <w:rPr>
          <w:rFonts w:cs="Arial"/>
          <w:b/>
          <w:bCs/>
          <w:iCs/>
        </w:rPr>
      </w:pPr>
      <w:bookmarkStart w:id="153" w:name="_Toc324409347"/>
    </w:p>
    <w:p w14:paraId="188FFEFA" w14:textId="77777777" w:rsidR="00FE068E" w:rsidRPr="00EA0983" w:rsidRDefault="00FE068E" w:rsidP="00BF2EA8">
      <w:pPr>
        <w:keepNext/>
        <w:keepLines/>
        <w:jc w:val="center"/>
        <w:outlineLvl w:val="1"/>
        <w:rPr>
          <w:rFonts w:cs="Arial"/>
          <w:b/>
          <w:bCs/>
          <w:iCs/>
          <w:sz w:val="28"/>
        </w:rPr>
      </w:pPr>
      <w:r w:rsidRPr="00EA0983">
        <w:rPr>
          <w:rFonts w:cs="Arial"/>
          <w:b/>
          <w:bCs/>
          <w:iCs/>
          <w:sz w:val="28"/>
        </w:rPr>
        <w:t>AJÁNLATTEVŐ NYILATKOZATA</w:t>
      </w:r>
    </w:p>
    <w:p w14:paraId="6735820D" w14:textId="77777777" w:rsidR="00FE068E" w:rsidRPr="0008665B" w:rsidRDefault="00FE068E" w:rsidP="00BF2EA8">
      <w:pPr>
        <w:keepNext/>
        <w:keepLines/>
        <w:jc w:val="center"/>
        <w:outlineLvl w:val="1"/>
        <w:rPr>
          <w:rFonts w:cs="Arial"/>
          <w:b/>
          <w:bCs/>
          <w:iCs/>
        </w:rPr>
      </w:pPr>
      <w:r w:rsidRPr="00EA0983">
        <w:rPr>
          <w:rFonts w:cs="Arial"/>
          <w:b/>
          <w:bCs/>
          <w:iCs/>
          <w:sz w:val="28"/>
        </w:rPr>
        <w:t xml:space="preserve"> a Kbt. </w:t>
      </w:r>
      <w:r>
        <w:rPr>
          <w:rFonts w:cs="Arial"/>
          <w:b/>
          <w:bCs/>
          <w:iCs/>
          <w:sz w:val="28"/>
        </w:rPr>
        <w:t>62</w:t>
      </w:r>
      <w:r w:rsidRPr="00EA0983">
        <w:rPr>
          <w:rFonts w:cs="Arial"/>
          <w:b/>
          <w:bCs/>
          <w:iCs/>
          <w:sz w:val="28"/>
        </w:rPr>
        <w:t>. § (</w:t>
      </w:r>
      <w:r>
        <w:rPr>
          <w:rFonts w:cs="Arial"/>
          <w:b/>
          <w:bCs/>
          <w:iCs/>
          <w:sz w:val="28"/>
        </w:rPr>
        <w:t>1</w:t>
      </w:r>
      <w:r w:rsidRPr="00EA0983">
        <w:rPr>
          <w:rFonts w:cs="Arial"/>
          <w:b/>
          <w:bCs/>
          <w:iCs/>
          <w:sz w:val="28"/>
        </w:rPr>
        <w:t>) bekezdés</w:t>
      </w:r>
      <w:r>
        <w:rPr>
          <w:rFonts w:cs="Arial"/>
          <w:b/>
          <w:bCs/>
          <w:iCs/>
          <w:sz w:val="28"/>
        </w:rPr>
        <w:t xml:space="preserve"> k) pont kc) alpontja</w:t>
      </w:r>
      <w:r w:rsidRPr="00EA0983">
        <w:rPr>
          <w:rFonts w:cs="Arial"/>
          <w:b/>
          <w:bCs/>
          <w:iCs/>
          <w:sz w:val="28"/>
        </w:rPr>
        <w:t xml:space="preserve"> szerinti kizáró okok hatálya alá nem tartozásáról</w:t>
      </w:r>
      <w:bookmarkEnd w:id="153"/>
      <w:r w:rsidRPr="00EA0983">
        <w:rPr>
          <w:rFonts w:cs="Arial"/>
          <w:b/>
          <w:bCs/>
          <w:iCs/>
          <w:sz w:val="28"/>
        </w:rPr>
        <w:t xml:space="preserve"> </w:t>
      </w:r>
      <w:r w:rsidRPr="0008665B">
        <w:rPr>
          <w:rFonts w:cs="Arial"/>
          <w:b/>
          <w:bCs/>
          <w:iCs/>
          <w:vertAlign w:val="superscript"/>
        </w:rPr>
        <w:footnoteReference w:customMarkFollows="1" w:id="130"/>
        <w:t>21</w:t>
      </w:r>
    </w:p>
    <w:p w14:paraId="0ACB26A2" w14:textId="77777777" w:rsidR="00FE068E" w:rsidRPr="0008665B" w:rsidRDefault="00FE068E" w:rsidP="00BF2EA8">
      <w:pPr>
        <w:keepNext/>
        <w:keepLines/>
        <w:jc w:val="both"/>
      </w:pPr>
    </w:p>
    <w:p w14:paraId="2E95DCA2" w14:textId="77777777" w:rsidR="00FE068E" w:rsidRPr="0008665B" w:rsidRDefault="00FE068E" w:rsidP="00BF2EA8">
      <w:pPr>
        <w:keepNext/>
        <w:keepLines/>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Pr="007A3A90">
        <w:t>Magyar Nem</w:t>
      </w:r>
      <w:r>
        <w:t>ze</w:t>
      </w:r>
      <w:r w:rsidRPr="007A3A90">
        <w:t xml:space="preserve">ti Levéltár, mint ajánlatkérő által indított </w:t>
      </w:r>
      <w:r w:rsidRPr="007A3A90">
        <w:rPr>
          <w:b/>
          <w:i/>
        </w:rPr>
        <w:t>"</w:t>
      </w:r>
      <w:r w:rsidRPr="002246DB">
        <w:rPr>
          <w:b/>
          <w:i/>
        </w:rPr>
        <w:t>Hálózat fejlesztés, bővítés és kiépítés az MNL OL részére</w:t>
      </w:r>
      <w:r w:rsidRPr="007A3A90">
        <w:rPr>
          <w:b/>
          <w:i/>
        </w:rPr>
        <w:t>"</w:t>
      </w:r>
      <w:r>
        <w:rPr>
          <w:b/>
          <w:i/>
        </w:rPr>
        <w:t xml:space="preserve"> </w:t>
      </w:r>
      <w:r w:rsidRPr="0008665B">
        <w:t>tárgyú nyílt közbeszerzési eljárásban</w:t>
      </w:r>
      <w:r w:rsidRPr="0008665B" w:rsidDel="00583CDF">
        <w:t xml:space="preserve"> </w:t>
      </w:r>
      <w:r w:rsidRPr="0008665B">
        <w:t xml:space="preserve">ezúton nyilatkozom, hogy </w:t>
      </w:r>
      <w:r>
        <w:t>az ajánlattevőben</w:t>
      </w:r>
      <w:r w:rsidRPr="0008665B">
        <w:t xml:space="preserve"> közvetetten vagy közvetlenül több, mint 25%-os tulajdoni résszel vagy szavazati joggal rendelkező jogi személy vagy </w:t>
      </w:r>
      <w:r w:rsidRPr="006F6239">
        <w:t>személyes joga szerint jogképes szervezet</w:t>
      </w:r>
      <w:r>
        <w:t xml:space="preserve"> </w:t>
      </w:r>
      <w:r w:rsidRPr="0008665B">
        <w:t>nincs.</w:t>
      </w:r>
    </w:p>
    <w:p w14:paraId="463E0D24" w14:textId="77777777" w:rsidR="00FE068E" w:rsidRPr="0008665B" w:rsidRDefault="00FE068E" w:rsidP="00BF2EA8">
      <w:pPr>
        <w:keepNext/>
        <w:keepLines/>
        <w:jc w:val="center"/>
        <w:rPr>
          <w:b/>
          <w:u w:val="single"/>
        </w:rPr>
      </w:pPr>
    </w:p>
    <w:p w14:paraId="558AF332" w14:textId="77777777" w:rsidR="00FE068E" w:rsidRPr="0008665B" w:rsidRDefault="00FE068E" w:rsidP="00BF2EA8">
      <w:pPr>
        <w:keepNext/>
        <w:keepLines/>
        <w:jc w:val="center"/>
        <w:rPr>
          <w:b/>
          <w:u w:val="single"/>
        </w:rPr>
      </w:pPr>
      <w:r w:rsidRPr="0008665B">
        <w:rPr>
          <w:b/>
          <w:u w:val="single"/>
        </w:rPr>
        <w:t>VAGY</w:t>
      </w:r>
    </w:p>
    <w:p w14:paraId="4EA0AC31" w14:textId="77777777" w:rsidR="00FE068E" w:rsidRPr="0008665B" w:rsidRDefault="00FE068E" w:rsidP="00BF2EA8">
      <w:pPr>
        <w:keepNext/>
        <w:keepLines/>
        <w:jc w:val="both"/>
      </w:pPr>
    </w:p>
    <w:p w14:paraId="04FAA447" w14:textId="77777777" w:rsidR="00FE068E" w:rsidRPr="0008665B" w:rsidRDefault="00FE068E" w:rsidP="00BF2EA8">
      <w:pPr>
        <w:keepNext/>
        <w:keepLines/>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Pr="007A3A90">
        <w:t>Magyar Ne</w:t>
      </w:r>
      <w:r>
        <w:t>mze</w:t>
      </w:r>
      <w:r w:rsidRPr="007A3A90">
        <w:t xml:space="preserve">ti Levéltár, mint ajánlatkérő által indított </w:t>
      </w:r>
      <w:r w:rsidRPr="007A3A90">
        <w:rPr>
          <w:b/>
          <w:i/>
        </w:rPr>
        <w:t>"</w:t>
      </w:r>
      <w:r w:rsidRPr="002246DB">
        <w:rPr>
          <w:b/>
          <w:i/>
        </w:rPr>
        <w:t>Hálózat fejlesztés, bővítés és kiépítés az MNL OL részére</w:t>
      </w:r>
      <w:r w:rsidRPr="007A3A90">
        <w:rPr>
          <w:b/>
          <w:i/>
        </w:rPr>
        <w:t>"</w:t>
      </w:r>
      <w:r>
        <w:rPr>
          <w:b/>
          <w:i/>
        </w:rPr>
        <w:t xml:space="preserve"> </w:t>
      </w:r>
      <w:r w:rsidRPr="0008665B">
        <w:t>tárgyú nyílt közbeszerzési eljárásban</w:t>
      </w:r>
      <w:r w:rsidRPr="0008665B" w:rsidDel="00583CDF">
        <w:t xml:space="preserve"> </w:t>
      </w:r>
      <w:r w:rsidRPr="0008665B">
        <w:t xml:space="preserve">ezúton nyilatkozom, </w:t>
      </w:r>
      <w:r>
        <w:t>hogy az ajánlattevőben</w:t>
      </w:r>
      <w:r w:rsidRPr="0008665B">
        <w:t xml:space="preserve"> közvetetten vagy közvetlenül több, mint 25%-os tulajdoni résszel vagy szavazati joggal rendelkező jogi személy </w:t>
      </w:r>
      <w:r>
        <w:t xml:space="preserve">vagy </w:t>
      </w:r>
      <w:r w:rsidRPr="006F6239">
        <w:t>személyes joga szerint jogképes szervezet</w:t>
      </w:r>
      <w:r w:rsidRPr="0008665B">
        <w:t xml:space="preserve"> van, mely(ek) az alábbi(ak):</w:t>
      </w:r>
    </w:p>
    <w:p w14:paraId="1E7CEE6B" w14:textId="77777777" w:rsidR="00FE068E" w:rsidRPr="0008665B" w:rsidRDefault="00FE068E" w:rsidP="00BF2EA8">
      <w:pPr>
        <w:keepNext/>
        <w:keepLine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5"/>
        <w:gridCol w:w="4605"/>
      </w:tblGrid>
      <w:tr w:rsidR="00FE068E" w:rsidRPr="0008665B" w14:paraId="36CFE477" w14:textId="77777777" w:rsidTr="008274E2">
        <w:tc>
          <w:tcPr>
            <w:tcW w:w="4605" w:type="dxa"/>
          </w:tcPr>
          <w:p w14:paraId="39D3424F" w14:textId="77777777" w:rsidR="00FE068E" w:rsidRPr="0008665B" w:rsidRDefault="00FE068E" w:rsidP="00BF2EA8">
            <w:pPr>
              <w:keepNext/>
              <w:keepLines/>
              <w:jc w:val="center"/>
            </w:pPr>
            <w:r w:rsidRPr="0008665B">
              <w:t>Szervezet neve:</w:t>
            </w:r>
          </w:p>
        </w:tc>
        <w:tc>
          <w:tcPr>
            <w:tcW w:w="4605" w:type="dxa"/>
          </w:tcPr>
          <w:p w14:paraId="78A39674" w14:textId="77777777" w:rsidR="00FE068E" w:rsidRPr="0008665B" w:rsidRDefault="00FE068E" w:rsidP="00BF2EA8">
            <w:pPr>
              <w:keepNext/>
              <w:keepLines/>
              <w:jc w:val="center"/>
            </w:pPr>
            <w:r w:rsidRPr="0008665B">
              <w:t>Szervezet székhelye:</w:t>
            </w:r>
          </w:p>
        </w:tc>
      </w:tr>
      <w:tr w:rsidR="00FE068E" w:rsidRPr="0008665B" w14:paraId="69FB6C40" w14:textId="77777777" w:rsidTr="008274E2">
        <w:tc>
          <w:tcPr>
            <w:tcW w:w="4605" w:type="dxa"/>
          </w:tcPr>
          <w:p w14:paraId="607C7AAD" w14:textId="77777777" w:rsidR="00FE068E" w:rsidRPr="0008665B" w:rsidRDefault="00FE068E" w:rsidP="00BF2EA8">
            <w:pPr>
              <w:keepNext/>
              <w:keepLines/>
              <w:jc w:val="both"/>
            </w:pPr>
          </w:p>
        </w:tc>
        <w:tc>
          <w:tcPr>
            <w:tcW w:w="4605" w:type="dxa"/>
          </w:tcPr>
          <w:p w14:paraId="227B29B3" w14:textId="77777777" w:rsidR="00FE068E" w:rsidRPr="0008665B" w:rsidRDefault="00FE068E" w:rsidP="00BF2EA8">
            <w:pPr>
              <w:keepNext/>
              <w:keepLines/>
              <w:jc w:val="both"/>
            </w:pPr>
          </w:p>
        </w:tc>
      </w:tr>
      <w:tr w:rsidR="00FE068E" w:rsidRPr="0008665B" w14:paraId="1C613F3A" w14:textId="77777777" w:rsidTr="008274E2">
        <w:tc>
          <w:tcPr>
            <w:tcW w:w="4605" w:type="dxa"/>
          </w:tcPr>
          <w:p w14:paraId="6D74C43D" w14:textId="77777777" w:rsidR="00FE068E" w:rsidRPr="0008665B" w:rsidRDefault="00FE068E" w:rsidP="00BF2EA8">
            <w:pPr>
              <w:keepNext/>
              <w:keepLines/>
              <w:jc w:val="both"/>
            </w:pPr>
          </w:p>
        </w:tc>
        <w:tc>
          <w:tcPr>
            <w:tcW w:w="4605" w:type="dxa"/>
          </w:tcPr>
          <w:p w14:paraId="33995511" w14:textId="77777777" w:rsidR="00FE068E" w:rsidRPr="0008665B" w:rsidRDefault="00FE068E" w:rsidP="00BF2EA8">
            <w:pPr>
              <w:keepNext/>
              <w:keepLines/>
              <w:jc w:val="both"/>
            </w:pPr>
          </w:p>
        </w:tc>
      </w:tr>
    </w:tbl>
    <w:p w14:paraId="59C34393" w14:textId="77777777" w:rsidR="00FE068E" w:rsidRPr="0008665B" w:rsidRDefault="00FE068E" w:rsidP="00BF2EA8">
      <w:pPr>
        <w:keepNext/>
        <w:keepLines/>
        <w:jc w:val="both"/>
      </w:pPr>
    </w:p>
    <w:p w14:paraId="33043E63" w14:textId="77777777" w:rsidR="00FE068E" w:rsidRPr="00080A05" w:rsidRDefault="00FE068E" w:rsidP="00080A05">
      <w:pPr>
        <w:keepNext/>
        <w:keepLines/>
        <w:jc w:val="both"/>
      </w:pPr>
      <w:r w:rsidRPr="00080A05">
        <w:t>Továbbá nyilatkozom, a fent megjelölt szervezet(ek) tekintetében a Kbt. 62. § (1) bekezdés k) pont kc) alpontja szerinti kizáró feltételek nem állnak fent.</w:t>
      </w:r>
    </w:p>
    <w:p w14:paraId="44DA2997" w14:textId="77777777" w:rsidR="00FE068E" w:rsidRPr="0008665B" w:rsidRDefault="00FE068E" w:rsidP="00BF2EA8">
      <w:pPr>
        <w:keepNext/>
        <w:keepLines/>
        <w:jc w:val="both"/>
      </w:pPr>
    </w:p>
    <w:p w14:paraId="007A6698" w14:textId="77777777" w:rsidR="00FE068E" w:rsidRPr="0008665B" w:rsidRDefault="00FE068E" w:rsidP="00BF2EA8">
      <w:pPr>
        <w:keepNext/>
        <w:keepLines/>
        <w:jc w:val="both"/>
      </w:pPr>
    </w:p>
    <w:p w14:paraId="72BE756F" w14:textId="77777777" w:rsidR="00FE068E" w:rsidRPr="0008665B" w:rsidRDefault="00FE068E" w:rsidP="00BF2EA8">
      <w:pPr>
        <w:keepNext/>
        <w:keepLines/>
        <w:jc w:val="both"/>
      </w:pPr>
      <w:r w:rsidRPr="0008665B">
        <w:t>&lt;Kelt&gt;</w:t>
      </w:r>
    </w:p>
    <w:p w14:paraId="0FAC2794" w14:textId="77777777" w:rsidR="00FE068E" w:rsidRPr="0008665B" w:rsidRDefault="00FE068E" w:rsidP="00BF2EA8">
      <w:pPr>
        <w:keepNext/>
        <w:keepLines/>
        <w:jc w:val="both"/>
      </w:pPr>
    </w:p>
    <w:p w14:paraId="5A770858" w14:textId="77777777" w:rsidR="00FE068E" w:rsidRPr="0008665B" w:rsidRDefault="00FE068E" w:rsidP="00BF2EA8">
      <w:pPr>
        <w:keepNext/>
        <w:keepLines/>
        <w:jc w:val="both"/>
      </w:pPr>
    </w:p>
    <w:p w14:paraId="2387FEEC" w14:textId="77777777" w:rsidR="00FE068E" w:rsidRPr="006E441D" w:rsidRDefault="00FE068E" w:rsidP="00BF2EA8">
      <w:pPr>
        <w:keepNext/>
        <w:keepLines/>
        <w:jc w:val="center"/>
        <w:rPr>
          <w:b/>
          <w:sz w:val="20"/>
          <w:szCs w:val="20"/>
        </w:rPr>
      </w:pPr>
      <w:r>
        <w:rPr>
          <w:b/>
          <w:sz w:val="20"/>
          <w:szCs w:val="20"/>
        </w:rPr>
        <w:t>.......................</w:t>
      </w:r>
      <w:r w:rsidRPr="006E441D">
        <w:rPr>
          <w:b/>
          <w:sz w:val="20"/>
          <w:szCs w:val="20"/>
        </w:rPr>
        <w:t>…………………………..</w:t>
      </w:r>
    </w:p>
    <w:p w14:paraId="334B6D3D" w14:textId="77777777" w:rsidR="00FE068E" w:rsidRPr="006E441D" w:rsidRDefault="00FE068E" w:rsidP="00BF2EA8">
      <w:pPr>
        <w:keepNext/>
        <w:keepLines/>
        <w:ind w:right="142"/>
        <w:jc w:val="center"/>
        <w:rPr>
          <w:spacing w:val="4"/>
          <w:sz w:val="20"/>
          <w:szCs w:val="20"/>
        </w:rPr>
      </w:pPr>
      <w:r w:rsidRPr="006E441D">
        <w:rPr>
          <w:spacing w:val="4"/>
          <w:sz w:val="20"/>
          <w:szCs w:val="20"/>
        </w:rPr>
        <w:t xml:space="preserve">(Cégszerű aláírás a kötelezettségvállalásra </w:t>
      </w:r>
    </w:p>
    <w:p w14:paraId="6FAA9E44" w14:textId="77777777" w:rsidR="00FE068E" w:rsidRPr="006E441D" w:rsidRDefault="00FE068E" w:rsidP="00BF2EA8">
      <w:pPr>
        <w:keepNext/>
        <w:keepLines/>
        <w:ind w:right="142"/>
        <w:jc w:val="center"/>
        <w:rPr>
          <w:spacing w:val="4"/>
          <w:sz w:val="20"/>
          <w:szCs w:val="20"/>
        </w:rPr>
      </w:pPr>
      <w:r w:rsidRPr="006E441D">
        <w:rPr>
          <w:spacing w:val="4"/>
          <w:sz w:val="20"/>
          <w:szCs w:val="20"/>
        </w:rPr>
        <w:t xml:space="preserve">jogosult/jogosultak, vagy aláírás </w:t>
      </w:r>
    </w:p>
    <w:p w14:paraId="7F868020" w14:textId="77777777" w:rsidR="00FE068E" w:rsidRPr="006E441D" w:rsidRDefault="00FE068E" w:rsidP="00BF2EA8">
      <w:pPr>
        <w:keepNext/>
        <w:keepLines/>
        <w:ind w:right="142"/>
        <w:jc w:val="center"/>
        <w:rPr>
          <w:spacing w:val="4"/>
          <w:sz w:val="20"/>
          <w:szCs w:val="20"/>
        </w:rPr>
      </w:pPr>
      <w:r w:rsidRPr="006E441D">
        <w:rPr>
          <w:spacing w:val="4"/>
          <w:sz w:val="20"/>
          <w:szCs w:val="20"/>
        </w:rPr>
        <w:t>a meghatalmazott/meghatalmazottak részéről)</w:t>
      </w:r>
    </w:p>
    <w:p w14:paraId="65EE3B57" w14:textId="77777777" w:rsidR="00FE068E" w:rsidRPr="0008665B" w:rsidRDefault="00FE068E" w:rsidP="00BF2EA8">
      <w:pPr>
        <w:keepNext/>
        <w:keepLines/>
        <w:tabs>
          <w:tab w:val="center" w:pos="7655"/>
        </w:tabs>
        <w:jc w:val="center"/>
        <w:rPr>
          <w:b/>
        </w:rPr>
      </w:pPr>
      <w:r w:rsidRPr="0008665B" w:rsidDel="003B740D">
        <w:rPr>
          <w:b/>
          <w:caps/>
          <w:spacing w:val="20"/>
        </w:rPr>
        <w:t xml:space="preserve"> </w:t>
      </w:r>
      <w:r w:rsidRPr="0008665B" w:rsidDel="00B15C1A">
        <w:rPr>
          <w:b/>
          <w:caps/>
          <w:spacing w:val="20"/>
        </w:rPr>
        <w:t xml:space="preserve"> </w:t>
      </w:r>
    </w:p>
    <w:p w14:paraId="7F677236" w14:textId="77777777" w:rsidR="00FE068E" w:rsidRPr="0008665B" w:rsidRDefault="00FE068E" w:rsidP="00BF2EA8">
      <w:pPr>
        <w:keepNext/>
        <w:keepLines/>
        <w:ind w:right="142"/>
        <w:jc w:val="right"/>
        <w:rPr>
          <w:rFonts w:cs="Arial"/>
          <w:b/>
          <w:bCs/>
          <w:iCs/>
        </w:rPr>
      </w:pPr>
      <w:r w:rsidRPr="0008665B">
        <w:rPr>
          <w:b/>
          <w:i/>
          <w:smallCaps/>
          <w:spacing w:val="4"/>
        </w:rPr>
        <w:br w:type="page"/>
      </w:r>
    </w:p>
    <w:p w14:paraId="3E957A41" w14:textId="77777777" w:rsidR="00FE068E" w:rsidRPr="00EA0983" w:rsidRDefault="00FE068E" w:rsidP="00291018">
      <w:pPr>
        <w:jc w:val="center"/>
        <w:rPr>
          <w:rFonts w:cs="Arial"/>
          <w:b/>
          <w:bCs/>
          <w:iCs/>
          <w:sz w:val="28"/>
        </w:rPr>
      </w:pPr>
      <w:r w:rsidRPr="00EA0983">
        <w:rPr>
          <w:rFonts w:cs="Arial"/>
          <w:b/>
          <w:bCs/>
          <w:iCs/>
          <w:sz w:val="28"/>
        </w:rPr>
        <w:t xml:space="preserve">AJÁNLATTEVŐ NYILATKOZATA </w:t>
      </w:r>
    </w:p>
    <w:p w14:paraId="077FD42D" w14:textId="77777777" w:rsidR="00FE068E" w:rsidRPr="00EA0983" w:rsidRDefault="00FE068E" w:rsidP="00291018">
      <w:pPr>
        <w:jc w:val="center"/>
        <w:rPr>
          <w:b/>
          <w:sz w:val="28"/>
        </w:rPr>
      </w:pPr>
      <w:r w:rsidRPr="00EA0983">
        <w:rPr>
          <w:b/>
          <w:sz w:val="28"/>
        </w:rPr>
        <w:t xml:space="preserve">a Kbt. </w:t>
      </w:r>
      <w:r>
        <w:rPr>
          <w:b/>
          <w:sz w:val="28"/>
        </w:rPr>
        <w:t>67. § (4</w:t>
      </w:r>
      <w:r w:rsidRPr="00EA0983">
        <w:rPr>
          <w:b/>
          <w:sz w:val="28"/>
        </w:rPr>
        <w:t>) bekezdése tekintetében</w:t>
      </w:r>
      <w:r w:rsidRPr="00EA0983">
        <w:rPr>
          <w:rStyle w:val="FootnoteReference"/>
          <w:b/>
          <w:i/>
          <w:sz w:val="28"/>
        </w:rPr>
        <w:footnoteReference w:id="131"/>
      </w:r>
    </w:p>
    <w:p w14:paraId="4DFB7D8A" w14:textId="77777777" w:rsidR="00FE068E" w:rsidRPr="0008665B" w:rsidRDefault="00FE068E" w:rsidP="00BF2EA8">
      <w:pPr>
        <w:keepNext/>
        <w:keepLines/>
        <w:spacing w:line="276" w:lineRule="auto"/>
        <w:jc w:val="center"/>
        <w:rPr>
          <w:rFonts w:cs="Arial"/>
          <w:b/>
          <w:bCs/>
          <w:iCs/>
        </w:rPr>
      </w:pPr>
    </w:p>
    <w:p w14:paraId="440C0401" w14:textId="77777777" w:rsidR="00FE068E" w:rsidRPr="0008665B" w:rsidRDefault="00FE068E" w:rsidP="00BF2EA8">
      <w:pPr>
        <w:keepNext/>
        <w:keepLines/>
        <w:spacing w:line="276" w:lineRule="auto"/>
        <w:jc w:val="center"/>
        <w:rPr>
          <w:b/>
          <w:caps/>
          <w:spacing w:val="20"/>
          <w:lang w:eastAsia="en-US"/>
        </w:rPr>
      </w:pPr>
    </w:p>
    <w:p w14:paraId="1C027148" w14:textId="77777777" w:rsidR="00FE068E" w:rsidRPr="0008665B" w:rsidRDefault="00FE068E" w:rsidP="00AF0E70">
      <w:pPr>
        <w:keepNext/>
        <w:keepLines/>
        <w:spacing w:line="360" w:lineRule="auto"/>
        <w:jc w:val="both"/>
        <w:rPr>
          <w:lang w:eastAsia="en-US"/>
        </w:rPr>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Pr="007A3A90">
        <w:t>Magyar Nem</w:t>
      </w:r>
      <w:r>
        <w:t>ze</w:t>
      </w:r>
      <w:r w:rsidRPr="007A3A90">
        <w:t xml:space="preserve">ti Levéltár, mint ajánlatkérő által indított </w:t>
      </w:r>
      <w:r w:rsidRPr="007A3A90">
        <w:rPr>
          <w:b/>
          <w:i/>
        </w:rPr>
        <w:t>"</w:t>
      </w:r>
      <w:r w:rsidRPr="002246DB">
        <w:rPr>
          <w:b/>
          <w:i/>
        </w:rPr>
        <w:t>Hálózat fejlesztés, bővítés és kiépítés az MNL OL részére</w:t>
      </w:r>
      <w:r w:rsidRPr="007A3A90">
        <w:rPr>
          <w:b/>
          <w:i/>
        </w:rPr>
        <w:t>"</w:t>
      </w:r>
      <w:r>
        <w:rPr>
          <w:b/>
          <w:i/>
        </w:rPr>
        <w:t xml:space="preserve"> </w:t>
      </w:r>
      <w:r w:rsidRPr="0008665B">
        <w:t>tárgyú nyílt közbeszerzési eljárásban</w:t>
      </w:r>
      <w:r w:rsidRPr="0008665B" w:rsidDel="00583CDF">
        <w:t xml:space="preserve"> </w:t>
      </w:r>
      <w:r w:rsidRPr="0008665B">
        <w:t xml:space="preserve">ezúton nyilatkozom, hogy </w:t>
      </w:r>
      <w:r w:rsidRPr="0008665B">
        <w:rPr>
          <w:lang w:eastAsia="en-US"/>
        </w:rPr>
        <w:t xml:space="preserve">a szerződés teljesítéséhez nem veszek igénybe a Kbt. </w:t>
      </w:r>
      <w:r>
        <w:rPr>
          <w:lang w:eastAsia="en-US"/>
        </w:rPr>
        <w:t>62</w:t>
      </w:r>
      <w:r w:rsidRPr="0008665B">
        <w:rPr>
          <w:lang w:eastAsia="en-US"/>
        </w:rPr>
        <w:t>. §</w:t>
      </w:r>
      <w:r>
        <w:rPr>
          <w:lang w:eastAsia="en-US"/>
        </w:rPr>
        <w:t xml:space="preserve"> (1)-(2) </w:t>
      </w:r>
      <w:r>
        <w:t xml:space="preserve">bekezdése és </w:t>
      </w:r>
      <w:r w:rsidRPr="00B847CE">
        <w:t>a Kbt. 63. § (1) bekezdés a) - d)</w:t>
      </w:r>
      <w:r>
        <w:t xml:space="preserve"> bekezdése</w:t>
      </w:r>
      <w:r w:rsidRPr="004165FC">
        <w:rPr>
          <w:sz w:val="20"/>
          <w:szCs w:val="20"/>
        </w:rPr>
        <w:t xml:space="preserve"> </w:t>
      </w:r>
      <w:r w:rsidRPr="0008665B">
        <w:rPr>
          <w:lang w:eastAsia="en-US"/>
        </w:rPr>
        <w:t>szerinti kizáró okok hatálya alá eső alvállalkozót</w:t>
      </w:r>
      <w:r w:rsidRPr="00595793">
        <w:rPr>
          <w:lang w:eastAsia="en-US"/>
        </w:rPr>
        <w:t>.</w:t>
      </w:r>
    </w:p>
    <w:p w14:paraId="24C0A59C" w14:textId="77777777" w:rsidR="00FE068E" w:rsidRPr="0008665B" w:rsidRDefault="00FE068E" w:rsidP="00BF2EA8">
      <w:pPr>
        <w:keepNext/>
        <w:keepLines/>
        <w:spacing w:line="276" w:lineRule="auto"/>
        <w:jc w:val="both"/>
        <w:rPr>
          <w:lang w:eastAsia="en-US"/>
        </w:rPr>
      </w:pPr>
    </w:p>
    <w:p w14:paraId="0D9E0BF8" w14:textId="77777777" w:rsidR="00FE068E" w:rsidRPr="0008665B" w:rsidRDefault="00FE068E" w:rsidP="00BF2EA8">
      <w:pPr>
        <w:keepNext/>
        <w:keepLines/>
        <w:spacing w:line="276" w:lineRule="auto"/>
        <w:jc w:val="both"/>
        <w:rPr>
          <w:lang w:eastAsia="en-US"/>
        </w:rPr>
      </w:pPr>
    </w:p>
    <w:p w14:paraId="033DE8B6" w14:textId="77777777" w:rsidR="00FE068E" w:rsidRPr="0008665B" w:rsidRDefault="00FE068E" w:rsidP="00BF2EA8">
      <w:pPr>
        <w:keepNext/>
        <w:keepLines/>
        <w:spacing w:line="276" w:lineRule="auto"/>
        <w:jc w:val="center"/>
        <w:rPr>
          <w:b/>
          <w:caps/>
          <w:spacing w:val="20"/>
          <w:lang w:eastAsia="en-US"/>
        </w:rPr>
      </w:pPr>
    </w:p>
    <w:p w14:paraId="791549C2" w14:textId="77777777" w:rsidR="00FE068E" w:rsidRPr="0008665B" w:rsidRDefault="00FE068E" w:rsidP="00BF2EA8">
      <w:pPr>
        <w:keepNext/>
        <w:keepLines/>
        <w:spacing w:line="276" w:lineRule="auto"/>
        <w:jc w:val="center"/>
        <w:rPr>
          <w:b/>
          <w:caps/>
          <w:spacing w:val="20"/>
          <w:lang w:eastAsia="en-US"/>
        </w:rPr>
      </w:pPr>
    </w:p>
    <w:p w14:paraId="40BB87CC" w14:textId="77777777" w:rsidR="00FE068E" w:rsidRPr="0008665B" w:rsidRDefault="00FE068E" w:rsidP="00BF2EA8">
      <w:pPr>
        <w:keepNext/>
        <w:keepLines/>
        <w:jc w:val="both"/>
      </w:pPr>
      <w:r w:rsidRPr="0008665B">
        <w:t>&lt;Kelt&gt;</w:t>
      </w:r>
    </w:p>
    <w:p w14:paraId="7555724D" w14:textId="77777777" w:rsidR="00FE068E" w:rsidRPr="0008665B" w:rsidRDefault="00FE068E" w:rsidP="00BF2EA8">
      <w:pPr>
        <w:keepNext/>
        <w:keepLines/>
        <w:jc w:val="both"/>
      </w:pPr>
    </w:p>
    <w:p w14:paraId="6A0EE1F7" w14:textId="77777777" w:rsidR="00FE068E" w:rsidRPr="0008665B" w:rsidRDefault="00FE068E" w:rsidP="00BF2EA8">
      <w:pPr>
        <w:keepNext/>
        <w:keepLines/>
        <w:jc w:val="both"/>
      </w:pPr>
    </w:p>
    <w:p w14:paraId="57FFB372" w14:textId="77777777" w:rsidR="00FE068E" w:rsidRPr="006E441D" w:rsidRDefault="00FE068E" w:rsidP="00EA0983">
      <w:pPr>
        <w:keepNext/>
        <w:keepLines/>
        <w:jc w:val="center"/>
        <w:rPr>
          <w:b/>
          <w:sz w:val="20"/>
          <w:szCs w:val="20"/>
        </w:rPr>
      </w:pPr>
      <w:r>
        <w:rPr>
          <w:b/>
          <w:sz w:val="20"/>
          <w:szCs w:val="20"/>
        </w:rPr>
        <w:t>.......................</w:t>
      </w:r>
      <w:r w:rsidRPr="006E441D">
        <w:rPr>
          <w:b/>
          <w:sz w:val="20"/>
          <w:szCs w:val="20"/>
        </w:rPr>
        <w:t>…………………………..</w:t>
      </w:r>
    </w:p>
    <w:p w14:paraId="0793F9C7" w14:textId="77777777" w:rsidR="00FE068E" w:rsidRPr="006E441D" w:rsidRDefault="00FE068E" w:rsidP="00EA0983">
      <w:pPr>
        <w:keepNext/>
        <w:keepLines/>
        <w:ind w:right="142"/>
        <w:jc w:val="center"/>
        <w:rPr>
          <w:spacing w:val="4"/>
          <w:sz w:val="20"/>
          <w:szCs w:val="20"/>
        </w:rPr>
      </w:pPr>
      <w:r w:rsidRPr="006E441D">
        <w:rPr>
          <w:spacing w:val="4"/>
          <w:sz w:val="20"/>
          <w:szCs w:val="20"/>
        </w:rPr>
        <w:t xml:space="preserve">(Cégszerű aláírás a kötelezettségvállalásra </w:t>
      </w:r>
    </w:p>
    <w:p w14:paraId="52E20735" w14:textId="77777777" w:rsidR="00FE068E" w:rsidRPr="006E441D" w:rsidRDefault="00FE068E" w:rsidP="00EA0983">
      <w:pPr>
        <w:keepNext/>
        <w:keepLines/>
        <w:ind w:right="142"/>
        <w:jc w:val="center"/>
        <w:rPr>
          <w:spacing w:val="4"/>
          <w:sz w:val="20"/>
          <w:szCs w:val="20"/>
        </w:rPr>
      </w:pPr>
      <w:r w:rsidRPr="006E441D">
        <w:rPr>
          <w:spacing w:val="4"/>
          <w:sz w:val="20"/>
          <w:szCs w:val="20"/>
        </w:rPr>
        <w:t xml:space="preserve">jogosult/jogosultak, vagy aláírás </w:t>
      </w:r>
    </w:p>
    <w:p w14:paraId="443B53C5" w14:textId="77777777" w:rsidR="00FE068E" w:rsidRPr="006E441D" w:rsidRDefault="00FE068E" w:rsidP="00EA0983">
      <w:pPr>
        <w:keepNext/>
        <w:keepLines/>
        <w:ind w:right="142"/>
        <w:jc w:val="center"/>
        <w:rPr>
          <w:spacing w:val="4"/>
          <w:sz w:val="20"/>
          <w:szCs w:val="20"/>
        </w:rPr>
      </w:pPr>
      <w:r w:rsidRPr="006E441D">
        <w:rPr>
          <w:spacing w:val="4"/>
          <w:sz w:val="20"/>
          <w:szCs w:val="20"/>
        </w:rPr>
        <w:t>a meghatalmazott/meghatalmazottak részéről)</w:t>
      </w:r>
    </w:p>
    <w:p w14:paraId="33098C67" w14:textId="77777777" w:rsidR="00FE068E" w:rsidRPr="0008665B" w:rsidRDefault="00FE068E" w:rsidP="00EA0983">
      <w:pPr>
        <w:keepNext/>
        <w:keepLines/>
        <w:tabs>
          <w:tab w:val="center" w:pos="7655"/>
        </w:tabs>
        <w:jc w:val="center"/>
        <w:rPr>
          <w:b/>
        </w:rPr>
      </w:pPr>
      <w:r w:rsidRPr="0008665B" w:rsidDel="003B740D">
        <w:rPr>
          <w:b/>
          <w:caps/>
          <w:spacing w:val="20"/>
        </w:rPr>
        <w:t xml:space="preserve"> </w:t>
      </w:r>
      <w:r w:rsidRPr="0008665B" w:rsidDel="00B15C1A">
        <w:rPr>
          <w:b/>
          <w:caps/>
          <w:spacing w:val="20"/>
        </w:rPr>
        <w:t xml:space="preserve"> </w:t>
      </w:r>
    </w:p>
    <w:p w14:paraId="105C0B1C" w14:textId="77777777" w:rsidR="00FE068E" w:rsidRPr="0008665B" w:rsidRDefault="00FE068E" w:rsidP="00BF2EA8">
      <w:pPr>
        <w:keepNext/>
        <w:keepLines/>
        <w:spacing w:line="276" w:lineRule="auto"/>
        <w:jc w:val="center"/>
        <w:rPr>
          <w:b/>
          <w:caps/>
          <w:spacing w:val="20"/>
          <w:lang w:eastAsia="en-US"/>
        </w:rPr>
      </w:pPr>
    </w:p>
    <w:p w14:paraId="3622F3C9" w14:textId="77777777" w:rsidR="00FE068E" w:rsidRPr="0008665B" w:rsidRDefault="00FE068E" w:rsidP="00BF2EA8">
      <w:pPr>
        <w:keepNext/>
        <w:keepLines/>
        <w:spacing w:line="276" w:lineRule="auto"/>
        <w:jc w:val="center"/>
        <w:rPr>
          <w:b/>
          <w:caps/>
          <w:spacing w:val="20"/>
          <w:lang w:eastAsia="en-US"/>
        </w:rPr>
      </w:pPr>
    </w:p>
    <w:p w14:paraId="75EF2BDA" w14:textId="77777777" w:rsidR="00FE068E" w:rsidRPr="0008665B" w:rsidRDefault="00FE068E" w:rsidP="00BF2EA8">
      <w:pPr>
        <w:keepNext/>
        <w:keepLines/>
        <w:spacing w:line="276" w:lineRule="auto"/>
        <w:jc w:val="center"/>
        <w:rPr>
          <w:b/>
          <w:caps/>
          <w:spacing w:val="20"/>
          <w:lang w:eastAsia="en-US"/>
        </w:rPr>
      </w:pPr>
    </w:p>
    <w:p w14:paraId="73722F1F" w14:textId="77777777" w:rsidR="00FE068E" w:rsidRPr="0008665B" w:rsidRDefault="00FE068E" w:rsidP="00BF2EA8">
      <w:pPr>
        <w:keepNext/>
        <w:keepLines/>
        <w:spacing w:line="276" w:lineRule="auto"/>
        <w:jc w:val="center"/>
        <w:rPr>
          <w:b/>
          <w:caps/>
          <w:spacing w:val="20"/>
          <w:lang w:eastAsia="en-US"/>
        </w:rPr>
      </w:pPr>
    </w:p>
    <w:p w14:paraId="7E86ABDF" w14:textId="77777777" w:rsidR="00FE068E" w:rsidRPr="0008665B" w:rsidRDefault="00FE068E" w:rsidP="00BF2EA8">
      <w:pPr>
        <w:keepNext/>
        <w:keepLines/>
        <w:spacing w:line="276" w:lineRule="auto"/>
        <w:jc w:val="center"/>
        <w:rPr>
          <w:b/>
          <w:caps/>
          <w:spacing w:val="20"/>
          <w:lang w:eastAsia="en-US"/>
        </w:rPr>
      </w:pPr>
    </w:p>
    <w:p w14:paraId="0F7C94B5" w14:textId="77777777" w:rsidR="00FE068E" w:rsidRPr="0008665B" w:rsidRDefault="00FE068E" w:rsidP="00BF2EA8">
      <w:pPr>
        <w:keepNext/>
        <w:keepLines/>
        <w:spacing w:line="276" w:lineRule="auto"/>
        <w:jc w:val="center"/>
        <w:rPr>
          <w:b/>
          <w:caps/>
          <w:spacing w:val="20"/>
          <w:lang w:eastAsia="en-US"/>
        </w:rPr>
      </w:pPr>
    </w:p>
    <w:p w14:paraId="39619F9F" w14:textId="77777777" w:rsidR="00FE068E" w:rsidRPr="0008665B" w:rsidRDefault="00FE068E" w:rsidP="00BF2EA8">
      <w:pPr>
        <w:keepNext/>
        <w:keepLines/>
        <w:jc w:val="right"/>
        <w:rPr>
          <w:lang w:eastAsia="en-US"/>
        </w:rPr>
      </w:pPr>
    </w:p>
    <w:p w14:paraId="7135759E" w14:textId="77777777" w:rsidR="00FE068E" w:rsidRPr="0008665B" w:rsidRDefault="00FE068E" w:rsidP="00BF2EA8">
      <w:pPr>
        <w:keepNext/>
        <w:keepLines/>
        <w:jc w:val="right"/>
        <w:rPr>
          <w:lang w:eastAsia="en-US"/>
        </w:rPr>
      </w:pPr>
      <w:r w:rsidRPr="0008665B">
        <w:rPr>
          <w:lang w:eastAsia="en-US"/>
        </w:rPr>
        <w:br w:type="page"/>
      </w:r>
    </w:p>
    <w:p w14:paraId="2AEE2CF4" w14:textId="77777777" w:rsidR="00FE068E" w:rsidRPr="00680155" w:rsidRDefault="00FE068E" w:rsidP="00BF2EA8">
      <w:pPr>
        <w:keepNext/>
        <w:keepLines/>
        <w:tabs>
          <w:tab w:val="center" w:pos="7655"/>
        </w:tabs>
        <w:jc w:val="center"/>
        <w:rPr>
          <w:b/>
        </w:rPr>
      </w:pPr>
      <w:bookmarkStart w:id="154" w:name="_Hlt125442431"/>
      <w:bookmarkEnd w:id="154"/>
      <w:r w:rsidRPr="00680155">
        <w:rPr>
          <w:b/>
        </w:rPr>
        <w:t xml:space="preserve">NYILATKOZAT </w:t>
      </w:r>
    </w:p>
    <w:p w14:paraId="0E3F5E8A" w14:textId="77777777" w:rsidR="00FE068E" w:rsidRPr="00680155" w:rsidRDefault="00FE068E" w:rsidP="00BF2EA8">
      <w:pPr>
        <w:pStyle w:val="text-3mezera"/>
        <w:keepNext/>
        <w:keepLines/>
        <w:spacing w:before="0" w:line="240" w:lineRule="auto"/>
        <w:jc w:val="center"/>
        <w:rPr>
          <w:rFonts w:ascii="Times New Roman" w:hAnsi="Times New Roman"/>
          <w:b/>
        </w:rPr>
      </w:pPr>
      <w:r>
        <w:rPr>
          <w:rFonts w:ascii="Times New Roman" w:hAnsi="Times New Roman"/>
          <w:b/>
        </w:rPr>
        <w:t>a</w:t>
      </w:r>
      <w:r w:rsidRPr="00680155">
        <w:rPr>
          <w:rFonts w:ascii="Times New Roman" w:hAnsi="Times New Roman"/>
          <w:b/>
        </w:rPr>
        <w:t xml:space="preserve"> kis – és középvállalkozásokról, fejlődésük támogatásáról szóló 2004. XXXIV. Törvény szerinti besorolásról</w:t>
      </w:r>
      <w:r w:rsidRPr="00680155">
        <w:rPr>
          <w:rStyle w:val="FootnoteReference"/>
          <w:rFonts w:ascii="Times New Roman" w:hAnsi="Times New Roman"/>
          <w:b/>
        </w:rPr>
        <w:footnoteReference w:id="132"/>
      </w:r>
    </w:p>
    <w:p w14:paraId="301A9C11" w14:textId="77777777" w:rsidR="00FE068E" w:rsidRPr="00680155" w:rsidRDefault="00FE068E" w:rsidP="00BF2EA8">
      <w:pPr>
        <w:keepNext/>
        <w:keepLines/>
        <w:jc w:val="center"/>
        <w:rPr>
          <w:i/>
        </w:rPr>
      </w:pPr>
    </w:p>
    <w:p w14:paraId="07E1FA0B" w14:textId="77777777" w:rsidR="00FE068E" w:rsidRPr="00680155" w:rsidRDefault="00FE068E" w:rsidP="00BF2EA8">
      <w:pPr>
        <w:keepNext/>
        <w:keepLines/>
        <w:jc w:val="both"/>
      </w:pPr>
      <w:r w:rsidRPr="00680155">
        <w:t xml:space="preserve">Alulírott </w:t>
      </w:r>
      <w:r w:rsidRPr="005B4CE8">
        <w:rPr>
          <w:highlight w:val="lightGray"/>
        </w:rPr>
        <w:t>név</w:t>
      </w:r>
      <w:r w:rsidRPr="00680155">
        <w:t xml:space="preserve"> mint a(z) </w:t>
      </w:r>
      <w:r w:rsidRPr="005B4CE8">
        <w:rPr>
          <w:highlight w:val="lightGray"/>
        </w:rPr>
        <w:t>cégnév</w:t>
      </w:r>
      <w:r w:rsidRPr="00680155">
        <w:t xml:space="preserve"> (</w:t>
      </w:r>
      <w:r w:rsidRPr="005B4CE8">
        <w:rPr>
          <w:highlight w:val="lightGray"/>
        </w:rPr>
        <w:t>székhely</w:t>
      </w:r>
      <w:r w:rsidRPr="00680155">
        <w:t xml:space="preserve">) </w:t>
      </w:r>
      <w:r w:rsidRPr="005B4CE8">
        <w:rPr>
          <w:highlight w:val="lightGray"/>
        </w:rPr>
        <w:t>ajánlattevő / közös ajánlattevő</w:t>
      </w:r>
      <w:r w:rsidRPr="005B4CE8">
        <w:rPr>
          <w:rStyle w:val="FootnoteReference"/>
          <w:highlight w:val="lightGray"/>
        </w:rPr>
        <w:footnoteReference w:id="133"/>
      </w:r>
      <w:r w:rsidRPr="00680155">
        <w:t xml:space="preserve"> képviselője</w:t>
      </w:r>
    </w:p>
    <w:p w14:paraId="03421E83" w14:textId="77777777" w:rsidR="00FE068E" w:rsidRPr="00680155" w:rsidRDefault="00FE068E" w:rsidP="00BF2EA8">
      <w:pPr>
        <w:keepNext/>
        <w:keepLines/>
        <w:jc w:val="both"/>
      </w:pPr>
    </w:p>
    <w:p w14:paraId="1A994901" w14:textId="77777777" w:rsidR="00FE068E" w:rsidRPr="00680155" w:rsidRDefault="00FE068E" w:rsidP="00BF2EA8">
      <w:pPr>
        <w:keepNext/>
        <w:keepLines/>
        <w:jc w:val="center"/>
        <w:rPr>
          <w:b/>
          <w:spacing w:val="32"/>
        </w:rPr>
      </w:pPr>
      <w:r w:rsidRPr="00680155">
        <w:rPr>
          <w:b/>
          <w:spacing w:val="32"/>
        </w:rPr>
        <w:t>kijelentem,</w:t>
      </w:r>
    </w:p>
    <w:p w14:paraId="059274CD" w14:textId="77777777" w:rsidR="00FE068E" w:rsidRPr="00680155" w:rsidRDefault="00FE068E" w:rsidP="00BF2EA8">
      <w:pPr>
        <w:keepNext/>
        <w:keepLines/>
        <w:jc w:val="both"/>
      </w:pPr>
    </w:p>
    <w:p w14:paraId="5E9780E3" w14:textId="77777777" w:rsidR="00FE068E" w:rsidRPr="00680155" w:rsidRDefault="00FE068E" w:rsidP="00BF2EA8">
      <w:pPr>
        <w:keepNext/>
        <w:keepLines/>
        <w:jc w:val="both"/>
      </w:pPr>
      <w:r w:rsidRPr="00680155">
        <w:t xml:space="preserve">hogy a(z) </w:t>
      </w:r>
      <w:r w:rsidRPr="005B4CE8">
        <w:rPr>
          <w:highlight w:val="lightGray"/>
        </w:rPr>
        <w:t>……………………………………………………………..</w:t>
      </w:r>
      <w:r w:rsidRPr="00680155">
        <w:t xml:space="preserve"> </w:t>
      </w:r>
      <w:r w:rsidRPr="005B4CE8">
        <w:rPr>
          <w:highlight w:val="lightGray"/>
        </w:rPr>
        <w:t>ajánlattevő / közös ajánlattevő</w:t>
      </w:r>
      <w:r w:rsidRPr="005B4CE8">
        <w:rPr>
          <w:rStyle w:val="FootnoteReference"/>
          <w:highlight w:val="lightGray"/>
        </w:rPr>
        <w:footnoteReference w:id="134"/>
      </w:r>
      <w:r w:rsidRPr="00680155">
        <w:t xml:space="preserve"> a kis – és középvállalkozásokról, fejlődésük támogatásáról szóló 2004. XXXIV. törvény (Kkvtv.) 2-3. §-ai értelmében</w:t>
      </w:r>
      <w:r w:rsidRPr="00680155">
        <w:rPr>
          <w:rStyle w:val="FootnoteReference"/>
        </w:rPr>
        <w:footnoteReference w:id="135"/>
      </w:r>
      <w:r w:rsidRPr="00680155">
        <w:t>:</w:t>
      </w:r>
    </w:p>
    <w:p w14:paraId="753868F1" w14:textId="77777777" w:rsidR="00FE068E" w:rsidRPr="00680155" w:rsidRDefault="00FE068E" w:rsidP="00C74628">
      <w:pPr>
        <w:keepNext/>
        <w:keepLines/>
        <w:numPr>
          <w:ilvl w:val="0"/>
          <w:numId w:val="37"/>
        </w:numPr>
        <w:jc w:val="both"/>
      </w:pPr>
      <w:r w:rsidRPr="00680155">
        <w:t>mikrovállalkozásnak minősül.</w:t>
      </w:r>
    </w:p>
    <w:p w14:paraId="101ED5A6" w14:textId="77777777" w:rsidR="00FE068E" w:rsidRPr="00680155" w:rsidRDefault="00FE068E" w:rsidP="00C74628">
      <w:pPr>
        <w:keepNext/>
        <w:keepLines/>
        <w:numPr>
          <w:ilvl w:val="0"/>
          <w:numId w:val="37"/>
        </w:numPr>
        <w:jc w:val="both"/>
      </w:pPr>
      <w:r w:rsidRPr="00680155">
        <w:t>kisvállalkozásnak minősül.</w:t>
      </w:r>
    </w:p>
    <w:p w14:paraId="09F6EA98" w14:textId="77777777" w:rsidR="00FE068E" w:rsidRPr="00680155" w:rsidRDefault="00FE068E" w:rsidP="00C74628">
      <w:pPr>
        <w:keepNext/>
        <w:keepLines/>
        <w:numPr>
          <w:ilvl w:val="0"/>
          <w:numId w:val="37"/>
        </w:numPr>
        <w:jc w:val="both"/>
      </w:pPr>
      <w:r w:rsidRPr="00680155">
        <w:t>középvállalkozásnak minősül.</w:t>
      </w:r>
    </w:p>
    <w:p w14:paraId="60927FEA" w14:textId="77777777" w:rsidR="00FE068E" w:rsidRPr="00680155" w:rsidRDefault="00FE068E" w:rsidP="00C74628">
      <w:pPr>
        <w:keepNext/>
        <w:keepLines/>
        <w:numPr>
          <w:ilvl w:val="0"/>
          <w:numId w:val="37"/>
        </w:numPr>
        <w:jc w:val="both"/>
      </w:pPr>
      <w:r w:rsidRPr="00680155">
        <w:rPr>
          <w:bCs/>
        </w:rPr>
        <w:t>nem minősül mikro-, kis-, és középvállalkozásnak</w:t>
      </w:r>
      <w:r w:rsidRPr="00680155">
        <w:rPr>
          <w:rStyle w:val="FootnoteReference"/>
          <w:bCs/>
        </w:rPr>
        <w:footnoteReference w:id="136"/>
      </w:r>
      <w:r w:rsidRPr="00680155">
        <w:rPr>
          <w:bCs/>
        </w:rPr>
        <w:t xml:space="preserve"> </w:t>
      </w:r>
    </w:p>
    <w:p w14:paraId="6F4224C6" w14:textId="77777777" w:rsidR="00FE068E" w:rsidRPr="00680155" w:rsidRDefault="00FE068E" w:rsidP="00BF2EA8">
      <w:pPr>
        <w:keepNext/>
        <w:keepLines/>
      </w:pPr>
    </w:p>
    <w:p w14:paraId="5789A7EE" w14:textId="77777777" w:rsidR="00FE068E" w:rsidRPr="00680155" w:rsidRDefault="00FE068E" w:rsidP="00BF2EA8">
      <w:pPr>
        <w:keepNext/>
        <w:keepLines/>
        <w:jc w:val="both"/>
        <w:rPr>
          <w:i/>
          <w:sz w:val="18"/>
          <w:szCs w:val="18"/>
        </w:rPr>
      </w:pPr>
      <w:r w:rsidRPr="00680155">
        <w:rPr>
          <w:i/>
          <w:sz w:val="18"/>
          <w:szCs w:val="18"/>
        </w:rPr>
        <w:t>/A kis- és középvállalkozások meghatározása</w:t>
      </w:r>
    </w:p>
    <w:p w14:paraId="56FC33CB" w14:textId="77777777" w:rsidR="00FE068E" w:rsidRPr="00680155" w:rsidRDefault="00FE068E" w:rsidP="00BF2EA8">
      <w:pPr>
        <w:keepNext/>
        <w:keepLines/>
        <w:jc w:val="both"/>
        <w:rPr>
          <w:i/>
          <w:sz w:val="18"/>
          <w:szCs w:val="18"/>
        </w:rPr>
      </w:pPr>
      <w:r w:rsidRPr="00680155">
        <w:rPr>
          <w:i/>
          <w:sz w:val="18"/>
          <w:szCs w:val="18"/>
        </w:rPr>
        <w:t>2. § A törvény hatálya a mikro-, kis- és középvállalkozásokra (a továbbiakban: KKV), valamint a KKV-k támogatására és az azzal kapcsolatos adatszolgáltatásra terjed ki.</w:t>
      </w:r>
    </w:p>
    <w:p w14:paraId="245BE6E3" w14:textId="77777777" w:rsidR="00FE068E" w:rsidRPr="00680155" w:rsidRDefault="00FE068E" w:rsidP="00BF2EA8">
      <w:pPr>
        <w:keepNext/>
        <w:keepLines/>
        <w:jc w:val="both"/>
        <w:rPr>
          <w:i/>
          <w:sz w:val="18"/>
          <w:szCs w:val="18"/>
        </w:rPr>
      </w:pPr>
      <w:bookmarkStart w:id="155" w:name="_Toc157324042"/>
      <w:bookmarkStart w:id="156" w:name="_Toc157324385"/>
      <w:bookmarkStart w:id="157" w:name="_Toc166992133"/>
      <w:bookmarkStart w:id="158" w:name="_Toc188172443"/>
      <w:bookmarkStart w:id="159" w:name="_Toc188853994"/>
      <w:bookmarkStart w:id="160" w:name="_Toc210642073"/>
      <w:bookmarkStart w:id="161" w:name="_Toc210642111"/>
      <w:bookmarkStart w:id="162" w:name="_Toc226256058"/>
      <w:bookmarkStart w:id="163" w:name="_Toc226259731"/>
      <w:r w:rsidRPr="00680155">
        <w:rPr>
          <w:i/>
          <w:sz w:val="18"/>
          <w:szCs w:val="18"/>
        </w:rPr>
        <w:t>3. § (1) KKV-nak minősül az a vállalkozás, amelynek</w:t>
      </w:r>
      <w:bookmarkEnd w:id="155"/>
      <w:bookmarkEnd w:id="156"/>
      <w:bookmarkEnd w:id="157"/>
      <w:bookmarkEnd w:id="158"/>
      <w:bookmarkEnd w:id="159"/>
      <w:bookmarkEnd w:id="160"/>
      <w:bookmarkEnd w:id="161"/>
      <w:bookmarkEnd w:id="162"/>
      <w:bookmarkEnd w:id="163"/>
    </w:p>
    <w:p w14:paraId="74B55AC5" w14:textId="77777777" w:rsidR="00FE068E" w:rsidRPr="00680155" w:rsidRDefault="00FE068E" w:rsidP="00BF2EA8">
      <w:pPr>
        <w:keepNext/>
        <w:keepLines/>
        <w:jc w:val="both"/>
        <w:rPr>
          <w:i/>
          <w:sz w:val="18"/>
          <w:szCs w:val="18"/>
        </w:rPr>
      </w:pPr>
      <w:bookmarkStart w:id="164" w:name="_Toc157324043"/>
      <w:bookmarkStart w:id="165" w:name="_Toc157324386"/>
      <w:bookmarkStart w:id="166" w:name="_Toc166992134"/>
      <w:bookmarkStart w:id="167" w:name="_Toc188172444"/>
      <w:bookmarkStart w:id="168" w:name="_Toc188853995"/>
      <w:bookmarkStart w:id="169" w:name="_Toc210642074"/>
      <w:bookmarkStart w:id="170" w:name="_Toc210642112"/>
      <w:bookmarkStart w:id="171" w:name="_Toc226256059"/>
      <w:bookmarkStart w:id="172" w:name="_Toc226259732"/>
      <w:r w:rsidRPr="00680155">
        <w:rPr>
          <w:i/>
          <w:sz w:val="18"/>
          <w:szCs w:val="18"/>
        </w:rPr>
        <w:t>a) összes foglalkoztatotti létszáma 250 főnél kevesebb, és</w:t>
      </w:r>
      <w:bookmarkEnd w:id="164"/>
      <w:bookmarkEnd w:id="165"/>
      <w:bookmarkEnd w:id="166"/>
      <w:bookmarkEnd w:id="167"/>
      <w:bookmarkEnd w:id="168"/>
      <w:bookmarkEnd w:id="169"/>
      <w:bookmarkEnd w:id="170"/>
      <w:bookmarkEnd w:id="171"/>
      <w:bookmarkEnd w:id="172"/>
    </w:p>
    <w:p w14:paraId="6C681C45" w14:textId="77777777" w:rsidR="00FE068E" w:rsidRPr="00680155" w:rsidRDefault="00FE068E" w:rsidP="00BF2EA8">
      <w:pPr>
        <w:keepNext/>
        <w:keepLines/>
        <w:jc w:val="both"/>
        <w:rPr>
          <w:i/>
          <w:sz w:val="18"/>
          <w:szCs w:val="18"/>
        </w:rPr>
      </w:pPr>
      <w:bookmarkStart w:id="173" w:name="_Toc157324044"/>
      <w:bookmarkStart w:id="174" w:name="_Toc157324387"/>
      <w:bookmarkStart w:id="175" w:name="_Toc166992135"/>
      <w:bookmarkStart w:id="176" w:name="_Toc188172445"/>
      <w:bookmarkStart w:id="177" w:name="_Toc188853996"/>
      <w:bookmarkStart w:id="178" w:name="_Toc210642075"/>
      <w:bookmarkStart w:id="179" w:name="_Toc210642113"/>
      <w:bookmarkStart w:id="180" w:name="_Toc226256060"/>
      <w:bookmarkStart w:id="181" w:name="_Toc226259733"/>
      <w:r w:rsidRPr="00680155">
        <w:rPr>
          <w:i/>
          <w:sz w:val="18"/>
          <w:szCs w:val="18"/>
        </w:rPr>
        <w:t>b) éves nettó árbevétele legfeljebb 50 millió eurónak megfelelő forintösszeg, vagy mérlegfőösszege legfeljebb 43 millió eurónak megfelelő forintösszeg.</w:t>
      </w:r>
      <w:bookmarkEnd w:id="173"/>
      <w:bookmarkEnd w:id="174"/>
      <w:bookmarkEnd w:id="175"/>
      <w:bookmarkEnd w:id="176"/>
      <w:bookmarkEnd w:id="177"/>
      <w:bookmarkEnd w:id="178"/>
      <w:bookmarkEnd w:id="179"/>
      <w:bookmarkEnd w:id="180"/>
      <w:bookmarkEnd w:id="181"/>
    </w:p>
    <w:p w14:paraId="711161B3" w14:textId="77777777" w:rsidR="00FE068E" w:rsidRPr="00680155" w:rsidRDefault="00FE068E" w:rsidP="00BF2EA8">
      <w:pPr>
        <w:keepNext/>
        <w:keepLines/>
        <w:jc w:val="both"/>
        <w:rPr>
          <w:i/>
          <w:sz w:val="18"/>
          <w:szCs w:val="18"/>
        </w:rPr>
      </w:pPr>
    </w:p>
    <w:p w14:paraId="42DDF9C0" w14:textId="77777777" w:rsidR="00FE068E" w:rsidRPr="00680155" w:rsidRDefault="00FE068E" w:rsidP="00BF2EA8">
      <w:pPr>
        <w:keepNext/>
        <w:keepLines/>
        <w:jc w:val="both"/>
        <w:rPr>
          <w:i/>
          <w:sz w:val="18"/>
          <w:szCs w:val="18"/>
        </w:rPr>
      </w:pPr>
      <w:bookmarkStart w:id="182" w:name="_Toc157324045"/>
      <w:bookmarkStart w:id="183" w:name="_Toc157324388"/>
      <w:bookmarkStart w:id="184" w:name="_Toc166992136"/>
      <w:bookmarkStart w:id="185" w:name="_Toc188172446"/>
      <w:bookmarkStart w:id="186" w:name="_Toc188853997"/>
      <w:bookmarkStart w:id="187" w:name="_Toc210642076"/>
      <w:bookmarkStart w:id="188" w:name="_Toc210642114"/>
      <w:bookmarkStart w:id="189" w:name="_Toc226256061"/>
      <w:bookmarkStart w:id="190" w:name="_Toc226259734"/>
      <w:r w:rsidRPr="00680155">
        <w:rPr>
          <w:i/>
          <w:sz w:val="18"/>
          <w:szCs w:val="18"/>
        </w:rPr>
        <w:t>(2) A KKV kategórián belül kisvállalkozásnak minősül az a vállalkozás, amelynek</w:t>
      </w:r>
      <w:bookmarkEnd w:id="182"/>
      <w:bookmarkEnd w:id="183"/>
      <w:bookmarkEnd w:id="184"/>
      <w:bookmarkEnd w:id="185"/>
      <w:bookmarkEnd w:id="186"/>
      <w:bookmarkEnd w:id="187"/>
      <w:bookmarkEnd w:id="188"/>
      <w:bookmarkEnd w:id="189"/>
      <w:bookmarkEnd w:id="190"/>
    </w:p>
    <w:p w14:paraId="58C31FFA" w14:textId="77777777" w:rsidR="00FE068E" w:rsidRPr="00680155" w:rsidRDefault="00FE068E" w:rsidP="00BF2EA8">
      <w:pPr>
        <w:keepNext/>
        <w:keepLines/>
        <w:jc w:val="both"/>
        <w:rPr>
          <w:i/>
          <w:sz w:val="18"/>
          <w:szCs w:val="18"/>
        </w:rPr>
      </w:pPr>
      <w:bookmarkStart w:id="191" w:name="_Toc157324046"/>
      <w:bookmarkStart w:id="192" w:name="_Toc157324389"/>
      <w:bookmarkStart w:id="193" w:name="_Toc166992137"/>
      <w:bookmarkStart w:id="194" w:name="_Toc188172447"/>
      <w:bookmarkStart w:id="195" w:name="_Toc188853998"/>
      <w:bookmarkStart w:id="196" w:name="_Toc210642077"/>
      <w:bookmarkStart w:id="197" w:name="_Toc210642115"/>
      <w:bookmarkStart w:id="198" w:name="_Toc226256062"/>
      <w:bookmarkStart w:id="199" w:name="_Toc226259735"/>
      <w:r w:rsidRPr="00680155">
        <w:rPr>
          <w:i/>
          <w:sz w:val="18"/>
          <w:szCs w:val="18"/>
        </w:rPr>
        <w:t>a) összes foglalkoztatotti létszáma 50 főnél kevesebb, és</w:t>
      </w:r>
      <w:bookmarkEnd w:id="191"/>
      <w:bookmarkEnd w:id="192"/>
      <w:bookmarkEnd w:id="193"/>
      <w:bookmarkEnd w:id="194"/>
      <w:bookmarkEnd w:id="195"/>
      <w:bookmarkEnd w:id="196"/>
      <w:bookmarkEnd w:id="197"/>
      <w:bookmarkEnd w:id="198"/>
      <w:bookmarkEnd w:id="199"/>
    </w:p>
    <w:p w14:paraId="50AEA2DE" w14:textId="77777777" w:rsidR="00FE068E" w:rsidRPr="00680155" w:rsidRDefault="00FE068E" w:rsidP="00BF2EA8">
      <w:pPr>
        <w:keepNext/>
        <w:keepLines/>
        <w:jc w:val="both"/>
        <w:rPr>
          <w:i/>
          <w:sz w:val="18"/>
          <w:szCs w:val="18"/>
        </w:rPr>
      </w:pPr>
      <w:bookmarkStart w:id="200" w:name="_Toc157324047"/>
      <w:bookmarkStart w:id="201" w:name="_Toc157324390"/>
      <w:bookmarkStart w:id="202" w:name="_Toc166992138"/>
      <w:bookmarkStart w:id="203" w:name="_Toc188172448"/>
      <w:bookmarkStart w:id="204" w:name="_Toc188853999"/>
      <w:bookmarkStart w:id="205" w:name="_Toc210642078"/>
      <w:bookmarkStart w:id="206" w:name="_Toc210642116"/>
      <w:bookmarkStart w:id="207" w:name="_Toc226256063"/>
      <w:bookmarkStart w:id="208" w:name="_Toc226259736"/>
      <w:r w:rsidRPr="00680155">
        <w:rPr>
          <w:i/>
          <w:sz w:val="18"/>
          <w:szCs w:val="18"/>
        </w:rPr>
        <w:t>b) éves nettó árbevétele vagy mérlegfőösszege legfeljebb 10 millió eurónak megfelelő forintösszeg.</w:t>
      </w:r>
      <w:bookmarkEnd w:id="200"/>
      <w:bookmarkEnd w:id="201"/>
      <w:bookmarkEnd w:id="202"/>
      <w:bookmarkEnd w:id="203"/>
      <w:bookmarkEnd w:id="204"/>
      <w:bookmarkEnd w:id="205"/>
      <w:bookmarkEnd w:id="206"/>
      <w:bookmarkEnd w:id="207"/>
      <w:bookmarkEnd w:id="208"/>
    </w:p>
    <w:p w14:paraId="56AB11D0" w14:textId="77777777" w:rsidR="00FE068E" w:rsidRPr="00680155" w:rsidRDefault="00FE068E" w:rsidP="00BF2EA8">
      <w:pPr>
        <w:keepNext/>
        <w:keepLines/>
        <w:jc w:val="both"/>
        <w:rPr>
          <w:i/>
          <w:sz w:val="18"/>
          <w:szCs w:val="18"/>
        </w:rPr>
      </w:pPr>
      <w:bookmarkStart w:id="209" w:name="_Toc157324048"/>
      <w:bookmarkStart w:id="210" w:name="_Toc157324391"/>
      <w:bookmarkStart w:id="211" w:name="_Toc166992139"/>
      <w:bookmarkStart w:id="212" w:name="_Toc188172449"/>
      <w:bookmarkStart w:id="213" w:name="_Toc188854000"/>
      <w:bookmarkStart w:id="214" w:name="_Toc210642079"/>
      <w:bookmarkStart w:id="215" w:name="_Toc210642117"/>
      <w:bookmarkStart w:id="216" w:name="_Toc226256064"/>
      <w:bookmarkStart w:id="217" w:name="_Toc226259737"/>
    </w:p>
    <w:p w14:paraId="7BD7395E" w14:textId="77777777" w:rsidR="00FE068E" w:rsidRPr="00680155" w:rsidRDefault="00FE068E" w:rsidP="00BF2EA8">
      <w:pPr>
        <w:keepNext/>
        <w:keepLines/>
        <w:jc w:val="both"/>
        <w:rPr>
          <w:i/>
          <w:sz w:val="18"/>
          <w:szCs w:val="18"/>
        </w:rPr>
      </w:pPr>
      <w:r w:rsidRPr="00680155">
        <w:rPr>
          <w:i/>
          <w:sz w:val="18"/>
          <w:szCs w:val="18"/>
        </w:rPr>
        <w:t>(3) A KKV kategórián belül mikrovállalkozásnak minősül az a vállalkozás, amelynek</w:t>
      </w:r>
      <w:bookmarkEnd w:id="209"/>
      <w:bookmarkEnd w:id="210"/>
      <w:bookmarkEnd w:id="211"/>
      <w:bookmarkEnd w:id="212"/>
      <w:bookmarkEnd w:id="213"/>
      <w:bookmarkEnd w:id="214"/>
      <w:bookmarkEnd w:id="215"/>
      <w:bookmarkEnd w:id="216"/>
      <w:bookmarkEnd w:id="217"/>
    </w:p>
    <w:p w14:paraId="0AC0BF11" w14:textId="77777777" w:rsidR="00FE068E" w:rsidRPr="00680155" w:rsidRDefault="00FE068E" w:rsidP="00BF2EA8">
      <w:pPr>
        <w:keepNext/>
        <w:keepLines/>
        <w:jc w:val="both"/>
        <w:rPr>
          <w:i/>
          <w:sz w:val="18"/>
          <w:szCs w:val="18"/>
        </w:rPr>
      </w:pPr>
      <w:bookmarkStart w:id="218" w:name="_Toc157324049"/>
      <w:bookmarkStart w:id="219" w:name="_Toc157324392"/>
      <w:bookmarkStart w:id="220" w:name="_Toc166992140"/>
      <w:bookmarkStart w:id="221" w:name="_Toc188172450"/>
      <w:bookmarkStart w:id="222" w:name="_Toc188854001"/>
      <w:bookmarkStart w:id="223" w:name="_Toc210642080"/>
      <w:bookmarkStart w:id="224" w:name="_Toc210642118"/>
      <w:bookmarkStart w:id="225" w:name="_Toc226256065"/>
      <w:bookmarkStart w:id="226" w:name="_Toc226259738"/>
      <w:r w:rsidRPr="00680155">
        <w:rPr>
          <w:i/>
          <w:sz w:val="18"/>
          <w:szCs w:val="18"/>
        </w:rPr>
        <w:t>a) összes foglalkoztatotti létszáma 10 főnél kevesebb, és</w:t>
      </w:r>
      <w:bookmarkEnd w:id="218"/>
      <w:bookmarkEnd w:id="219"/>
      <w:bookmarkEnd w:id="220"/>
      <w:bookmarkEnd w:id="221"/>
      <w:bookmarkEnd w:id="222"/>
      <w:bookmarkEnd w:id="223"/>
      <w:bookmarkEnd w:id="224"/>
      <w:bookmarkEnd w:id="225"/>
      <w:bookmarkEnd w:id="226"/>
    </w:p>
    <w:p w14:paraId="1F6EA2A7" w14:textId="77777777" w:rsidR="00FE068E" w:rsidRPr="00680155" w:rsidRDefault="00FE068E" w:rsidP="00BF2EA8">
      <w:pPr>
        <w:keepNext/>
        <w:keepLines/>
        <w:jc w:val="both"/>
        <w:rPr>
          <w:i/>
          <w:sz w:val="18"/>
          <w:szCs w:val="18"/>
        </w:rPr>
      </w:pPr>
      <w:bookmarkStart w:id="227" w:name="_Toc157324050"/>
      <w:bookmarkStart w:id="228" w:name="_Toc157324393"/>
      <w:bookmarkStart w:id="229" w:name="_Toc166992141"/>
      <w:bookmarkStart w:id="230" w:name="_Toc188172451"/>
      <w:bookmarkStart w:id="231" w:name="_Toc188854002"/>
      <w:bookmarkStart w:id="232" w:name="_Toc210642081"/>
      <w:bookmarkStart w:id="233" w:name="_Toc210642119"/>
      <w:bookmarkStart w:id="234" w:name="_Toc226256066"/>
      <w:bookmarkStart w:id="235" w:name="_Toc226259739"/>
      <w:r w:rsidRPr="00680155">
        <w:rPr>
          <w:i/>
          <w:sz w:val="18"/>
          <w:szCs w:val="18"/>
        </w:rPr>
        <w:t>b) éves nettó árbevétele vagy mérlegfőösszege legfeljebb 2 millió eurónak megfelelő forintösszeg.</w:t>
      </w:r>
      <w:bookmarkEnd w:id="227"/>
      <w:bookmarkEnd w:id="228"/>
      <w:bookmarkEnd w:id="229"/>
      <w:bookmarkEnd w:id="230"/>
      <w:bookmarkEnd w:id="231"/>
      <w:bookmarkEnd w:id="232"/>
      <w:bookmarkEnd w:id="233"/>
      <w:bookmarkEnd w:id="234"/>
      <w:bookmarkEnd w:id="235"/>
    </w:p>
    <w:p w14:paraId="7262B256" w14:textId="77777777" w:rsidR="00FE068E" w:rsidRPr="00680155" w:rsidRDefault="00FE068E" w:rsidP="00BF2EA8">
      <w:pPr>
        <w:keepNext/>
        <w:keepLines/>
        <w:jc w:val="both"/>
        <w:rPr>
          <w:i/>
          <w:sz w:val="18"/>
          <w:szCs w:val="18"/>
        </w:rPr>
      </w:pPr>
      <w:bookmarkStart w:id="236" w:name="_Toc157324051"/>
      <w:bookmarkStart w:id="237" w:name="_Toc157324394"/>
      <w:bookmarkStart w:id="238" w:name="_Toc166992142"/>
      <w:bookmarkStart w:id="239" w:name="_Toc188172452"/>
      <w:bookmarkStart w:id="240" w:name="_Toc188854003"/>
      <w:bookmarkStart w:id="241" w:name="_Toc210642082"/>
      <w:bookmarkStart w:id="242" w:name="_Toc210642120"/>
      <w:bookmarkStart w:id="243" w:name="_Toc226256067"/>
      <w:bookmarkStart w:id="244" w:name="_Toc226259740"/>
    </w:p>
    <w:p w14:paraId="4F608CFF" w14:textId="77777777" w:rsidR="00FE068E" w:rsidRPr="00680155" w:rsidRDefault="00FE068E" w:rsidP="00BF2EA8">
      <w:pPr>
        <w:keepNext/>
        <w:keepLines/>
        <w:jc w:val="both"/>
        <w:rPr>
          <w:i/>
          <w:sz w:val="18"/>
          <w:szCs w:val="18"/>
        </w:rPr>
      </w:pPr>
      <w:r w:rsidRPr="00680155">
        <w:rPr>
          <w:i/>
          <w:sz w:val="18"/>
          <w:szCs w:val="18"/>
        </w:rPr>
        <w:t>(4) Nem minősül KKV-nak az a vállalkozás, amelyben az állam vagy az önkormányzat közvetlen vagy közvetett tulajdoni részesedése - tőke vagy szavazati joga alapján - külön-külön vagy együttesen meghaladja a 25%-ot.</w:t>
      </w:r>
      <w:bookmarkEnd w:id="236"/>
      <w:bookmarkEnd w:id="237"/>
      <w:bookmarkEnd w:id="238"/>
      <w:bookmarkEnd w:id="239"/>
      <w:bookmarkEnd w:id="240"/>
      <w:bookmarkEnd w:id="241"/>
      <w:bookmarkEnd w:id="242"/>
      <w:bookmarkEnd w:id="243"/>
      <w:bookmarkEnd w:id="244"/>
    </w:p>
    <w:p w14:paraId="460DE0F0" w14:textId="77777777" w:rsidR="00FE068E" w:rsidRPr="00680155" w:rsidRDefault="00FE068E" w:rsidP="00BF2EA8">
      <w:pPr>
        <w:keepNext/>
        <w:keepLines/>
        <w:jc w:val="both"/>
        <w:rPr>
          <w:i/>
          <w:sz w:val="18"/>
          <w:szCs w:val="18"/>
        </w:rPr>
      </w:pPr>
      <w:bookmarkStart w:id="245" w:name="_Toc157324052"/>
      <w:bookmarkStart w:id="246" w:name="_Toc157324395"/>
      <w:bookmarkStart w:id="247" w:name="_Toc166992143"/>
      <w:bookmarkStart w:id="248" w:name="_Toc188172453"/>
      <w:bookmarkStart w:id="249" w:name="_Toc188854004"/>
      <w:bookmarkStart w:id="250" w:name="_Toc210642083"/>
      <w:bookmarkStart w:id="251" w:name="_Toc210642121"/>
      <w:bookmarkStart w:id="252" w:name="_Toc226256068"/>
      <w:bookmarkStart w:id="253" w:name="_Toc226259741"/>
    </w:p>
    <w:p w14:paraId="1D7B29E9" w14:textId="77777777" w:rsidR="00FE068E" w:rsidRPr="00680155" w:rsidRDefault="00FE068E" w:rsidP="00BF2EA8">
      <w:pPr>
        <w:keepNext/>
        <w:keepLines/>
        <w:jc w:val="both"/>
        <w:rPr>
          <w:i/>
          <w:sz w:val="18"/>
          <w:szCs w:val="18"/>
        </w:rPr>
      </w:pPr>
      <w:r w:rsidRPr="00680155">
        <w:rPr>
          <w:i/>
          <w:sz w:val="18"/>
          <w:szCs w:val="18"/>
        </w:rPr>
        <w:t>(5) A (4) bekezdésben foglalt korlátozó rendelkezést nem kell alkalmazni a 19. § 1. pontjában meghatározott befektetők részesedése esetében.</w:t>
      </w:r>
      <w:bookmarkEnd w:id="245"/>
      <w:bookmarkEnd w:id="246"/>
      <w:bookmarkEnd w:id="247"/>
      <w:bookmarkEnd w:id="248"/>
      <w:bookmarkEnd w:id="249"/>
      <w:bookmarkEnd w:id="250"/>
      <w:bookmarkEnd w:id="251"/>
      <w:bookmarkEnd w:id="252"/>
      <w:bookmarkEnd w:id="253"/>
    </w:p>
    <w:p w14:paraId="19039781" w14:textId="77777777" w:rsidR="00FE068E" w:rsidRPr="00680155" w:rsidRDefault="00FE068E" w:rsidP="00BF2EA8">
      <w:pPr>
        <w:keepNext/>
        <w:keepLines/>
        <w:jc w:val="both"/>
        <w:rPr>
          <w:i/>
          <w:sz w:val="18"/>
          <w:szCs w:val="18"/>
        </w:rPr>
      </w:pPr>
      <w:bookmarkStart w:id="254" w:name="_Toc157324053"/>
      <w:bookmarkStart w:id="255" w:name="_Toc157324396"/>
      <w:bookmarkStart w:id="256" w:name="_Toc166992144"/>
      <w:bookmarkStart w:id="257" w:name="_Toc188172454"/>
      <w:bookmarkStart w:id="258" w:name="_Toc188854005"/>
      <w:bookmarkStart w:id="259" w:name="_Toc210642084"/>
      <w:bookmarkStart w:id="260" w:name="_Toc210642122"/>
      <w:bookmarkStart w:id="261" w:name="_Toc226256069"/>
      <w:bookmarkStart w:id="262" w:name="_Toc226259742"/>
    </w:p>
    <w:p w14:paraId="39D7EAC2" w14:textId="77777777" w:rsidR="00FE068E" w:rsidRPr="00680155" w:rsidRDefault="00FE068E" w:rsidP="00BF2EA8">
      <w:pPr>
        <w:keepNext/>
        <w:keepLines/>
        <w:jc w:val="both"/>
        <w:rPr>
          <w:b/>
          <w:i/>
          <w:sz w:val="18"/>
          <w:szCs w:val="18"/>
        </w:rPr>
      </w:pPr>
      <w:r w:rsidRPr="00680155">
        <w:rPr>
          <w:i/>
          <w:sz w:val="18"/>
          <w:szCs w:val="18"/>
        </w:rPr>
        <w:t>(6) Ahol jogszabály „KKV-t”, „mikro-, kis- és középvállalkozást”, illetve „kis- és középvállalkozást” említ, azon - ha törvény másként nem rendelkezik az e törvény szerinti KKV-t kell érteni./</w:t>
      </w:r>
      <w:bookmarkEnd w:id="254"/>
      <w:bookmarkEnd w:id="255"/>
      <w:bookmarkEnd w:id="256"/>
      <w:bookmarkEnd w:id="257"/>
      <w:bookmarkEnd w:id="258"/>
      <w:bookmarkEnd w:id="259"/>
      <w:bookmarkEnd w:id="260"/>
      <w:bookmarkEnd w:id="261"/>
      <w:bookmarkEnd w:id="262"/>
    </w:p>
    <w:p w14:paraId="2B55E57A" w14:textId="77777777" w:rsidR="00FE068E" w:rsidRPr="00680155" w:rsidRDefault="00FE068E" w:rsidP="00BF2EA8">
      <w:pPr>
        <w:keepNext/>
        <w:keepLines/>
        <w:jc w:val="center"/>
        <w:rPr>
          <w:b/>
        </w:rPr>
      </w:pPr>
    </w:p>
    <w:p w14:paraId="19513A5C" w14:textId="77777777" w:rsidR="00FE068E" w:rsidRPr="00680155" w:rsidRDefault="00FE068E" w:rsidP="00BF2EA8">
      <w:pPr>
        <w:keepNext/>
        <w:keepLines/>
      </w:pPr>
    </w:p>
    <w:p w14:paraId="5C38A85F" w14:textId="77777777" w:rsidR="00FE068E" w:rsidRPr="00680155" w:rsidRDefault="00FE068E" w:rsidP="00BF2EA8">
      <w:pPr>
        <w:keepNext/>
        <w:keepLines/>
      </w:pPr>
      <w:r w:rsidRPr="00680155">
        <w:t>Kelt:</w:t>
      </w:r>
    </w:p>
    <w:tbl>
      <w:tblPr>
        <w:tblW w:w="0" w:type="auto"/>
        <w:tblInd w:w="70" w:type="dxa"/>
        <w:tblLayout w:type="fixed"/>
        <w:tblCellMar>
          <w:left w:w="70" w:type="dxa"/>
          <w:right w:w="70" w:type="dxa"/>
        </w:tblCellMar>
        <w:tblLook w:val="0000" w:firstRow="0" w:lastRow="0" w:firstColumn="0" w:lastColumn="0" w:noHBand="0" w:noVBand="0"/>
      </w:tblPr>
      <w:tblGrid>
        <w:gridCol w:w="8505"/>
      </w:tblGrid>
      <w:tr w:rsidR="00FE068E" w:rsidRPr="00680155" w14:paraId="10DB304A" w14:textId="77777777" w:rsidTr="006E441D">
        <w:tc>
          <w:tcPr>
            <w:tcW w:w="8505" w:type="dxa"/>
          </w:tcPr>
          <w:p w14:paraId="04A03342" w14:textId="77777777" w:rsidR="00FE068E" w:rsidRPr="006E441D" w:rsidRDefault="00FE068E" w:rsidP="006E441D">
            <w:pPr>
              <w:keepNext/>
              <w:keepLines/>
              <w:jc w:val="center"/>
              <w:rPr>
                <w:sz w:val="20"/>
                <w:szCs w:val="20"/>
              </w:rPr>
            </w:pPr>
            <w:r w:rsidRPr="006E441D">
              <w:rPr>
                <w:sz w:val="20"/>
                <w:szCs w:val="20"/>
              </w:rPr>
              <w:t>………………………………</w:t>
            </w:r>
          </w:p>
        </w:tc>
      </w:tr>
      <w:tr w:rsidR="00FE068E" w:rsidRPr="00680155" w14:paraId="1E811139" w14:textId="77777777" w:rsidTr="006E441D">
        <w:tc>
          <w:tcPr>
            <w:tcW w:w="8505" w:type="dxa"/>
          </w:tcPr>
          <w:p w14:paraId="43D83B08" w14:textId="77777777" w:rsidR="00FE068E" w:rsidRDefault="00FE068E" w:rsidP="006E441D">
            <w:pPr>
              <w:keepNext/>
              <w:keepLines/>
              <w:jc w:val="center"/>
              <w:rPr>
                <w:sz w:val="20"/>
                <w:szCs w:val="20"/>
              </w:rPr>
            </w:pPr>
            <w:r w:rsidRPr="006E441D">
              <w:rPr>
                <w:sz w:val="20"/>
                <w:szCs w:val="20"/>
              </w:rPr>
              <w:t>(Cégszerű aláírás a kötelezettségvállalásra</w:t>
            </w:r>
          </w:p>
          <w:p w14:paraId="595D8BEE" w14:textId="77777777" w:rsidR="00FE068E" w:rsidRDefault="00FE068E" w:rsidP="006E441D">
            <w:pPr>
              <w:keepNext/>
              <w:keepLines/>
              <w:jc w:val="center"/>
              <w:rPr>
                <w:sz w:val="20"/>
                <w:szCs w:val="20"/>
              </w:rPr>
            </w:pPr>
            <w:r w:rsidRPr="006E441D">
              <w:rPr>
                <w:sz w:val="20"/>
                <w:szCs w:val="20"/>
              </w:rPr>
              <w:t xml:space="preserve"> jogosult/jogosultak, vagy aláírás </w:t>
            </w:r>
          </w:p>
          <w:p w14:paraId="74CE041F" w14:textId="77777777" w:rsidR="00FE068E" w:rsidRPr="006E441D" w:rsidRDefault="00FE068E" w:rsidP="006E441D">
            <w:pPr>
              <w:keepNext/>
              <w:keepLines/>
              <w:jc w:val="center"/>
              <w:rPr>
                <w:sz w:val="20"/>
                <w:szCs w:val="20"/>
              </w:rPr>
            </w:pPr>
            <w:r w:rsidRPr="006E441D">
              <w:rPr>
                <w:sz w:val="20"/>
                <w:szCs w:val="20"/>
              </w:rPr>
              <w:t>a meghatalmazott/meghatalmazottak részéről)</w:t>
            </w:r>
          </w:p>
        </w:tc>
      </w:tr>
    </w:tbl>
    <w:p w14:paraId="587E8A34" w14:textId="77777777" w:rsidR="00FE068E" w:rsidRDefault="00FE068E" w:rsidP="00BF2EA8">
      <w:pPr>
        <w:keepNext/>
        <w:keepLines/>
        <w:jc w:val="center"/>
        <w:rPr>
          <w:b/>
          <w:bCs/>
        </w:rPr>
      </w:pPr>
    </w:p>
    <w:p w14:paraId="0988C635" w14:textId="77777777" w:rsidR="00FE068E" w:rsidRDefault="00FE068E">
      <w:pPr>
        <w:rPr>
          <w:b/>
          <w:bCs/>
        </w:rPr>
      </w:pPr>
      <w:r>
        <w:rPr>
          <w:b/>
          <w:bCs/>
        </w:rPr>
        <w:br w:type="page"/>
      </w:r>
    </w:p>
    <w:p w14:paraId="5F28A682" w14:textId="77777777" w:rsidR="00FE068E" w:rsidRPr="00637CC9" w:rsidRDefault="00FE068E" w:rsidP="00BF2EA8">
      <w:pPr>
        <w:keepNext/>
        <w:keepLines/>
        <w:jc w:val="center"/>
        <w:rPr>
          <w:b/>
          <w:sz w:val="28"/>
        </w:rPr>
      </w:pPr>
      <w:r w:rsidRPr="00637CC9">
        <w:rPr>
          <w:b/>
          <w:sz w:val="28"/>
        </w:rPr>
        <w:t xml:space="preserve">AJÁNLATTEVŐI NYILATKOZAT </w:t>
      </w:r>
    </w:p>
    <w:p w14:paraId="3588BF77" w14:textId="77777777" w:rsidR="00FE068E" w:rsidRPr="00637CC9" w:rsidRDefault="00FE068E" w:rsidP="00BF2EA8">
      <w:pPr>
        <w:keepNext/>
        <w:keepLines/>
        <w:jc w:val="center"/>
        <w:rPr>
          <w:b/>
          <w:sz w:val="28"/>
        </w:rPr>
      </w:pPr>
      <w:r w:rsidRPr="00637CC9">
        <w:rPr>
          <w:b/>
          <w:sz w:val="28"/>
        </w:rPr>
        <w:t xml:space="preserve">a szerződés kitöltéséhez </w:t>
      </w:r>
    </w:p>
    <w:p w14:paraId="5A2603D5" w14:textId="77777777" w:rsidR="00FE068E" w:rsidRDefault="00FE068E" w:rsidP="00BF2EA8">
      <w:pPr>
        <w:keepNext/>
        <w:keepLines/>
        <w:jc w:val="center"/>
        <w:rPr>
          <w:b/>
        </w:rPr>
      </w:pPr>
    </w:p>
    <w:p w14:paraId="7F6DE6C7" w14:textId="77777777" w:rsidR="00FE068E" w:rsidRPr="00680155" w:rsidRDefault="00FE068E" w:rsidP="00BF2EA8">
      <w:pPr>
        <w:keepNext/>
        <w:keepLines/>
        <w:jc w:val="center"/>
        <w:rPr>
          <w:b/>
        </w:rPr>
      </w:pPr>
    </w:p>
    <w:p w14:paraId="363B6FC8" w14:textId="77777777" w:rsidR="00FE068E" w:rsidRPr="00680155" w:rsidRDefault="00FE068E" w:rsidP="003907FD">
      <w:pPr>
        <w:keepNext/>
        <w:keepLines/>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Pr="007A3A90">
        <w:t>Magyar Nem</w:t>
      </w:r>
      <w:r>
        <w:t>ze</w:t>
      </w:r>
      <w:r w:rsidRPr="007A3A90">
        <w:t xml:space="preserve">ti Levéltár, mint ajánlatkérő által indított </w:t>
      </w:r>
      <w:r w:rsidRPr="007A3A90">
        <w:rPr>
          <w:b/>
          <w:i/>
        </w:rPr>
        <w:t>"</w:t>
      </w:r>
      <w:r w:rsidRPr="002246DB">
        <w:rPr>
          <w:b/>
          <w:i/>
        </w:rPr>
        <w:t>Hálózat fejlesztés, bővítés és kiépítés az MNL OL részére</w:t>
      </w:r>
      <w:r w:rsidRPr="007A3A90">
        <w:rPr>
          <w:b/>
          <w:i/>
        </w:rPr>
        <w:t>"</w:t>
      </w:r>
      <w:r>
        <w:rPr>
          <w:b/>
          <w:i/>
        </w:rPr>
        <w:t xml:space="preserve"> </w:t>
      </w:r>
      <w:r w:rsidRPr="0008665B">
        <w:t>tárgyú nyílt közbeszerzési eljárás</w:t>
      </w:r>
      <w:r w:rsidRPr="0008665B" w:rsidDel="00583CDF">
        <w:t xml:space="preserve"> </w:t>
      </w:r>
      <w:r w:rsidRPr="00680155">
        <w:t>ajánlati felhívásában és dokumentációjában foglalt valamennyi formai és tartalmi követelmény, utasítás, kikötés és műszaki leírás gondos áttekintése után az alábbiak szerint adom meg a szerződés kitöltéséhez szükséges adatokat:</w:t>
      </w:r>
    </w:p>
    <w:p w14:paraId="213C1F81" w14:textId="77777777" w:rsidR="00FE068E" w:rsidRPr="00680155" w:rsidRDefault="00FE068E" w:rsidP="003907FD">
      <w:pPr>
        <w:keepNext/>
        <w:keepLines/>
        <w:jc w:val="both"/>
      </w:pPr>
    </w:p>
    <w:p w14:paraId="1A915528" w14:textId="77777777" w:rsidR="00FE068E" w:rsidRPr="00FE1A89" w:rsidRDefault="00FE068E" w:rsidP="003907FD">
      <w:pPr>
        <w:keepNext/>
        <w:keepLines/>
        <w:jc w:val="both"/>
      </w:pPr>
      <w:r w:rsidRPr="00FE1A89">
        <w:t>Cégnév: ……………………………….</w:t>
      </w:r>
    </w:p>
    <w:p w14:paraId="547CA956" w14:textId="77777777" w:rsidR="00FE068E" w:rsidRPr="00FE1A89" w:rsidRDefault="00FE068E" w:rsidP="003907FD">
      <w:pPr>
        <w:keepNext/>
        <w:keepLines/>
        <w:tabs>
          <w:tab w:val="left" w:pos="7371"/>
        </w:tabs>
        <w:jc w:val="both"/>
      </w:pPr>
      <w:r w:rsidRPr="00FE1A89">
        <w:t>Székhely: ……………………………….</w:t>
      </w:r>
    </w:p>
    <w:p w14:paraId="4D791EDC" w14:textId="77777777" w:rsidR="00FE068E" w:rsidRPr="00FE1A89" w:rsidRDefault="00FE068E" w:rsidP="003907FD">
      <w:pPr>
        <w:keepNext/>
        <w:keepLines/>
        <w:tabs>
          <w:tab w:val="left" w:pos="7371"/>
        </w:tabs>
        <w:jc w:val="both"/>
      </w:pPr>
      <w:r w:rsidRPr="00FE1A89">
        <w:t>Cégjegyzékszám: ……………………………….</w:t>
      </w:r>
    </w:p>
    <w:p w14:paraId="3AA1B6DD" w14:textId="77777777" w:rsidR="00FE068E" w:rsidRPr="00FE1A89" w:rsidRDefault="00FE068E" w:rsidP="003907FD">
      <w:pPr>
        <w:keepNext/>
        <w:keepLines/>
        <w:tabs>
          <w:tab w:val="left" w:pos="7371"/>
        </w:tabs>
        <w:jc w:val="both"/>
      </w:pPr>
      <w:r w:rsidRPr="00FE1A89">
        <w:t>Statisztikai számjel: ……………………………….</w:t>
      </w:r>
    </w:p>
    <w:p w14:paraId="68F10710" w14:textId="77777777" w:rsidR="00FE068E" w:rsidRPr="00FE1A89" w:rsidRDefault="00FE068E" w:rsidP="003907FD">
      <w:pPr>
        <w:keepNext/>
        <w:keepLines/>
        <w:tabs>
          <w:tab w:val="left" w:pos="7371"/>
        </w:tabs>
        <w:jc w:val="both"/>
      </w:pPr>
      <w:r w:rsidRPr="00FE1A89">
        <w:t>Adószám: ……………………………….</w:t>
      </w:r>
    </w:p>
    <w:p w14:paraId="01A8D54C" w14:textId="77777777" w:rsidR="00FE068E" w:rsidRPr="00FE1A89" w:rsidRDefault="00FE068E" w:rsidP="003907FD">
      <w:pPr>
        <w:keepNext/>
        <w:keepLines/>
        <w:tabs>
          <w:tab w:val="left" w:pos="7371"/>
        </w:tabs>
        <w:jc w:val="both"/>
      </w:pPr>
      <w:r w:rsidRPr="00FE1A89">
        <w:t>Közösségi adószám: ……………………………….</w:t>
      </w:r>
    </w:p>
    <w:p w14:paraId="450B67FA" w14:textId="77777777" w:rsidR="00FE068E" w:rsidRPr="00FE1A89" w:rsidRDefault="00FE068E" w:rsidP="003907FD">
      <w:pPr>
        <w:keepNext/>
        <w:keepLines/>
        <w:tabs>
          <w:tab w:val="left" w:pos="7371"/>
        </w:tabs>
        <w:jc w:val="both"/>
      </w:pPr>
      <w:r w:rsidRPr="00FE1A89">
        <w:t>Pénzforgalmi jelzőszám: ……………………………….</w:t>
      </w:r>
    </w:p>
    <w:p w14:paraId="61A0B178" w14:textId="77777777" w:rsidR="00FE068E" w:rsidRPr="00FE1A89" w:rsidRDefault="00FE068E" w:rsidP="003907FD">
      <w:pPr>
        <w:keepNext/>
        <w:keepLines/>
        <w:tabs>
          <w:tab w:val="left" w:pos="7371"/>
        </w:tabs>
        <w:jc w:val="both"/>
      </w:pPr>
      <w:r w:rsidRPr="00FE1A89">
        <w:t>Pénzforgalmi jelzőszámot kezelő pénzintézet: ……………………………….</w:t>
      </w:r>
    </w:p>
    <w:p w14:paraId="6CC5311E" w14:textId="77777777" w:rsidR="00FE068E" w:rsidRPr="00FE1A89" w:rsidRDefault="00FE068E" w:rsidP="003907FD">
      <w:pPr>
        <w:keepNext/>
        <w:keepLines/>
        <w:tabs>
          <w:tab w:val="left" w:pos="7371"/>
        </w:tabs>
        <w:jc w:val="both"/>
      </w:pPr>
      <w:r w:rsidRPr="00FE1A89">
        <w:t>Képviseletében eljár: ……………………………….</w:t>
      </w:r>
    </w:p>
    <w:p w14:paraId="63FA34A5" w14:textId="77777777" w:rsidR="00FE068E" w:rsidRPr="00FE1A89" w:rsidRDefault="00FE068E" w:rsidP="003907FD">
      <w:pPr>
        <w:keepNext/>
        <w:keepLines/>
        <w:jc w:val="both"/>
      </w:pPr>
    </w:p>
    <w:p w14:paraId="10C29BC0" w14:textId="77777777" w:rsidR="00FE068E" w:rsidRPr="00FE1A89" w:rsidRDefault="00FE068E" w:rsidP="003907FD">
      <w:pPr>
        <w:keepNext/>
        <w:keepLines/>
        <w:jc w:val="both"/>
      </w:pPr>
      <w:r w:rsidRPr="00FE1A89">
        <w:t>Kapcsolattartó adatai:</w:t>
      </w:r>
    </w:p>
    <w:p w14:paraId="14DDC741" w14:textId="77777777" w:rsidR="00FE068E" w:rsidRPr="00FE1A89" w:rsidRDefault="00FE068E" w:rsidP="003907FD">
      <w:pPr>
        <w:keepNext/>
        <w:keepLines/>
        <w:jc w:val="both"/>
      </w:pPr>
    </w:p>
    <w:p w14:paraId="1B31CC6D" w14:textId="77777777" w:rsidR="00FE068E" w:rsidRPr="00FE1A89" w:rsidRDefault="00FE068E" w:rsidP="003907FD">
      <w:pPr>
        <w:keepNext/>
        <w:keepLines/>
        <w:tabs>
          <w:tab w:val="left" w:pos="7371"/>
        </w:tabs>
        <w:jc w:val="both"/>
      </w:pPr>
      <w:r w:rsidRPr="00FE1A89">
        <w:t>Név: ……………………………….</w:t>
      </w:r>
    </w:p>
    <w:p w14:paraId="607C33D5" w14:textId="77777777" w:rsidR="00FE068E" w:rsidRPr="00FE1A89" w:rsidRDefault="00FE068E" w:rsidP="003907FD">
      <w:pPr>
        <w:keepNext/>
        <w:keepLines/>
        <w:tabs>
          <w:tab w:val="left" w:pos="7371"/>
        </w:tabs>
        <w:jc w:val="both"/>
      </w:pPr>
      <w:r w:rsidRPr="00FE1A89">
        <w:t>Cím: ……………………………….</w:t>
      </w:r>
    </w:p>
    <w:p w14:paraId="17DD621A" w14:textId="77777777" w:rsidR="00FE068E" w:rsidRPr="00FE1A89" w:rsidRDefault="00FE068E" w:rsidP="003907FD">
      <w:pPr>
        <w:keepNext/>
        <w:keepLines/>
        <w:tabs>
          <w:tab w:val="left" w:pos="7371"/>
        </w:tabs>
        <w:jc w:val="both"/>
      </w:pPr>
      <w:r w:rsidRPr="00FE1A89">
        <w:t>Tel.: ……………………………….</w:t>
      </w:r>
    </w:p>
    <w:p w14:paraId="23092C41" w14:textId="77777777" w:rsidR="00FE068E" w:rsidRPr="00FE1A89" w:rsidRDefault="00FE068E" w:rsidP="003907FD">
      <w:pPr>
        <w:keepNext/>
        <w:keepLines/>
        <w:tabs>
          <w:tab w:val="left" w:pos="7371"/>
        </w:tabs>
        <w:jc w:val="both"/>
      </w:pPr>
      <w:r w:rsidRPr="00FE1A89">
        <w:t>Fax: ……………………………….</w:t>
      </w:r>
    </w:p>
    <w:p w14:paraId="31F384EB" w14:textId="77777777" w:rsidR="00FE068E" w:rsidRPr="008D29D6" w:rsidRDefault="00FE068E" w:rsidP="003907FD">
      <w:pPr>
        <w:keepNext/>
        <w:keepLines/>
        <w:tabs>
          <w:tab w:val="left" w:pos="7371"/>
        </w:tabs>
        <w:jc w:val="both"/>
      </w:pPr>
      <w:r w:rsidRPr="00FE1A89">
        <w:t>E-mail: ……………………………….</w:t>
      </w:r>
    </w:p>
    <w:p w14:paraId="663EF3E6" w14:textId="77777777" w:rsidR="00FE068E" w:rsidRPr="00680155" w:rsidRDefault="00FE068E" w:rsidP="003907FD">
      <w:pPr>
        <w:keepNext/>
        <w:keepLines/>
        <w:jc w:val="both"/>
      </w:pPr>
    </w:p>
    <w:p w14:paraId="181FB82B" w14:textId="77777777" w:rsidR="00FE068E" w:rsidRPr="00680155" w:rsidRDefault="00FE068E" w:rsidP="003907FD">
      <w:pPr>
        <w:keepNext/>
        <w:keepLines/>
        <w:jc w:val="both"/>
      </w:pPr>
      <w:r w:rsidRPr="00680155">
        <w:t>Fenti adatok a valóságnak megfelelnek, jelen közbeszerzési eljárásban nyertesség esetén ezen adatok alapján a szerződés kitölthető.</w:t>
      </w:r>
    </w:p>
    <w:p w14:paraId="13E8F588" w14:textId="77777777" w:rsidR="00FE068E" w:rsidRPr="00680155" w:rsidRDefault="00FE068E" w:rsidP="00BF2EA8">
      <w:pPr>
        <w:keepNext/>
        <w:keepLines/>
      </w:pPr>
    </w:p>
    <w:p w14:paraId="6B2026D0" w14:textId="77777777" w:rsidR="00FE068E" w:rsidRPr="00680155" w:rsidRDefault="00FE068E" w:rsidP="00BF2EA8">
      <w:pPr>
        <w:keepNext/>
        <w:keepLines/>
      </w:pPr>
    </w:p>
    <w:p w14:paraId="4B7DF38C" w14:textId="77777777" w:rsidR="00FE068E" w:rsidRPr="00680155" w:rsidRDefault="00FE068E" w:rsidP="00BF2EA8">
      <w:pPr>
        <w:keepNext/>
        <w:keepLines/>
      </w:pPr>
    </w:p>
    <w:p w14:paraId="39F5109C" w14:textId="77777777" w:rsidR="00FE068E" w:rsidRPr="00680155" w:rsidRDefault="00FE068E" w:rsidP="00BF2EA8">
      <w:pPr>
        <w:keepNext/>
        <w:keepLines/>
      </w:pPr>
      <w:r w:rsidRPr="00680155">
        <w:t>Kelt:</w:t>
      </w:r>
    </w:p>
    <w:tbl>
      <w:tblPr>
        <w:tblW w:w="0" w:type="auto"/>
        <w:tblInd w:w="70" w:type="dxa"/>
        <w:tblLayout w:type="fixed"/>
        <w:tblCellMar>
          <w:left w:w="70" w:type="dxa"/>
          <w:right w:w="70" w:type="dxa"/>
        </w:tblCellMar>
        <w:tblLook w:val="0000" w:firstRow="0" w:lastRow="0" w:firstColumn="0" w:lastColumn="0" w:noHBand="0" w:noVBand="0"/>
      </w:tblPr>
      <w:tblGrid>
        <w:gridCol w:w="8505"/>
      </w:tblGrid>
      <w:tr w:rsidR="00FE068E" w:rsidRPr="00680155" w14:paraId="35923B9A" w14:textId="77777777" w:rsidTr="00705F07">
        <w:tc>
          <w:tcPr>
            <w:tcW w:w="8505" w:type="dxa"/>
          </w:tcPr>
          <w:p w14:paraId="098B06D8" w14:textId="77777777" w:rsidR="00FE068E" w:rsidRPr="00705F07" w:rsidRDefault="00FE068E" w:rsidP="00705F07">
            <w:pPr>
              <w:keepNext/>
              <w:keepLines/>
              <w:jc w:val="center"/>
              <w:rPr>
                <w:sz w:val="20"/>
                <w:szCs w:val="20"/>
              </w:rPr>
            </w:pPr>
            <w:r w:rsidRPr="00705F07">
              <w:rPr>
                <w:sz w:val="20"/>
                <w:szCs w:val="20"/>
              </w:rPr>
              <w:t>………………………………</w:t>
            </w:r>
          </w:p>
        </w:tc>
      </w:tr>
      <w:tr w:rsidR="00FE068E" w:rsidRPr="00680155" w14:paraId="5E07B78B" w14:textId="77777777" w:rsidTr="00705F07">
        <w:tc>
          <w:tcPr>
            <w:tcW w:w="8505" w:type="dxa"/>
          </w:tcPr>
          <w:p w14:paraId="46054016" w14:textId="77777777" w:rsidR="00FE068E" w:rsidRDefault="00FE068E" w:rsidP="00705F07">
            <w:pPr>
              <w:keepNext/>
              <w:keepLines/>
              <w:jc w:val="center"/>
              <w:rPr>
                <w:sz w:val="20"/>
                <w:szCs w:val="20"/>
              </w:rPr>
            </w:pPr>
            <w:r w:rsidRPr="00705F07">
              <w:rPr>
                <w:sz w:val="20"/>
                <w:szCs w:val="20"/>
              </w:rPr>
              <w:t xml:space="preserve">(Cégszerű aláírás a kötelezettségvállalásra </w:t>
            </w:r>
          </w:p>
          <w:p w14:paraId="52786E39" w14:textId="77777777" w:rsidR="00FE068E" w:rsidRDefault="00FE068E" w:rsidP="00705F07">
            <w:pPr>
              <w:keepNext/>
              <w:keepLines/>
              <w:jc w:val="center"/>
              <w:rPr>
                <w:sz w:val="20"/>
                <w:szCs w:val="20"/>
              </w:rPr>
            </w:pPr>
            <w:r w:rsidRPr="00705F07">
              <w:rPr>
                <w:sz w:val="20"/>
                <w:szCs w:val="20"/>
              </w:rPr>
              <w:t xml:space="preserve">jogosult/jogosultak, vagy aláírás </w:t>
            </w:r>
          </w:p>
          <w:p w14:paraId="71295F90" w14:textId="77777777" w:rsidR="00FE068E" w:rsidRPr="00705F07" w:rsidRDefault="00FE068E" w:rsidP="00705F07">
            <w:pPr>
              <w:keepNext/>
              <w:keepLines/>
              <w:jc w:val="center"/>
              <w:rPr>
                <w:sz w:val="20"/>
                <w:szCs w:val="20"/>
              </w:rPr>
            </w:pPr>
            <w:r w:rsidRPr="00705F07">
              <w:rPr>
                <w:sz w:val="20"/>
                <w:szCs w:val="20"/>
              </w:rPr>
              <w:t>a meghatalmazott/meghatalmazottak részéről)</w:t>
            </w:r>
          </w:p>
          <w:p w14:paraId="5B4415DD" w14:textId="77777777" w:rsidR="00FE068E" w:rsidRPr="00705F07" w:rsidRDefault="00FE068E" w:rsidP="00705F07">
            <w:pPr>
              <w:keepNext/>
              <w:keepLines/>
              <w:jc w:val="center"/>
              <w:rPr>
                <w:sz w:val="20"/>
                <w:szCs w:val="20"/>
              </w:rPr>
            </w:pPr>
          </w:p>
        </w:tc>
      </w:tr>
    </w:tbl>
    <w:p w14:paraId="69193DCA" w14:textId="77777777" w:rsidR="00FE068E" w:rsidRPr="00680155" w:rsidRDefault="00FE068E" w:rsidP="00BF2EA8">
      <w:pPr>
        <w:keepNext/>
        <w:keepLines/>
      </w:pPr>
    </w:p>
    <w:p w14:paraId="0864569D" w14:textId="77777777" w:rsidR="00FE068E" w:rsidRDefault="00FE068E" w:rsidP="003907FD">
      <w:pPr>
        <w:keepNext/>
        <w:keepLines/>
        <w:tabs>
          <w:tab w:val="left" w:pos="5180"/>
        </w:tabs>
        <w:jc w:val="center"/>
        <w:rPr>
          <w:b/>
        </w:rPr>
      </w:pPr>
    </w:p>
    <w:p w14:paraId="0C5B6B8D" w14:textId="77777777" w:rsidR="00FE068E" w:rsidRDefault="00FE068E" w:rsidP="00BF2EA8">
      <w:pPr>
        <w:pStyle w:val="Stlus2"/>
        <w:keepNext/>
        <w:keepLines/>
        <w:jc w:val="center"/>
        <w:rPr>
          <w:b/>
        </w:rPr>
        <w:sectPr w:rsidR="00FE068E" w:rsidSect="004D0166">
          <w:pgSz w:w="11906" w:h="16838"/>
          <w:pgMar w:top="1417" w:right="1417" w:bottom="1417" w:left="1417" w:header="708" w:footer="708" w:gutter="0"/>
          <w:cols w:space="708"/>
          <w:rtlGutter/>
          <w:docGrid w:linePitch="360"/>
        </w:sectPr>
      </w:pPr>
    </w:p>
    <w:p w14:paraId="2A39C1A3" w14:textId="77777777" w:rsidR="00FE068E" w:rsidRPr="0041171A" w:rsidRDefault="00FE068E" w:rsidP="00BF2EA8">
      <w:pPr>
        <w:pStyle w:val="Stlus2"/>
        <w:keepNext/>
        <w:keepLines/>
        <w:jc w:val="center"/>
        <w:rPr>
          <w:b/>
          <w:sz w:val="22"/>
        </w:rPr>
      </w:pPr>
      <w:r w:rsidRPr="0041171A">
        <w:rPr>
          <w:b/>
          <w:sz w:val="22"/>
        </w:rPr>
        <w:t xml:space="preserve">REFERENCIA NYILATKOZAT </w:t>
      </w:r>
    </w:p>
    <w:p w14:paraId="04C653A6" w14:textId="77777777" w:rsidR="00FE068E" w:rsidRPr="0041171A" w:rsidRDefault="00FE068E" w:rsidP="00BF2EA8">
      <w:pPr>
        <w:pStyle w:val="Stlus2"/>
        <w:keepNext/>
        <w:keepLines/>
        <w:jc w:val="center"/>
        <w:rPr>
          <w:b/>
          <w:sz w:val="22"/>
          <w:lang w:eastAsia="en-US"/>
        </w:rPr>
      </w:pPr>
      <w:r w:rsidRPr="0041171A">
        <w:rPr>
          <w:b/>
          <w:sz w:val="22"/>
        </w:rPr>
        <w:t>a 321/2015. (X. 30.) Korm. rendelet 21. §</w:t>
      </w:r>
      <w:r w:rsidRPr="0041171A">
        <w:rPr>
          <w:b/>
          <w:i/>
          <w:sz w:val="22"/>
        </w:rPr>
        <w:t xml:space="preserve"> </w:t>
      </w:r>
      <w:r w:rsidRPr="0041171A">
        <w:rPr>
          <w:b/>
          <w:sz w:val="22"/>
        </w:rPr>
        <w:t>(</w:t>
      </w:r>
      <w:r>
        <w:rPr>
          <w:b/>
          <w:sz w:val="22"/>
        </w:rPr>
        <w:t>1</w:t>
      </w:r>
      <w:r w:rsidRPr="0041171A">
        <w:rPr>
          <w:b/>
          <w:sz w:val="22"/>
        </w:rPr>
        <w:t>) bekezdés a) pontja szerinti alkalmasság előírás vonatkozásában</w:t>
      </w:r>
    </w:p>
    <w:p w14:paraId="4783BB14" w14:textId="77777777" w:rsidR="00FE068E" w:rsidRPr="0041171A" w:rsidRDefault="00FE068E" w:rsidP="00F56FB2">
      <w:pPr>
        <w:keepNext/>
        <w:keepLines/>
        <w:jc w:val="center"/>
        <w:rPr>
          <w:i/>
          <w:sz w:val="22"/>
          <w:lang w:eastAsia="en-US"/>
        </w:rPr>
      </w:pPr>
      <w:r w:rsidRPr="0041171A">
        <w:rPr>
          <w:i/>
          <w:sz w:val="22"/>
          <w:lang w:eastAsia="en-US"/>
        </w:rPr>
        <w:t xml:space="preserve">(ezt a nyilatkozatot – vagy az ajánlattevő választása alapján a szerződést kötő másik fél által kiadott vagy aláírt igazolást – kell kitöltve az ajánlathoz csatolni, amennyiben a szerződést kötő másik fél nem a Kbt. 6. § (1) bekezdés a)-c) pontja szerinti szervezet.) </w:t>
      </w:r>
    </w:p>
    <w:p w14:paraId="23ACDBD0" w14:textId="77777777" w:rsidR="00FE068E" w:rsidRPr="0041171A" w:rsidRDefault="00FE068E" w:rsidP="00F56FB2">
      <w:pPr>
        <w:keepNext/>
        <w:keepLines/>
        <w:tabs>
          <w:tab w:val="left" w:pos="284"/>
        </w:tabs>
        <w:ind w:left="284" w:hanging="284"/>
        <w:jc w:val="center"/>
        <w:rPr>
          <w:caps/>
          <w:spacing w:val="20"/>
          <w:sz w:val="22"/>
        </w:rPr>
      </w:pPr>
      <w:r w:rsidRPr="0041171A">
        <w:rPr>
          <w:sz w:val="22"/>
        </w:rPr>
        <w:t xml:space="preserve">Részajánlat: </w:t>
      </w:r>
      <w:r w:rsidRPr="0041171A">
        <w:rPr>
          <w:sz w:val="22"/>
          <w:highlight w:val="lightGray"/>
          <w:lang w:eastAsia="en-US"/>
        </w:rPr>
        <w:t>..........</w:t>
      </w:r>
      <w:r w:rsidRPr="0041171A">
        <w:rPr>
          <w:rStyle w:val="FootnoteReference"/>
          <w:b/>
          <w:caps/>
          <w:spacing w:val="20"/>
          <w:sz w:val="22"/>
        </w:rPr>
        <w:footnoteReference w:id="137"/>
      </w:r>
    </w:p>
    <w:p w14:paraId="39798378" w14:textId="77777777" w:rsidR="00FE068E" w:rsidRPr="0048365D" w:rsidRDefault="00FE068E" w:rsidP="00BF2EA8">
      <w:pPr>
        <w:keepNext/>
        <w:keepLines/>
        <w:jc w:val="center"/>
        <w:rPr>
          <w:i/>
          <w:lang w:eastAsia="en-US"/>
        </w:rPr>
      </w:pPr>
    </w:p>
    <w:p w14:paraId="05B56252" w14:textId="336D0AE7" w:rsidR="00FE068E" w:rsidRPr="0041171A" w:rsidRDefault="00FE068E" w:rsidP="00EC1F6C">
      <w:pPr>
        <w:keepNext/>
        <w:keepLines/>
        <w:jc w:val="both"/>
        <w:rPr>
          <w:sz w:val="22"/>
          <w:lang w:eastAsia="en-US"/>
        </w:rPr>
      </w:pPr>
      <w:r w:rsidRPr="0041171A">
        <w:rPr>
          <w:sz w:val="22"/>
          <w:lang w:eastAsia="en-US"/>
        </w:rPr>
        <w:t>Alulírott &lt;</w:t>
      </w:r>
      <w:r w:rsidRPr="0041171A">
        <w:rPr>
          <w:sz w:val="22"/>
          <w:highlight w:val="lightGray"/>
          <w:lang w:eastAsia="en-US"/>
        </w:rPr>
        <w:t>képviselő / meghatalmazott neve</w:t>
      </w:r>
      <w:r w:rsidRPr="0041171A">
        <w:rPr>
          <w:sz w:val="22"/>
          <w:lang w:eastAsia="en-US"/>
        </w:rPr>
        <w:t xml:space="preserve">&gt; a(z) </w:t>
      </w:r>
      <w:r w:rsidRPr="0041171A">
        <w:rPr>
          <w:sz w:val="22"/>
          <w:highlight w:val="lightGray"/>
          <w:lang w:eastAsia="en-US"/>
        </w:rPr>
        <w:t>&lt;cégnév&gt; (&lt;székhely&gt;</w:t>
      </w:r>
      <w:r w:rsidRPr="0041171A">
        <w:rPr>
          <w:sz w:val="22"/>
          <w:lang w:eastAsia="en-US"/>
        </w:rPr>
        <w:t>) mint ajánlattevő / kapacitást rendelkezésre bocsátó szervezet (személy)</w:t>
      </w:r>
      <w:r w:rsidRPr="0041171A">
        <w:rPr>
          <w:sz w:val="22"/>
          <w:vertAlign w:val="superscript"/>
          <w:lang w:eastAsia="en-US"/>
        </w:rPr>
        <w:footnoteReference w:id="138"/>
      </w:r>
      <w:r w:rsidRPr="0041171A">
        <w:rPr>
          <w:sz w:val="22"/>
          <w:lang w:eastAsia="en-US"/>
        </w:rPr>
        <w:t xml:space="preserve"> képviseletében </w:t>
      </w:r>
      <w:r w:rsidRPr="0041171A">
        <w:rPr>
          <w:sz w:val="22"/>
        </w:rPr>
        <w:t>a Magyar Nem</w:t>
      </w:r>
      <w:r>
        <w:rPr>
          <w:sz w:val="22"/>
        </w:rPr>
        <w:t>ze</w:t>
      </w:r>
      <w:r w:rsidRPr="0041171A">
        <w:rPr>
          <w:sz w:val="22"/>
        </w:rPr>
        <w:t xml:space="preserve">ti Levéltár, mint ajánlatkérő által indított </w:t>
      </w:r>
      <w:r w:rsidRPr="00C005A6">
        <w:rPr>
          <w:b/>
          <w:i/>
          <w:sz w:val="22"/>
        </w:rPr>
        <w:t>"Hálózat fejlesztés, bővítés és kiépítés az MNL OL részére"</w:t>
      </w:r>
      <w:r w:rsidRPr="0041171A">
        <w:rPr>
          <w:b/>
          <w:i/>
          <w:sz w:val="22"/>
        </w:rPr>
        <w:t xml:space="preserve"> </w:t>
      </w:r>
      <w:r w:rsidRPr="0041171A">
        <w:rPr>
          <w:sz w:val="22"/>
        </w:rPr>
        <w:t xml:space="preserve">tárgyú nyílt közbeszerzési eljárásban </w:t>
      </w:r>
      <w:r w:rsidRPr="0041171A">
        <w:rPr>
          <w:sz w:val="22"/>
          <w:lang w:eastAsia="en-US"/>
        </w:rPr>
        <w:t xml:space="preserve">ezúton nyilatkozom, hogy az ajánlati felhívás feladásától visszaszámított három év (36 hónap) legjelentősebb, </w:t>
      </w:r>
      <w:r w:rsidRPr="00E8611A">
        <w:rPr>
          <w:sz w:val="22"/>
          <w:lang w:eastAsia="en-US"/>
        </w:rPr>
        <w:t>tervezési és implementációs szolgáltatást is magában foglaló, hálózati (routing, switching) infrastruktúra szállítására és kiépítésére</w:t>
      </w:r>
      <w:r>
        <w:rPr>
          <w:sz w:val="22"/>
          <w:lang w:eastAsia="en-US"/>
        </w:rPr>
        <w:t xml:space="preserve"> </w:t>
      </w:r>
      <w:r w:rsidRPr="00E8611A">
        <w:rPr>
          <w:sz w:val="22"/>
          <w:lang w:eastAsia="en-US"/>
        </w:rPr>
        <w:t>vonatkozó</w:t>
      </w:r>
      <w:r w:rsidRPr="0041171A">
        <w:rPr>
          <w:sz w:val="22"/>
        </w:rPr>
        <w:t xml:space="preserve"> referenciái</w:t>
      </w:r>
      <w:r w:rsidRPr="0041171A">
        <w:rPr>
          <w:sz w:val="22"/>
          <w:lang w:eastAsia="en-US"/>
        </w:rPr>
        <w:t xml:space="preserve"> az alábbiak: </w:t>
      </w:r>
    </w:p>
    <w:p w14:paraId="1A89A175" w14:textId="77777777" w:rsidR="00FE068E" w:rsidRPr="0048365D" w:rsidRDefault="00FE068E" w:rsidP="00EC1F6C">
      <w:pPr>
        <w:keepNext/>
        <w:keepLines/>
        <w:jc w:val="both"/>
        <w:rPr>
          <w:lang w:eastAsia="en-US"/>
        </w:rPr>
      </w:pPr>
    </w:p>
    <w:tbl>
      <w:tblPr>
        <w:tblW w:w="45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2"/>
        <w:gridCol w:w="1842"/>
        <w:gridCol w:w="1842"/>
        <w:gridCol w:w="1842"/>
        <w:gridCol w:w="1842"/>
        <w:gridCol w:w="1841"/>
        <w:gridCol w:w="1841"/>
      </w:tblGrid>
      <w:tr w:rsidR="00FE068E" w:rsidRPr="0048365D" w14:paraId="7D7EAAE5" w14:textId="77777777" w:rsidTr="00A16563">
        <w:trPr>
          <w:jc w:val="center"/>
        </w:trPr>
        <w:tc>
          <w:tcPr>
            <w:tcW w:w="714" w:type="pct"/>
          </w:tcPr>
          <w:p w14:paraId="2D03CBCA" w14:textId="77777777" w:rsidR="00FE068E" w:rsidRPr="00625F9F" w:rsidRDefault="00FE068E" w:rsidP="00BF2EA8">
            <w:pPr>
              <w:keepNext/>
              <w:keepLines/>
              <w:jc w:val="center"/>
              <w:rPr>
                <w:sz w:val="20"/>
                <w:lang w:eastAsia="en-US"/>
              </w:rPr>
            </w:pPr>
            <w:r w:rsidRPr="00625F9F">
              <w:rPr>
                <w:sz w:val="20"/>
                <w:lang w:eastAsia="en-US"/>
              </w:rPr>
              <w:t xml:space="preserve">Szerződést kötő másik fél </w:t>
            </w:r>
            <w:r>
              <w:rPr>
                <w:sz w:val="20"/>
                <w:lang w:eastAsia="en-US"/>
              </w:rPr>
              <w:t>neve</w:t>
            </w:r>
          </w:p>
        </w:tc>
        <w:tc>
          <w:tcPr>
            <w:tcW w:w="714" w:type="pct"/>
          </w:tcPr>
          <w:p w14:paraId="05ADC666" w14:textId="77777777" w:rsidR="00FE068E" w:rsidRPr="00625F9F" w:rsidRDefault="00FE068E" w:rsidP="00BF2EA8">
            <w:pPr>
              <w:keepNext/>
              <w:keepLines/>
              <w:jc w:val="center"/>
              <w:rPr>
                <w:sz w:val="20"/>
                <w:lang w:eastAsia="en-US"/>
              </w:rPr>
            </w:pPr>
            <w:r>
              <w:rPr>
                <w:sz w:val="20"/>
                <w:lang w:eastAsia="en-US"/>
              </w:rPr>
              <w:t>K</w:t>
            </w:r>
            <w:r w:rsidRPr="0048365D">
              <w:rPr>
                <w:sz w:val="20"/>
                <w:lang w:eastAsia="en-US"/>
              </w:rPr>
              <w:t>apcsolattartó személy neve és elérhetősége (telefonszám és/vagy e-mail és/vagy fax)</w:t>
            </w:r>
          </w:p>
        </w:tc>
        <w:tc>
          <w:tcPr>
            <w:tcW w:w="714" w:type="pct"/>
          </w:tcPr>
          <w:p w14:paraId="76A0EB80" w14:textId="77777777" w:rsidR="00FE068E" w:rsidRPr="00625F9F" w:rsidRDefault="00FE068E" w:rsidP="00BF2EA8">
            <w:pPr>
              <w:keepNext/>
              <w:keepLines/>
              <w:jc w:val="center"/>
              <w:rPr>
                <w:sz w:val="20"/>
                <w:lang w:eastAsia="en-US"/>
              </w:rPr>
            </w:pPr>
            <w:r w:rsidRPr="00625F9F">
              <w:rPr>
                <w:sz w:val="20"/>
                <w:lang w:eastAsia="en-US"/>
              </w:rPr>
              <w:t>A referencia tárgyának ismertetése</w:t>
            </w:r>
            <w:r>
              <w:rPr>
                <w:sz w:val="20"/>
                <w:lang w:eastAsia="en-US"/>
              </w:rPr>
              <w:t xml:space="preserve"> </w:t>
            </w:r>
            <w:r w:rsidRPr="00315142">
              <w:rPr>
                <w:sz w:val="20"/>
                <w:lang w:eastAsia="en-US"/>
              </w:rPr>
              <w:t>(olyan részletezettséggel, hogy abból megállapítható legyen az alkalmassági feltételeknek való megfelelés)</w:t>
            </w:r>
            <w:r w:rsidRPr="00625F9F">
              <w:rPr>
                <w:sz w:val="20"/>
                <w:lang w:eastAsia="en-US"/>
              </w:rPr>
              <w:t>:</w:t>
            </w:r>
          </w:p>
        </w:tc>
        <w:tc>
          <w:tcPr>
            <w:tcW w:w="714" w:type="pct"/>
          </w:tcPr>
          <w:p w14:paraId="16779366" w14:textId="77777777" w:rsidR="00FE068E" w:rsidRPr="00625F9F" w:rsidRDefault="00FE068E" w:rsidP="00BF2EA8">
            <w:pPr>
              <w:keepNext/>
              <w:keepLines/>
              <w:jc w:val="center"/>
              <w:rPr>
                <w:sz w:val="20"/>
                <w:lang w:eastAsia="en-US"/>
              </w:rPr>
            </w:pPr>
            <w:r w:rsidRPr="00625F9F">
              <w:rPr>
                <w:sz w:val="20"/>
                <w:lang w:eastAsia="en-US"/>
              </w:rPr>
              <w:t>A teljesítés ideje, időtartama (kezdet és befejezés megjelölésével; év, hónap, nap pontossággal)</w:t>
            </w:r>
          </w:p>
        </w:tc>
        <w:tc>
          <w:tcPr>
            <w:tcW w:w="714" w:type="pct"/>
          </w:tcPr>
          <w:p w14:paraId="045E7A50" w14:textId="77777777" w:rsidR="00FE068E" w:rsidRPr="00625F9F" w:rsidRDefault="00FE068E" w:rsidP="00972E41">
            <w:pPr>
              <w:keepNext/>
              <w:keepLines/>
              <w:jc w:val="center"/>
              <w:rPr>
                <w:sz w:val="20"/>
                <w:lang w:eastAsia="en-US"/>
              </w:rPr>
            </w:pPr>
            <w:r w:rsidRPr="00625F9F">
              <w:rPr>
                <w:sz w:val="20"/>
                <w:lang w:eastAsia="en-US"/>
              </w:rPr>
              <w:t xml:space="preserve">Az ellenszolgáltatás </w:t>
            </w:r>
            <w:r>
              <w:rPr>
                <w:sz w:val="20"/>
                <w:lang w:eastAsia="en-US"/>
              </w:rPr>
              <w:t xml:space="preserve">nettó </w:t>
            </w:r>
            <w:r w:rsidRPr="00625F9F">
              <w:rPr>
                <w:sz w:val="20"/>
                <w:lang w:eastAsia="en-US"/>
              </w:rPr>
              <w:t>összege</w:t>
            </w:r>
          </w:p>
        </w:tc>
        <w:tc>
          <w:tcPr>
            <w:tcW w:w="714" w:type="pct"/>
          </w:tcPr>
          <w:p w14:paraId="378702C4" w14:textId="77777777" w:rsidR="00FE068E" w:rsidRPr="006F6239" w:rsidRDefault="00FE068E" w:rsidP="00BF2EA8">
            <w:pPr>
              <w:keepNext/>
              <w:keepLines/>
              <w:jc w:val="center"/>
              <w:rPr>
                <w:sz w:val="20"/>
                <w:lang w:eastAsia="en-US"/>
              </w:rPr>
            </w:pPr>
            <w:r w:rsidRPr="006F6239">
              <w:rPr>
                <w:sz w:val="20"/>
                <w:lang w:eastAsia="en-US"/>
              </w:rPr>
              <w:t>Nyilatkozat arról, hogy a teljesítés az előírásoknak és a szerződésnek megfelelően történt-e</w:t>
            </w:r>
          </w:p>
        </w:tc>
        <w:tc>
          <w:tcPr>
            <w:tcW w:w="714" w:type="pct"/>
          </w:tcPr>
          <w:p w14:paraId="5181D96A" w14:textId="77777777" w:rsidR="00FE068E" w:rsidRPr="006F6239" w:rsidRDefault="00FE068E" w:rsidP="00BF2EA8">
            <w:pPr>
              <w:keepNext/>
              <w:keepLines/>
              <w:jc w:val="center"/>
              <w:rPr>
                <w:sz w:val="20"/>
                <w:lang w:eastAsia="en-US"/>
              </w:rPr>
            </w:pPr>
            <w:r w:rsidRPr="006F6239">
              <w:rPr>
                <w:sz w:val="20"/>
                <w:lang w:eastAsia="en-US"/>
              </w:rPr>
              <w:t xml:space="preserve">Nyilatkozat arról, hogy </w:t>
            </w:r>
            <w:r w:rsidRPr="00EC1F6C">
              <w:rPr>
                <w:sz w:val="20"/>
                <w:lang w:eastAsia="en-US"/>
              </w:rPr>
              <w:t>ha a teljesítést nem önállóan végezte, annak feltüntetését, hogy a referenciát bemutató szervezet a teljesítésben milyen összeggel vett részt</w:t>
            </w:r>
          </w:p>
        </w:tc>
      </w:tr>
      <w:tr w:rsidR="00FE068E" w:rsidRPr="0048365D" w14:paraId="19B7CB69" w14:textId="77777777" w:rsidTr="00A16563">
        <w:trPr>
          <w:jc w:val="center"/>
        </w:trPr>
        <w:tc>
          <w:tcPr>
            <w:tcW w:w="714" w:type="pct"/>
          </w:tcPr>
          <w:p w14:paraId="7F6F08E6" w14:textId="77777777" w:rsidR="00FE068E" w:rsidRPr="00625F9F" w:rsidRDefault="00FE068E" w:rsidP="00BF2EA8">
            <w:pPr>
              <w:keepNext/>
              <w:keepLines/>
              <w:jc w:val="both"/>
              <w:rPr>
                <w:sz w:val="20"/>
                <w:lang w:eastAsia="en-US"/>
              </w:rPr>
            </w:pPr>
          </w:p>
        </w:tc>
        <w:tc>
          <w:tcPr>
            <w:tcW w:w="714" w:type="pct"/>
          </w:tcPr>
          <w:p w14:paraId="61B56D8B" w14:textId="77777777" w:rsidR="00FE068E" w:rsidRPr="00625F9F" w:rsidRDefault="00FE068E" w:rsidP="00BF2EA8">
            <w:pPr>
              <w:keepNext/>
              <w:keepLines/>
              <w:jc w:val="both"/>
              <w:rPr>
                <w:sz w:val="20"/>
                <w:lang w:eastAsia="en-US"/>
              </w:rPr>
            </w:pPr>
          </w:p>
        </w:tc>
        <w:tc>
          <w:tcPr>
            <w:tcW w:w="714" w:type="pct"/>
          </w:tcPr>
          <w:p w14:paraId="08384F6E" w14:textId="77777777" w:rsidR="00FE068E" w:rsidRPr="00625F9F" w:rsidRDefault="00FE068E" w:rsidP="00BF2EA8">
            <w:pPr>
              <w:keepNext/>
              <w:keepLines/>
              <w:jc w:val="both"/>
              <w:rPr>
                <w:sz w:val="20"/>
                <w:lang w:eastAsia="en-US"/>
              </w:rPr>
            </w:pPr>
          </w:p>
        </w:tc>
        <w:tc>
          <w:tcPr>
            <w:tcW w:w="714" w:type="pct"/>
          </w:tcPr>
          <w:p w14:paraId="734BF1F2" w14:textId="77777777" w:rsidR="00FE068E" w:rsidRPr="00625F9F" w:rsidRDefault="00FE068E" w:rsidP="00BF2EA8">
            <w:pPr>
              <w:keepNext/>
              <w:keepLines/>
              <w:jc w:val="both"/>
              <w:rPr>
                <w:sz w:val="20"/>
                <w:lang w:eastAsia="en-US"/>
              </w:rPr>
            </w:pPr>
          </w:p>
        </w:tc>
        <w:tc>
          <w:tcPr>
            <w:tcW w:w="714" w:type="pct"/>
          </w:tcPr>
          <w:p w14:paraId="438DB997" w14:textId="77777777" w:rsidR="00FE068E" w:rsidRPr="00625F9F" w:rsidRDefault="00FE068E" w:rsidP="00BF2EA8">
            <w:pPr>
              <w:keepNext/>
              <w:keepLines/>
              <w:jc w:val="both"/>
              <w:rPr>
                <w:sz w:val="20"/>
                <w:lang w:eastAsia="en-US"/>
              </w:rPr>
            </w:pPr>
          </w:p>
        </w:tc>
        <w:tc>
          <w:tcPr>
            <w:tcW w:w="714" w:type="pct"/>
          </w:tcPr>
          <w:p w14:paraId="2F15A641" w14:textId="77777777" w:rsidR="00FE068E" w:rsidRPr="00625F9F" w:rsidRDefault="00FE068E" w:rsidP="00BF2EA8">
            <w:pPr>
              <w:keepNext/>
              <w:keepLines/>
              <w:jc w:val="both"/>
              <w:rPr>
                <w:sz w:val="20"/>
                <w:lang w:eastAsia="en-US"/>
              </w:rPr>
            </w:pPr>
          </w:p>
        </w:tc>
        <w:tc>
          <w:tcPr>
            <w:tcW w:w="714" w:type="pct"/>
          </w:tcPr>
          <w:p w14:paraId="6C97E1A1" w14:textId="77777777" w:rsidR="00FE068E" w:rsidRPr="00625F9F" w:rsidRDefault="00FE068E" w:rsidP="00BF2EA8">
            <w:pPr>
              <w:keepNext/>
              <w:keepLines/>
              <w:jc w:val="both"/>
              <w:rPr>
                <w:sz w:val="20"/>
                <w:lang w:eastAsia="en-US"/>
              </w:rPr>
            </w:pPr>
          </w:p>
        </w:tc>
      </w:tr>
      <w:tr w:rsidR="00FE068E" w:rsidRPr="0048365D" w14:paraId="400E98E2" w14:textId="77777777" w:rsidTr="00A16563">
        <w:trPr>
          <w:jc w:val="center"/>
        </w:trPr>
        <w:tc>
          <w:tcPr>
            <w:tcW w:w="714" w:type="pct"/>
          </w:tcPr>
          <w:p w14:paraId="3B03409B" w14:textId="77777777" w:rsidR="00FE068E" w:rsidRPr="00625F9F" w:rsidRDefault="00FE068E" w:rsidP="00BF2EA8">
            <w:pPr>
              <w:keepNext/>
              <w:keepLines/>
              <w:jc w:val="both"/>
              <w:rPr>
                <w:sz w:val="20"/>
                <w:lang w:eastAsia="en-US"/>
              </w:rPr>
            </w:pPr>
          </w:p>
        </w:tc>
        <w:tc>
          <w:tcPr>
            <w:tcW w:w="714" w:type="pct"/>
          </w:tcPr>
          <w:p w14:paraId="06D23C66" w14:textId="77777777" w:rsidR="00FE068E" w:rsidRPr="00625F9F" w:rsidRDefault="00FE068E" w:rsidP="00BF2EA8">
            <w:pPr>
              <w:keepNext/>
              <w:keepLines/>
              <w:jc w:val="both"/>
              <w:rPr>
                <w:sz w:val="20"/>
                <w:lang w:eastAsia="en-US"/>
              </w:rPr>
            </w:pPr>
          </w:p>
        </w:tc>
        <w:tc>
          <w:tcPr>
            <w:tcW w:w="714" w:type="pct"/>
          </w:tcPr>
          <w:p w14:paraId="4A63D079" w14:textId="77777777" w:rsidR="00FE068E" w:rsidRPr="00625F9F" w:rsidRDefault="00FE068E" w:rsidP="00BF2EA8">
            <w:pPr>
              <w:keepNext/>
              <w:keepLines/>
              <w:jc w:val="both"/>
              <w:rPr>
                <w:sz w:val="20"/>
                <w:lang w:eastAsia="en-US"/>
              </w:rPr>
            </w:pPr>
          </w:p>
        </w:tc>
        <w:tc>
          <w:tcPr>
            <w:tcW w:w="714" w:type="pct"/>
          </w:tcPr>
          <w:p w14:paraId="72418D5E" w14:textId="77777777" w:rsidR="00FE068E" w:rsidRPr="00625F9F" w:rsidRDefault="00FE068E" w:rsidP="00BF2EA8">
            <w:pPr>
              <w:keepNext/>
              <w:keepLines/>
              <w:jc w:val="both"/>
              <w:rPr>
                <w:sz w:val="20"/>
                <w:lang w:eastAsia="en-US"/>
              </w:rPr>
            </w:pPr>
          </w:p>
        </w:tc>
        <w:tc>
          <w:tcPr>
            <w:tcW w:w="714" w:type="pct"/>
          </w:tcPr>
          <w:p w14:paraId="57D94010" w14:textId="77777777" w:rsidR="00FE068E" w:rsidRPr="00625F9F" w:rsidRDefault="00FE068E" w:rsidP="00BF2EA8">
            <w:pPr>
              <w:keepNext/>
              <w:keepLines/>
              <w:jc w:val="both"/>
              <w:rPr>
                <w:sz w:val="20"/>
                <w:lang w:eastAsia="en-US"/>
              </w:rPr>
            </w:pPr>
          </w:p>
        </w:tc>
        <w:tc>
          <w:tcPr>
            <w:tcW w:w="714" w:type="pct"/>
          </w:tcPr>
          <w:p w14:paraId="447B9BD3" w14:textId="77777777" w:rsidR="00FE068E" w:rsidRPr="00625F9F" w:rsidRDefault="00FE068E" w:rsidP="00BF2EA8">
            <w:pPr>
              <w:keepNext/>
              <w:keepLines/>
              <w:jc w:val="both"/>
              <w:rPr>
                <w:sz w:val="20"/>
                <w:lang w:eastAsia="en-US"/>
              </w:rPr>
            </w:pPr>
          </w:p>
        </w:tc>
        <w:tc>
          <w:tcPr>
            <w:tcW w:w="714" w:type="pct"/>
          </w:tcPr>
          <w:p w14:paraId="5515CAB6" w14:textId="77777777" w:rsidR="00FE068E" w:rsidRPr="00625F9F" w:rsidRDefault="00FE068E" w:rsidP="00BF2EA8">
            <w:pPr>
              <w:keepNext/>
              <w:keepLines/>
              <w:jc w:val="both"/>
              <w:rPr>
                <w:sz w:val="20"/>
                <w:lang w:eastAsia="en-US"/>
              </w:rPr>
            </w:pPr>
          </w:p>
        </w:tc>
      </w:tr>
      <w:tr w:rsidR="00FE068E" w:rsidRPr="0048365D" w14:paraId="705535D8" w14:textId="77777777" w:rsidTr="00A16563">
        <w:trPr>
          <w:trHeight w:val="77"/>
          <w:jc w:val="center"/>
        </w:trPr>
        <w:tc>
          <w:tcPr>
            <w:tcW w:w="714" w:type="pct"/>
          </w:tcPr>
          <w:p w14:paraId="0B0BFE1B" w14:textId="77777777" w:rsidR="00FE068E" w:rsidRPr="00625F9F" w:rsidRDefault="00FE068E" w:rsidP="00BF2EA8">
            <w:pPr>
              <w:keepNext/>
              <w:keepLines/>
              <w:jc w:val="both"/>
              <w:rPr>
                <w:sz w:val="20"/>
                <w:lang w:eastAsia="en-US"/>
              </w:rPr>
            </w:pPr>
          </w:p>
        </w:tc>
        <w:tc>
          <w:tcPr>
            <w:tcW w:w="714" w:type="pct"/>
          </w:tcPr>
          <w:p w14:paraId="662009C7" w14:textId="77777777" w:rsidR="00FE068E" w:rsidRPr="00625F9F" w:rsidRDefault="00FE068E" w:rsidP="00BF2EA8">
            <w:pPr>
              <w:keepNext/>
              <w:keepLines/>
              <w:jc w:val="both"/>
              <w:rPr>
                <w:sz w:val="20"/>
                <w:lang w:eastAsia="en-US"/>
              </w:rPr>
            </w:pPr>
          </w:p>
        </w:tc>
        <w:tc>
          <w:tcPr>
            <w:tcW w:w="714" w:type="pct"/>
          </w:tcPr>
          <w:p w14:paraId="76240B6E" w14:textId="77777777" w:rsidR="00FE068E" w:rsidRPr="00625F9F" w:rsidRDefault="00FE068E" w:rsidP="00BF2EA8">
            <w:pPr>
              <w:keepNext/>
              <w:keepLines/>
              <w:jc w:val="both"/>
              <w:rPr>
                <w:sz w:val="20"/>
                <w:lang w:eastAsia="en-US"/>
              </w:rPr>
            </w:pPr>
          </w:p>
        </w:tc>
        <w:tc>
          <w:tcPr>
            <w:tcW w:w="714" w:type="pct"/>
          </w:tcPr>
          <w:p w14:paraId="5FD769A1" w14:textId="77777777" w:rsidR="00FE068E" w:rsidRPr="00625F9F" w:rsidRDefault="00FE068E" w:rsidP="00BF2EA8">
            <w:pPr>
              <w:keepNext/>
              <w:keepLines/>
              <w:jc w:val="both"/>
              <w:rPr>
                <w:sz w:val="20"/>
                <w:lang w:eastAsia="en-US"/>
              </w:rPr>
            </w:pPr>
          </w:p>
        </w:tc>
        <w:tc>
          <w:tcPr>
            <w:tcW w:w="714" w:type="pct"/>
          </w:tcPr>
          <w:p w14:paraId="65FC2A44" w14:textId="77777777" w:rsidR="00FE068E" w:rsidRPr="00625F9F" w:rsidRDefault="00FE068E" w:rsidP="00BF2EA8">
            <w:pPr>
              <w:keepNext/>
              <w:keepLines/>
              <w:jc w:val="both"/>
              <w:rPr>
                <w:sz w:val="20"/>
                <w:lang w:eastAsia="en-US"/>
              </w:rPr>
            </w:pPr>
          </w:p>
        </w:tc>
        <w:tc>
          <w:tcPr>
            <w:tcW w:w="714" w:type="pct"/>
          </w:tcPr>
          <w:p w14:paraId="15EE584F" w14:textId="77777777" w:rsidR="00FE068E" w:rsidRPr="00625F9F" w:rsidRDefault="00FE068E" w:rsidP="00BF2EA8">
            <w:pPr>
              <w:keepNext/>
              <w:keepLines/>
              <w:jc w:val="both"/>
              <w:rPr>
                <w:sz w:val="20"/>
                <w:lang w:eastAsia="en-US"/>
              </w:rPr>
            </w:pPr>
          </w:p>
        </w:tc>
        <w:tc>
          <w:tcPr>
            <w:tcW w:w="714" w:type="pct"/>
          </w:tcPr>
          <w:p w14:paraId="73BE8DDC" w14:textId="77777777" w:rsidR="00FE068E" w:rsidRPr="00625F9F" w:rsidRDefault="00FE068E" w:rsidP="00BF2EA8">
            <w:pPr>
              <w:keepNext/>
              <w:keepLines/>
              <w:jc w:val="both"/>
              <w:rPr>
                <w:sz w:val="20"/>
                <w:lang w:eastAsia="en-US"/>
              </w:rPr>
            </w:pPr>
          </w:p>
        </w:tc>
      </w:tr>
      <w:tr w:rsidR="00FE068E" w:rsidRPr="0048365D" w14:paraId="794250CF" w14:textId="77777777" w:rsidTr="00A16563">
        <w:trPr>
          <w:jc w:val="center"/>
        </w:trPr>
        <w:tc>
          <w:tcPr>
            <w:tcW w:w="714" w:type="pct"/>
          </w:tcPr>
          <w:p w14:paraId="0FFF824D" w14:textId="77777777" w:rsidR="00FE068E" w:rsidRPr="00625F9F" w:rsidRDefault="00FE068E" w:rsidP="00BF2EA8">
            <w:pPr>
              <w:keepNext/>
              <w:keepLines/>
              <w:jc w:val="both"/>
              <w:rPr>
                <w:sz w:val="20"/>
                <w:lang w:eastAsia="en-US"/>
              </w:rPr>
            </w:pPr>
          </w:p>
        </w:tc>
        <w:tc>
          <w:tcPr>
            <w:tcW w:w="714" w:type="pct"/>
          </w:tcPr>
          <w:p w14:paraId="58368DED" w14:textId="77777777" w:rsidR="00FE068E" w:rsidRPr="00625F9F" w:rsidRDefault="00FE068E" w:rsidP="00BF2EA8">
            <w:pPr>
              <w:keepNext/>
              <w:keepLines/>
              <w:jc w:val="both"/>
              <w:rPr>
                <w:sz w:val="20"/>
                <w:lang w:eastAsia="en-US"/>
              </w:rPr>
            </w:pPr>
          </w:p>
        </w:tc>
        <w:tc>
          <w:tcPr>
            <w:tcW w:w="714" w:type="pct"/>
          </w:tcPr>
          <w:p w14:paraId="3FEFA1A7" w14:textId="77777777" w:rsidR="00FE068E" w:rsidRPr="00625F9F" w:rsidRDefault="00FE068E" w:rsidP="00BF2EA8">
            <w:pPr>
              <w:keepNext/>
              <w:keepLines/>
              <w:jc w:val="both"/>
              <w:rPr>
                <w:sz w:val="20"/>
                <w:lang w:eastAsia="en-US"/>
              </w:rPr>
            </w:pPr>
          </w:p>
        </w:tc>
        <w:tc>
          <w:tcPr>
            <w:tcW w:w="714" w:type="pct"/>
          </w:tcPr>
          <w:p w14:paraId="6719545D" w14:textId="77777777" w:rsidR="00FE068E" w:rsidRPr="00625F9F" w:rsidRDefault="00FE068E" w:rsidP="00BF2EA8">
            <w:pPr>
              <w:keepNext/>
              <w:keepLines/>
              <w:jc w:val="both"/>
              <w:rPr>
                <w:sz w:val="20"/>
                <w:lang w:eastAsia="en-US"/>
              </w:rPr>
            </w:pPr>
          </w:p>
        </w:tc>
        <w:tc>
          <w:tcPr>
            <w:tcW w:w="714" w:type="pct"/>
          </w:tcPr>
          <w:p w14:paraId="51C665AD" w14:textId="77777777" w:rsidR="00FE068E" w:rsidRPr="00625F9F" w:rsidRDefault="00FE068E" w:rsidP="00BF2EA8">
            <w:pPr>
              <w:keepNext/>
              <w:keepLines/>
              <w:jc w:val="both"/>
              <w:rPr>
                <w:sz w:val="20"/>
                <w:lang w:eastAsia="en-US"/>
              </w:rPr>
            </w:pPr>
          </w:p>
        </w:tc>
        <w:tc>
          <w:tcPr>
            <w:tcW w:w="714" w:type="pct"/>
          </w:tcPr>
          <w:p w14:paraId="43377B49" w14:textId="77777777" w:rsidR="00FE068E" w:rsidRPr="00625F9F" w:rsidRDefault="00FE068E" w:rsidP="00BF2EA8">
            <w:pPr>
              <w:keepNext/>
              <w:keepLines/>
              <w:jc w:val="both"/>
              <w:rPr>
                <w:sz w:val="20"/>
                <w:lang w:eastAsia="en-US"/>
              </w:rPr>
            </w:pPr>
          </w:p>
        </w:tc>
        <w:tc>
          <w:tcPr>
            <w:tcW w:w="714" w:type="pct"/>
          </w:tcPr>
          <w:p w14:paraId="42816667" w14:textId="77777777" w:rsidR="00FE068E" w:rsidRPr="00625F9F" w:rsidRDefault="00FE068E" w:rsidP="00BF2EA8">
            <w:pPr>
              <w:keepNext/>
              <w:keepLines/>
              <w:jc w:val="both"/>
              <w:rPr>
                <w:sz w:val="20"/>
                <w:lang w:eastAsia="en-US"/>
              </w:rPr>
            </w:pPr>
          </w:p>
        </w:tc>
      </w:tr>
    </w:tbl>
    <w:p w14:paraId="00231BC6" w14:textId="77777777" w:rsidR="00FE068E" w:rsidRPr="0048365D" w:rsidRDefault="00FE068E" w:rsidP="00BF2EA8">
      <w:pPr>
        <w:keepNext/>
        <w:keepLines/>
        <w:jc w:val="both"/>
        <w:rPr>
          <w:lang w:eastAsia="en-US"/>
        </w:rPr>
      </w:pPr>
    </w:p>
    <w:p w14:paraId="5DED3718" w14:textId="77777777" w:rsidR="00FE068E" w:rsidRPr="0048365D" w:rsidRDefault="00FE068E" w:rsidP="00BF2EA8">
      <w:pPr>
        <w:keepNext/>
        <w:keepLines/>
        <w:jc w:val="both"/>
        <w:rPr>
          <w:lang w:eastAsia="en-US"/>
        </w:rPr>
      </w:pPr>
      <w:r w:rsidRPr="0048365D">
        <w:rPr>
          <w:lang w:eastAsia="en-US"/>
        </w:rPr>
        <w:t>&lt;Kelt&gt;</w:t>
      </w:r>
    </w:p>
    <w:p w14:paraId="70678E73" w14:textId="77777777" w:rsidR="00FE068E" w:rsidRPr="00EC1F6C" w:rsidRDefault="00FE068E" w:rsidP="00BF2EA8">
      <w:pPr>
        <w:keepNext/>
        <w:keepLines/>
        <w:jc w:val="center"/>
        <w:rPr>
          <w:b/>
          <w:sz w:val="20"/>
          <w:szCs w:val="20"/>
          <w:lang w:eastAsia="en-US"/>
        </w:rPr>
      </w:pPr>
      <w:r w:rsidRPr="00EC1F6C">
        <w:rPr>
          <w:b/>
          <w:sz w:val="20"/>
          <w:szCs w:val="20"/>
          <w:lang w:eastAsia="en-US"/>
        </w:rPr>
        <w:t>…………………………………………….</w:t>
      </w:r>
    </w:p>
    <w:p w14:paraId="4FD0CE3C" w14:textId="77777777" w:rsidR="00FE068E" w:rsidRPr="00EC1F6C" w:rsidRDefault="00FE068E" w:rsidP="00BF2EA8">
      <w:pPr>
        <w:keepNext/>
        <w:keepLines/>
        <w:ind w:right="142"/>
        <w:jc w:val="center"/>
        <w:rPr>
          <w:spacing w:val="4"/>
          <w:sz w:val="20"/>
          <w:szCs w:val="20"/>
        </w:rPr>
      </w:pPr>
      <w:r w:rsidRPr="00EC1F6C">
        <w:rPr>
          <w:spacing w:val="4"/>
          <w:sz w:val="20"/>
          <w:szCs w:val="20"/>
        </w:rPr>
        <w:t xml:space="preserve">(Cégszerű aláírás a kötelezettségvállalásra </w:t>
      </w:r>
    </w:p>
    <w:p w14:paraId="1884A266" w14:textId="77777777" w:rsidR="00FE068E" w:rsidRPr="00EC1F6C" w:rsidRDefault="00FE068E" w:rsidP="00BF2EA8">
      <w:pPr>
        <w:keepNext/>
        <w:keepLines/>
        <w:ind w:right="142"/>
        <w:jc w:val="center"/>
        <w:rPr>
          <w:spacing w:val="4"/>
          <w:sz w:val="20"/>
          <w:szCs w:val="20"/>
        </w:rPr>
      </w:pPr>
      <w:r w:rsidRPr="00EC1F6C">
        <w:rPr>
          <w:spacing w:val="4"/>
          <w:sz w:val="20"/>
          <w:szCs w:val="20"/>
        </w:rPr>
        <w:t xml:space="preserve">jogosult/jogosultak, vagy aláírás </w:t>
      </w:r>
    </w:p>
    <w:p w14:paraId="3356EB49" w14:textId="77777777" w:rsidR="00FE068E" w:rsidRPr="00680155" w:rsidRDefault="00FE068E" w:rsidP="00F56FB2">
      <w:pPr>
        <w:keepNext/>
        <w:keepLines/>
        <w:ind w:right="142"/>
        <w:jc w:val="center"/>
        <w:rPr>
          <w:sz w:val="48"/>
          <w:szCs w:val="48"/>
        </w:rPr>
      </w:pPr>
      <w:r w:rsidRPr="00EC1F6C">
        <w:rPr>
          <w:spacing w:val="4"/>
          <w:sz w:val="20"/>
          <w:szCs w:val="20"/>
        </w:rPr>
        <w:t>a meghatalmazott/meghatalmazottak részéről)</w:t>
      </w:r>
    </w:p>
    <w:p w14:paraId="288D2D42" w14:textId="77777777" w:rsidR="00FE068E" w:rsidRDefault="00FE068E" w:rsidP="00BF2EA8">
      <w:pPr>
        <w:keepNext/>
        <w:keepLines/>
        <w:jc w:val="center"/>
        <w:rPr>
          <w:sz w:val="48"/>
          <w:szCs w:val="48"/>
        </w:rPr>
        <w:sectPr w:rsidR="00FE068E" w:rsidSect="00B17475">
          <w:pgSz w:w="16838" w:h="11906" w:orient="landscape"/>
          <w:pgMar w:top="1417" w:right="1417" w:bottom="1417" w:left="1417" w:header="708" w:footer="708" w:gutter="0"/>
          <w:cols w:space="708"/>
          <w:docGrid w:linePitch="360"/>
        </w:sectPr>
      </w:pPr>
    </w:p>
    <w:p w14:paraId="4B0DF95E" w14:textId="77777777" w:rsidR="00FE068E" w:rsidRPr="00B61CEE" w:rsidRDefault="00FE068E" w:rsidP="00B61CEE">
      <w:pPr>
        <w:pStyle w:val="Stlus2"/>
        <w:keepNext/>
        <w:keepLines/>
        <w:jc w:val="center"/>
        <w:rPr>
          <w:spacing w:val="4"/>
          <w:sz w:val="18"/>
          <w:szCs w:val="18"/>
        </w:rPr>
      </w:pPr>
    </w:p>
    <w:p w14:paraId="7224746C" w14:textId="77777777" w:rsidR="00FE068E" w:rsidRPr="00637CC9" w:rsidRDefault="00FE068E" w:rsidP="004B6D96">
      <w:pPr>
        <w:pStyle w:val="Norml13pt"/>
        <w:keepNext w:val="0"/>
        <w:keepLines w:val="0"/>
        <w:widowControl w:val="0"/>
        <w:rPr>
          <w:sz w:val="24"/>
          <w:szCs w:val="22"/>
        </w:rPr>
      </w:pPr>
      <w:r w:rsidRPr="00637CC9">
        <w:rPr>
          <w:sz w:val="28"/>
          <w:szCs w:val="22"/>
        </w:rPr>
        <w:t>SZAKMAI ÖNÉLETRAJZ</w:t>
      </w:r>
      <w:r w:rsidRPr="00637CC9">
        <w:rPr>
          <w:rStyle w:val="FootnoteReference"/>
          <w:sz w:val="28"/>
          <w:szCs w:val="22"/>
        </w:rPr>
        <w:footnoteReference w:id="139"/>
      </w:r>
    </w:p>
    <w:p w14:paraId="7B9334F0" w14:textId="77777777" w:rsidR="00FE068E" w:rsidRDefault="00FE068E" w:rsidP="004B6D96">
      <w:pPr>
        <w:widowControl w:val="0"/>
        <w:jc w:val="center"/>
      </w:pPr>
    </w:p>
    <w:p w14:paraId="5962D5FE" w14:textId="77777777" w:rsidR="00FE068E" w:rsidRPr="00054DA8" w:rsidRDefault="00FE068E" w:rsidP="00054DA8">
      <w:pPr>
        <w:tabs>
          <w:tab w:val="left" w:pos="426"/>
          <w:tab w:val="left" w:pos="9356"/>
        </w:tabs>
        <w:spacing w:after="60"/>
        <w:ind w:right="238"/>
        <w:jc w:val="center"/>
        <w:rPr>
          <w:sz w:val="20"/>
          <w:szCs w:val="20"/>
        </w:rPr>
      </w:pPr>
      <w:r w:rsidRPr="00054DA8">
        <w:rPr>
          <w:sz w:val="20"/>
          <w:szCs w:val="20"/>
        </w:rPr>
        <w:t>a 321/2015. (X. 30.) Korm. rendelet 21. § (</w:t>
      </w:r>
      <w:r>
        <w:rPr>
          <w:sz w:val="20"/>
          <w:szCs w:val="20"/>
        </w:rPr>
        <w:t>1</w:t>
      </w:r>
      <w:r w:rsidRPr="00054DA8">
        <w:rPr>
          <w:sz w:val="20"/>
          <w:szCs w:val="20"/>
        </w:rPr>
        <w:t>) bekezdés b) pontja alapján meghatározott alkalmassági követelménynek való megfelelőség igazolásához</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58"/>
        <w:gridCol w:w="6660"/>
      </w:tblGrid>
      <w:tr w:rsidR="00FE068E" w:rsidRPr="00054DA8" w14:paraId="203CBA22" w14:textId="77777777" w:rsidTr="008C7BF0">
        <w:tc>
          <w:tcPr>
            <w:tcW w:w="8818" w:type="dxa"/>
            <w:gridSpan w:val="2"/>
            <w:shd w:val="clear" w:color="auto" w:fill="C0C0C0"/>
          </w:tcPr>
          <w:p w14:paraId="3FB86663" w14:textId="77777777" w:rsidR="00FE068E" w:rsidRPr="00054DA8" w:rsidRDefault="00FE068E" w:rsidP="008C7BF0">
            <w:pPr>
              <w:pStyle w:val="Heading8"/>
              <w:tabs>
                <w:tab w:val="left" w:pos="9356"/>
              </w:tabs>
              <w:spacing w:before="0" w:after="0"/>
              <w:ind w:right="238"/>
              <w:jc w:val="center"/>
              <w:rPr>
                <w:b/>
                <w:i w:val="0"/>
                <w:caps/>
                <w:sz w:val="20"/>
              </w:rPr>
            </w:pPr>
            <w:r w:rsidRPr="00054DA8">
              <w:rPr>
                <w:b/>
                <w:caps/>
                <w:sz w:val="20"/>
              </w:rPr>
              <w:t>SZEMÉLYES ADATOK</w:t>
            </w:r>
          </w:p>
        </w:tc>
      </w:tr>
      <w:tr w:rsidR="00FE068E" w:rsidRPr="00054DA8" w14:paraId="62D486B0" w14:textId="77777777" w:rsidTr="008C7BF0">
        <w:trPr>
          <w:trHeight w:val="338"/>
        </w:trPr>
        <w:tc>
          <w:tcPr>
            <w:tcW w:w="2158" w:type="dxa"/>
          </w:tcPr>
          <w:p w14:paraId="54BD7FD8" w14:textId="77777777" w:rsidR="00FE068E" w:rsidRPr="00054DA8" w:rsidRDefault="00FE068E" w:rsidP="008C7BF0">
            <w:pPr>
              <w:tabs>
                <w:tab w:val="left" w:pos="9356"/>
              </w:tabs>
              <w:ind w:right="238"/>
              <w:rPr>
                <w:sz w:val="20"/>
                <w:szCs w:val="20"/>
              </w:rPr>
            </w:pPr>
            <w:r w:rsidRPr="00054DA8">
              <w:rPr>
                <w:sz w:val="20"/>
                <w:szCs w:val="20"/>
              </w:rPr>
              <w:t>Név:</w:t>
            </w:r>
          </w:p>
        </w:tc>
        <w:tc>
          <w:tcPr>
            <w:tcW w:w="6660" w:type="dxa"/>
          </w:tcPr>
          <w:p w14:paraId="04DE64FA" w14:textId="77777777" w:rsidR="00FE068E" w:rsidRPr="00054DA8" w:rsidRDefault="00FE068E" w:rsidP="008C7BF0">
            <w:pPr>
              <w:tabs>
                <w:tab w:val="left" w:pos="9356"/>
              </w:tabs>
              <w:ind w:right="238"/>
              <w:rPr>
                <w:sz w:val="20"/>
                <w:szCs w:val="20"/>
              </w:rPr>
            </w:pPr>
          </w:p>
        </w:tc>
      </w:tr>
      <w:tr w:rsidR="00FE068E" w:rsidRPr="00054DA8" w14:paraId="610629CB" w14:textId="77777777" w:rsidTr="008C7BF0">
        <w:trPr>
          <w:trHeight w:val="333"/>
        </w:trPr>
        <w:tc>
          <w:tcPr>
            <w:tcW w:w="2158" w:type="dxa"/>
          </w:tcPr>
          <w:p w14:paraId="0E3FECCD" w14:textId="77777777" w:rsidR="00FE068E" w:rsidRPr="00054DA8" w:rsidRDefault="00FE068E" w:rsidP="008C7BF0">
            <w:pPr>
              <w:tabs>
                <w:tab w:val="left" w:pos="9356"/>
              </w:tabs>
              <w:ind w:right="238"/>
              <w:rPr>
                <w:sz w:val="20"/>
                <w:szCs w:val="20"/>
              </w:rPr>
            </w:pPr>
            <w:r w:rsidRPr="00054DA8">
              <w:rPr>
                <w:sz w:val="20"/>
                <w:szCs w:val="20"/>
              </w:rPr>
              <w:t>Születési idő:</w:t>
            </w:r>
          </w:p>
        </w:tc>
        <w:tc>
          <w:tcPr>
            <w:tcW w:w="6660" w:type="dxa"/>
          </w:tcPr>
          <w:p w14:paraId="456C264D" w14:textId="77777777" w:rsidR="00FE068E" w:rsidRPr="00054DA8" w:rsidRDefault="00FE068E" w:rsidP="008C7BF0">
            <w:pPr>
              <w:tabs>
                <w:tab w:val="left" w:pos="9356"/>
              </w:tabs>
              <w:ind w:right="238"/>
              <w:rPr>
                <w:sz w:val="20"/>
                <w:szCs w:val="20"/>
              </w:rPr>
            </w:pPr>
          </w:p>
        </w:tc>
      </w:tr>
      <w:tr w:rsidR="00FE068E" w:rsidRPr="00054DA8" w14:paraId="7FC12EF7" w14:textId="77777777" w:rsidTr="008C7BF0">
        <w:trPr>
          <w:trHeight w:val="333"/>
        </w:trPr>
        <w:tc>
          <w:tcPr>
            <w:tcW w:w="2158" w:type="dxa"/>
          </w:tcPr>
          <w:p w14:paraId="447E3812" w14:textId="77777777" w:rsidR="00FE068E" w:rsidRPr="00054DA8" w:rsidRDefault="00FE068E" w:rsidP="008C7BF0">
            <w:pPr>
              <w:tabs>
                <w:tab w:val="left" w:pos="9356"/>
              </w:tabs>
              <w:ind w:right="238"/>
              <w:rPr>
                <w:sz w:val="20"/>
                <w:szCs w:val="20"/>
              </w:rPr>
            </w:pPr>
            <w:r w:rsidRPr="00054DA8">
              <w:rPr>
                <w:sz w:val="20"/>
                <w:szCs w:val="20"/>
              </w:rPr>
              <w:t>Állampolgárság:</w:t>
            </w:r>
          </w:p>
        </w:tc>
        <w:tc>
          <w:tcPr>
            <w:tcW w:w="6660" w:type="dxa"/>
          </w:tcPr>
          <w:p w14:paraId="3939F6E3" w14:textId="77777777" w:rsidR="00FE068E" w:rsidRPr="00054DA8" w:rsidRDefault="00FE068E" w:rsidP="008C7BF0">
            <w:pPr>
              <w:tabs>
                <w:tab w:val="left" w:pos="9356"/>
              </w:tabs>
              <w:ind w:right="238"/>
              <w:rPr>
                <w:sz w:val="20"/>
                <w:szCs w:val="20"/>
              </w:rPr>
            </w:pPr>
          </w:p>
        </w:tc>
      </w:tr>
      <w:tr w:rsidR="00FE068E" w:rsidRPr="00054DA8" w14:paraId="5D4A9508" w14:textId="77777777" w:rsidTr="008C7BF0">
        <w:trPr>
          <w:trHeight w:val="333"/>
        </w:trPr>
        <w:tc>
          <w:tcPr>
            <w:tcW w:w="2158" w:type="dxa"/>
          </w:tcPr>
          <w:p w14:paraId="3133A507" w14:textId="77777777" w:rsidR="00FE068E" w:rsidRPr="00054DA8" w:rsidRDefault="00FE068E" w:rsidP="008C7BF0">
            <w:pPr>
              <w:tabs>
                <w:tab w:val="left" w:pos="9356"/>
              </w:tabs>
              <w:ind w:right="238"/>
              <w:rPr>
                <w:sz w:val="20"/>
                <w:szCs w:val="20"/>
              </w:rPr>
            </w:pPr>
            <w:r w:rsidRPr="00054DA8">
              <w:rPr>
                <w:sz w:val="20"/>
                <w:szCs w:val="20"/>
              </w:rPr>
              <w:t>Nyelvismeret:</w:t>
            </w:r>
          </w:p>
        </w:tc>
        <w:tc>
          <w:tcPr>
            <w:tcW w:w="6660" w:type="dxa"/>
          </w:tcPr>
          <w:p w14:paraId="254EDB94" w14:textId="77777777" w:rsidR="00FE068E" w:rsidRPr="00054DA8" w:rsidRDefault="00FE068E" w:rsidP="008C7BF0">
            <w:pPr>
              <w:tabs>
                <w:tab w:val="left" w:pos="9356"/>
              </w:tabs>
              <w:ind w:right="238"/>
              <w:rPr>
                <w:sz w:val="20"/>
                <w:szCs w:val="20"/>
              </w:rPr>
            </w:pPr>
            <w:r w:rsidRPr="00054DA8">
              <w:rPr>
                <w:sz w:val="20"/>
                <w:szCs w:val="20"/>
              </w:rPr>
              <w:t xml:space="preserve">nyelv:                                            szint: </w:t>
            </w:r>
          </w:p>
        </w:tc>
      </w:tr>
    </w:tbl>
    <w:p w14:paraId="11442CB3" w14:textId="77777777" w:rsidR="00FE068E" w:rsidRPr="00054DA8" w:rsidRDefault="00FE068E" w:rsidP="00054DA8">
      <w:pPr>
        <w:tabs>
          <w:tab w:val="left" w:pos="9356"/>
        </w:tabs>
        <w:ind w:right="238"/>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1098"/>
        <w:gridCol w:w="1099"/>
        <w:gridCol w:w="3256"/>
        <w:gridCol w:w="3257"/>
      </w:tblGrid>
      <w:tr w:rsidR="00FE068E" w:rsidRPr="00054DA8" w14:paraId="6A7FF591" w14:textId="77777777" w:rsidTr="008C7BF0">
        <w:tc>
          <w:tcPr>
            <w:tcW w:w="8710" w:type="dxa"/>
            <w:gridSpan w:val="4"/>
            <w:shd w:val="clear" w:color="auto" w:fill="C0C0C0"/>
          </w:tcPr>
          <w:p w14:paraId="7F738BDE" w14:textId="77777777" w:rsidR="00FE068E" w:rsidRPr="00054DA8" w:rsidRDefault="00FE068E" w:rsidP="008C7BF0">
            <w:pPr>
              <w:tabs>
                <w:tab w:val="left" w:pos="9356"/>
              </w:tabs>
              <w:ind w:right="238"/>
              <w:jc w:val="center"/>
              <w:outlineLvl w:val="7"/>
              <w:rPr>
                <w:sz w:val="20"/>
                <w:szCs w:val="20"/>
              </w:rPr>
            </w:pPr>
            <w:r w:rsidRPr="00054DA8">
              <w:rPr>
                <w:b/>
                <w:sz w:val="20"/>
                <w:szCs w:val="20"/>
              </w:rPr>
              <w:t>ISKOLAI VÉGZETTSÉG, EGYÉB RELEVÁNS TANULMÁNYOK</w:t>
            </w:r>
            <w:r w:rsidRPr="00054DA8">
              <w:rPr>
                <w:rStyle w:val="FootnoteReference"/>
                <w:sz w:val="20"/>
                <w:szCs w:val="20"/>
              </w:rPr>
              <w:footnoteReference w:id="140"/>
            </w:r>
          </w:p>
          <w:p w14:paraId="0EC9B05F" w14:textId="77777777" w:rsidR="00FE068E" w:rsidRPr="00054DA8" w:rsidRDefault="00FE068E" w:rsidP="008C7BF0">
            <w:pPr>
              <w:tabs>
                <w:tab w:val="left" w:pos="9356"/>
              </w:tabs>
              <w:ind w:right="238"/>
              <w:jc w:val="center"/>
              <w:outlineLvl w:val="7"/>
              <w:rPr>
                <w:sz w:val="20"/>
                <w:szCs w:val="20"/>
              </w:rPr>
            </w:pPr>
            <w:r w:rsidRPr="00054DA8">
              <w:rPr>
                <w:sz w:val="20"/>
                <w:szCs w:val="20"/>
              </w:rPr>
              <w:t>(Kezdje a legfrissebbel, és úgy haladjon az időben visszafelé!)</w:t>
            </w:r>
          </w:p>
        </w:tc>
      </w:tr>
      <w:tr w:rsidR="00FE068E" w:rsidRPr="00054DA8" w14:paraId="30EB4185" w14:textId="77777777" w:rsidTr="008C7BF0">
        <w:trPr>
          <w:cantSplit/>
          <w:trHeight w:val="333"/>
        </w:trPr>
        <w:tc>
          <w:tcPr>
            <w:tcW w:w="2197" w:type="dxa"/>
            <w:gridSpan w:val="2"/>
          </w:tcPr>
          <w:p w14:paraId="49FC9956" w14:textId="77777777" w:rsidR="00FE068E" w:rsidRPr="00054DA8" w:rsidRDefault="00FE068E" w:rsidP="008C7BF0">
            <w:pPr>
              <w:tabs>
                <w:tab w:val="left" w:pos="9356"/>
              </w:tabs>
              <w:ind w:right="238"/>
              <w:jc w:val="center"/>
              <w:outlineLvl w:val="7"/>
              <w:rPr>
                <w:b/>
                <w:sz w:val="20"/>
                <w:szCs w:val="20"/>
              </w:rPr>
            </w:pPr>
            <w:r w:rsidRPr="00054DA8">
              <w:rPr>
                <w:b/>
                <w:sz w:val="20"/>
                <w:szCs w:val="20"/>
              </w:rPr>
              <w:t>Év</w:t>
            </w:r>
          </w:p>
        </w:tc>
        <w:tc>
          <w:tcPr>
            <w:tcW w:w="3256" w:type="dxa"/>
            <w:vMerge w:val="restart"/>
            <w:vAlign w:val="center"/>
          </w:tcPr>
          <w:p w14:paraId="7A935407" w14:textId="77777777" w:rsidR="00FE068E" w:rsidRPr="00054DA8" w:rsidRDefault="00FE068E" w:rsidP="008C7BF0">
            <w:pPr>
              <w:tabs>
                <w:tab w:val="left" w:pos="9356"/>
              </w:tabs>
              <w:ind w:right="238"/>
              <w:jc w:val="center"/>
              <w:outlineLvl w:val="7"/>
              <w:rPr>
                <w:b/>
                <w:sz w:val="20"/>
                <w:szCs w:val="20"/>
              </w:rPr>
            </w:pPr>
            <w:r w:rsidRPr="00054DA8">
              <w:rPr>
                <w:b/>
                <w:sz w:val="20"/>
                <w:szCs w:val="20"/>
              </w:rPr>
              <w:t>Intézmény megnevezése</w:t>
            </w:r>
          </w:p>
        </w:tc>
        <w:tc>
          <w:tcPr>
            <w:tcW w:w="3257" w:type="dxa"/>
            <w:vMerge w:val="restart"/>
            <w:vAlign w:val="center"/>
          </w:tcPr>
          <w:p w14:paraId="010B7DF1" w14:textId="77777777" w:rsidR="00FE068E" w:rsidRPr="00054DA8" w:rsidRDefault="00FE068E" w:rsidP="008C7BF0">
            <w:pPr>
              <w:tabs>
                <w:tab w:val="left" w:pos="9356"/>
              </w:tabs>
              <w:ind w:right="238"/>
              <w:jc w:val="center"/>
              <w:outlineLvl w:val="7"/>
              <w:rPr>
                <w:b/>
                <w:sz w:val="20"/>
                <w:szCs w:val="20"/>
              </w:rPr>
            </w:pPr>
            <w:r w:rsidRPr="00054DA8">
              <w:rPr>
                <w:b/>
                <w:sz w:val="20"/>
                <w:szCs w:val="20"/>
              </w:rPr>
              <w:t>Végzettség</w:t>
            </w:r>
          </w:p>
        </w:tc>
      </w:tr>
      <w:tr w:rsidR="00FE068E" w:rsidRPr="00054DA8" w14:paraId="56D74033" w14:textId="77777777" w:rsidTr="008C7BF0">
        <w:trPr>
          <w:cantSplit/>
          <w:trHeight w:val="333"/>
        </w:trPr>
        <w:tc>
          <w:tcPr>
            <w:tcW w:w="1098" w:type="dxa"/>
            <w:vAlign w:val="center"/>
          </w:tcPr>
          <w:p w14:paraId="4C3D6348" w14:textId="77777777" w:rsidR="00FE068E" w:rsidRPr="00054DA8" w:rsidRDefault="00FE068E" w:rsidP="008C7BF0">
            <w:pPr>
              <w:tabs>
                <w:tab w:val="left" w:pos="9356"/>
              </w:tabs>
              <w:ind w:right="238"/>
              <w:jc w:val="center"/>
              <w:outlineLvl w:val="7"/>
              <w:rPr>
                <w:sz w:val="20"/>
                <w:szCs w:val="20"/>
              </w:rPr>
            </w:pPr>
            <w:r w:rsidRPr="00054DA8">
              <w:rPr>
                <w:sz w:val="20"/>
                <w:szCs w:val="20"/>
              </w:rPr>
              <w:t>…-tól</w:t>
            </w:r>
          </w:p>
        </w:tc>
        <w:tc>
          <w:tcPr>
            <w:tcW w:w="1099" w:type="dxa"/>
            <w:vAlign w:val="center"/>
          </w:tcPr>
          <w:p w14:paraId="6A16AFEF" w14:textId="77777777" w:rsidR="00FE068E" w:rsidRPr="00054DA8" w:rsidRDefault="00FE068E" w:rsidP="008C7BF0">
            <w:pPr>
              <w:tabs>
                <w:tab w:val="left" w:pos="9356"/>
              </w:tabs>
              <w:ind w:right="238"/>
              <w:jc w:val="center"/>
              <w:outlineLvl w:val="7"/>
              <w:rPr>
                <w:sz w:val="20"/>
                <w:szCs w:val="20"/>
              </w:rPr>
            </w:pPr>
            <w:r w:rsidRPr="00054DA8">
              <w:rPr>
                <w:sz w:val="20"/>
                <w:szCs w:val="20"/>
              </w:rPr>
              <w:t>…-ig</w:t>
            </w:r>
          </w:p>
        </w:tc>
        <w:tc>
          <w:tcPr>
            <w:tcW w:w="3256" w:type="dxa"/>
            <w:vMerge/>
            <w:vAlign w:val="center"/>
          </w:tcPr>
          <w:p w14:paraId="03686634" w14:textId="77777777" w:rsidR="00FE068E" w:rsidRPr="00054DA8" w:rsidRDefault="00FE068E" w:rsidP="008C7BF0">
            <w:pPr>
              <w:tabs>
                <w:tab w:val="left" w:pos="9356"/>
              </w:tabs>
              <w:ind w:right="238"/>
              <w:rPr>
                <w:b/>
                <w:sz w:val="20"/>
                <w:szCs w:val="20"/>
              </w:rPr>
            </w:pPr>
          </w:p>
        </w:tc>
        <w:tc>
          <w:tcPr>
            <w:tcW w:w="3257" w:type="dxa"/>
            <w:vMerge/>
            <w:vAlign w:val="center"/>
          </w:tcPr>
          <w:p w14:paraId="57258E77" w14:textId="77777777" w:rsidR="00FE068E" w:rsidRPr="00054DA8" w:rsidRDefault="00FE068E" w:rsidP="008C7BF0">
            <w:pPr>
              <w:tabs>
                <w:tab w:val="left" w:pos="9356"/>
              </w:tabs>
              <w:ind w:right="238"/>
              <w:rPr>
                <w:b/>
                <w:sz w:val="20"/>
                <w:szCs w:val="20"/>
              </w:rPr>
            </w:pPr>
          </w:p>
        </w:tc>
      </w:tr>
      <w:tr w:rsidR="00FE068E" w:rsidRPr="00054DA8" w14:paraId="7BA521BF" w14:textId="77777777" w:rsidTr="008C7BF0">
        <w:trPr>
          <w:trHeight w:val="333"/>
        </w:trPr>
        <w:tc>
          <w:tcPr>
            <w:tcW w:w="1098" w:type="dxa"/>
          </w:tcPr>
          <w:p w14:paraId="1AC6BD9F" w14:textId="77777777" w:rsidR="00FE068E" w:rsidRPr="00054DA8" w:rsidRDefault="00FE068E" w:rsidP="008C7BF0">
            <w:pPr>
              <w:tabs>
                <w:tab w:val="left" w:pos="9356"/>
              </w:tabs>
              <w:ind w:right="238"/>
              <w:rPr>
                <w:sz w:val="20"/>
                <w:szCs w:val="20"/>
              </w:rPr>
            </w:pPr>
          </w:p>
        </w:tc>
        <w:tc>
          <w:tcPr>
            <w:tcW w:w="1099" w:type="dxa"/>
          </w:tcPr>
          <w:p w14:paraId="55652F1D" w14:textId="77777777" w:rsidR="00FE068E" w:rsidRPr="00054DA8" w:rsidRDefault="00FE068E" w:rsidP="008C7BF0">
            <w:pPr>
              <w:tabs>
                <w:tab w:val="left" w:pos="9356"/>
              </w:tabs>
              <w:ind w:right="238"/>
              <w:rPr>
                <w:sz w:val="20"/>
                <w:szCs w:val="20"/>
              </w:rPr>
            </w:pPr>
          </w:p>
        </w:tc>
        <w:tc>
          <w:tcPr>
            <w:tcW w:w="3256" w:type="dxa"/>
          </w:tcPr>
          <w:p w14:paraId="25CD47C6" w14:textId="77777777" w:rsidR="00FE068E" w:rsidRPr="00054DA8" w:rsidRDefault="00FE068E" w:rsidP="008C7BF0">
            <w:pPr>
              <w:tabs>
                <w:tab w:val="left" w:pos="9356"/>
              </w:tabs>
              <w:ind w:right="238"/>
              <w:rPr>
                <w:sz w:val="20"/>
                <w:szCs w:val="20"/>
              </w:rPr>
            </w:pPr>
          </w:p>
        </w:tc>
        <w:tc>
          <w:tcPr>
            <w:tcW w:w="3257" w:type="dxa"/>
          </w:tcPr>
          <w:p w14:paraId="4F474168" w14:textId="77777777" w:rsidR="00FE068E" w:rsidRPr="00054DA8" w:rsidRDefault="00FE068E" w:rsidP="008C7BF0">
            <w:pPr>
              <w:tabs>
                <w:tab w:val="left" w:pos="9356"/>
              </w:tabs>
              <w:ind w:right="238"/>
              <w:rPr>
                <w:sz w:val="20"/>
                <w:szCs w:val="20"/>
              </w:rPr>
            </w:pPr>
          </w:p>
        </w:tc>
      </w:tr>
      <w:tr w:rsidR="00FE068E" w:rsidRPr="00054DA8" w14:paraId="3E251BD2" w14:textId="77777777" w:rsidTr="008C7BF0">
        <w:trPr>
          <w:trHeight w:val="333"/>
        </w:trPr>
        <w:tc>
          <w:tcPr>
            <w:tcW w:w="1098" w:type="dxa"/>
          </w:tcPr>
          <w:p w14:paraId="090C9CF8" w14:textId="77777777" w:rsidR="00FE068E" w:rsidRPr="00054DA8" w:rsidRDefault="00FE068E" w:rsidP="008C7BF0">
            <w:pPr>
              <w:tabs>
                <w:tab w:val="left" w:pos="9356"/>
              </w:tabs>
              <w:ind w:right="238"/>
              <w:rPr>
                <w:sz w:val="20"/>
                <w:szCs w:val="20"/>
              </w:rPr>
            </w:pPr>
          </w:p>
        </w:tc>
        <w:tc>
          <w:tcPr>
            <w:tcW w:w="1099" w:type="dxa"/>
          </w:tcPr>
          <w:p w14:paraId="43EE7DE1" w14:textId="77777777" w:rsidR="00FE068E" w:rsidRPr="00054DA8" w:rsidRDefault="00FE068E" w:rsidP="008C7BF0">
            <w:pPr>
              <w:tabs>
                <w:tab w:val="left" w:pos="9356"/>
              </w:tabs>
              <w:ind w:right="238"/>
              <w:rPr>
                <w:sz w:val="20"/>
                <w:szCs w:val="20"/>
              </w:rPr>
            </w:pPr>
          </w:p>
        </w:tc>
        <w:tc>
          <w:tcPr>
            <w:tcW w:w="3256" w:type="dxa"/>
          </w:tcPr>
          <w:p w14:paraId="2F600BE3" w14:textId="77777777" w:rsidR="00FE068E" w:rsidRPr="00054DA8" w:rsidRDefault="00FE068E" w:rsidP="008C7BF0">
            <w:pPr>
              <w:tabs>
                <w:tab w:val="left" w:pos="9356"/>
              </w:tabs>
              <w:ind w:right="238"/>
              <w:rPr>
                <w:sz w:val="20"/>
                <w:szCs w:val="20"/>
              </w:rPr>
            </w:pPr>
          </w:p>
        </w:tc>
        <w:tc>
          <w:tcPr>
            <w:tcW w:w="3257" w:type="dxa"/>
          </w:tcPr>
          <w:p w14:paraId="12B4D391" w14:textId="77777777" w:rsidR="00FE068E" w:rsidRPr="00054DA8" w:rsidRDefault="00FE068E" w:rsidP="008C7BF0">
            <w:pPr>
              <w:tabs>
                <w:tab w:val="left" w:pos="9356"/>
              </w:tabs>
              <w:ind w:right="238"/>
              <w:rPr>
                <w:sz w:val="20"/>
                <w:szCs w:val="20"/>
              </w:rPr>
            </w:pPr>
          </w:p>
        </w:tc>
      </w:tr>
    </w:tbl>
    <w:p w14:paraId="30A91F55" w14:textId="77777777" w:rsidR="00FE068E" w:rsidRPr="00054DA8" w:rsidRDefault="00FE068E" w:rsidP="00054DA8">
      <w:pPr>
        <w:tabs>
          <w:tab w:val="left" w:pos="9356"/>
        </w:tabs>
        <w:ind w:right="238"/>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1098"/>
        <w:gridCol w:w="1099"/>
        <w:gridCol w:w="6513"/>
      </w:tblGrid>
      <w:tr w:rsidR="00FE068E" w:rsidRPr="00054DA8" w14:paraId="76682460" w14:textId="77777777" w:rsidTr="008C7BF0">
        <w:tc>
          <w:tcPr>
            <w:tcW w:w="8710" w:type="dxa"/>
            <w:gridSpan w:val="3"/>
            <w:shd w:val="clear" w:color="auto" w:fill="C0C0C0"/>
          </w:tcPr>
          <w:p w14:paraId="6323C3C3" w14:textId="77777777" w:rsidR="00FE068E" w:rsidRPr="00054DA8" w:rsidRDefault="00FE068E" w:rsidP="008C7BF0">
            <w:pPr>
              <w:tabs>
                <w:tab w:val="left" w:pos="9356"/>
              </w:tabs>
              <w:ind w:right="238"/>
              <w:jc w:val="center"/>
              <w:outlineLvl w:val="7"/>
              <w:rPr>
                <w:sz w:val="20"/>
                <w:szCs w:val="20"/>
              </w:rPr>
            </w:pPr>
            <w:r w:rsidRPr="00054DA8">
              <w:rPr>
                <w:b/>
                <w:sz w:val="20"/>
                <w:szCs w:val="20"/>
              </w:rPr>
              <w:t>MUNKAHELYEK, MUNKAKÖRÖK</w:t>
            </w:r>
          </w:p>
          <w:p w14:paraId="6E19FF68" w14:textId="77777777" w:rsidR="00FE068E" w:rsidRPr="00054DA8" w:rsidRDefault="00FE068E" w:rsidP="008C7BF0">
            <w:pPr>
              <w:tabs>
                <w:tab w:val="left" w:pos="9356"/>
              </w:tabs>
              <w:ind w:right="238"/>
              <w:jc w:val="center"/>
              <w:outlineLvl w:val="7"/>
              <w:rPr>
                <w:sz w:val="20"/>
                <w:szCs w:val="20"/>
              </w:rPr>
            </w:pPr>
            <w:r w:rsidRPr="00054DA8">
              <w:rPr>
                <w:sz w:val="20"/>
                <w:szCs w:val="20"/>
              </w:rPr>
              <w:t>(Kezdje az aktuálissal, és úgy haladjon az időben visszafelé!)</w:t>
            </w:r>
          </w:p>
        </w:tc>
      </w:tr>
      <w:tr w:rsidR="00FE068E" w:rsidRPr="00054DA8" w14:paraId="4F77F0A2" w14:textId="77777777" w:rsidTr="008C7BF0">
        <w:trPr>
          <w:trHeight w:val="338"/>
        </w:trPr>
        <w:tc>
          <w:tcPr>
            <w:tcW w:w="2197" w:type="dxa"/>
            <w:gridSpan w:val="2"/>
            <w:vAlign w:val="center"/>
          </w:tcPr>
          <w:p w14:paraId="144870C9" w14:textId="77777777" w:rsidR="00FE068E" w:rsidRPr="00054DA8" w:rsidRDefault="00FE068E" w:rsidP="008C7BF0">
            <w:pPr>
              <w:tabs>
                <w:tab w:val="left" w:pos="9356"/>
              </w:tabs>
              <w:ind w:right="238"/>
              <w:jc w:val="center"/>
              <w:outlineLvl w:val="7"/>
              <w:rPr>
                <w:b/>
                <w:sz w:val="20"/>
                <w:szCs w:val="20"/>
              </w:rPr>
            </w:pPr>
            <w:r w:rsidRPr="00054DA8">
              <w:rPr>
                <w:b/>
                <w:sz w:val="20"/>
                <w:szCs w:val="20"/>
              </w:rPr>
              <w:t>Mettől meddig (év/hó</w:t>
            </w:r>
            <w:r>
              <w:rPr>
                <w:b/>
                <w:sz w:val="20"/>
                <w:szCs w:val="20"/>
              </w:rPr>
              <w:t>/nap</w:t>
            </w:r>
            <w:r w:rsidRPr="00054DA8">
              <w:rPr>
                <w:b/>
                <w:sz w:val="20"/>
                <w:szCs w:val="20"/>
              </w:rPr>
              <w:t>)</w:t>
            </w:r>
          </w:p>
        </w:tc>
        <w:tc>
          <w:tcPr>
            <w:tcW w:w="6513" w:type="dxa"/>
            <w:vAlign w:val="center"/>
          </w:tcPr>
          <w:p w14:paraId="3A1B96E0" w14:textId="77777777" w:rsidR="00FE068E" w:rsidRPr="00054DA8" w:rsidRDefault="00FE068E" w:rsidP="008C7BF0">
            <w:pPr>
              <w:tabs>
                <w:tab w:val="left" w:pos="9356"/>
              </w:tabs>
              <w:ind w:right="238"/>
              <w:jc w:val="center"/>
              <w:outlineLvl w:val="7"/>
              <w:rPr>
                <w:b/>
                <w:sz w:val="20"/>
                <w:szCs w:val="20"/>
              </w:rPr>
            </w:pPr>
            <w:r w:rsidRPr="00054DA8">
              <w:rPr>
                <w:b/>
                <w:sz w:val="20"/>
                <w:szCs w:val="20"/>
              </w:rPr>
              <w:t>Munkahely</w:t>
            </w:r>
          </w:p>
        </w:tc>
      </w:tr>
      <w:tr w:rsidR="00FE068E" w:rsidRPr="00054DA8" w14:paraId="60E537CC" w14:textId="77777777" w:rsidTr="008C7BF0">
        <w:trPr>
          <w:trHeight w:val="338"/>
        </w:trPr>
        <w:tc>
          <w:tcPr>
            <w:tcW w:w="1098" w:type="dxa"/>
            <w:vAlign w:val="center"/>
          </w:tcPr>
          <w:p w14:paraId="475747D9" w14:textId="77777777" w:rsidR="00FE068E" w:rsidRPr="00054DA8" w:rsidRDefault="00FE068E" w:rsidP="008C7BF0">
            <w:pPr>
              <w:tabs>
                <w:tab w:val="left" w:pos="9356"/>
              </w:tabs>
              <w:ind w:right="238"/>
              <w:jc w:val="center"/>
              <w:rPr>
                <w:sz w:val="20"/>
                <w:szCs w:val="20"/>
              </w:rPr>
            </w:pPr>
            <w:r w:rsidRPr="00054DA8">
              <w:rPr>
                <w:sz w:val="20"/>
                <w:szCs w:val="20"/>
              </w:rPr>
              <w:t>…-tól</w:t>
            </w:r>
          </w:p>
        </w:tc>
        <w:tc>
          <w:tcPr>
            <w:tcW w:w="1099" w:type="dxa"/>
            <w:vAlign w:val="center"/>
          </w:tcPr>
          <w:p w14:paraId="7A6C373B" w14:textId="77777777" w:rsidR="00FE068E" w:rsidRPr="00054DA8" w:rsidRDefault="00FE068E" w:rsidP="008C7BF0">
            <w:pPr>
              <w:tabs>
                <w:tab w:val="left" w:pos="9356"/>
              </w:tabs>
              <w:ind w:right="238"/>
              <w:jc w:val="center"/>
              <w:rPr>
                <w:sz w:val="20"/>
                <w:szCs w:val="20"/>
              </w:rPr>
            </w:pPr>
            <w:r w:rsidRPr="00054DA8">
              <w:rPr>
                <w:sz w:val="20"/>
                <w:szCs w:val="20"/>
              </w:rPr>
              <w:t>…-ig</w:t>
            </w:r>
          </w:p>
        </w:tc>
        <w:tc>
          <w:tcPr>
            <w:tcW w:w="6513" w:type="dxa"/>
          </w:tcPr>
          <w:p w14:paraId="248FC5C0" w14:textId="77777777" w:rsidR="00FE068E" w:rsidRPr="00054DA8" w:rsidRDefault="00FE068E" w:rsidP="008C7BF0">
            <w:pPr>
              <w:tabs>
                <w:tab w:val="left" w:pos="9356"/>
              </w:tabs>
              <w:ind w:right="238"/>
              <w:rPr>
                <w:b/>
                <w:sz w:val="20"/>
                <w:szCs w:val="20"/>
              </w:rPr>
            </w:pPr>
            <w:r w:rsidRPr="00054DA8">
              <w:rPr>
                <w:b/>
                <w:sz w:val="20"/>
                <w:szCs w:val="20"/>
              </w:rPr>
              <w:t>Munkahely neve:</w:t>
            </w:r>
          </w:p>
          <w:p w14:paraId="3AA21F35" w14:textId="77777777" w:rsidR="00FE068E" w:rsidRPr="00054DA8" w:rsidRDefault="00FE068E" w:rsidP="008C7BF0">
            <w:pPr>
              <w:tabs>
                <w:tab w:val="left" w:pos="9356"/>
              </w:tabs>
              <w:ind w:right="238"/>
              <w:rPr>
                <w:b/>
                <w:sz w:val="20"/>
                <w:szCs w:val="20"/>
              </w:rPr>
            </w:pPr>
            <w:r w:rsidRPr="00054DA8">
              <w:rPr>
                <w:b/>
                <w:sz w:val="20"/>
                <w:szCs w:val="20"/>
              </w:rPr>
              <w:t>Beosztás:</w:t>
            </w:r>
          </w:p>
          <w:p w14:paraId="78940087" w14:textId="77777777" w:rsidR="00FE068E" w:rsidRPr="00054DA8" w:rsidRDefault="00FE068E" w:rsidP="008C7BF0">
            <w:pPr>
              <w:tabs>
                <w:tab w:val="left" w:pos="9356"/>
              </w:tabs>
              <w:ind w:right="238"/>
              <w:rPr>
                <w:b/>
                <w:sz w:val="20"/>
                <w:szCs w:val="20"/>
              </w:rPr>
            </w:pPr>
            <w:r w:rsidRPr="00054DA8">
              <w:rPr>
                <w:b/>
                <w:sz w:val="20"/>
                <w:szCs w:val="20"/>
              </w:rPr>
              <w:t>Legfontosabb feladatok:</w:t>
            </w:r>
          </w:p>
        </w:tc>
      </w:tr>
      <w:tr w:rsidR="00FE068E" w:rsidRPr="00054DA8" w14:paraId="08C57CF2" w14:textId="77777777" w:rsidTr="008C7BF0">
        <w:trPr>
          <w:trHeight w:val="338"/>
        </w:trPr>
        <w:tc>
          <w:tcPr>
            <w:tcW w:w="1098" w:type="dxa"/>
            <w:vAlign w:val="center"/>
          </w:tcPr>
          <w:p w14:paraId="549A7795" w14:textId="77777777" w:rsidR="00FE068E" w:rsidRPr="00054DA8" w:rsidRDefault="00FE068E" w:rsidP="008C7BF0">
            <w:pPr>
              <w:tabs>
                <w:tab w:val="left" w:pos="9356"/>
              </w:tabs>
              <w:ind w:right="238"/>
              <w:jc w:val="center"/>
              <w:rPr>
                <w:sz w:val="20"/>
                <w:szCs w:val="20"/>
              </w:rPr>
            </w:pPr>
            <w:r w:rsidRPr="00054DA8">
              <w:rPr>
                <w:sz w:val="20"/>
                <w:szCs w:val="20"/>
              </w:rPr>
              <w:t>…-tól</w:t>
            </w:r>
          </w:p>
        </w:tc>
        <w:tc>
          <w:tcPr>
            <w:tcW w:w="1099" w:type="dxa"/>
            <w:vAlign w:val="center"/>
          </w:tcPr>
          <w:p w14:paraId="44EA6D3D" w14:textId="77777777" w:rsidR="00FE068E" w:rsidRPr="00054DA8" w:rsidRDefault="00FE068E" w:rsidP="008C7BF0">
            <w:pPr>
              <w:tabs>
                <w:tab w:val="left" w:pos="9356"/>
              </w:tabs>
              <w:ind w:right="238"/>
              <w:jc w:val="center"/>
              <w:rPr>
                <w:sz w:val="20"/>
                <w:szCs w:val="20"/>
              </w:rPr>
            </w:pPr>
            <w:r w:rsidRPr="00054DA8">
              <w:rPr>
                <w:sz w:val="20"/>
                <w:szCs w:val="20"/>
              </w:rPr>
              <w:t>…-ig</w:t>
            </w:r>
          </w:p>
        </w:tc>
        <w:tc>
          <w:tcPr>
            <w:tcW w:w="6513" w:type="dxa"/>
          </w:tcPr>
          <w:p w14:paraId="706D9C64" w14:textId="77777777" w:rsidR="00FE068E" w:rsidRPr="00054DA8" w:rsidRDefault="00FE068E" w:rsidP="008C7BF0">
            <w:pPr>
              <w:tabs>
                <w:tab w:val="left" w:pos="9356"/>
              </w:tabs>
              <w:ind w:right="238"/>
              <w:rPr>
                <w:b/>
                <w:sz w:val="20"/>
                <w:szCs w:val="20"/>
              </w:rPr>
            </w:pPr>
            <w:r w:rsidRPr="00054DA8">
              <w:rPr>
                <w:b/>
                <w:sz w:val="20"/>
                <w:szCs w:val="20"/>
              </w:rPr>
              <w:t>Munkahely neve:</w:t>
            </w:r>
          </w:p>
          <w:p w14:paraId="3815A35C" w14:textId="77777777" w:rsidR="00FE068E" w:rsidRPr="00054DA8" w:rsidRDefault="00FE068E" w:rsidP="008C7BF0">
            <w:pPr>
              <w:tabs>
                <w:tab w:val="left" w:pos="9356"/>
              </w:tabs>
              <w:ind w:right="238"/>
              <w:rPr>
                <w:b/>
                <w:sz w:val="20"/>
                <w:szCs w:val="20"/>
              </w:rPr>
            </w:pPr>
            <w:r w:rsidRPr="00054DA8">
              <w:rPr>
                <w:b/>
                <w:sz w:val="20"/>
                <w:szCs w:val="20"/>
              </w:rPr>
              <w:t>Beosztás:</w:t>
            </w:r>
          </w:p>
          <w:p w14:paraId="3128E427" w14:textId="77777777" w:rsidR="00FE068E" w:rsidRPr="00054DA8" w:rsidRDefault="00FE068E" w:rsidP="008C7BF0">
            <w:pPr>
              <w:tabs>
                <w:tab w:val="left" w:pos="9356"/>
              </w:tabs>
              <w:ind w:right="238"/>
              <w:rPr>
                <w:b/>
                <w:sz w:val="20"/>
                <w:szCs w:val="20"/>
              </w:rPr>
            </w:pPr>
            <w:r w:rsidRPr="00054DA8">
              <w:rPr>
                <w:b/>
                <w:sz w:val="20"/>
                <w:szCs w:val="20"/>
              </w:rPr>
              <w:t>Legfontosabb feladatok:</w:t>
            </w:r>
          </w:p>
        </w:tc>
      </w:tr>
      <w:tr w:rsidR="00FE068E" w:rsidRPr="00054DA8" w14:paraId="7C8055A4" w14:textId="77777777" w:rsidTr="008C7BF0">
        <w:trPr>
          <w:trHeight w:val="338"/>
        </w:trPr>
        <w:tc>
          <w:tcPr>
            <w:tcW w:w="1098" w:type="dxa"/>
            <w:vAlign w:val="center"/>
          </w:tcPr>
          <w:p w14:paraId="1B56FC0D" w14:textId="77777777" w:rsidR="00FE068E" w:rsidRPr="00054DA8" w:rsidRDefault="00FE068E" w:rsidP="008C7BF0">
            <w:pPr>
              <w:tabs>
                <w:tab w:val="left" w:pos="9356"/>
              </w:tabs>
              <w:ind w:right="238"/>
              <w:jc w:val="center"/>
              <w:rPr>
                <w:sz w:val="20"/>
                <w:szCs w:val="20"/>
              </w:rPr>
            </w:pPr>
            <w:r w:rsidRPr="00054DA8">
              <w:rPr>
                <w:sz w:val="20"/>
                <w:szCs w:val="20"/>
              </w:rPr>
              <w:t>…-tól</w:t>
            </w:r>
          </w:p>
        </w:tc>
        <w:tc>
          <w:tcPr>
            <w:tcW w:w="1099" w:type="dxa"/>
            <w:vAlign w:val="center"/>
          </w:tcPr>
          <w:p w14:paraId="731031AC" w14:textId="77777777" w:rsidR="00FE068E" w:rsidRPr="00054DA8" w:rsidRDefault="00FE068E" w:rsidP="008C7BF0">
            <w:pPr>
              <w:tabs>
                <w:tab w:val="left" w:pos="9356"/>
              </w:tabs>
              <w:ind w:right="238"/>
              <w:jc w:val="center"/>
              <w:rPr>
                <w:sz w:val="20"/>
                <w:szCs w:val="20"/>
              </w:rPr>
            </w:pPr>
            <w:r w:rsidRPr="00054DA8">
              <w:rPr>
                <w:sz w:val="20"/>
                <w:szCs w:val="20"/>
              </w:rPr>
              <w:t>…-ig</w:t>
            </w:r>
          </w:p>
        </w:tc>
        <w:tc>
          <w:tcPr>
            <w:tcW w:w="6513" w:type="dxa"/>
          </w:tcPr>
          <w:p w14:paraId="4F4E811B" w14:textId="77777777" w:rsidR="00FE068E" w:rsidRPr="00054DA8" w:rsidRDefault="00FE068E" w:rsidP="008C7BF0">
            <w:pPr>
              <w:tabs>
                <w:tab w:val="left" w:pos="9356"/>
              </w:tabs>
              <w:ind w:right="238"/>
              <w:rPr>
                <w:b/>
                <w:sz w:val="20"/>
                <w:szCs w:val="20"/>
              </w:rPr>
            </w:pPr>
            <w:r w:rsidRPr="00054DA8">
              <w:rPr>
                <w:b/>
                <w:sz w:val="20"/>
                <w:szCs w:val="20"/>
              </w:rPr>
              <w:t>Munkahely neve:</w:t>
            </w:r>
          </w:p>
          <w:p w14:paraId="11BBB8C3" w14:textId="77777777" w:rsidR="00FE068E" w:rsidRPr="00054DA8" w:rsidRDefault="00FE068E" w:rsidP="008C7BF0">
            <w:pPr>
              <w:tabs>
                <w:tab w:val="left" w:pos="9356"/>
              </w:tabs>
              <w:ind w:right="238"/>
              <w:rPr>
                <w:b/>
                <w:sz w:val="20"/>
                <w:szCs w:val="20"/>
              </w:rPr>
            </w:pPr>
            <w:r w:rsidRPr="00054DA8">
              <w:rPr>
                <w:b/>
                <w:sz w:val="20"/>
                <w:szCs w:val="20"/>
              </w:rPr>
              <w:t>Beosztás:</w:t>
            </w:r>
          </w:p>
          <w:p w14:paraId="69ABBD0C" w14:textId="77777777" w:rsidR="00FE068E" w:rsidRPr="00054DA8" w:rsidRDefault="00FE068E" w:rsidP="008C7BF0">
            <w:pPr>
              <w:tabs>
                <w:tab w:val="left" w:pos="9356"/>
              </w:tabs>
              <w:ind w:right="238"/>
              <w:rPr>
                <w:b/>
                <w:sz w:val="20"/>
                <w:szCs w:val="20"/>
              </w:rPr>
            </w:pPr>
            <w:r w:rsidRPr="00054DA8">
              <w:rPr>
                <w:b/>
                <w:sz w:val="20"/>
                <w:szCs w:val="20"/>
              </w:rPr>
              <w:t>Legfontosabb feladatok:</w:t>
            </w:r>
          </w:p>
        </w:tc>
      </w:tr>
      <w:tr w:rsidR="00FE068E" w:rsidRPr="00054DA8" w14:paraId="13B8954B" w14:textId="77777777" w:rsidTr="008C7BF0">
        <w:trPr>
          <w:trHeight w:val="338"/>
        </w:trPr>
        <w:tc>
          <w:tcPr>
            <w:tcW w:w="1098" w:type="dxa"/>
            <w:vAlign w:val="center"/>
          </w:tcPr>
          <w:p w14:paraId="62625E13" w14:textId="77777777" w:rsidR="00FE068E" w:rsidRPr="00054DA8" w:rsidRDefault="00FE068E" w:rsidP="008C7BF0">
            <w:pPr>
              <w:tabs>
                <w:tab w:val="left" w:pos="9356"/>
              </w:tabs>
              <w:ind w:right="238"/>
              <w:jc w:val="center"/>
              <w:rPr>
                <w:sz w:val="20"/>
                <w:szCs w:val="20"/>
              </w:rPr>
            </w:pPr>
            <w:r w:rsidRPr="00054DA8">
              <w:rPr>
                <w:sz w:val="20"/>
                <w:szCs w:val="20"/>
              </w:rPr>
              <w:t>…-tól</w:t>
            </w:r>
          </w:p>
        </w:tc>
        <w:tc>
          <w:tcPr>
            <w:tcW w:w="1099" w:type="dxa"/>
            <w:vAlign w:val="center"/>
          </w:tcPr>
          <w:p w14:paraId="72BFF583" w14:textId="77777777" w:rsidR="00FE068E" w:rsidRPr="00054DA8" w:rsidRDefault="00FE068E" w:rsidP="008C7BF0">
            <w:pPr>
              <w:tabs>
                <w:tab w:val="left" w:pos="9356"/>
              </w:tabs>
              <w:ind w:right="238"/>
              <w:jc w:val="center"/>
              <w:rPr>
                <w:sz w:val="20"/>
                <w:szCs w:val="20"/>
              </w:rPr>
            </w:pPr>
            <w:r w:rsidRPr="00054DA8">
              <w:rPr>
                <w:sz w:val="20"/>
                <w:szCs w:val="20"/>
              </w:rPr>
              <w:t>…-ig</w:t>
            </w:r>
          </w:p>
        </w:tc>
        <w:tc>
          <w:tcPr>
            <w:tcW w:w="6513" w:type="dxa"/>
          </w:tcPr>
          <w:p w14:paraId="493A9109" w14:textId="77777777" w:rsidR="00FE068E" w:rsidRPr="00054DA8" w:rsidRDefault="00FE068E" w:rsidP="008C7BF0">
            <w:pPr>
              <w:tabs>
                <w:tab w:val="left" w:pos="9356"/>
              </w:tabs>
              <w:ind w:right="238"/>
              <w:rPr>
                <w:b/>
                <w:sz w:val="20"/>
                <w:szCs w:val="20"/>
              </w:rPr>
            </w:pPr>
            <w:r w:rsidRPr="00054DA8">
              <w:rPr>
                <w:b/>
                <w:sz w:val="20"/>
                <w:szCs w:val="20"/>
              </w:rPr>
              <w:t>Munkahely neve:</w:t>
            </w:r>
          </w:p>
          <w:p w14:paraId="66DAD637" w14:textId="77777777" w:rsidR="00FE068E" w:rsidRPr="00054DA8" w:rsidRDefault="00FE068E" w:rsidP="008C7BF0">
            <w:pPr>
              <w:tabs>
                <w:tab w:val="left" w:pos="9356"/>
              </w:tabs>
              <w:ind w:right="238"/>
              <w:rPr>
                <w:b/>
                <w:sz w:val="20"/>
                <w:szCs w:val="20"/>
              </w:rPr>
            </w:pPr>
            <w:r w:rsidRPr="00054DA8">
              <w:rPr>
                <w:b/>
                <w:sz w:val="20"/>
                <w:szCs w:val="20"/>
              </w:rPr>
              <w:t>Beosztás:</w:t>
            </w:r>
          </w:p>
          <w:p w14:paraId="7458F4E9" w14:textId="77777777" w:rsidR="00FE068E" w:rsidRPr="00054DA8" w:rsidRDefault="00FE068E" w:rsidP="008C7BF0">
            <w:pPr>
              <w:tabs>
                <w:tab w:val="left" w:pos="9356"/>
              </w:tabs>
              <w:ind w:right="238"/>
              <w:rPr>
                <w:b/>
                <w:sz w:val="20"/>
                <w:szCs w:val="20"/>
              </w:rPr>
            </w:pPr>
            <w:r w:rsidRPr="00054DA8">
              <w:rPr>
                <w:b/>
                <w:sz w:val="20"/>
                <w:szCs w:val="20"/>
              </w:rPr>
              <w:t>Legfontosabb feladatok:</w:t>
            </w:r>
          </w:p>
        </w:tc>
      </w:tr>
    </w:tbl>
    <w:p w14:paraId="2B442175" w14:textId="77777777" w:rsidR="00FE068E" w:rsidRPr="00054DA8" w:rsidRDefault="00FE068E" w:rsidP="00054DA8">
      <w:pPr>
        <w:tabs>
          <w:tab w:val="left" w:pos="9356"/>
        </w:tabs>
        <w:ind w:right="238"/>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323"/>
        <w:gridCol w:w="4387"/>
      </w:tblGrid>
      <w:tr w:rsidR="00FE068E" w:rsidRPr="00054DA8" w14:paraId="586EE6DE" w14:textId="77777777" w:rsidTr="008C7BF0">
        <w:tc>
          <w:tcPr>
            <w:tcW w:w="8710" w:type="dxa"/>
            <w:gridSpan w:val="2"/>
            <w:shd w:val="clear" w:color="auto" w:fill="C0C0C0"/>
          </w:tcPr>
          <w:p w14:paraId="6FC45CB8" w14:textId="77777777" w:rsidR="00FE068E" w:rsidRPr="00054DA8" w:rsidRDefault="00FE068E" w:rsidP="008C7BF0">
            <w:pPr>
              <w:tabs>
                <w:tab w:val="left" w:pos="9356"/>
              </w:tabs>
              <w:ind w:right="238"/>
              <w:jc w:val="center"/>
              <w:rPr>
                <w:sz w:val="20"/>
                <w:szCs w:val="20"/>
              </w:rPr>
            </w:pPr>
            <w:r w:rsidRPr="00054DA8">
              <w:rPr>
                <w:b/>
                <w:sz w:val="20"/>
                <w:szCs w:val="20"/>
              </w:rPr>
              <w:t>A JELENTŐSEBB KORÁBBI MUNKÁK (SZAKMAI TAPASZTALAT) ISMERTETÉSE</w:t>
            </w:r>
            <w:r w:rsidRPr="00054DA8">
              <w:rPr>
                <w:rStyle w:val="FootnoteReference"/>
                <w:sz w:val="20"/>
                <w:szCs w:val="20"/>
              </w:rPr>
              <w:footnoteReference w:id="141"/>
            </w:r>
            <w:r w:rsidRPr="00054DA8">
              <w:rPr>
                <w:b/>
                <w:sz w:val="20"/>
                <w:szCs w:val="20"/>
              </w:rPr>
              <w:t xml:space="preserve"> </w:t>
            </w:r>
          </w:p>
          <w:p w14:paraId="5B25E92A" w14:textId="77777777" w:rsidR="00FE068E" w:rsidRPr="00054DA8" w:rsidRDefault="00FE068E" w:rsidP="008C7BF0">
            <w:pPr>
              <w:tabs>
                <w:tab w:val="left" w:pos="9356"/>
              </w:tabs>
              <w:ind w:right="238"/>
              <w:jc w:val="center"/>
              <w:rPr>
                <w:sz w:val="20"/>
                <w:szCs w:val="20"/>
              </w:rPr>
            </w:pPr>
            <w:r w:rsidRPr="00054DA8">
              <w:rPr>
                <w:sz w:val="20"/>
                <w:szCs w:val="20"/>
              </w:rPr>
              <w:t>(Kezdje a legutolsóval, és úgy haladjon az időben visszafelé!)</w:t>
            </w:r>
          </w:p>
        </w:tc>
      </w:tr>
      <w:tr w:rsidR="00FE068E" w:rsidRPr="00054DA8" w14:paraId="4F4E03F3" w14:textId="77777777" w:rsidTr="008C7BF0">
        <w:trPr>
          <w:trHeight w:val="338"/>
        </w:trPr>
        <w:tc>
          <w:tcPr>
            <w:tcW w:w="4323" w:type="dxa"/>
            <w:vAlign w:val="center"/>
          </w:tcPr>
          <w:p w14:paraId="319BC118" w14:textId="77777777" w:rsidR="00FE068E" w:rsidRPr="00054DA8" w:rsidRDefault="00FE068E" w:rsidP="008C7BF0">
            <w:pPr>
              <w:tabs>
                <w:tab w:val="left" w:pos="9356"/>
              </w:tabs>
              <w:ind w:right="238"/>
              <w:rPr>
                <w:b/>
                <w:sz w:val="20"/>
                <w:szCs w:val="20"/>
              </w:rPr>
            </w:pPr>
            <w:r w:rsidRPr="00054DA8">
              <w:rPr>
                <w:b/>
                <w:sz w:val="20"/>
                <w:szCs w:val="20"/>
              </w:rPr>
              <w:t>szakmai tapasztalat ismertetése, teljesítésének időszaka mettől meddig (év/hó</w:t>
            </w:r>
            <w:r>
              <w:rPr>
                <w:b/>
                <w:sz w:val="20"/>
                <w:szCs w:val="20"/>
              </w:rPr>
              <w:t>/nap</w:t>
            </w:r>
            <w:r w:rsidRPr="00054DA8">
              <w:rPr>
                <w:b/>
                <w:sz w:val="20"/>
                <w:szCs w:val="20"/>
              </w:rPr>
              <w:t>)</w:t>
            </w:r>
          </w:p>
        </w:tc>
        <w:tc>
          <w:tcPr>
            <w:tcW w:w="4387" w:type="dxa"/>
            <w:vAlign w:val="center"/>
          </w:tcPr>
          <w:p w14:paraId="3F4B8585" w14:textId="77777777" w:rsidR="00FE068E" w:rsidRPr="00054DA8" w:rsidRDefault="00FE068E" w:rsidP="008C7BF0">
            <w:pPr>
              <w:tabs>
                <w:tab w:val="left" w:pos="9356"/>
              </w:tabs>
              <w:ind w:right="238"/>
              <w:jc w:val="center"/>
              <w:rPr>
                <w:b/>
                <w:sz w:val="20"/>
                <w:szCs w:val="20"/>
              </w:rPr>
            </w:pPr>
            <w:r w:rsidRPr="00054DA8">
              <w:rPr>
                <w:b/>
                <w:sz w:val="20"/>
                <w:szCs w:val="20"/>
              </w:rPr>
              <w:t>Ellátott funkciók és feladatok felsorolása</w:t>
            </w:r>
          </w:p>
        </w:tc>
      </w:tr>
      <w:tr w:rsidR="00FE068E" w:rsidRPr="00054DA8" w14:paraId="475431EC" w14:textId="77777777" w:rsidTr="008C7BF0">
        <w:trPr>
          <w:trHeight w:val="333"/>
        </w:trPr>
        <w:tc>
          <w:tcPr>
            <w:tcW w:w="4323" w:type="dxa"/>
          </w:tcPr>
          <w:p w14:paraId="7EFA69CC" w14:textId="77777777" w:rsidR="00FE068E" w:rsidRPr="00054DA8" w:rsidRDefault="00FE068E" w:rsidP="008C7BF0">
            <w:pPr>
              <w:tabs>
                <w:tab w:val="left" w:pos="9356"/>
              </w:tabs>
              <w:ind w:right="238"/>
              <w:rPr>
                <w:sz w:val="20"/>
                <w:szCs w:val="20"/>
              </w:rPr>
            </w:pPr>
            <w:r w:rsidRPr="00054DA8">
              <w:rPr>
                <w:sz w:val="20"/>
                <w:szCs w:val="20"/>
              </w:rPr>
              <w:t>Tevékenység(ek):</w:t>
            </w:r>
          </w:p>
          <w:p w14:paraId="67B9C638" w14:textId="77777777" w:rsidR="00FE068E" w:rsidRPr="00054DA8" w:rsidRDefault="00FE068E" w:rsidP="008C7BF0">
            <w:pPr>
              <w:tabs>
                <w:tab w:val="left" w:pos="9356"/>
              </w:tabs>
              <w:ind w:right="238"/>
              <w:rPr>
                <w:sz w:val="20"/>
                <w:szCs w:val="20"/>
              </w:rPr>
            </w:pPr>
            <w:r w:rsidRPr="00054DA8">
              <w:rPr>
                <w:sz w:val="20"/>
                <w:szCs w:val="20"/>
              </w:rPr>
              <w:t>Tevékenység végzésének ideje (időszak, év/hó</w:t>
            </w:r>
            <w:r>
              <w:rPr>
                <w:sz w:val="20"/>
                <w:szCs w:val="20"/>
              </w:rPr>
              <w:t>/nap</w:t>
            </w:r>
            <w:r w:rsidRPr="00054DA8">
              <w:rPr>
                <w:sz w:val="20"/>
                <w:szCs w:val="20"/>
              </w:rPr>
              <w:t>)</w:t>
            </w:r>
          </w:p>
          <w:p w14:paraId="5CF65026" w14:textId="77777777" w:rsidR="00FE068E" w:rsidRPr="00054DA8" w:rsidRDefault="00FE068E" w:rsidP="008C7BF0">
            <w:pPr>
              <w:tabs>
                <w:tab w:val="left" w:pos="9356"/>
              </w:tabs>
              <w:ind w:right="238"/>
              <w:rPr>
                <w:sz w:val="20"/>
                <w:szCs w:val="20"/>
              </w:rPr>
            </w:pPr>
            <w:r w:rsidRPr="00054DA8">
              <w:rPr>
                <w:sz w:val="20"/>
                <w:szCs w:val="20"/>
              </w:rPr>
              <w:t>(…-tól …-ig)</w:t>
            </w:r>
          </w:p>
        </w:tc>
        <w:tc>
          <w:tcPr>
            <w:tcW w:w="4387" w:type="dxa"/>
          </w:tcPr>
          <w:p w14:paraId="706D9AAB" w14:textId="77777777" w:rsidR="00FE068E" w:rsidRPr="00054DA8" w:rsidRDefault="00FE068E" w:rsidP="008C7BF0">
            <w:pPr>
              <w:tabs>
                <w:tab w:val="left" w:pos="9356"/>
              </w:tabs>
              <w:ind w:right="238"/>
              <w:rPr>
                <w:sz w:val="20"/>
                <w:szCs w:val="20"/>
              </w:rPr>
            </w:pPr>
            <w:r w:rsidRPr="00054DA8">
              <w:rPr>
                <w:sz w:val="20"/>
                <w:szCs w:val="20"/>
              </w:rPr>
              <w:t>Funkció:</w:t>
            </w:r>
          </w:p>
          <w:p w14:paraId="37D37C4C" w14:textId="77777777" w:rsidR="00FE068E" w:rsidRPr="00054DA8" w:rsidRDefault="00FE068E" w:rsidP="008C7BF0">
            <w:pPr>
              <w:tabs>
                <w:tab w:val="left" w:pos="9356"/>
              </w:tabs>
              <w:ind w:right="238"/>
              <w:rPr>
                <w:sz w:val="20"/>
                <w:szCs w:val="20"/>
              </w:rPr>
            </w:pPr>
            <w:r w:rsidRPr="00054DA8">
              <w:rPr>
                <w:sz w:val="20"/>
                <w:szCs w:val="20"/>
              </w:rPr>
              <w:t xml:space="preserve">Feladatok: </w:t>
            </w:r>
          </w:p>
        </w:tc>
      </w:tr>
      <w:tr w:rsidR="00FE068E" w:rsidRPr="00054DA8" w14:paraId="7409D3D8" w14:textId="77777777" w:rsidTr="008C7BF0">
        <w:trPr>
          <w:trHeight w:val="333"/>
        </w:trPr>
        <w:tc>
          <w:tcPr>
            <w:tcW w:w="4323" w:type="dxa"/>
          </w:tcPr>
          <w:p w14:paraId="040BFB10" w14:textId="77777777" w:rsidR="00FE068E" w:rsidRPr="00054DA8" w:rsidRDefault="00FE068E" w:rsidP="008C7BF0">
            <w:pPr>
              <w:tabs>
                <w:tab w:val="left" w:pos="9356"/>
              </w:tabs>
              <w:ind w:right="238"/>
              <w:rPr>
                <w:sz w:val="20"/>
                <w:szCs w:val="20"/>
              </w:rPr>
            </w:pPr>
            <w:r w:rsidRPr="00054DA8">
              <w:rPr>
                <w:sz w:val="20"/>
                <w:szCs w:val="20"/>
              </w:rPr>
              <w:t>Tevékenység(ek):</w:t>
            </w:r>
          </w:p>
          <w:p w14:paraId="5AAB3D7F" w14:textId="77777777" w:rsidR="00FE068E" w:rsidRPr="00054DA8" w:rsidRDefault="00FE068E" w:rsidP="008C7BF0">
            <w:pPr>
              <w:tabs>
                <w:tab w:val="left" w:pos="9356"/>
              </w:tabs>
              <w:ind w:right="238"/>
              <w:rPr>
                <w:sz w:val="20"/>
                <w:szCs w:val="20"/>
              </w:rPr>
            </w:pPr>
            <w:r w:rsidRPr="00054DA8">
              <w:rPr>
                <w:sz w:val="20"/>
                <w:szCs w:val="20"/>
              </w:rPr>
              <w:t>Tevékenység végzésének ideje (időszak, év/hó</w:t>
            </w:r>
            <w:r>
              <w:rPr>
                <w:sz w:val="20"/>
                <w:szCs w:val="20"/>
              </w:rPr>
              <w:t>/nap</w:t>
            </w:r>
            <w:r w:rsidRPr="00054DA8">
              <w:rPr>
                <w:sz w:val="20"/>
                <w:szCs w:val="20"/>
              </w:rPr>
              <w:t>)</w:t>
            </w:r>
          </w:p>
          <w:p w14:paraId="7663232D" w14:textId="77777777" w:rsidR="00FE068E" w:rsidRPr="00054DA8" w:rsidRDefault="00FE068E" w:rsidP="008C7BF0">
            <w:pPr>
              <w:tabs>
                <w:tab w:val="left" w:pos="9356"/>
              </w:tabs>
              <w:ind w:right="238"/>
              <w:rPr>
                <w:sz w:val="20"/>
                <w:szCs w:val="20"/>
              </w:rPr>
            </w:pPr>
            <w:r w:rsidRPr="00054DA8">
              <w:rPr>
                <w:sz w:val="20"/>
                <w:szCs w:val="20"/>
              </w:rPr>
              <w:t>(…-tól …-ig)</w:t>
            </w:r>
          </w:p>
        </w:tc>
        <w:tc>
          <w:tcPr>
            <w:tcW w:w="4387" w:type="dxa"/>
          </w:tcPr>
          <w:p w14:paraId="544960B8" w14:textId="77777777" w:rsidR="00FE068E" w:rsidRPr="00054DA8" w:rsidRDefault="00FE068E" w:rsidP="008C7BF0">
            <w:pPr>
              <w:tabs>
                <w:tab w:val="left" w:pos="9356"/>
              </w:tabs>
              <w:ind w:right="238"/>
              <w:rPr>
                <w:sz w:val="20"/>
                <w:szCs w:val="20"/>
              </w:rPr>
            </w:pPr>
            <w:r w:rsidRPr="00054DA8">
              <w:rPr>
                <w:sz w:val="20"/>
                <w:szCs w:val="20"/>
              </w:rPr>
              <w:t>Funkció:</w:t>
            </w:r>
          </w:p>
          <w:p w14:paraId="1E1057ED" w14:textId="77777777" w:rsidR="00FE068E" w:rsidRPr="00054DA8" w:rsidRDefault="00FE068E" w:rsidP="008C7BF0">
            <w:pPr>
              <w:tabs>
                <w:tab w:val="left" w:pos="9356"/>
              </w:tabs>
              <w:ind w:right="238"/>
              <w:rPr>
                <w:sz w:val="20"/>
                <w:szCs w:val="20"/>
              </w:rPr>
            </w:pPr>
            <w:r w:rsidRPr="00054DA8">
              <w:rPr>
                <w:sz w:val="20"/>
                <w:szCs w:val="20"/>
              </w:rPr>
              <w:t xml:space="preserve">Feladatok: </w:t>
            </w:r>
          </w:p>
        </w:tc>
      </w:tr>
      <w:tr w:rsidR="00FE068E" w:rsidRPr="00054DA8" w14:paraId="15D05640" w14:textId="77777777" w:rsidTr="008C7BF0">
        <w:trPr>
          <w:trHeight w:val="333"/>
        </w:trPr>
        <w:tc>
          <w:tcPr>
            <w:tcW w:w="4323" w:type="dxa"/>
          </w:tcPr>
          <w:p w14:paraId="381100E0" w14:textId="77777777" w:rsidR="00FE068E" w:rsidRPr="00054DA8" w:rsidRDefault="00FE068E" w:rsidP="008C7BF0">
            <w:pPr>
              <w:tabs>
                <w:tab w:val="left" w:pos="9356"/>
              </w:tabs>
              <w:ind w:right="238"/>
              <w:rPr>
                <w:sz w:val="20"/>
                <w:szCs w:val="20"/>
              </w:rPr>
            </w:pPr>
            <w:r w:rsidRPr="00054DA8">
              <w:rPr>
                <w:sz w:val="20"/>
                <w:szCs w:val="20"/>
              </w:rPr>
              <w:t>Tevékenység(ek):</w:t>
            </w:r>
          </w:p>
          <w:p w14:paraId="7F5B7181" w14:textId="77777777" w:rsidR="00FE068E" w:rsidRPr="00054DA8" w:rsidRDefault="00FE068E" w:rsidP="008C7BF0">
            <w:pPr>
              <w:tabs>
                <w:tab w:val="left" w:pos="9356"/>
              </w:tabs>
              <w:ind w:right="238"/>
              <w:rPr>
                <w:sz w:val="20"/>
                <w:szCs w:val="20"/>
              </w:rPr>
            </w:pPr>
            <w:r w:rsidRPr="00054DA8">
              <w:rPr>
                <w:sz w:val="20"/>
                <w:szCs w:val="20"/>
              </w:rPr>
              <w:t xml:space="preserve">Tevékenység végzésének ideje </w:t>
            </w:r>
            <w:r>
              <w:rPr>
                <w:sz w:val="20"/>
                <w:szCs w:val="20"/>
              </w:rPr>
              <w:t xml:space="preserve">(időszak, </w:t>
            </w:r>
            <w:r w:rsidRPr="00054DA8">
              <w:rPr>
                <w:sz w:val="20"/>
                <w:szCs w:val="20"/>
              </w:rPr>
              <w:t>év/hó</w:t>
            </w:r>
            <w:r>
              <w:rPr>
                <w:sz w:val="20"/>
                <w:szCs w:val="20"/>
              </w:rPr>
              <w:t>/nap</w:t>
            </w:r>
            <w:r w:rsidRPr="00054DA8">
              <w:rPr>
                <w:sz w:val="20"/>
                <w:szCs w:val="20"/>
              </w:rPr>
              <w:t>)</w:t>
            </w:r>
          </w:p>
          <w:p w14:paraId="721E63C9" w14:textId="77777777" w:rsidR="00FE068E" w:rsidRPr="00054DA8" w:rsidRDefault="00FE068E" w:rsidP="008C7BF0">
            <w:pPr>
              <w:tabs>
                <w:tab w:val="left" w:pos="9356"/>
              </w:tabs>
              <w:ind w:right="238"/>
              <w:rPr>
                <w:sz w:val="20"/>
                <w:szCs w:val="20"/>
              </w:rPr>
            </w:pPr>
            <w:r w:rsidRPr="00054DA8">
              <w:rPr>
                <w:sz w:val="20"/>
                <w:szCs w:val="20"/>
              </w:rPr>
              <w:t>(…-tól …-ig)</w:t>
            </w:r>
          </w:p>
        </w:tc>
        <w:tc>
          <w:tcPr>
            <w:tcW w:w="4387" w:type="dxa"/>
          </w:tcPr>
          <w:p w14:paraId="12E71507" w14:textId="77777777" w:rsidR="00FE068E" w:rsidRPr="00054DA8" w:rsidRDefault="00FE068E" w:rsidP="008C7BF0">
            <w:pPr>
              <w:tabs>
                <w:tab w:val="left" w:pos="9356"/>
              </w:tabs>
              <w:ind w:right="238"/>
              <w:rPr>
                <w:sz w:val="20"/>
                <w:szCs w:val="20"/>
              </w:rPr>
            </w:pPr>
            <w:r w:rsidRPr="00054DA8">
              <w:rPr>
                <w:sz w:val="20"/>
                <w:szCs w:val="20"/>
              </w:rPr>
              <w:t>Funkció:</w:t>
            </w:r>
          </w:p>
          <w:p w14:paraId="461E5C86" w14:textId="77777777" w:rsidR="00FE068E" w:rsidRPr="00054DA8" w:rsidRDefault="00FE068E" w:rsidP="008C7BF0">
            <w:pPr>
              <w:tabs>
                <w:tab w:val="left" w:pos="9356"/>
              </w:tabs>
              <w:ind w:right="238"/>
              <w:rPr>
                <w:sz w:val="20"/>
                <w:szCs w:val="20"/>
              </w:rPr>
            </w:pPr>
            <w:r w:rsidRPr="00054DA8">
              <w:rPr>
                <w:sz w:val="20"/>
                <w:szCs w:val="20"/>
              </w:rPr>
              <w:t xml:space="preserve">Feladatok: </w:t>
            </w:r>
          </w:p>
        </w:tc>
      </w:tr>
    </w:tbl>
    <w:p w14:paraId="7489995B" w14:textId="77777777" w:rsidR="00FE068E" w:rsidRPr="00054DA8" w:rsidRDefault="00FE068E" w:rsidP="00054DA8">
      <w:pPr>
        <w:tabs>
          <w:tab w:val="left" w:pos="9356"/>
        </w:tabs>
        <w:ind w:right="238"/>
        <w:rPr>
          <w:sz w:val="20"/>
          <w:szCs w:val="20"/>
        </w:rPr>
      </w:pPr>
    </w:p>
    <w:p w14:paraId="5DCD3C88" w14:textId="77777777" w:rsidR="00FE068E" w:rsidRPr="00054DA8" w:rsidRDefault="00FE068E" w:rsidP="00054DA8">
      <w:pPr>
        <w:tabs>
          <w:tab w:val="left" w:pos="9356"/>
        </w:tabs>
        <w:ind w:right="238"/>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323"/>
        <w:gridCol w:w="4387"/>
      </w:tblGrid>
      <w:tr w:rsidR="00FE068E" w:rsidRPr="00054DA8" w14:paraId="5529C43F" w14:textId="77777777" w:rsidTr="008C7BF0">
        <w:tc>
          <w:tcPr>
            <w:tcW w:w="8710" w:type="dxa"/>
            <w:gridSpan w:val="2"/>
            <w:shd w:val="clear" w:color="auto" w:fill="C0C0C0"/>
          </w:tcPr>
          <w:p w14:paraId="25980CA4" w14:textId="77777777" w:rsidR="00FE068E" w:rsidRPr="00054DA8" w:rsidRDefault="00FE068E" w:rsidP="008C7BF0">
            <w:pPr>
              <w:pStyle w:val="Heading8"/>
              <w:tabs>
                <w:tab w:val="left" w:pos="9356"/>
              </w:tabs>
              <w:spacing w:before="0" w:after="0"/>
              <w:ind w:right="238"/>
              <w:jc w:val="center"/>
              <w:rPr>
                <w:b/>
                <w:i w:val="0"/>
                <w:caps/>
                <w:sz w:val="20"/>
              </w:rPr>
            </w:pPr>
            <w:r w:rsidRPr="00054DA8">
              <w:rPr>
                <w:b/>
                <w:caps/>
                <w:sz w:val="20"/>
              </w:rPr>
              <w:t>A SZOLGÁLTATÁS TÁRGYÁHOZ kapcsolódó PUBLIK</w:t>
            </w:r>
            <w:r>
              <w:rPr>
                <w:b/>
                <w:caps/>
                <w:sz w:val="20"/>
              </w:rPr>
              <w:t>Á</w:t>
            </w:r>
            <w:r w:rsidRPr="00054DA8">
              <w:rPr>
                <w:b/>
                <w:caps/>
                <w:sz w:val="20"/>
              </w:rPr>
              <w:t>CIÓK</w:t>
            </w:r>
          </w:p>
        </w:tc>
      </w:tr>
      <w:tr w:rsidR="00FE068E" w:rsidRPr="00054DA8" w14:paraId="48F924B3" w14:textId="77777777" w:rsidTr="008C7BF0">
        <w:trPr>
          <w:trHeight w:val="338"/>
        </w:trPr>
        <w:tc>
          <w:tcPr>
            <w:tcW w:w="4323" w:type="dxa"/>
            <w:vAlign w:val="center"/>
          </w:tcPr>
          <w:p w14:paraId="3E5A8878" w14:textId="77777777" w:rsidR="00FE068E" w:rsidRPr="00054DA8" w:rsidRDefault="00FE068E" w:rsidP="008C7BF0">
            <w:pPr>
              <w:keepNext/>
              <w:tabs>
                <w:tab w:val="left" w:pos="9356"/>
              </w:tabs>
              <w:ind w:right="238"/>
              <w:jc w:val="center"/>
              <w:rPr>
                <w:b/>
                <w:sz w:val="20"/>
                <w:szCs w:val="20"/>
              </w:rPr>
            </w:pPr>
            <w:r w:rsidRPr="00054DA8">
              <w:rPr>
                <w:b/>
                <w:sz w:val="20"/>
                <w:szCs w:val="20"/>
              </w:rPr>
              <w:t>Megjelenés helye, ideje</w:t>
            </w:r>
          </w:p>
        </w:tc>
        <w:tc>
          <w:tcPr>
            <w:tcW w:w="4387" w:type="dxa"/>
            <w:vAlign w:val="center"/>
          </w:tcPr>
          <w:p w14:paraId="3232266E" w14:textId="77777777" w:rsidR="00FE068E" w:rsidRPr="00054DA8" w:rsidRDefault="00FE068E" w:rsidP="008C7BF0">
            <w:pPr>
              <w:keepNext/>
              <w:tabs>
                <w:tab w:val="left" w:pos="9356"/>
              </w:tabs>
              <w:ind w:right="238"/>
              <w:jc w:val="center"/>
              <w:rPr>
                <w:b/>
                <w:sz w:val="20"/>
                <w:szCs w:val="20"/>
              </w:rPr>
            </w:pPr>
            <w:r w:rsidRPr="00054DA8">
              <w:rPr>
                <w:b/>
                <w:sz w:val="20"/>
                <w:szCs w:val="20"/>
              </w:rPr>
              <w:t>Publikáció címe</w:t>
            </w:r>
          </w:p>
        </w:tc>
      </w:tr>
      <w:tr w:rsidR="00FE068E" w:rsidRPr="00054DA8" w14:paraId="2C8DD90A" w14:textId="77777777" w:rsidTr="008C7BF0">
        <w:trPr>
          <w:trHeight w:val="338"/>
        </w:trPr>
        <w:tc>
          <w:tcPr>
            <w:tcW w:w="4323" w:type="dxa"/>
          </w:tcPr>
          <w:p w14:paraId="1901BF98" w14:textId="77777777" w:rsidR="00FE068E" w:rsidRPr="00054DA8" w:rsidRDefault="00FE068E" w:rsidP="008C7BF0">
            <w:pPr>
              <w:keepNext/>
              <w:tabs>
                <w:tab w:val="left" w:pos="9356"/>
              </w:tabs>
              <w:ind w:right="238"/>
              <w:jc w:val="center"/>
              <w:rPr>
                <w:sz w:val="20"/>
                <w:szCs w:val="20"/>
              </w:rPr>
            </w:pPr>
          </w:p>
        </w:tc>
        <w:tc>
          <w:tcPr>
            <w:tcW w:w="4387" w:type="dxa"/>
          </w:tcPr>
          <w:p w14:paraId="731FF884" w14:textId="77777777" w:rsidR="00FE068E" w:rsidRPr="00054DA8" w:rsidRDefault="00FE068E" w:rsidP="008C7BF0">
            <w:pPr>
              <w:keepNext/>
              <w:tabs>
                <w:tab w:val="left" w:pos="9356"/>
              </w:tabs>
              <w:ind w:right="238"/>
              <w:jc w:val="center"/>
              <w:rPr>
                <w:sz w:val="20"/>
                <w:szCs w:val="20"/>
              </w:rPr>
            </w:pPr>
          </w:p>
        </w:tc>
      </w:tr>
      <w:tr w:rsidR="00FE068E" w:rsidRPr="00054DA8" w14:paraId="73B8191E" w14:textId="77777777" w:rsidTr="008C7BF0">
        <w:trPr>
          <w:trHeight w:val="338"/>
        </w:trPr>
        <w:tc>
          <w:tcPr>
            <w:tcW w:w="4323" w:type="dxa"/>
          </w:tcPr>
          <w:p w14:paraId="58CC1C7D" w14:textId="77777777" w:rsidR="00FE068E" w:rsidRPr="00054DA8" w:rsidRDefault="00FE068E" w:rsidP="008C7BF0">
            <w:pPr>
              <w:tabs>
                <w:tab w:val="left" w:pos="9356"/>
              </w:tabs>
              <w:ind w:right="238"/>
              <w:jc w:val="center"/>
              <w:rPr>
                <w:sz w:val="20"/>
                <w:szCs w:val="20"/>
              </w:rPr>
            </w:pPr>
          </w:p>
        </w:tc>
        <w:tc>
          <w:tcPr>
            <w:tcW w:w="4387" w:type="dxa"/>
          </w:tcPr>
          <w:p w14:paraId="296DC8AB" w14:textId="77777777" w:rsidR="00FE068E" w:rsidRPr="00054DA8" w:rsidRDefault="00FE068E" w:rsidP="008C7BF0">
            <w:pPr>
              <w:tabs>
                <w:tab w:val="left" w:pos="9356"/>
              </w:tabs>
              <w:ind w:right="238"/>
              <w:jc w:val="center"/>
              <w:rPr>
                <w:sz w:val="20"/>
                <w:szCs w:val="20"/>
              </w:rPr>
            </w:pPr>
          </w:p>
        </w:tc>
      </w:tr>
    </w:tbl>
    <w:p w14:paraId="78A87B4C" w14:textId="77777777" w:rsidR="00FE068E" w:rsidRPr="00054DA8" w:rsidRDefault="00FE068E" w:rsidP="00054DA8">
      <w:pPr>
        <w:tabs>
          <w:tab w:val="left" w:pos="9356"/>
        </w:tabs>
        <w:ind w:right="238"/>
        <w:rPr>
          <w:sz w:val="20"/>
          <w:szCs w:val="20"/>
        </w:rPr>
      </w:pPr>
    </w:p>
    <w:p w14:paraId="728F05EC" w14:textId="77777777" w:rsidR="00FE068E" w:rsidRPr="00054DA8" w:rsidRDefault="00FE068E" w:rsidP="00054DA8">
      <w:pPr>
        <w:tabs>
          <w:tab w:val="left" w:pos="9356"/>
        </w:tabs>
        <w:ind w:right="238"/>
        <w:rPr>
          <w:b/>
          <w:sz w:val="20"/>
          <w:szCs w:val="20"/>
        </w:rPr>
      </w:pPr>
      <w:r w:rsidRPr="00054DA8">
        <w:rPr>
          <w:b/>
          <w:sz w:val="20"/>
          <w:szCs w:val="20"/>
        </w:rPr>
        <w:t>EGYÉB</w:t>
      </w:r>
    </w:p>
    <w:p w14:paraId="73E31D8D" w14:textId="77777777" w:rsidR="00FE068E" w:rsidRPr="00054DA8" w:rsidRDefault="00FE068E" w:rsidP="00054DA8">
      <w:pPr>
        <w:tabs>
          <w:tab w:val="left" w:pos="9356"/>
        </w:tabs>
        <w:ind w:right="238"/>
        <w:rPr>
          <w:sz w:val="20"/>
          <w:szCs w:val="20"/>
        </w:rPr>
      </w:pPr>
    </w:p>
    <w:p w14:paraId="6AF19CF0" w14:textId="77777777" w:rsidR="00FE068E" w:rsidRPr="00054DA8" w:rsidRDefault="00FE068E" w:rsidP="00054DA8">
      <w:pPr>
        <w:tabs>
          <w:tab w:val="left" w:pos="9356"/>
        </w:tabs>
        <w:ind w:right="238"/>
        <w:rPr>
          <w:sz w:val="20"/>
          <w:szCs w:val="20"/>
        </w:rPr>
      </w:pPr>
      <w:r w:rsidRPr="00054DA8">
        <w:rPr>
          <w:b/>
          <w:sz w:val="20"/>
          <w:szCs w:val="20"/>
        </w:rPr>
        <w:t>Egyéb képességek:</w:t>
      </w:r>
      <w:r w:rsidRPr="00054DA8">
        <w:rPr>
          <w:sz w:val="20"/>
          <w:szCs w:val="20"/>
        </w:rPr>
        <w:t xml:space="preserve"> </w:t>
      </w:r>
    </w:p>
    <w:p w14:paraId="521E809F" w14:textId="77777777" w:rsidR="00FE068E" w:rsidRPr="00054DA8" w:rsidRDefault="00FE068E" w:rsidP="00054DA8">
      <w:pPr>
        <w:tabs>
          <w:tab w:val="num" w:pos="1800"/>
          <w:tab w:val="left" w:pos="9356"/>
        </w:tabs>
        <w:ind w:right="238"/>
        <w:rPr>
          <w:sz w:val="20"/>
          <w:szCs w:val="20"/>
        </w:rPr>
      </w:pPr>
      <w:r w:rsidRPr="00054DA8">
        <w:rPr>
          <w:b/>
          <w:sz w:val="20"/>
          <w:szCs w:val="20"/>
        </w:rPr>
        <w:t>Szakértelem:</w:t>
      </w:r>
    </w:p>
    <w:p w14:paraId="77394114" w14:textId="77777777" w:rsidR="00FE068E" w:rsidRPr="00054DA8" w:rsidRDefault="00FE068E" w:rsidP="00054DA8">
      <w:pPr>
        <w:tabs>
          <w:tab w:val="left" w:pos="9356"/>
        </w:tabs>
        <w:ind w:right="238"/>
        <w:rPr>
          <w:sz w:val="20"/>
          <w:szCs w:val="20"/>
        </w:rPr>
      </w:pPr>
    </w:p>
    <w:p w14:paraId="6A829CFD" w14:textId="77777777" w:rsidR="00FE068E" w:rsidRPr="00054DA8" w:rsidRDefault="00FE068E" w:rsidP="00054DA8">
      <w:pPr>
        <w:tabs>
          <w:tab w:val="left" w:pos="9356"/>
        </w:tabs>
        <w:ind w:right="238"/>
        <w:rPr>
          <w:sz w:val="20"/>
          <w:szCs w:val="20"/>
        </w:rPr>
      </w:pPr>
      <w:r w:rsidRPr="00054DA8">
        <w:rPr>
          <w:sz w:val="20"/>
          <w:szCs w:val="20"/>
        </w:rPr>
        <w:t xml:space="preserve">Kelt, </w:t>
      </w:r>
    </w:p>
    <w:p w14:paraId="2FCD9883" w14:textId="77777777" w:rsidR="00FE068E" w:rsidRPr="00054DA8" w:rsidRDefault="00FE068E" w:rsidP="00054DA8">
      <w:pPr>
        <w:tabs>
          <w:tab w:val="left" w:pos="9356"/>
        </w:tabs>
        <w:ind w:right="238" w:firstLine="5245"/>
        <w:jc w:val="center"/>
        <w:rPr>
          <w:sz w:val="20"/>
          <w:szCs w:val="20"/>
        </w:rPr>
      </w:pPr>
      <w:r w:rsidRPr="00054DA8">
        <w:rPr>
          <w:sz w:val="20"/>
          <w:szCs w:val="20"/>
        </w:rPr>
        <w:t>……………………….</w:t>
      </w:r>
    </w:p>
    <w:p w14:paraId="7D60A411" w14:textId="77777777" w:rsidR="00FE068E" w:rsidRPr="00054DA8" w:rsidRDefault="00FE068E" w:rsidP="00054DA8">
      <w:pPr>
        <w:tabs>
          <w:tab w:val="left" w:pos="9356"/>
        </w:tabs>
        <w:ind w:right="238" w:firstLine="5245"/>
        <w:jc w:val="center"/>
        <w:rPr>
          <w:sz w:val="20"/>
          <w:szCs w:val="20"/>
        </w:rPr>
      </w:pPr>
      <w:r w:rsidRPr="00054DA8">
        <w:rPr>
          <w:sz w:val="20"/>
          <w:szCs w:val="20"/>
        </w:rPr>
        <w:t>aláírás</w:t>
      </w:r>
    </w:p>
    <w:p w14:paraId="7F830F24" w14:textId="77777777" w:rsidR="00FE068E" w:rsidRDefault="00FE068E" w:rsidP="00054DA8">
      <w:pPr>
        <w:tabs>
          <w:tab w:val="left" w:pos="426"/>
          <w:tab w:val="left" w:pos="9356"/>
        </w:tabs>
        <w:ind w:right="238"/>
        <w:jc w:val="center"/>
        <w:rPr>
          <w:b/>
          <w:smallCaps/>
          <w:sz w:val="20"/>
          <w:szCs w:val="20"/>
        </w:rPr>
      </w:pPr>
    </w:p>
    <w:p w14:paraId="61E8D8BA" w14:textId="77777777" w:rsidR="00FE068E" w:rsidRDefault="00FE068E" w:rsidP="00054DA8">
      <w:pPr>
        <w:tabs>
          <w:tab w:val="left" w:pos="426"/>
          <w:tab w:val="left" w:pos="9356"/>
        </w:tabs>
        <w:ind w:right="238"/>
        <w:jc w:val="center"/>
        <w:rPr>
          <w:b/>
          <w:smallCaps/>
          <w:sz w:val="20"/>
          <w:szCs w:val="20"/>
        </w:rPr>
      </w:pPr>
      <w:r w:rsidRPr="00054DA8">
        <w:rPr>
          <w:b/>
          <w:smallCaps/>
          <w:sz w:val="20"/>
          <w:szCs w:val="20"/>
        </w:rPr>
        <w:t>Rendelkezésre állási nyilatkozat</w:t>
      </w:r>
    </w:p>
    <w:p w14:paraId="3CCF5321" w14:textId="77777777" w:rsidR="00FE068E" w:rsidRPr="00054DA8" w:rsidRDefault="00FE068E" w:rsidP="00054DA8">
      <w:pPr>
        <w:tabs>
          <w:tab w:val="left" w:pos="426"/>
          <w:tab w:val="left" w:pos="9356"/>
        </w:tabs>
        <w:ind w:right="238"/>
        <w:jc w:val="center"/>
        <w:rPr>
          <w:b/>
          <w:smallCaps/>
          <w:sz w:val="20"/>
          <w:szCs w:val="20"/>
        </w:rPr>
      </w:pPr>
    </w:p>
    <w:p w14:paraId="78B4E09E" w14:textId="77777777" w:rsidR="00FE068E" w:rsidRPr="00054DA8" w:rsidRDefault="00FE068E" w:rsidP="00054DA8">
      <w:pPr>
        <w:tabs>
          <w:tab w:val="left" w:pos="9356"/>
        </w:tabs>
        <w:ind w:right="238"/>
        <w:jc w:val="both"/>
        <w:rPr>
          <w:sz w:val="20"/>
          <w:szCs w:val="20"/>
        </w:rPr>
      </w:pPr>
      <w:r w:rsidRPr="00054DA8">
        <w:rPr>
          <w:sz w:val="20"/>
          <w:szCs w:val="20"/>
        </w:rPr>
        <w:t>Alulírott …… (név, szül, hely, idő, lakcím) nyilatkozom, hogy Ajánlattevő nyertessége esetén a teljesítés ideje alatt ajánlattevő rendelkezésére állok, a teljesítésben személyesen részt veszek.</w:t>
      </w:r>
    </w:p>
    <w:p w14:paraId="4E1A001D" w14:textId="77777777" w:rsidR="00FE068E" w:rsidRDefault="00FE068E" w:rsidP="00054DA8">
      <w:pPr>
        <w:tabs>
          <w:tab w:val="left" w:pos="9356"/>
        </w:tabs>
        <w:ind w:right="238"/>
        <w:rPr>
          <w:sz w:val="20"/>
          <w:szCs w:val="20"/>
        </w:rPr>
      </w:pPr>
    </w:p>
    <w:p w14:paraId="568335F8" w14:textId="77777777" w:rsidR="00FE068E" w:rsidRDefault="00FE068E" w:rsidP="00054DA8">
      <w:pPr>
        <w:tabs>
          <w:tab w:val="left" w:pos="9356"/>
        </w:tabs>
        <w:ind w:right="238"/>
        <w:rPr>
          <w:sz w:val="20"/>
          <w:szCs w:val="20"/>
        </w:rPr>
      </w:pPr>
    </w:p>
    <w:p w14:paraId="02BA5858" w14:textId="77777777" w:rsidR="00FE068E" w:rsidRPr="00054DA8" w:rsidRDefault="00FE068E" w:rsidP="00054DA8">
      <w:pPr>
        <w:tabs>
          <w:tab w:val="left" w:pos="9356"/>
        </w:tabs>
        <w:ind w:right="238"/>
        <w:rPr>
          <w:sz w:val="20"/>
          <w:szCs w:val="20"/>
        </w:rPr>
      </w:pPr>
      <w:r w:rsidRPr="00054DA8">
        <w:rPr>
          <w:sz w:val="20"/>
          <w:szCs w:val="20"/>
        </w:rPr>
        <w:t xml:space="preserve">Kelt, </w:t>
      </w:r>
    </w:p>
    <w:p w14:paraId="41DBD500" w14:textId="77777777" w:rsidR="00FE068E" w:rsidRPr="00054DA8" w:rsidRDefault="00FE068E" w:rsidP="00054DA8">
      <w:pPr>
        <w:tabs>
          <w:tab w:val="left" w:pos="9356"/>
        </w:tabs>
        <w:ind w:right="238" w:firstLine="5245"/>
        <w:jc w:val="center"/>
        <w:rPr>
          <w:sz w:val="20"/>
          <w:szCs w:val="20"/>
        </w:rPr>
      </w:pPr>
      <w:r w:rsidRPr="00054DA8">
        <w:rPr>
          <w:sz w:val="20"/>
          <w:szCs w:val="20"/>
        </w:rPr>
        <w:t>……………………….</w:t>
      </w:r>
    </w:p>
    <w:p w14:paraId="29874136" w14:textId="77777777" w:rsidR="00FE068E" w:rsidRPr="00054DA8" w:rsidRDefault="00FE068E" w:rsidP="00054DA8">
      <w:pPr>
        <w:tabs>
          <w:tab w:val="left" w:pos="9356"/>
        </w:tabs>
        <w:ind w:right="238" w:firstLine="5245"/>
        <w:jc w:val="center"/>
        <w:rPr>
          <w:sz w:val="20"/>
          <w:szCs w:val="20"/>
        </w:rPr>
      </w:pPr>
      <w:r w:rsidRPr="00054DA8">
        <w:rPr>
          <w:sz w:val="20"/>
          <w:szCs w:val="20"/>
        </w:rPr>
        <w:t>aláírás</w:t>
      </w:r>
    </w:p>
    <w:p w14:paraId="44DD87CA" w14:textId="77777777" w:rsidR="00FE068E" w:rsidRDefault="00FE068E" w:rsidP="004B6D96">
      <w:pPr>
        <w:pStyle w:val="Stlus2"/>
        <w:keepNext/>
        <w:keepLines/>
        <w:jc w:val="center"/>
        <w:rPr>
          <w:i/>
        </w:rPr>
      </w:pPr>
      <w:r>
        <w:rPr>
          <w:i/>
        </w:rPr>
        <w:br w:type="page"/>
      </w:r>
    </w:p>
    <w:p w14:paraId="01AF1BB1" w14:textId="77777777" w:rsidR="00FE068E" w:rsidRPr="007A3A90" w:rsidRDefault="00FE068E" w:rsidP="007A3A90">
      <w:pPr>
        <w:pStyle w:val="Stlus2"/>
        <w:keepNext/>
        <w:keepLines/>
        <w:jc w:val="center"/>
        <w:rPr>
          <w:b/>
        </w:rPr>
      </w:pPr>
      <w:r w:rsidRPr="007A3A90">
        <w:rPr>
          <w:b/>
        </w:rPr>
        <w:t>ÁTLÁTHATÓSÁGI NYILATKOZAT</w:t>
      </w:r>
    </w:p>
    <w:p w14:paraId="35C5F778" w14:textId="77777777" w:rsidR="00FE068E" w:rsidRDefault="00FE068E" w:rsidP="007A3A90">
      <w:pPr>
        <w:jc w:val="center"/>
        <w:rPr>
          <w:b/>
        </w:rPr>
      </w:pPr>
    </w:p>
    <w:p w14:paraId="06B389D8" w14:textId="77777777" w:rsidR="00FE068E" w:rsidRDefault="00FE068E" w:rsidP="007A3A90">
      <w:pPr>
        <w:jc w:val="center"/>
        <w:rPr>
          <w:b/>
        </w:rPr>
      </w:pPr>
      <w:r>
        <w:rPr>
          <w:b/>
        </w:rPr>
        <w:t>az államháztartásról szóló 2011. évi CXCV. törvény végrehajtásáról szóló 368/2011. (XII. 31.) Korm. rendelet 50. § (1) bekezdés (1a) pontja, valamint a nemzeti vagyonról szóló 2011. évi CXCVI. törvény 3. §-a szerinti megfelelésről</w:t>
      </w:r>
    </w:p>
    <w:p w14:paraId="30BBE662" w14:textId="77777777" w:rsidR="00FE068E" w:rsidRDefault="00FE068E" w:rsidP="007A3A90">
      <w:pPr>
        <w:jc w:val="center"/>
        <w:rPr>
          <w:b/>
          <w:color w:val="FF0000"/>
        </w:rPr>
      </w:pPr>
    </w:p>
    <w:p w14:paraId="3381F8F2" w14:textId="77777777" w:rsidR="00FE068E" w:rsidRDefault="00FE068E" w:rsidP="007A3A90">
      <w:pPr>
        <w:pStyle w:val="Listaszerbekezds1"/>
        <w:ind w:left="1080"/>
        <w:jc w:val="both"/>
        <w:rPr>
          <w:b/>
          <w:sz w:val="24"/>
          <w:szCs w:val="24"/>
        </w:rPr>
      </w:pPr>
    </w:p>
    <w:p w14:paraId="1C38305C" w14:textId="77777777" w:rsidR="00FE068E" w:rsidRDefault="00FE068E" w:rsidP="007A3A90">
      <w:pPr>
        <w:pStyle w:val="Listaszerbekezds1"/>
        <w:spacing w:line="360" w:lineRule="auto"/>
        <w:ind w:left="0" w:right="-143"/>
        <w:jc w:val="both"/>
      </w:pPr>
      <w:r>
        <w:t xml:space="preserve">Alulírott  ………………………………………………….. (Lakcím: ………………… ………........................................................................................; Adóazonosító jel: ...............................) büntetőjogi felelőségem tudatában  –  az államháztartásról szóló 2011. évi CXCV. törvény végrehajtásáról szóló 368/2011. (XII. 31.) Korm. rendelet 50. § (1) bekezdés (1a) pontja szerint – kijelentem, hogy az általam képviselt ................................ .......................................................................................... szervezet a nemzeti vagyonról szóló 2011. évi CXCVI. törvény 3. §-ban leírtak szerinti átlátható szervezetnek minősül. </w:t>
      </w:r>
    </w:p>
    <w:p w14:paraId="32A40819" w14:textId="77777777" w:rsidR="00FE068E" w:rsidRDefault="00FE068E" w:rsidP="007A3A90">
      <w:pPr>
        <w:pStyle w:val="Listaszerbekezds1"/>
        <w:spacing w:line="360" w:lineRule="auto"/>
        <w:ind w:left="0" w:right="-143"/>
        <w:jc w:val="both"/>
        <w:rPr>
          <w:b/>
        </w:rPr>
      </w:pPr>
      <w:r>
        <w:rPr>
          <w:b/>
        </w:rPr>
        <w:t xml:space="preserve"> </w:t>
      </w:r>
    </w:p>
    <w:p w14:paraId="59D77648" w14:textId="77777777" w:rsidR="00FE068E" w:rsidRDefault="00FE068E" w:rsidP="007A3A90">
      <w:pPr>
        <w:pStyle w:val="Listaszerbekezds1"/>
        <w:ind w:left="0" w:right="-143"/>
        <w:jc w:val="both"/>
        <w:rPr>
          <w:b/>
        </w:rPr>
      </w:pPr>
      <w:r>
        <w:rPr>
          <w:b/>
        </w:rPr>
        <w:t xml:space="preserve">A nemzeti vagyonról szóló 2011. évi CXCVI. törvény 3. § (1) 1. pontja szerint az általam képviselt szervezet*: </w:t>
      </w:r>
    </w:p>
    <w:p w14:paraId="39E181C5" w14:textId="77777777" w:rsidR="00FE068E" w:rsidRDefault="00FE068E" w:rsidP="00CA58FD">
      <w:pPr>
        <w:pStyle w:val="Listaszerbekezds1"/>
        <w:numPr>
          <w:ilvl w:val="2"/>
          <w:numId w:val="59"/>
        </w:numPr>
        <w:tabs>
          <w:tab w:val="left" w:pos="284"/>
        </w:tabs>
        <w:spacing w:line="276" w:lineRule="auto"/>
        <w:ind w:left="567" w:right="-143" w:hanging="567"/>
        <w:contextualSpacing/>
        <w:jc w:val="both"/>
      </w:pPr>
      <w:r>
        <w:t xml:space="preserve">nemzetközi szervezet, az állam, külföldi állam, külföldi helyhatóság,  </w:t>
      </w:r>
    </w:p>
    <w:p w14:paraId="1B3C45B3" w14:textId="77777777" w:rsidR="00FE068E" w:rsidRDefault="00FE068E" w:rsidP="00CA58FD">
      <w:pPr>
        <w:pStyle w:val="Listaszerbekezds1"/>
        <w:numPr>
          <w:ilvl w:val="0"/>
          <w:numId w:val="60"/>
        </w:numPr>
        <w:tabs>
          <w:tab w:val="left" w:pos="284"/>
        </w:tabs>
        <w:spacing w:line="276" w:lineRule="auto"/>
        <w:ind w:left="567" w:right="-143" w:hanging="567"/>
        <w:contextualSpacing/>
        <w:jc w:val="both"/>
      </w:pPr>
      <w:r>
        <w:t>köztestület,</w:t>
      </w:r>
    </w:p>
    <w:p w14:paraId="724AA36A" w14:textId="77777777" w:rsidR="00FE068E" w:rsidRDefault="00FE068E" w:rsidP="00CA58FD">
      <w:pPr>
        <w:pStyle w:val="Listaszerbekezds1"/>
        <w:numPr>
          <w:ilvl w:val="0"/>
          <w:numId w:val="60"/>
        </w:numPr>
        <w:tabs>
          <w:tab w:val="left" w:pos="284"/>
        </w:tabs>
        <w:spacing w:line="276" w:lineRule="auto"/>
        <w:ind w:left="567" w:right="-143" w:hanging="567"/>
        <w:contextualSpacing/>
        <w:jc w:val="both"/>
      </w:pPr>
      <w:r>
        <w:t>költségvetési szerv, önkormányzati intézmény,</w:t>
      </w:r>
    </w:p>
    <w:p w14:paraId="346C0CF9" w14:textId="77777777" w:rsidR="00FE068E" w:rsidRDefault="00FE068E" w:rsidP="00CA58FD">
      <w:pPr>
        <w:pStyle w:val="Listaszerbekezds1"/>
        <w:numPr>
          <w:ilvl w:val="0"/>
          <w:numId w:val="60"/>
        </w:numPr>
        <w:tabs>
          <w:tab w:val="left" w:pos="284"/>
        </w:tabs>
        <w:spacing w:line="276" w:lineRule="auto"/>
        <w:ind w:left="567" w:right="-143" w:hanging="567"/>
        <w:contextualSpacing/>
        <w:jc w:val="both"/>
      </w:pPr>
      <w:r>
        <w:t xml:space="preserve">külföldi állami vagy helyhatósági szerv, </w:t>
      </w:r>
    </w:p>
    <w:p w14:paraId="303A82DA" w14:textId="77777777" w:rsidR="00FE068E" w:rsidRDefault="00FE068E" w:rsidP="00CA58FD">
      <w:pPr>
        <w:pStyle w:val="Listaszerbekezds1"/>
        <w:numPr>
          <w:ilvl w:val="0"/>
          <w:numId w:val="60"/>
        </w:numPr>
        <w:tabs>
          <w:tab w:val="left" w:pos="284"/>
        </w:tabs>
        <w:spacing w:line="276" w:lineRule="auto"/>
        <w:ind w:left="284" w:right="-143" w:hanging="284"/>
        <w:contextualSpacing/>
        <w:jc w:val="both"/>
      </w:pPr>
      <w:r>
        <w:t xml:space="preserve">lelkiismereti és vallásszabadság jogáról, valamint az egyházak, vallásfelekezetek és vallási közösségek jogállásáról szóló törvény szerinti egyház, belső egyházi jogi személy, </w:t>
      </w:r>
    </w:p>
    <w:p w14:paraId="4FBAA93B" w14:textId="77777777" w:rsidR="00FE068E" w:rsidRDefault="00FE068E" w:rsidP="00CA58FD">
      <w:pPr>
        <w:pStyle w:val="Listaszerbekezds1"/>
        <w:numPr>
          <w:ilvl w:val="0"/>
          <w:numId w:val="60"/>
        </w:numPr>
        <w:tabs>
          <w:tab w:val="left" w:pos="284"/>
        </w:tabs>
        <w:spacing w:line="276" w:lineRule="auto"/>
        <w:ind w:left="284" w:right="-143" w:hanging="284"/>
        <w:contextualSpacing/>
        <w:jc w:val="both"/>
      </w:pPr>
      <w:r>
        <w:t xml:space="preserve">helyi önkormányzat, a nemzetiségi önkormányzat és azok társulása, valamint gazdálkodó szervezet, amelyben az állam vagy az önkormányzat külön-külön vagy együtt 100%-os részesedéssel rendelkezik, </w:t>
      </w:r>
    </w:p>
    <w:p w14:paraId="46FB1393" w14:textId="77777777" w:rsidR="00FE068E" w:rsidRDefault="00FE068E" w:rsidP="00CA58FD">
      <w:pPr>
        <w:pStyle w:val="Listaszerbekezds1"/>
        <w:numPr>
          <w:ilvl w:val="0"/>
          <w:numId w:val="60"/>
        </w:numPr>
        <w:tabs>
          <w:tab w:val="left" w:pos="284"/>
        </w:tabs>
        <w:spacing w:line="276" w:lineRule="auto"/>
        <w:ind w:left="284" w:right="-143" w:hanging="284"/>
        <w:contextualSpacing/>
        <w:jc w:val="both"/>
      </w:pPr>
      <w:r>
        <w:t xml:space="preserve">az Európai Gazdasági Térségről szóló megállapodásban részes állam szabályozott piacára bevezetett nyilvánosan működő részvénytársaság; </w:t>
      </w:r>
    </w:p>
    <w:p w14:paraId="292AD1C2" w14:textId="77777777" w:rsidR="00FE068E" w:rsidRDefault="00FE068E" w:rsidP="007A3A90">
      <w:pPr>
        <w:pStyle w:val="Listaszerbekezds1"/>
        <w:ind w:left="567" w:right="-143" w:hanging="567"/>
        <w:jc w:val="both"/>
      </w:pPr>
      <w:r>
        <w:t xml:space="preserve"> </w:t>
      </w:r>
    </w:p>
    <w:p w14:paraId="6ABDD3C5" w14:textId="77777777" w:rsidR="00FE068E" w:rsidRDefault="00FE068E" w:rsidP="007A3A90">
      <w:pPr>
        <w:pStyle w:val="Listaszerbekezds1"/>
        <w:ind w:left="0" w:right="-143"/>
        <w:jc w:val="both"/>
        <w:rPr>
          <w:b/>
        </w:rPr>
      </w:pPr>
      <w:r>
        <w:rPr>
          <w:b/>
        </w:rPr>
        <w:t xml:space="preserve">olyan belföldi vagy külföldi jogi személy vagy jogi személyiséggel nem rendelkező gazdálkodó szervezet, amely megfelel a következő feltételeknek*:  </w:t>
      </w:r>
    </w:p>
    <w:p w14:paraId="0F7213AC" w14:textId="77777777" w:rsidR="00FE068E" w:rsidRDefault="00FE068E" w:rsidP="00CA58FD">
      <w:pPr>
        <w:pStyle w:val="Listaszerbekezds1"/>
        <w:numPr>
          <w:ilvl w:val="0"/>
          <w:numId w:val="61"/>
        </w:numPr>
        <w:tabs>
          <w:tab w:val="left" w:pos="284"/>
        </w:tabs>
        <w:spacing w:line="276" w:lineRule="auto"/>
        <w:ind w:left="0" w:firstLine="0"/>
        <w:contextualSpacing/>
        <w:jc w:val="both"/>
      </w:pPr>
      <w:r>
        <w:t xml:space="preserve">tulajdonosi szerkezete, a pénzmosás és a terrorizmus finanszírozása megelőzéséről és </w:t>
      </w:r>
      <w:r>
        <w:tab/>
        <w:t xml:space="preserve">megakadályozásáról szóló törvény szerint meghatározott tényleges tulajdonosa </w:t>
      </w:r>
      <w:r>
        <w:tab/>
        <w:t xml:space="preserve">megismerhető, </w:t>
      </w:r>
    </w:p>
    <w:p w14:paraId="26695E90" w14:textId="77777777" w:rsidR="00FE068E" w:rsidRDefault="00FE068E" w:rsidP="00CA58FD">
      <w:pPr>
        <w:pStyle w:val="Listaszerbekezds1"/>
        <w:numPr>
          <w:ilvl w:val="0"/>
          <w:numId w:val="61"/>
        </w:numPr>
        <w:tabs>
          <w:tab w:val="left" w:pos="284"/>
        </w:tabs>
        <w:spacing w:line="276" w:lineRule="auto"/>
        <w:ind w:left="0" w:firstLine="0"/>
        <w:contextualSpacing/>
        <w:jc w:val="both"/>
      </w:pPr>
      <w:r>
        <w:t xml:space="preserve">az Európai Unió tagállamában, az Európai Gazdasági Térségről szóló megállapodásban részes </w:t>
      </w:r>
      <w:r>
        <w:tab/>
        <w:t xml:space="preserve">államban, a Gazdasági Együttműködési és Fejlesztési Szervezet tagállamában vagy </w:t>
      </w:r>
      <w:r>
        <w:tab/>
        <w:t xml:space="preserve">olyan </w:t>
      </w:r>
      <w:r>
        <w:tab/>
        <w:t xml:space="preserve">államban rendelkezik adóilletőséggel, amellyel Magyarországnak a kettős adóztatás </w:t>
      </w:r>
      <w:r>
        <w:tab/>
        <w:t xml:space="preserve">elkerüléséről </w:t>
      </w:r>
      <w:r>
        <w:tab/>
        <w:t xml:space="preserve">szóló egyezménye van, </w:t>
      </w:r>
    </w:p>
    <w:p w14:paraId="335D932E" w14:textId="77777777" w:rsidR="00FE068E" w:rsidRDefault="00FE068E" w:rsidP="00CA58FD">
      <w:pPr>
        <w:pStyle w:val="Listaszerbekezds1"/>
        <w:numPr>
          <w:ilvl w:val="0"/>
          <w:numId w:val="61"/>
        </w:numPr>
        <w:tabs>
          <w:tab w:val="left" w:pos="284"/>
        </w:tabs>
        <w:spacing w:line="276" w:lineRule="auto"/>
        <w:ind w:left="0" w:firstLine="0"/>
        <w:contextualSpacing/>
        <w:jc w:val="both"/>
      </w:pPr>
      <w:r>
        <w:t xml:space="preserve">nem minősül a társasági adóról és az osztalékadóról szóló törvény szerint meghatározott </w:t>
      </w:r>
      <w:r>
        <w:br/>
      </w:r>
      <w:r>
        <w:tab/>
        <w:t xml:space="preserve">ellenőrzött külföldi társaságnak, </w:t>
      </w:r>
    </w:p>
    <w:p w14:paraId="27E40F86" w14:textId="77777777" w:rsidR="00FE068E" w:rsidRDefault="00FE068E" w:rsidP="007A3A90">
      <w:pPr>
        <w:pStyle w:val="Listaszerbekezds1"/>
        <w:tabs>
          <w:tab w:val="left" w:pos="284"/>
        </w:tabs>
        <w:ind w:left="0"/>
        <w:jc w:val="both"/>
      </w:pPr>
    </w:p>
    <w:p w14:paraId="733449EA" w14:textId="77777777" w:rsidR="00FE068E" w:rsidRDefault="00FE068E" w:rsidP="007A3A90">
      <w:pPr>
        <w:pStyle w:val="Listaszerbekezds1"/>
        <w:tabs>
          <w:tab w:val="left" w:pos="284"/>
        </w:tabs>
        <w:ind w:left="0"/>
        <w:jc w:val="both"/>
      </w:pPr>
    </w:p>
    <w:p w14:paraId="380485BA" w14:textId="77777777" w:rsidR="00FE068E" w:rsidRDefault="00FE068E" w:rsidP="007A3A90">
      <w:pPr>
        <w:pStyle w:val="Listaszerbekezds1"/>
        <w:tabs>
          <w:tab w:val="left" w:pos="284"/>
        </w:tabs>
        <w:jc w:val="both"/>
      </w:pPr>
    </w:p>
    <w:p w14:paraId="208B03D1" w14:textId="77777777" w:rsidR="00FE068E" w:rsidRDefault="00FE068E" w:rsidP="007A3A90">
      <w:pPr>
        <w:pStyle w:val="Listaszerbekezds1"/>
        <w:tabs>
          <w:tab w:val="left" w:pos="284"/>
        </w:tabs>
        <w:ind w:left="0"/>
        <w:jc w:val="both"/>
      </w:pPr>
      <w:r>
        <w:t>*a megfelelő aláhúzandó!</w:t>
      </w:r>
    </w:p>
    <w:p w14:paraId="101E3B33" w14:textId="77777777" w:rsidR="00FE068E" w:rsidRDefault="00FE068E" w:rsidP="007A3A90">
      <w:pPr>
        <w:pStyle w:val="Listaszerbekezds1"/>
        <w:tabs>
          <w:tab w:val="left" w:pos="284"/>
        </w:tabs>
        <w:ind w:left="0"/>
        <w:jc w:val="both"/>
      </w:pPr>
    </w:p>
    <w:p w14:paraId="72D1D7EF" w14:textId="77777777" w:rsidR="00FE068E" w:rsidRDefault="00FE068E" w:rsidP="007A3A90">
      <w:pPr>
        <w:pStyle w:val="Listaszerbekezds1"/>
        <w:tabs>
          <w:tab w:val="left" w:pos="284"/>
        </w:tabs>
        <w:ind w:left="0"/>
        <w:jc w:val="both"/>
      </w:pPr>
    </w:p>
    <w:p w14:paraId="7755E5CE" w14:textId="77777777" w:rsidR="00FE068E" w:rsidRDefault="00FE068E" w:rsidP="007A3A90">
      <w:pPr>
        <w:pStyle w:val="Listaszerbekezds1"/>
        <w:tabs>
          <w:tab w:val="left" w:pos="284"/>
        </w:tabs>
        <w:ind w:left="0"/>
        <w:jc w:val="both"/>
      </w:pPr>
    </w:p>
    <w:p w14:paraId="355E04F3" w14:textId="77777777" w:rsidR="00FE068E" w:rsidRDefault="00FE068E" w:rsidP="00CA58FD">
      <w:pPr>
        <w:pStyle w:val="Listaszerbekezds1"/>
        <w:numPr>
          <w:ilvl w:val="0"/>
          <w:numId w:val="61"/>
        </w:numPr>
        <w:tabs>
          <w:tab w:val="left" w:pos="284"/>
        </w:tabs>
        <w:spacing w:line="276" w:lineRule="auto"/>
        <w:ind w:left="0" w:firstLine="0"/>
        <w:contextualSpacing/>
        <w:jc w:val="both"/>
      </w:pPr>
      <w:r>
        <w:t xml:space="preserve">a gazdálkodó szervezetben közvetlenül vagy közvetetten több mint 25%-os tulajdonnal, </w:t>
      </w:r>
      <w:r>
        <w:tab/>
        <w:t xml:space="preserve">befolyással vagy szavazati joggal bíró jogi személy, jogi személyiséggel nem rendelkező </w:t>
      </w:r>
      <w:r>
        <w:tab/>
        <w:t xml:space="preserve">gazdálkodó szervezet tekintetében az előzőek felsorolt alpontok szerinti feltételek </w:t>
      </w:r>
      <w:r>
        <w:tab/>
        <w:t>fennállnak.</w:t>
      </w:r>
    </w:p>
    <w:p w14:paraId="72F0B484" w14:textId="77777777" w:rsidR="00FE068E" w:rsidRDefault="00FE068E" w:rsidP="007A3A90">
      <w:pPr>
        <w:pStyle w:val="Listaszerbekezds1"/>
        <w:ind w:left="567"/>
        <w:jc w:val="both"/>
      </w:pPr>
    </w:p>
    <w:p w14:paraId="174A2EC8" w14:textId="77777777" w:rsidR="00FE068E" w:rsidRDefault="00FE068E" w:rsidP="007A3A90">
      <w:pPr>
        <w:pStyle w:val="Listaszerbekezds1"/>
        <w:ind w:left="0"/>
        <w:jc w:val="both"/>
      </w:pPr>
      <w:r>
        <w:t xml:space="preserve">Tudomásul veszem, hogy a kötelezettségvállaló ezen feltétel ellenőrzése céljából, a szerződésből eredő követelések elévüléséig az Áht. 54/A. §-ban foglaltak szerint jogosult a jogi személy, jogi személyiséggel nem rendelkező szervezet átláthatóságával összefüggő, az 54/A. §-ban meghatározott adatokat kezelni, azzal, hogy ahol az 54/A. § kedvezményezettről rendelkezik, azon a jogi személyt, jogi személyiséggel nem rendelkező szervezetet kell érteni. </w:t>
      </w:r>
    </w:p>
    <w:p w14:paraId="13F167D4" w14:textId="77777777" w:rsidR="00FE068E" w:rsidRDefault="00FE068E" w:rsidP="007A3A90">
      <w:pPr>
        <w:pStyle w:val="Listaszerbekezds1"/>
        <w:ind w:left="0"/>
        <w:jc w:val="both"/>
      </w:pPr>
    </w:p>
    <w:p w14:paraId="2F28FA32" w14:textId="77777777" w:rsidR="00FE068E" w:rsidRDefault="00FE068E" w:rsidP="007A3A90">
      <w:pPr>
        <w:pStyle w:val="Listaszerbekezds1"/>
        <w:ind w:left="0"/>
        <w:jc w:val="both"/>
      </w:pPr>
      <w:r>
        <w:t>Büntetőjogi felelősségem tudatában kijelentem, hogy az általam közölt adatok a valóságnak megfelelnek, és az általam képviselt szervezet jogállásában esetlegesen bekövetkező változásról haladéktalanul értesítem a Magyar Nemzeti Levéltár főigazgatóját.</w:t>
      </w:r>
    </w:p>
    <w:p w14:paraId="52132342" w14:textId="77777777" w:rsidR="00FE068E" w:rsidRDefault="00FE068E" w:rsidP="007A3A90">
      <w:pPr>
        <w:autoSpaceDE w:val="0"/>
        <w:autoSpaceDN w:val="0"/>
        <w:adjustRightInd w:val="0"/>
        <w:spacing w:line="276" w:lineRule="auto"/>
        <w:jc w:val="both"/>
        <w:rPr>
          <w:sz w:val="22"/>
          <w:szCs w:val="22"/>
        </w:rPr>
      </w:pPr>
      <w:r>
        <w:rPr>
          <w:sz w:val="22"/>
          <w:szCs w:val="22"/>
        </w:rPr>
        <w:t>Kijelentem, hogy az általam képviselt szervezet alapító (létesítő) okirata, illetve külön jogszabály szerinti nyilvántartásba vételt igazoló okirata alapján jogosult vagyok a szervezet képviseletére (és cégjegyzésére).</w:t>
      </w:r>
    </w:p>
    <w:p w14:paraId="433C85AD" w14:textId="77777777" w:rsidR="00FE068E" w:rsidRDefault="00FE068E" w:rsidP="007A3A90">
      <w:pPr>
        <w:autoSpaceDE w:val="0"/>
        <w:autoSpaceDN w:val="0"/>
        <w:adjustRightInd w:val="0"/>
        <w:jc w:val="both"/>
        <w:rPr>
          <w:sz w:val="22"/>
          <w:szCs w:val="22"/>
        </w:rPr>
      </w:pPr>
    </w:p>
    <w:p w14:paraId="03E10A81" w14:textId="77777777" w:rsidR="00FE068E" w:rsidRDefault="00FE068E" w:rsidP="007A3A90">
      <w:pPr>
        <w:autoSpaceDE w:val="0"/>
        <w:autoSpaceDN w:val="0"/>
        <w:adjustRightInd w:val="0"/>
        <w:jc w:val="both"/>
        <w:rPr>
          <w:sz w:val="22"/>
          <w:szCs w:val="22"/>
        </w:rPr>
      </w:pPr>
    </w:p>
    <w:p w14:paraId="6B5CA35E" w14:textId="77777777" w:rsidR="00FE068E" w:rsidRDefault="00FE068E" w:rsidP="007A3A90">
      <w:pPr>
        <w:autoSpaceDE w:val="0"/>
        <w:autoSpaceDN w:val="0"/>
        <w:adjustRightInd w:val="0"/>
        <w:jc w:val="both"/>
        <w:rPr>
          <w:sz w:val="22"/>
          <w:szCs w:val="22"/>
        </w:rPr>
      </w:pPr>
      <w:r>
        <w:rPr>
          <w:sz w:val="22"/>
          <w:szCs w:val="22"/>
        </w:rPr>
        <w:t>......................................., 20.............................</w:t>
      </w:r>
    </w:p>
    <w:p w14:paraId="5BF4494E" w14:textId="77777777" w:rsidR="00FE068E" w:rsidRDefault="00FE068E" w:rsidP="007A3A90">
      <w:pPr>
        <w:autoSpaceDE w:val="0"/>
        <w:autoSpaceDN w:val="0"/>
        <w:adjustRightInd w:val="0"/>
        <w:jc w:val="both"/>
        <w:rPr>
          <w:sz w:val="22"/>
          <w:szCs w:val="22"/>
        </w:rPr>
      </w:pPr>
    </w:p>
    <w:p w14:paraId="45AD0E6D" w14:textId="77777777" w:rsidR="00FE068E" w:rsidRDefault="00FE068E" w:rsidP="007A3A90">
      <w:pPr>
        <w:autoSpaceDE w:val="0"/>
        <w:autoSpaceDN w:val="0"/>
        <w:adjustRightInd w:val="0"/>
        <w:jc w:val="both"/>
        <w:rPr>
          <w:sz w:val="22"/>
          <w:szCs w:val="22"/>
        </w:rPr>
      </w:pPr>
    </w:p>
    <w:p w14:paraId="1B0F4451" w14:textId="77777777" w:rsidR="00FE068E" w:rsidRDefault="00FE068E" w:rsidP="007A3A90">
      <w:pPr>
        <w:autoSpaceDE w:val="0"/>
        <w:autoSpaceDN w:val="0"/>
        <w:adjustRightInd w:val="0"/>
        <w:jc w:val="right"/>
        <w:rPr>
          <w:sz w:val="22"/>
          <w:szCs w:val="22"/>
        </w:rPr>
      </w:pPr>
      <w:r>
        <w:rPr>
          <w:sz w:val="22"/>
          <w:szCs w:val="22"/>
        </w:rPr>
        <w:t>...................................................</w:t>
      </w:r>
    </w:p>
    <w:p w14:paraId="33BC8D4D" w14:textId="77777777" w:rsidR="00FE068E" w:rsidRDefault="00FE068E" w:rsidP="007A3A90">
      <w:pPr>
        <w:autoSpaceDE w:val="0"/>
        <w:autoSpaceDN w:val="0"/>
        <w:adjustRightInd w:val="0"/>
        <w:jc w:val="both"/>
        <w:rPr>
          <w:sz w:val="22"/>
          <w:szCs w:val="22"/>
        </w:rPr>
      </w:pPr>
      <w:r>
        <w:rPr>
          <w:sz w:val="22"/>
          <w:szCs w:val="22"/>
        </w:rPr>
        <w:t xml:space="preserve">                                                                                                                              cégszerű aláírás</w:t>
      </w:r>
    </w:p>
    <w:p w14:paraId="63858D73" w14:textId="77777777" w:rsidR="00FE068E" w:rsidRDefault="00FE068E" w:rsidP="007A3A90">
      <w:pPr>
        <w:autoSpaceDE w:val="0"/>
        <w:autoSpaceDN w:val="0"/>
        <w:adjustRightInd w:val="0"/>
        <w:jc w:val="both"/>
        <w:rPr>
          <w:sz w:val="22"/>
          <w:szCs w:val="22"/>
        </w:rPr>
      </w:pPr>
    </w:p>
    <w:p w14:paraId="159063C0" w14:textId="77777777" w:rsidR="00FE068E" w:rsidRDefault="00FE068E" w:rsidP="00BF2EA8">
      <w:pPr>
        <w:pStyle w:val="Stlus2"/>
        <w:keepNext/>
        <w:keepLines/>
        <w:jc w:val="center"/>
        <w:rPr>
          <w:i/>
        </w:rPr>
      </w:pPr>
    </w:p>
    <w:p w14:paraId="5F4F7099" w14:textId="77777777" w:rsidR="00FE068E" w:rsidRDefault="00FE068E" w:rsidP="00BF2EA8">
      <w:pPr>
        <w:pStyle w:val="Stlus2"/>
        <w:keepNext/>
        <w:keepLines/>
        <w:jc w:val="center"/>
        <w:rPr>
          <w:i/>
        </w:rPr>
      </w:pPr>
      <w:r w:rsidRPr="00DE3311">
        <w:rPr>
          <w:i/>
        </w:rPr>
        <w:t xml:space="preserve"> </w:t>
      </w:r>
      <w:r>
        <w:rPr>
          <w:i/>
        </w:rPr>
        <w:br w:type="page"/>
      </w:r>
    </w:p>
    <w:p w14:paraId="059F9219" w14:textId="77777777" w:rsidR="00FE068E" w:rsidRDefault="00FE068E" w:rsidP="005A0626">
      <w:pPr>
        <w:widowControl w:val="0"/>
        <w:jc w:val="center"/>
        <w:rPr>
          <w:b/>
        </w:rPr>
      </w:pPr>
      <w:bookmarkStart w:id="263" w:name="_Toc349726693"/>
    </w:p>
    <w:p w14:paraId="55B48DDD" w14:textId="77777777" w:rsidR="00FE068E" w:rsidRDefault="00FE068E" w:rsidP="009E50C7">
      <w:pPr>
        <w:keepNext/>
        <w:jc w:val="center"/>
        <w:outlineLvl w:val="2"/>
        <w:rPr>
          <w:b/>
          <w:caps/>
          <w:spacing w:val="20"/>
          <w:sz w:val="28"/>
        </w:rPr>
      </w:pPr>
      <w:bookmarkStart w:id="264" w:name="_Toc437348480"/>
      <w:bookmarkStart w:id="265" w:name="_Toc437419998"/>
    </w:p>
    <w:p w14:paraId="0AB34DC0" w14:textId="77777777" w:rsidR="00FE068E" w:rsidRDefault="00FE068E" w:rsidP="00E62098">
      <w:pPr>
        <w:pStyle w:val="Norml13pt"/>
        <w:keepNext w:val="0"/>
        <w:keepLines w:val="0"/>
        <w:widowControl w:val="0"/>
        <w:rPr>
          <w:sz w:val="28"/>
          <w:szCs w:val="22"/>
        </w:rPr>
      </w:pPr>
      <w:r>
        <w:rPr>
          <w:sz w:val="28"/>
          <w:szCs w:val="22"/>
        </w:rPr>
        <w:t xml:space="preserve">alátámasztó dokmentum </w:t>
      </w:r>
    </w:p>
    <w:p w14:paraId="1BBA78E6" w14:textId="77777777" w:rsidR="00FE068E" w:rsidRPr="00637CC9" w:rsidRDefault="00FE068E" w:rsidP="00E62098">
      <w:pPr>
        <w:pStyle w:val="Norml13pt"/>
        <w:keepNext w:val="0"/>
        <w:keepLines w:val="0"/>
        <w:widowControl w:val="0"/>
        <w:rPr>
          <w:sz w:val="24"/>
          <w:szCs w:val="22"/>
        </w:rPr>
      </w:pPr>
      <w:r>
        <w:rPr>
          <w:caps w:val="0"/>
          <w:sz w:val="28"/>
          <w:szCs w:val="22"/>
        </w:rPr>
        <w:t>a 3. sz. értékelési szempont vonatkozásában</w:t>
      </w:r>
      <w:r>
        <w:rPr>
          <w:rStyle w:val="FootnoteReference"/>
          <w:caps w:val="0"/>
          <w:sz w:val="28"/>
          <w:szCs w:val="22"/>
        </w:rPr>
        <w:footnoteReference w:id="142"/>
      </w:r>
      <w:r>
        <w:rPr>
          <w:rStyle w:val="FootnoteReference"/>
          <w:caps w:val="0"/>
          <w:sz w:val="28"/>
          <w:szCs w:val="22"/>
        </w:rPr>
        <w:footnoteReference w:id="143"/>
      </w:r>
    </w:p>
    <w:p w14:paraId="5BBCC13B" w14:textId="77777777" w:rsidR="00FE068E" w:rsidRPr="0041171A" w:rsidRDefault="00FE068E" w:rsidP="002A360A">
      <w:pPr>
        <w:keepNext/>
        <w:keepLines/>
        <w:tabs>
          <w:tab w:val="left" w:pos="284"/>
        </w:tabs>
        <w:ind w:left="284" w:hanging="284"/>
        <w:jc w:val="center"/>
        <w:rPr>
          <w:caps/>
          <w:spacing w:val="20"/>
          <w:sz w:val="22"/>
        </w:rPr>
      </w:pPr>
      <w:r w:rsidRPr="0041171A">
        <w:rPr>
          <w:sz w:val="22"/>
        </w:rPr>
        <w:t xml:space="preserve">Részajánlat: </w:t>
      </w:r>
      <w:r w:rsidRPr="0041171A">
        <w:rPr>
          <w:sz w:val="22"/>
          <w:highlight w:val="lightGray"/>
          <w:lang w:eastAsia="en-US"/>
        </w:rPr>
        <w:t>..........</w:t>
      </w:r>
      <w:r w:rsidRPr="0041171A">
        <w:rPr>
          <w:rStyle w:val="FootnoteReference"/>
          <w:b/>
          <w:caps/>
          <w:spacing w:val="20"/>
          <w:sz w:val="22"/>
        </w:rPr>
        <w:footnoteReference w:id="144"/>
      </w:r>
    </w:p>
    <w:p w14:paraId="734DDEAE" w14:textId="77777777" w:rsidR="00FE068E" w:rsidRDefault="00FE068E" w:rsidP="00E62098">
      <w:pPr>
        <w:widowControl w:val="0"/>
        <w:jc w:val="center"/>
      </w:pPr>
    </w:p>
    <w:p w14:paraId="0D64A8C8" w14:textId="77777777" w:rsidR="00FE068E" w:rsidRDefault="00FE068E" w:rsidP="00E62098">
      <w:pPr>
        <w:widowControl w:val="0"/>
        <w:jc w:val="center"/>
      </w:pPr>
    </w:p>
    <w:p w14:paraId="69ABC5F6" w14:textId="7947FEDB" w:rsidR="00FE068E" w:rsidRDefault="00FE068E" w:rsidP="00E62098">
      <w:pPr>
        <w:widowControl w:val="0"/>
        <w:jc w:val="both"/>
      </w:pPr>
      <w:r w:rsidRPr="00317D06">
        <w:t xml:space="preserve">Alulírott </w:t>
      </w:r>
      <w:r w:rsidRPr="00317D06">
        <w:rPr>
          <w:highlight w:val="lightGray"/>
        </w:rPr>
        <w:t>név</w:t>
      </w:r>
      <w:r w:rsidRPr="00317D06">
        <w:t xml:space="preserve"> mint a(z) </w:t>
      </w:r>
      <w:r w:rsidRPr="00317D06">
        <w:rPr>
          <w:highlight w:val="lightGray"/>
        </w:rPr>
        <w:t>cégnév (székhely)</w:t>
      </w:r>
      <w:r w:rsidRPr="00317D06">
        <w:t xml:space="preserve"> ajánlattevő képviselője </w:t>
      </w:r>
      <w:r w:rsidRPr="007110D7">
        <w:t xml:space="preserve">a </w:t>
      </w:r>
      <w:r w:rsidRPr="007110D7">
        <w:rPr>
          <w:b/>
        </w:rPr>
        <w:t>Magyar Nemzeti Levéltár</w:t>
      </w:r>
      <w:r w:rsidRPr="007110D7">
        <w:t>, mint ajánlatkérő által indított "</w:t>
      </w:r>
      <w:r w:rsidRPr="002246DB">
        <w:rPr>
          <w:b/>
          <w:i/>
        </w:rPr>
        <w:t>Hálózat fejlesztés, bővítés és kiépítés az MNL OL részére</w:t>
      </w:r>
      <w:r w:rsidRPr="007110D7">
        <w:rPr>
          <w:b/>
          <w:i/>
        </w:rPr>
        <w:t>"</w:t>
      </w:r>
      <w:r>
        <w:rPr>
          <w:b/>
          <w:i/>
        </w:rPr>
        <w:t xml:space="preserve"> </w:t>
      </w:r>
      <w:r w:rsidRPr="0008665B">
        <w:t xml:space="preserve">tárgyú nyílt közbeszerzési </w:t>
      </w:r>
      <w:r w:rsidRPr="00317D06">
        <w:t>eljárás</w:t>
      </w:r>
      <w:r>
        <w:t>ban</w:t>
      </w:r>
      <w:r w:rsidRPr="00317D06">
        <w:t xml:space="preserve"> </w:t>
      </w:r>
      <w:r w:rsidRPr="00760E04">
        <w:t>ezúton nyilatkozom</w:t>
      </w:r>
      <w:r w:rsidRPr="00317D06">
        <w:t>, hogy</w:t>
      </w:r>
      <w:r>
        <w:t xml:space="preserve"> a "</w:t>
      </w:r>
      <w:r w:rsidRPr="00CF0996">
        <w:rPr>
          <w:i/>
        </w:rPr>
        <w:t xml:space="preserve">Teljesítésbe bevonni kívánt egyetemi/főiskolai végzettséggel, az ajánlattételi határidő időpontjában érvényes Extreme Networks ECE-N minősítéssel rendelkező </w:t>
      </w:r>
      <w:r w:rsidRPr="00317D1C">
        <w:rPr>
          <w:i/>
        </w:rPr>
        <w:t>szakemberek 1 fő feletti létszáma</w:t>
      </w:r>
      <w:r w:rsidRPr="00317D1C">
        <w:rPr>
          <w:b/>
        </w:rPr>
        <w:t>"</w:t>
      </w:r>
      <w:r w:rsidRPr="00317D1C">
        <w:t xml:space="preserve"> értékelési szempont vonatkozásában megajánlott személy(ek) megnevezése és képzettségi adatai az alábbiak</w:t>
      </w:r>
      <w:r>
        <w:t>:</w:t>
      </w:r>
    </w:p>
    <w:p w14:paraId="7DD66F3E" w14:textId="77777777" w:rsidR="00FE068E" w:rsidRDefault="00FE068E" w:rsidP="00E62098">
      <w:pPr>
        <w:tabs>
          <w:tab w:val="left" w:pos="426"/>
          <w:tab w:val="left" w:pos="9356"/>
        </w:tabs>
        <w:spacing w:after="60"/>
        <w:ind w:right="238"/>
        <w:jc w:val="center"/>
        <w:rPr>
          <w:sz w:val="20"/>
          <w:szCs w:val="20"/>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43"/>
        <w:gridCol w:w="2509"/>
        <w:gridCol w:w="2410"/>
        <w:gridCol w:w="3118"/>
      </w:tblGrid>
      <w:tr w:rsidR="00FE068E" w14:paraId="53D00D43" w14:textId="77777777" w:rsidTr="008A591D">
        <w:tc>
          <w:tcPr>
            <w:tcW w:w="1143" w:type="dxa"/>
            <w:vAlign w:val="center"/>
          </w:tcPr>
          <w:p w14:paraId="2676878D" w14:textId="77777777" w:rsidR="00FE068E" w:rsidRPr="008A591D" w:rsidRDefault="00FE068E" w:rsidP="008A591D">
            <w:pPr>
              <w:tabs>
                <w:tab w:val="left" w:pos="426"/>
                <w:tab w:val="left" w:pos="9356"/>
              </w:tabs>
              <w:spacing w:after="60"/>
              <w:ind w:right="238"/>
              <w:jc w:val="center"/>
              <w:rPr>
                <w:sz w:val="20"/>
                <w:szCs w:val="20"/>
              </w:rPr>
            </w:pPr>
            <w:r w:rsidRPr="008A591D">
              <w:rPr>
                <w:sz w:val="20"/>
                <w:szCs w:val="20"/>
              </w:rPr>
              <w:t>Sorszám</w:t>
            </w:r>
          </w:p>
        </w:tc>
        <w:tc>
          <w:tcPr>
            <w:tcW w:w="2509" w:type="dxa"/>
            <w:vAlign w:val="center"/>
          </w:tcPr>
          <w:p w14:paraId="2C3AE099" w14:textId="77777777" w:rsidR="00FE068E" w:rsidRPr="008A591D" w:rsidRDefault="00FE068E" w:rsidP="008A591D">
            <w:pPr>
              <w:tabs>
                <w:tab w:val="left" w:pos="426"/>
                <w:tab w:val="left" w:pos="9356"/>
              </w:tabs>
              <w:spacing w:after="60"/>
              <w:ind w:right="238"/>
              <w:jc w:val="center"/>
              <w:rPr>
                <w:sz w:val="20"/>
                <w:szCs w:val="20"/>
              </w:rPr>
            </w:pPr>
            <w:r w:rsidRPr="008A591D">
              <w:rPr>
                <w:sz w:val="20"/>
                <w:szCs w:val="20"/>
              </w:rPr>
              <w:t>Név</w:t>
            </w:r>
          </w:p>
        </w:tc>
        <w:tc>
          <w:tcPr>
            <w:tcW w:w="2410" w:type="dxa"/>
            <w:vAlign w:val="center"/>
          </w:tcPr>
          <w:p w14:paraId="69C72625" w14:textId="77777777" w:rsidR="00FE068E" w:rsidRPr="008A591D" w:rsidRDefault="00FE068E" w:rsidP="008A591D">
            <w:pPr>
              <w:tabs>
                <w:tab w:val="left" w:pos="426"/>
                <w:tab w:val="left" w:pos="9356"/>
              </w:tabs>
              <w:spacing w:after="60"/>
              <w:ind w:right="238"/>
              <w:jc w:val="center"/>
              <w:rPr>
                <w:sz w:val="20"/>
                <w:szCs w:val="20"/>
              </w:rPr>
            </w:pPr>
            <w:r w:rsidRPr="008A591D">
              <w:rPr>
                <w:sz w:val="20"/>
                <w:szCs w:val="20"/>
              </w:rPr>
              <w:t>Iskolai végzettség</w:t>
            </w:r>
            <w:r w:rsidRPr="008A591D">
              <w:rPr>
                <w:rStyle w:val="FootnoteReference"/>
                <w:sz w:val="20"/>
                <w:szCs w:val="20"/>
              </w:rPr>
              <w:footnoteReference w:id="145"/>
            </w:r>
          </w:p>
        </w:tc>
        <w:tc>
          <w:tcPr>
            <w:tcW w:w="3118" w:type="dxa"/>
            <w:vAlign w:val="center"/>
          </w:tcPr>
          <w:p w14:paraId="180F4E1C" w14:textId="77777777" w:rsidR="00FE068E" w:rsidRPr="008A591D" w:rsidRDefault="00FE068E" w:rsidP="008A591D">
            <w:pPr>
              <w:tabs>
                <w:tab w:val="left" w:pos="426"/>
                <w:tab w:val="left" w:pos="9356"/>
              </w:tabs>
              <w:spacing w:after="60"/>
              <w:ind w:right="238"/>
              <w:jc w:val="center"/>
              <w:rPr>
                <w:sz w:val="20"/>
                <w:szCs w:val="20"/>
              </w:rPr>
            </w:pPr>
            <w:r w:rsidRPr="008A591D">
              <w:rPr>
                <w:sz w:val="20"/>
                <w:szCs w:val="20"/>
              </w:rPr>
              <w:t>Az ajánlattételi határidő időpontjában érvényes Extreme Networks ECE-N minősítéssel rendelkezik-e a szakember</w:t>
            </w:r>
          </w:p>
          <w:p w14:paraId="1E343488" w14:textId="77777777" w:rsidR="00FE068E" w:rsidRPr="008A591D" w:rsidRDefault="00FE068E" w:rsidP="008A591D">
            <w:pPr>
              <w:tabs>
                <w:tab w:val="left" w:pos="426"/>
                <w:tab w:val="left" w:pos="9356"/>
              </w:tabs>
              <w:spacing w:after="60"/>
              <w:ind w:right="238"/>
              <w:jc w:val="center"/>
              <w:rPr>
                <w:sz w:val="20"/>
                <w:szCs w:val="20"/>
              </w:rPr>
            </w:pPr>
            <w:r w:rsidRPr="008A591D">
              <w:rPr>
                <w:sz w:val="20"/>
                <w:szCs w:val="20"/>
              </w:rPr>
              <w:t>(igen / nem)</w:t>
            </w:r>
          </w:p>
        </w:tc>
      </w:tr>
      <w:tr w:rsidR="00FE068E" w14:paraId="1637B68C" w14:textId="77777777" w:rsidTr="008A591D">
        <w:tc>
          <w:tcPr>
            <w:tcW w:w="1143" w:type="dxa"/>
            <w:vAlign w:val="center"/>
          </w:tcPr>
          <w:p w14:paraId="6F99A498" w14:textId="77777777" w:rsidR="00FE068E" w:rsidRPr="008A591D" w:rsidRDefault="00FE068E" w:rsidP="008A591D">
            <w:pPr>
              <w:tabs>
                <w:tab w:val="left" w:pos="426"/>
                <w:tab w:val="left" w:pos="9356"/>
              </w:tabs>
              <w:spacing w:after="60" w:line="360" w:lineRule="auto"/>
              <w:ind w:right="238"/>
              <w:jc w:val="center"/>
              <w:rPr>
                <w:sz w:val="20"/>
                <w:szCs w:val="20"/>
              </w:rPr>
            </w:pPr>
            <w:r w:rsidRPr="008A591D">
              <w:rPr>
                <w:sz w:val="20"/>
                <w:szCs w:val="20"/>
              </w:rPr>
              <w:t>1.</w:t>
            </w:r>
          </w:p>
        </w:tc>
        <w:tc>
          <w:tcPr>
            <w:tcW w:w="2509" w:type="dxa"/>
            <w:vAlign w:val="center"/>
          </w:tcPr>
          <w:p w14:paraId="744C5294" w14:textId="77777777" w:rsidR="00FE068E" w:rsidRPr="008A591D" w:rsidRDefault="00FE068E" w:rsidP="008A591D">
            <w:pPr>
              <w:tabs>
                <w:tab w:val="left" w:pos="426"/>
                <w:tab w:val="left" w:pos="9356"/>
              </w:tabs>
              <w:spacing w:after="60" w:line="360" w:lineRule="auto"/>
              <w:ind w:right="238"/>
              <w:jc w:val="center"/>
              <w:rPr>
                <w:sz w:val="20"/>
                <w:szCs w:val="20"/>
              </w:rPr>
            </w:pPr>
          </w:p>
        </w:tc>
        <w:tc>
          <w:tcPr>
            <w:tcW w:w="2410" w:type="dxa"/>
            <w:vAlign w:val="center"/>
          </w:tcPr>
          <w:p w14:paraId="2F08DF3E" w14:textId="77777777" w:rsidR="00FE068E" w:rsidRPr="008A591D" w:rsidRDefault="00FE068E" w:rsidP="008A591D">
            <w:pPr>
              <w:tabs>
                <w:tab w:val="left" w:pos="426"/>
                <w:tab w:val="left" w:pos="9356"/>
              </w:tabs>
              <w:spacing w:after="60" w:line="360" w:lineRule="auto"/>
              <w:ind w:right="238"/>
              <w:jc w:val="center"/>
              <w:rPr>
                <w:sz w:val="20"/>
                <w:szCs w:val="20"/>
              </w:rPr>
            </w:pPr>
          </w:p>
        </w:tc>
        <w:tc>
          <w:tcPr>
            <w:tcW w:w="3118" w:type="dxa"/>
            <w:vAlign w:val="center"/>
          </w:tcPr>
          <w:p w14:paraId="02692186" w14:textId="77777777" w:rsidR="00FE068E" w:rsidRPr="008A591D" w:rsidRDefault="00FE068E" w:rsidP="008A591D">
            <w:pPr>
              <w:tabs>
                <w:tab w:val="left" w:pos="426"/>
                <w:tab w:val="left" w:pos="9356"/>
              </w:tabs>
              <w:spacing w:after="60" w:line="360" w:lineRule="auto"/>
              <w:ind w:right="238"/>
              <w:jc w:val="center"/>
              <w:rPr>
                <w:sz w:val="20"/>
                <w:szCs w:val="20"/>
              </w:rPr>
            </w:pPr>
          </w:p>
        </w:tc>
      </w:tr>
      <w:tr w:rsidR="00FE068E" w14:paraId="49DC7C6B" w14:textId="77777777" w:rsidTr="008A591D">
        <w:tc>
          <w:tcPr>
            <w:tcW w:w="1143" w:type="dxa"/>
            <w:vAlign w:val="center"/>
          </w:tcPr>
          <w:p w14:paraId="7262DA6C" w14:textId="77777777" w:rsidR="00FE068E" w:rsidRPr="008A591D" w:rsidRDefault="00FE068E" w:rsidP="008A591D">
            <w:pPr>
              <w:tabs>
                <w:tab w:val="left" w:pos="426"/>
                <w:tab w:val="left" w:pos="9356"/>
              </w:tabs>
              <w:spacing w:after="60" w:line="360" w:lineRule="auto"/>
              <w:ind w:right="238"/>
              <w:jc w:val="center"/>
              <w:rPr>
                <w:sz w:val="20"/>
                <w:szCs w:val="20"/>
              </w:rPr>
            </w:pPr>
            <w:r w:rsidRPr="008A591D">
              <w:rPr>
                <w:sz w:val="20"/>
                <w:szCs w:val="20"/>
              </w:rPr>
              <w:t>2.</w:t>
            </w:r>
          </w:p>
        </w:tc>
        <w:tc>
          <w:tcPr>
            <w:tcW w:w="2509" w:type="dxa"/>
            <w:vAlign w:val="center"/>
          </w:tcPr>
          <w:p w14:paraId="55624F9A" w14:textId="77777777" w:rsidR="00FE068E" w:rsidRPr="008A591D" w:rsidRDefault="00FE068E" w:rsidP="008A591D">
            <w:pPr>
              <w:tabs>
                <w:tab w:val="left" w:pos="426"/>
                <w:tab w:val="left" w:pos="9356"/>
              </w:tabs>
              <w:spacing w:after="60" w:line="360" w:lineRule="auto"/>
              <w:ind w:right="238"/>
              <w:jc w:val="center"/>
              <w:rPr>
                <w:sz w:val="20"/>
                <w:szCs w:val="20"/>
              </w:rPr>
            </w:pPr>
          </w:p>
        </w:tc>
        <w:tc>
          <w:tcPr>
            <w:tcW w:w="2410" w:type="dxa"/>
            <w:vAlign w:val="center"/>
          </w:tcPr>
          <w:p w14:paraId="3794B637" w14:textId="77777777" w:rsidR="00FE068E" w:rsidRPr="008A591D" w:rsidRDefault="00FE068E" w:rsidP="008A591D">
            <w:pPr>
              <w:tabs>
                <w:tab w:val="left" w:pos="426"/>
                <w:tab w:val="left" w:pos="9356"/>
              </w:tabs>
              <w:spacing w:after="60" w:line="360" w:lineRule="auto"/>
              <w:ind w:right="238"/>
              <w:jc w:val="center"/>
              <w:rPr>
                <w:sz w:val="20"/>
                <w:szCs w:val="20"/>
              </w:rPr>
            </w:pPr>
          </w:p>
        </w:tc>
        <w:tc>
          <w:tcPr>
            <w:tcW w:w="3118" w:type="dxa"/>
            <w:vAlign w:val="center"/>
          </w:tcPr>
          <w:p w14:paraId="5F1F2BB4" w14:textId="77777777" w:rsidR="00FE068E" w:rsidRPr="008A591D" w:rsidRDefault="00FE068E" w:rsidP="008A591D">
            <w:pPr>
              <w:tabs>
                <w:tab w:val="left" w:pos="426"/>
                <w:tab w:val="left" w:pos="9356"/>
              </w:tabs>
              <w:spacing w:after="60" w:line="360" w:lineRule="auto"/>
              <w:ind w:right="238"/>
              <w:jc w:val="center"/>
              <w:rPr>
                <w:sz w:val="20"/>
                <w:szCs w:val="20"/>
              </w:rPr>
            </w:pPr>
          </w:p>
        </w:tc>
      </w:tr>
      <w:tr w:rsidR="00FE068E" w14:paraId="37C294E7" w14:textId="77777777" w:rsidTr="008A591D">
        <w:tc>
          <w:tcPr>
            <w:tcW w:w="1143" w:type="dxa"/>
            <w:vAlign w:val="center"/>
          </w:tcPr>
          <w:p w14:paraId="2A9E0185" w14:textId="77777777" w:rsidR="00FE068E" w:rsidRPr="008A591D" w:rsidRDefault="00FE068E" w:rsidP="008A591D">
            <w:pPr>
              <w:tabs>
                <w:tab w:val="left" w:pos="426"/>
                <w:tab w:val="left" w:pos="9356"/>
              </w:tabs>
              <w:spacing w:after="60" w:line="360" w:lineRule="auto"/>
              <w:ind w:right="238"/>
              <w:jc w:val="center"/>
              <w:rPr>
                <w:sz w:val="20"/>
                <w:szCs w:val="20"/>
              </w:rPr>
            </w:pPr>
            <w:r w:rsidRPr="008A591D">
              <w:rPr>
                <w:sz w:val="20"/>
                <w:szCs w:val="20"/>
              </w:rPr>
              <w:t>3.</w:t>
            </w:r>
          </w:p>
        </w:tc>
        <w:tc>
          <w:tcPr>
            <w:tcW w:w="2509" w:type="dxa"/>
            <w:vAlign w:val="center"/>
          </w:tcPr>
          <w:p w14:paraId="0AAD0D55" w14:textId="77777777" w:rsidR="00FE068E" w:rsidRPr="008A591D" w:rsidRDefault="00FE068E" w:rsidP="008A591D">
            <w:pPr>
              <w:tabs>
                <w:tab w:val="left" w:pos="426"/>
                <w:tab w:val="left" w:pos="9356"/>
              </w:tabs>
              <w:spacing w:after="60" w:line="360" w:lineRule="auto"/>
              <w:ind w:right="238"/>
              <w:jc w:val="center"/>
              <w:rPr>
                <w:sz w:val="20"/>
                <w:szCs w:val="20"/>
              </w:rPr>
            </w:pPr>
          </w:p>
        </w:tc>
        <w:tc>
          <w:tcPr>
            <w:tcW w:w="2410" w:type="dxa"/>
            <w:vAlign w:val="center"/>
          </w:tcPr>
          <w:p w14:paraId="2BE52A55" w14:textId="77777777" w:rsidR="00FE068E" w:rsidRPr="008A591D" w:rsidRDefault="00FE068E" w:rsidP="008A591D">
            <w:pPr>
              <w:tabs>
                <w:tab w:val="left" w:pos="426"/>
                <w:tab w:val="left" w:pos="9356"/>
              </w:tabs>
              <w:spacing w:after="60" w:line="360" w:lineRule="auto"/>
              <w:ind w:right="238"/>
              <w:jc w:val="center"/>
              <w:rPr>
                <w:sz w:val="20"/>
                <w:szCs w:val="20"/>
              </w:rPr>
            </w:pPr>
          </w:p>
        </w:tc>
        <w:tc>
          <w:tcPr>
            <w:tcW w:w="3118" w:type="dxa"/>
            <w:vAlign w:val="center"/>
          </w:tcPr>
          <w:p w14:paraId="1195B80D" w14:textId="77777777" w:rsidR="00FE068E" w:rsidRPr="008A591D" w:rsidRDefault="00FE068E" w:rsidP="008A591D">
            <w:pPr>
              <w:tabs>
                <w:tab w:val="left" w:pos="426"/>
                <w:tab w:val="left" w:pos="9356"/>
              </w:tabs>
              <w:spacing w:after="60" w:line="360" w:lineRule="auto"/>
              <w:ind w:right="238"/>
              <w:jc w:val="center"/>
              <w:rPr>
                <w:sz w:val="20"/>
                <w:szCs w:val="20"/>
              </w:rPr>
            </w:pPr>
          </w:p>
        </w:tc>
      </w:tr>
    </w:tbl>
    <w:p w14:paraId="3ED73504" w14:textId="77777777" w:rsidR="00FE068E" w:rsidRDefault="00FE068E" w:rsidP="00E62098">
      <w:pPr>
        <w:tabs>
          <w:tab w:val="left" w:pos="426"/>
          <w:tab w:val="left" w:pos="9356"/>
        </w:tabs>
        <w:spacing w:after="60"/>
        <w:ind w:right="238"/>
        <w:jc w:val="center"/>
        <w:rPr>
          <w:sz w:val="20"/>
          <w:szCs w:val="20"/>
        </w:rPr>
      </w:pPr>
    </w:p>
    <w:p w14:paraId="61199EC9" w14:textId="77777777" w:rsidR="00FE068E" w:rsidRPr="00317D1C" w:rsidRDefault="00FE068E" w:rsidP="00E62098">
      <w:pPr>
        <w:tabs>
          <w:tab w:val="left" w:pos="9356"/>
        </w:tabs>
        <w:ind w:right="238"/>
        <w:jc w:val="both"/>
      </w:pPr>
      <w:r w:rsidRPr="00317D1C">
        <w:t>Továbbá nyilatkozom, hogy</w:t>
      </w:r>
      <w:r>
        <w:t xml:space="preserve"> nyertességünk/ajánlattevő</w:t>
      </w:r>
      <w:r w:rsidRPr="00317D1C">
        <w:t xml:space="preserve"> nyertesség</w:t>
      </w:r>
      <w:r>
        <w:t>e</w:t>
      </w:r>
      <w:r>
        <w:rPr>
          <w:rStyle w:val="FootnoteReference"/>
        </w:rPr>
        <w:footnoteReference w:id="146"/>
      </w:r>
      <w:r w:rsidRPr="00317D1C">
        <w:t xml:space="preserve"> esetén fent megjelölt személyek a teljesítés ideje alatt rendelkezésére fognak állni és a teljesítésben személyesen részt fognak venni. </w:t>
      </w:r>
    </w:p>
    <w:p w14:paraId="2EED7809" w14:textId="77777777" w:rsidR="00FE068E" w:rsidRDefault="00FE068E" w:rsidP="00E62098">
      <w:pPr>
        <w:tabs>
          <w:tab w:val="left" w:pos="9356"/>
        </w:tabs>
        <w:ind w:right="238"/>
        <w:rPr>
          <w:sz w:val="20"/>
          <w:szCs w:val="20"/>
        </w:rPr>
      </w:pPr>
    </w:p>
    <w:p w14:paraId="6722C423" w14:textId="77777777" w:rsidR="00FE068E" w:rsidRDefault="00FE068E" w:rsidP="00E62098">
      <w:pPr>
        <w:tabs>
          <w:tab w:val="left" w:pos="9356"/>
        </w:tabs>
        <w:ind w:right="238"/>
        <w:rPr>
          <w:sz w:val="20"/>
          <w:szCs w:val="20"/>
        </w:rPr>
      </w:pPr>
    </w:p>
    <w:p w14:paraId="3BCB6EDF" w14:textId="77777777" w:rsidR="00FE068E" w:rsidRPr="00054DA8" w:rsidRDefault="00FE068E" w:rsidP="00E62098">
      <w:pPr>
        <w:tabs>
          <w:tab w:val="left" w:pos="9356"/>
        </w:tabs>
        <w:ind w:right="238"/>
        <w:rPr>
          <w:sz w:val="20"/>
          <w:szCs w:val="20"/>
        </w:rPr>
      </w:pPr>
    </w:p>
    <w:p w14:paraId="06693A08" w14:textId="77777777" w:rsidR="00FE068E" w:rsidRPr="0061774D" w:rsidRDefault="00FE068E" w:rsidP="00E62098">
      <w:pPr>
        <w:widowControl w:val="0"/>
        <w:jc w:val="both"/>
        <w:rPr>
          <w:sz w:val="20"/>
          <w:szCs w:val="20"/>
        </w:rPr>
      </w:pPr>
      <w:r w:rsidRPr="0061774D">
        <w:rPr>
          <w:sz w:val="20"/>
          <w:szCs w:val="20"/>
        </w:rPr>
        <w:t xml:space="preserve">Kelt: </w:t>
      </w:r>
    </w:p>
    <w:p w14:paraId="0DE3F04B" w14:textId="77777777" w:rsidR="00FE068E" w:rsidRPr="00DB6242" w:rsidRDefault="00FE068E" w:rsidP="00E62098">
      <w:pPr>
        <w:widowControl w:val="0"/>
        <w:jc w:val="both"/>
        <w:rPr>
          <w:sz w:val="22"/>
          <w:szCs w:val="22"/>
        </w:rPr>
      </w:pPr>
    </w:p>
    <w:p w14:paraId="7C86273D" w14:textId="77777777" w:rsidR="00FE068E" w:rsidRPr="00DB6242" w:rsidRDefault="00FE068E" w:rsidP="00E62098">
      <w:pPr>
        <w:widowControl w:val="0"/>
        <w:jc w:val="center"/>
        <w:rPr>
          <w:sz w:val="22"/>
          <w:szCs w:val="22"/>
        </w:rPr>
      </w:pPr>
      <w:r w:rsidRPr="00DB6242">
        <w:rPr>
          <w:sz w:val="22"/>
          <w:szCs w:val="22"/>
        </w:rPr>
        <w:t>………………………………</w:t>
      </w:r>
    </w:p>
    <w:p w14:paraId="419C3FA1" w14:textId="77777777" w:rsidR="00FE068E" w:rsidRPr="00DB6242" w:rsidRDefault="00FE068E" w:rsidP="00E62098">
      <w:pPr>
        <w:widowControl w:val="0"/>
        <w:jc w:val="center"/>
        <w:rPr>
          <w:sz w:val="16"/>
          <w:szCs w:val="16"/>
        </w:rPr>
      </w:pPr>
      <w:r w:rsidRPr="00DB6242">
        <w:rPr>
          <w:sz w:val="16"/>
          <w:szCs w:val="16"/>
        </w:rPr>
        <w:t>(Cégszerű aláírás a kötelezettségvállalásra</w:t>
      </w:r>
    </w:p>
    <w:p w14:paraId="2241CFB1" w14:textId="77777777" w:rsidR="00FE068E" w:rsidRPr="00DB6242" w:rsidRDefault="00FE068E" w:rsidP="00E62098">
      <w:pPr>
        <w:widowControl w:val="0"/>
        <w:jc w:val="center"/>
        <w:rPr>
          <w:sz w:val="16"/>
          <w:szCs w:val="16"/>
        </w:rPr>
      </w:pPr>
      <w:r w:rsidRPr="00DB6242">
        <w:rPr>
          <w:sz w:val="16"/>
          <w:szCs w:val="16"/>
        </w:rPr>
        <w:t xml:space="preserve"> jogosult/jogosultak, vagy aláírás </w:t>
      </w:r>
    </w:p>
    <w:p w14:paraId="51C988B9" w14:textId="77777777" w:rsidR="00FE068E" w:rsidRDefault="00FE068E" w:rsidP="00E62098">
      <w:pPr>
        <w:tabs>
          <w:tab w:val="left" w:pos="426"/>
          <w:tab w:val="left" w:pos="9356"/>
        </w:tabs>
        <w:ind w:right="238"/>
        <w:jc w:val="center"/>
        <w:rPr>
          <w:b/>
          <w:smallCaps/>
          <w:sz w:val="20"/>
          <w:szCs w:val="20"/>
        </w:rPr>
      </w:pPr>
      <w:r w:rsidRPr="00DB6242">
        <w:rPr>
          <w:sz w:val="16"/>
          <w:szCs w:val="16"/>
        </w:rPr>
        <w:t>a meghatalmazott/meghatalmazottak részéről)</w:t>
      </w:r>
    </w:p>
    <w:p w14:paraId="3B8F0FBA" w14:textId="77777777" w:rsidR="00FE068E" w:rsidRDefault="00FE068E" w:rsidP="009E50C7">
      <w:pPr>
        <w:keepNext/>
        <w:jc w:val="center"/>
        <w:outlineLvl w:val="2"/>
        <w:rPr>
          <w:b/>
          <w:caps/>
          <w:spacing w:val="20"/>
          <w:sz w:val="28"/>
        </w:rPr>
      </w:pPr>
      <w:r>
        <w:rPr>
          <w:b/>
          <w:caps/>
          <w:spacing w:val="20"/>
          <w:sz w:val="28"/>
        </w:rPr>
        <w:br w:type="page"/>
      </w:r>
    </w:p>
    <w:p w14:paraId="7A5B2956" w14:textId="77777777" w:rsidR="00FE068E" w:rsidRPr="009E50C7" w:rsidRDefault="00FE068E" w:rsidP="009E50C7">
      <w:pPr>
        <w:keepNext/>
        <w:jc w:val="center"/>
        <w:outlineLvl w:val="2"/>
        <w:rPr>
          <w:rFonts w:ascii="Cambria" w:hAnsi="Cambria"/>
          <w:b/>
          <w:bCs/>
          <w:sz w:val="28"/>
          <w:szCs w:val="26"/>
        </w:rPr>
      </w:pPr>
      <w:r w:rsidRPr="009E50C7">
        <w:rPr>
          <w:b/>
          <w:caps/>
          <w:spacing w:val="20"/>
          <w:sz w:val="28"/>
        </w:rPr>
        <w:t>nyilatkozat</w:t>
      </w:r>
    </w:p>
    <w:p w14:paraId="164DAF1F" w14:textId="77777777" w:rsidR="00FE068E" w:rsidRPr="009E50C7" w:rsidRDefault="00FE068E" w:rsidP="009E50C7">
      <w:pPr>
        <w:keepNext/>
        <w:jc w:val="center"/>
        <w:outlineLvl w:val="2"/>
        <w:rPr>
          <w:b/>
          <w:sz w:val="28"/>
        </w:rPr>
      </w:pPr>
      <w:r w:rsidRPr="009E50C7">
        <w:rPr>
          <w:b/>
          <w:sz w:val="28"/>
        </w:rPr>
        <w:t>üzleti titokról</w:t>
      </w:r>
    </w:p>
    <w:bookmarkEnd w:id="264"/>
    <w:bookmarkEnd w:id="265"/>
    <w:p w14:paraId="3D43FAE0" w14:textId="77777777" w:rsidR="00FE068E" w:rsidRPr="00696346" w:rsidRDefault="00FE068E" w:rsidP="009E50C7">
      <w:pPr>
        <w:rPr>
          <w:rFonts w:ascii="Century Gothic" w:hAnsi="Century Gothic"/>
          <w:sz w:val="22"/>
          <w:szCs w:val="22"/>
        </w:rPr>
      </w:pPr>
    </w:p>
    <w:p w14:paraId="73FC2935" w14:textId="77777777" w:rsidR="00FE068E" w:rsidRPr="00696346" w:rsidRDefault="00FE068E" w:rsidP="009E50C7">
      <w:pPr>
        <w:keepNext/>
        <w:keepLines/>
        <w:jc w:val="both"/>
      </w:pPr>
      <w:r w:rsidRPr="00234A78">
        <w:t xml:space="preserve">Alulírott név mint a(z) cégnév (székhely) ajánlattevő képviselője </w:t>
      </w:r>
      <w:r w:rsidRPr="007A3A90">
        <w:t>a Magyar Nem</w:t>
      </w:r>
      <w:r>
        <w:t>ze</w:t>
      </w:r>
      <w:r w:rsidRPr="007A3A90">
        <w:t xml:space="preserve">ti Levéltár, mint ajánlatkérő által indított </w:t>
      </w:r>
      <w:r w:rsidRPr="007A3A90">
        <w:rPr>
          <w:b/>
          <w:i/>
        </w:rPr>
        <w:t>"</w:t>
      </w:r>
      <w:r w:rsidRPr="002246DB">
        <w:rPr>
          <w:b/>
          <w:i/>
        </w:rPr>
        <w:t>Hálózat fejlesztés, bővítés és kiépítés az MNL OL részére</w:t>
      </w:r>
      <w:r w:rsidRPr="007A3A90">
        <w:rPr>
          <w:b/>
          <w:i/>
        </w:rPr>
        <w:t xml:space="preserve">" </w:t>
      </w:r>
      <w:r w:rsidRPr="00234A78">
        <w:t>tárgyú közbeszerzési eljárás</w:t>
      </w:r>
      <w:r>
        <w:t>ban</w:t>
      </w:r>
      <w:r w:rsidRPr="00234A78">
        <w:t xml:space="preserve"> </w:t>
      </w:r>
      <w:r w:rsidRPr="00696346">
        <w:t>nyilatkozom, hogy az ajánlatban/ hiánypótlásban/ indokolásban*, annak …-… oldalain a Kbt. 44. §-ában foglaltaknak megfelelően, elkülönítetten elhelyezett iratok, a P</w:t>
      </w:r>
      <w:r>
        <w:t>t</w:t>
      </w:r>
      <w:r w:rsidRPr="00696346">
        <w:t>k. 2:47. § szerinti üzleti titkot tartalmaznak, melyek nyilvánosságra hozatalát ezennel megtiltom.</w:t>
      </w:r>
    </w:p>
    <w:p w14:paraId="2BC5BB2F" w14:textId="77777777" w:rsidR="00FE068E" w:rsidRPr="00696346" w:rsidRDefault="00FE068E" w:rsidP="009E50C7">
      <w:pPr>
        <w:keepNext/>
        <w:keepLines/>
        <w:jc w:val="both"/>
      </w:pPr>
    </w:p>
    <w:p w14:paraId="5BAAC753" w14:textId="77777777" w:rsidR="00FE068E" w:rsidRPr="00696346" w:rsidRDefault="00FE068E" w:rsidP="009E50C7">
      <w:pPr>
        <w:keepNext/>
        <w:keepLines/>
        <w:jc w:val="both"/>
      </w:pPr>
      <w:r w:rsidRPr="00696346">
        <w:t>Tudomásul veszem, hogy az üzleti titkot tartalmazó irat kizárólag olyan információkat tartalmazhat, amelyek nyilvánosságra hozatala üzleti tevékenységünk szempontjából aránytalan sérelmet okozna.</w:t>
      </w:r>
    </w:p>
    <w:p w14:paraId="41AD9F68" w14:textId="77777777" w:rsidR="00FE068E" w:rsidRPr="00696346" w:rsidRDefault="00FE068E" w:rsidP="009E50C7">
      <w:pPr>
        <w:keepNext/>
        <w:keepLines/>
        <w:jc w:val="both"/>
      </w:pPr>
    </w:p>
    <w:p w14:paraId="3CC933F8" w14:textId="77777777" w:rsidR="00FE068E" w:rsidRPr="00696346" w:rsidRDefault="00FE068E" w:rsidP="009E50C7">
      <w:pPr>
        <w:keepNext/>
        <w:keepLines/>
        <w:jc w:val="both"/>
        <w:rPr>
          <w:b/>
        </w:rPr>
      </w:pPr>
      <w:r w:rsidRPr="00696346">
        <w:rPr>
          <w:b/>
        </w:rPr>
        <w:t xml:space="preserve">A Kbt. 44. § (1) bekezdése alapján, az alábbiak szerint indokoljuk, </w:t>
      </w:r>
      <w:r w:rsidRPr="00696346">
        <w:t>hogy az üzleti titkot tartalmazó iratban található információ vagy adat nyilvánosságra hozatala miért és milyen módon okozna számunkra aránytalan sérelmet</w:t>
      </w:r>
      <w:r w:rsidRPr="00696346">
        <w:rPr>
          <w:vertAlign w:val="superscript"/>
        </w:rPr>
        <w:footnoteReference w:id="147"/>
      </w:r>
      <w:r w:rsidRPr="00696346">
        <w:t>:</w:t>
      </w:r>
    </w:p>
    <w:p w14:paraId="0DDB8D1C" w14:textId="77777777" w:rsidR="00FE068E" w:rsidRPr="00696346" w:rsidRDefault="00FE068E" w:rsidP="009E50C7">
      <w:pPr>
        <w:keepNext/>
        <w:keepLines/>
        <w:jc w:val="both"/>
      </w:pPr>
    </w:p>
    <w:p w14:paraId="3AC120BF" w14:textId="77777777" w:rsidR="00FE068E" w:rsidRPr="00696346" w:rsidRDefault="00FE068E" w:rsidP="009E50C7">
      <w:pPr>
        <w:keepNext/>
        <w:keepLines/>
        <w:jc w:val="both"/>
        <w:rPr>
          <w:i/>
        </w:rPr>
      </w:pPr>
      <w:r w:rsidRPr="00696346">
        <w:rPr>
          <w:i/>
        </w:rPr>
        <w:t>Dokumentum1**:</w:t>
      </w:r>
    </w:p>
    <w:p w14:paraId="1E12145C" w14:textId="77777777" w:rsidR="00FE068E" w:rsidRPr="00696346" w:rsidRDefault="00FE068E" w:rsidP="009E50C7">
      <w:pPr>
        <w:keepNext/>
        <w:keepLines/>
        <w:jc w:val="both"/>
      </w:pPr>
      <w:r w:rsidRPr="00696346">
        <w:t>A nyilvánosságra hozatalhoz kapcsolódó</w:t>
      </w:r>
    </w:p>
    <w:p w14:paraId="36A3C026" w14:textId="77777777" w:rsidR="00FE068E" w:rsidRPr="00696346" w:rsidRDefault="00FE068E" w:rsidP="00C74628">
      <w:pPr>
        <w:keepNext/>
        <w:keepLines/>
        <w:numPr>
          <w:ilvl w:val="0"/>
          <w:numId w:val="56"/>
        </w:numPr>
        <w:jc w:val="both"/>
      </w:pPr>
      <w:r w:rsidRPr="00696346">
        <w:t>kockázatok és veszélyek bemutatása: …………..</w:t>
      </w:r>
    </w:p>
    <w:p w14:paraId="430F4A85" w14:textId="77777777" w:rsidR="00FE068E" w:rsidRPr="00696346" w:rsidRDefault="00FE068E" w:rsidP="00C74628">
      <w:pPr>
        <w:keepNext/>
        <w:keepLines/>
        <w:numPr>
          <w:ilvl w:val="0"/>
          <w:numId w:val="56"/>
        </w:numPr>
        <w:jc w:val="both"/>
      </w:pPr>
      <w:r w:rsidRPr="00696346">
        <w:t>valószínűsíthető sérelem: ……………….</w:t>
      </w:r>
      <w:r w:rsidRPr="00696346">
        <w:rPr>
          <w:i/>
          <w:vertAlign w:val="superscript"/>
        </w:rPr>
        <w:footnoteReference w:id="148"/>
      </w:r>
    </w:p>
    <w:p w14:paraId="3CAAAC8E" w14:textId="77777777" w:rsidR="00FE068E" w:rsidRPr="00696346" w:rsidRDefault="00FE068E" w:rsidP="009E50C7">
      <w:pPr>
        <w:keepNext/>
        <w:keepLines/>
        <w:jc w:val="both"/>
      </w:pPr>
    </w:p>
    <w:p w14:paraId="7AAA8E10" w14:textId="77777777" w:rsidR="00FE068E" w:rsidRPr="00696346" w:rsidRDefault="00FE068E" w:rsidP="009E50C7">
      <w:pPr>
        <w:keepNext/>
        <w:keepLines/>
        <w:jc w:val="both"/>
        <w:rPr>
          <w:i/>
        </w:rPr>
      </w:pPr>
      <w:r w:rsidRPr="00696346">
        <w:rPr>
          <w:i/>
        </w:rPr>
        <w:t>Dokumentum2:</w:t>
      </w:r>
    </w:p>
    <w:p w14:paraId="7C18EAC7" w14:textId="77777777" w:rsidR="00FE068E" w:rsidRPr="00696346" w:rsidRDefault="00FE068E" w:rsidP="009E50C7">
      <w:pPr>
        <w:keepNext/>
        <w:keepLines/>
        <w:jc w:val="both"/>
      </w:pPr>
      <w:r w:rsidRPr="00696346">
        <w:t>A nyilvánosságra hozatalhoz kapcsolódó</w:t>
      </w:r>
    </w:p>
    <w:p w14:paraId="62F3D4F1" w14:textId="77777777" w:rsidR="00FE068E" w:rsidRPr="00696346" w:rsidRDefault="00FE068E" w:rsidP="00C74628">
      <w:pPr>
        <w:keepNext/>
        <w:keepLines/>
        <w:numPr>
          <w:ilvl w:val="0"/>
          <w:numId w:val="56"/>
        </w:numPr>
        <w:jc w:val="both"/>
      </w:pPr>
      <w:r w:rsidRPr="00696346">
        <w:t>kockázatok és veszélyek bemutatása: …………..</w:t>
      </w:r>
    </w:p>
    <w:p w14:paraId="3F3D1D1C" w14:textId="77777777" w:rsidR="00FE068E" w:rsidRPr="00696346" w:rsidRDefault="00FE068E" w:rsidP="00C74628">
      <w:pPr>
        <w:keepNext/>
        <w:keepLines/>
        <w:numPr>
          <w:ilvl w:val="0"/>
          <w:numId w:val="56"/>
        </w:numPr>
        <w:jc w:val="both"/>
      </w:pPr>
      <w:r w:rsidRPr="00696346">
        <w:t>valószínűsíthető sérelem: ……………….</w:t>
      </w:r>
    </w:p>
    <w:p w14:paraId="269282CE" w14:textId="77777777" w:rsidR="00FE068E" w:rsidRPr="00696346" w:rsidRDefault="00FE068E" w:rsidP="009E50C7">
      <w:pPr>
        <w:keepNext/>
        <w:keepLines/>
        <w:jc w:val="both"/>
      </w:pPr>
    </w:p>
    <w:p w14:paraId="5DB0E530" w14:textId="77777777" w:rsidR="00FE068E" w:rsidRPr="00696346" w:rsidRDefault="00FE068E" w:rsidP="009E50C7">
      <w:pPr>
        <w:keepNext/>
        <w:keepLines/>
        <w:jc w:val="both"/>
      </w:pPr>
    </w:p>
    <w:p w14:paraId="66553FCC" w14:textId="77777777" w:rsidR="00FE068E" w:rsidRPr="00696346" w:rsidRDefault="00FE068E" w:rsidP="009E50C7">
      <w:pPr>
        <w:keepNext/>
        <w:keepLines/>
        <w:jc w:val="both"/>
      </w:pPr>
    </w:p>
    <w:p w14:paraId="6F7D5B62" w14:textId="77777777" w:rsidR="00FE068E" w:rsidRDefault="00FE068E" w:rsidP="009E50C7">
      <w:pPr>
        <w:keepNext/>
        <w:keepLines/>
      </w:pPr>
      <w:r w:rsidRPr="00680155">
        <w:t>Kelt:</w:t>
      </w:r>
    </w:p>
    <w:p w14:paraId="3727BC7B" w14:textId="77777777" w:rsidR="00FE068E" w:rsidRPr="00696346" w:rsidRDefault="00FE068E" w:rsidP="009E50C7">
      <w:pPr>
        <w:keepNext/>
        <w:keepLines/>
        <w:jc w:val="both"/>
      </w:pP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FE068E" w:rsidRPr="003A1686" w14:paraId="0312A002" w14:textId="77777777" w:rsidTr="0076142C">
        <w:tc>
          <w:tcPr>
            <w:tcW w:w="9072" w:type="dxa"/>
          </w:tcPr>
          <w:p w14:paraId="0A769A85" w14:textId="77777777" w:rsidR="00FE068E" w:rsidRPr="003A1686" w:rsidRDefault="00FE068E" w:rsidP="009E50C7">
            <w:pPr>
              <w:keepNext/>
              <w:keepLines/>
              <w:jc w:val="center"/>
              <w:rPr>
                <w:sz w:val="20"/>
                <w:szCs w:val="20"/>
              </w:rPr>
            </w:pPr>
            <w:r w:rsidRPr="003A1686">
              <w:rPr>
                <w:sz w:val="20"/>
                <w:szCs w:val="20"/>
              </w:rPr>
              <w:t>………………………………</w:t>
            </w:r>
          </w:p>
        </w:tc>
      </w:tr>
      <w:tr w:rsidR="00FE068E" w:rsidRPr="003A1686" w14:paraId="3EB41DBE" w14:textId="77777777" w:rsidTr="0076142C">
        <w:tc>
          <w:tcPr>
            <w:tcW w:w="9072" w:type="dxa"/>
          </w:tcPr>
          <w:p w14:paraId="7C912F56" w14:textId="77777777" w:rsidR="00FE068E" w:rsidRPr="003A1686" w:rsidRDefault="00FE068E" w:rsidP="009E50C7">
            <w:pPr>
              <w:keepNext/>
              <w:keepLines/>
              <w:jc w:val="center"/>
              <w:rPr>
                <w:sz w:val="20"/>
                <w:szCs w:val="20"/>
              </w:rPr>
            </w:pPr>
            <w:r w:rsidRPr="003A1686">
              <w:rPr>
                <w:sz w:val="20"/>
                <w:szCs w:val="20"/>
              </w:rPr>
              <w:t>(Cégszerű aláírás a kötelezettségvállalásra</w:t>
            </w:r>
          </w:p>
          <w:p w14:paraId="68D1E270" w14:textId="77777777" w:rsidR="00FE068E" w:rsidRPr="00EC1F6C" w:rsidRDefault="00FE068E" w:rsidP="009E50C7">
            <w:pPr>
              <w:keepNext/>
              <w:keepLines/>
              <w:jc w:val="center"/>
              <w:rPr>
                <w:sz w:val="20"/>
                <w:szCs w:val="20"/>
              </w:rPr>
            </w:pPr>
            <w:r w:rsidRPr="00EC1F6C">
              <w:rPr>
                <w:sz w:val="20"/>
                <w:szCs w:val="20"/>
              </w:rPr>
              <w:t xml:space="preserve"> jogosult/jogosultak, vagy aláírás </w:t>
            </w:r>
          </w:p>
          <w:p w14:paraId="56E8DEB1" w14:textId="77777777" w:rsidR="00FE068E" w:rsidRPr="003A1686" w:rsidRDefault="00FE068E" w:rsidP="009E50C7">
            <w:pPr>
              <w:keepNext/>
              <w:keepLines/>
              <w:jc w:val="center"/>
              <w:rPr>
                <w:sz w:val="20"/>
                <w:szCs w:val="20"/>
              </w:rPr>
            </w:pPr>
            <w:r w:rsidRPr="00EC1F6C">
              <w:rPr>
                <w:sz w:val="20"/>
                <w:szCs w:val="20"/>
              </w:rPr>
              <w:t>a meghatalmazott/meghatalmazottak részéről)</w:t>
            </w:r>
          </w:p>
        </w:tc>
      </w:tr>
    </w:tbl>
    <w:p w14:paraId="1EE5DC04" w14:textId="77777777" w:rsidR="00FE068E" w:rsidRDefault="00FE068E" w:rsidP="009E50C7"/>
    <w:p w14:paraId="73363EB2" w14:textId="77777777" w:rsidR="00FE068E" w:rsidRDefault="00FE068E" w:rsidP="009E50C7"/>
    <w:p w14:paraId="03102A2E" w14:textId="77777777" w:rsidR="00FE068E" w:rsidRDefault="00FE068E" w:rsidP="009E50C7"/>
    <w:p w14:paraId="1E2ECF66" w14:textId="77777777" w:rsidR="00FE068E" w:rsidRPr="00234A78" w:rsidRDefault="00FE068E" w:rsidP="009E50C7"/>
    <w:p w14:paraId="04D747BD" w14:textId="77777777" w:rsidR="00FE068E" w:rsidRDefault="00FE068E" w:rsidP="005A0626">
      <w:pPr>
        <w:widowControl w:val="0"/>
        <w:jc w:val="center"/>
        <w:rPr>
          <w:b/>
        </w:rPr>
      </w:pPr>
    </w:p>
    <w:p w14:paraId="51E7D34F" w14:textId="77777777" w:rsidR="00FE068E" w:rsidRDefault="00FE068E" w:rsidP="005A0626">
      <w:pPr>
        <w:widowControl w:val="0"/>
        <w:jc w:val="center"/>
        <w:rPr>
          <w:b/>
        </w:rPr>
      </w:pPr>
    </w:p>
    <w:p w14:paraId="45A259A3" w14:textId="77777777" w:rsidR="00FE068E" w:rsidRDefault="00FE068E" w:rsidP="005A0626">
      <w:pPr>
        <w:widowControl w:val="0"/>
        <w:jc w:val="center"/>
        <w:rPr>
          <w:b/>
        </w:rPr>
      </w:pPr>
      <w:r>
        <w:rPr>
          <w:b/>
        </w:rPr>
        <w:br w:type="page"/>
      </w:r>
    </w:p>
    <w:p w14:paraId="00559730" w14:textId="77777777" w:rsidR="00FE068E" w:rsidRPr="00637CC9" w:rsidRDefault="00FE068E" w:rsidP="005A0626">
      <w:pPr>
        <w:widowControl w:val="0"/>
        <w:jc w:val="center"/>
        <w:rPr>
          <w:b/>
          <w:sz w:val="28"/>
        </w:rPr>
      </w:pPr>
    </w:p>
    <w:p w14:paraId="6E95BF29" w14:textId="77777777" w:rsidR="00FE068E" w:rsidRPr="0034204D" w:rsidRDefault="00FE068E" w:rsidP="009010AC">
      <w:pPr>
        <w:pStyle w:val="Stlus2"/>
        <w:keepNext/>
        <w:keepLines/>
        <w:jc w:val="center"/>
        <w:rPr>
          <w:b/>
        </w:rPr>
      </w:pPr>
      <w:bookmarkStart w:id="266" w:name="_Toc346038565"/>
      <w:bookmarkStart w:id="267" w:name="_Toc379810922"/>
      <w:bookmarkStart w:id="268" w:name="_Toc379813522"/>
      <w:bookmarkStart w:id="269" w:name="_Toc379813558"/>
      <w:bookmarkEnd w:id="263"/>
      <w:r w:rsidRPr="002F7A89">
        <w:rPr>
          <w:b/>
          <w:sz w:val="28"/>
        </w:rPr>
        <w:t>NYILATKOZAT FORDÍTÁSRÓL</w:t>
      </w:r>
      <w:r w:rsidRPr="0034204D">
        <w:rPr>
          <w:rStyle w:val="FootnoteReference"/>
          <w:b/>
          <w:i/>
        </w:rPr>
        <w:footnoteReference w:id="149"/>
      </w:r>
      <w:bookmarkEnd w:id="266"/>
      <w:bookmarkEnd w:id="267"/>
      <w:bookmarkEnd w:id="268"/>
      <w:bookmarkEnd w:id="269"/>
    </w:p>
    <w:p w14:paraId="01D386FA" w14:textId="77777777" w:rsidR="00FE068E" w:rsidRDefault="00FE068E" w:rsidP="005A0626">
      <w:pPr>
        <w:widowControl w:val="0"/>
        <w:jc w:val="both"/>
      </w:pPr>
    </w:p>
    <w:p w14:paraId="2AEDE915" w14:textId="77777777" w:rsidR="00FE068E" w:rsidRPr="004C2120" w:rsidRDefault="00FE068E" w:rsidP="005A0626">
      <w:pPr>
        <w:widowControl w:val="0"/>
        <w:jc w:val="both"/>
      </w:pPr>
    </w:p>
    <w:p w14:paraId="04139052" w14:textId="77777777" w:rsidR="00FE068E" w:rsidRPr="004C2120" w:rsidRDefault="00FE068E" w:rsidP="006D3C05">
      <w:pPr>
        <w:widowControl w:val="0"/>
        <w:spacing w:line="276" w:lineRule="auto"/>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rsidRPr="007A3A90">
        <w:t>a Magyar Nem</w:t>
      </w:r>
      <w:r>
        <w:t>ze</w:t>
      </w:r>
      <w:r w:rsidRPr="007A3A90">
        <w:t xml:space="preserve">ti Levéltár, mint ajánlatkérő által indított </w:t>
      </w:r>
      <w:r w:rsidRPr="007A3A90">
        <w:rPr>
          <w:b/>
          <w:i/>
        </w:rPr>
        <w:t>"</w:t>
      </w:r>
      <w:r w:rsidRPr="002246DB">
        <w:rPr>
          <w:b/>
          <w:i/>
        </w:rPr>
        <w:t>Hálózat fejlesztés, bővítés és kiépítés az MNL OL részére</w:t>
      </w:r>
      <w:r w:rsidRPr="007A3A90">
        <w:rPr>
          <w:b/>
          <w:i/>
        </w:rPr>
        <w:t xml:space="preserve">" </w:t>
      </w:r>
      <w:r w:rsidRPr="0008665B">
        <w:t>tárgyú nyílt közbeszerzési eljárásban</w:t>
      </w:r>
      <w:r>
        <w:t xml:space="preserve"> </w:t>
      </w:r>
      <w:r w:rsidRPr="00760E04">
        <w:t>ezúton nyilatkozom, hogy az ajánlatba becsatolt</w:t>
      </w:r>
      <w:r w:rsidRPr="004C2120">
        <w:t xml:space="preserve"> idegen nyelvű iratok felelős fordításának tartalma a fordítás alapjául szolgáló dokumentum tartalmával teljes mértékben megegyezik.</w:t>
      </w:r>
    </w:p>
    <w:p w14:paraId="7D943B0E" w14:textId="77777777" w:rsidR="00FE068E" w:rsidRPr="004C2120" w:rsidRDefault="00FE068E" w:rsidP="005A0626">
      <w:pPr>
        <w:widowControl w:val="0"/>
        <w:jc w:val="both"/>
      </w:pPr>
    </w:p>
    <w:p w14:paraId="3AAA7ACD" w14:textId="77777777" w:rsidR="00FE068E" w:rsidRPr="004C2120" w:rsidRDefault="00FE068E" w:rsidP="005A0626">
      <w:pPr>
        <w:widowControl w:val="0"/>
        <w:jc w:val="both"/>
      </w:pPr>
    </w:p>
    <w:p w14:paraId="3935E7E9" w14:textId="77777777" w:rsidR="00FE068E" w:rsidRDefault="00FE068E" w:rsidP="005A0626">
      <w:pPr>
        <w:keepNext/>
        <w:keepLines/>
      </w:pPr>
      <w:r w:rsidRPr="00680155">
        <w:t>Kelt:</w:t>
      </w:r>
    </w:p>
    <w:p w14:paraId="640E9C86" w14:textId="77777777" w:rsidR="00FE068E" w:rsidRPr="00680155" w:rsidRDefault="00FE068E" w:rsidP="005A0626">
      <w:pPr>
        <w:keepNext/>
        <w:keepLines/>
      </w:pPr>
    </w:p>
    <w:tbl>
      <w:tblPr>
        <w:tblW w:w="0" w:type="auto"/>
        <w:tblInd w:w="70" w:type="dxa"/>
        <w:tblLayout w:type="fixed"/>
        <w:tblCellMar>
          <w:left w:w="70" w:type="dxa"/>
          <w:right w:w="70" w:type="dxa"/>
        </w:tblCellMar>
        <w:tblLook w:val="0000" w:firstRow="0" w:lastRow="0" w:firstColumn="0" w:lastColumn="0" w:noHBand="0" w:noVBand="0"/>
      </w:tblPr>
      <w:tblGrid>
        <w:gridCol w:w="8505"/>
      </w:tblGrid>
      <w:tr w:rsidR="00FE068E" w:rsidRPr="00680155" w14:paraId="1AD83AE6" w14:textId="77777777" w:rsidTr="005A0626">
        <w:tc>
          <w:tcPr>
            <w:tcW w:w="8505" w:type="dxa"/>
          </w:tcPr>
          <w:p w14:paraId="1F97BA71" w14:textId="77777777" w:rsidR="00FE068E" w:rsidRPr="003A1686" w:rsidRDefault="00FE068E" w:rsidP="005A0626">
            <w:pPr>
              <w:keepNext/>
              <w:keepLines/>
              <w:jc w:val="center"/>
              <w:rPr>
                <w:sz w:val="20"/>
                <w:szCs w:val="20"/>
              </w:rPr>
            </w:pPr>
            <w:r w:rsidRPr="003A1686">
              <w:rPr>
                <w:sz w:val="20"/>
                <w:szCs w:val="20"/>
              </w:rPr>
              <w:t>………………………………</w:t>
            </w:r>
          </w:p>
        </w:tc>
      </w:tr>
      <w:tr w:rsidR="00FE068E" w:rsidRPr="00680155" w14:paraId="37C6C418" w14:textId="77777777" w:rsidTr="005A0626">
        <w:tc>
          <w:tcPr>
            <w:tcW w:w="8505" w:type="dxa"/>
          </w:tcPr>
          <w:p w14:paraId="745845B8" w14:textId="77777777" w:rsidR="00FE068E" w:rsidRPr="003A1686" w:rsidRDefault="00FE068E" w:rsidP="005A0626">
            <w:pPr>
              <w:keepNext/>
              <w:keepLines/>
              <w:jc w:val="center"/>
              <w:rPr>
                <w:sz w:val="20"/>
                <w:szCs w:val="20"/>
              </w:rPr>
            </w:pPr>
            <w:r w:rsidRPr="003A1686">
              <w:rPr>
                <w:sz w:val="20"/>
                <w:szCs w:val="20"/>
              </w:rPr>
              <w:t>(Cégszerű aláírás a kötelezettségvállalásra</w:t>
            </w:r>
          </w:p>
          <w:p w14:paraId="79779E93" w14:textId="77777777" w:rsidR="00FE068E" w:rsidRPr="00EC1F6C" w:rsidRDefault="00FE068E" w:rsidP="005A0626">
            <w:pPr>
              <w:keepNext/>
              <w:keepLines/>
              <w:jc w:val="center"/>
              <w:rPr>
                <w:sz w:val="20"/>
                <w:szCs w:val="20"/>
              </w:rPr>
            </w:pPr>
            <w:r w:rsidRPr="00EC1F6C">
              <w:rPr>
                <w:sz w:val="20"/>
                <w:szCs w:val="20"/>
              </w:rPr>
              <w:t xml:space="preserve"> jogosult/jogosultak, vagy aláírás </w:t>
            </w:r>
          </w:p>
          <w:p w14:paraId="7D0B5B9E" w14:textId="77777777" w:rsidR="00FE068E" w:rsidRPr="003A1686" w:rsidRDefault="00FE068E" w:rsidP="005A0626">
            <w:pPr>
              <w:keepNext/>
              <w:keepLines/>
              <w:jc w:val="center"/>
              <w:rPr>
                <w:sz w:val="20"/>
                <w:szCs w:val="20"/>
              </w:rPr>
            </w:pPr>
            <w:r w:rsidRPr="00EC1F6C">
              <w:rPr>
                <w:sz w:val="20"/>
                <w:szCs w:val="20"/>
              </w:rPr>
              <w:t>a meghatalmazott/meghatalmazottak részéről)</w:t>
            </w:r>
          </w:p>
        </w:tc>
      </w:tr>
    </w:tbl>
    <w:p w14:paraId="5F5DA4C2" w14:textId="77777777" w:rsidR="00FE068E" w:rsidRDefault="00FE068E" w:rsidP="00BF2EA8">
      <w:pPr>
        <w:pStyle w:val="Stlus2"/>
        <w:keepNext/>
        <w:keepLines/>
        <w:jc w:val="center"/>
        <w:rPr>
          <w:i/>
        </w:rPr>
      </w:pPr>
    </w:p>
    <w:p w14:paraId="268690BA" w14:textId="77777777" w:rsidR="00FE068E" w:rsidRDefault="00FE068E" w:rsidP="008D27F3">
      <w:pPr>
        <w:keepNext/>
        <w:keepLines/>
      </w:pPr>
      <w:bookmarkStart w:id="270" w:name="pr974"/>
      <w:bookmarkStart w:id="271" w:name="pr975"/>
      <w:bookmarkEnd w:id="270"/>
      <w:bookmarkEnd w:id="271"/>
    </w:p>
    <w:p w14:paraId="136AF8C7" w14:textId="77777777" w:rsidR="00FE068E" w:rsidRDefault="00FE068E" w:rsidP="00854920">
      <w:pPr>
        <w:keepNext/>
        <w:keepLines/>
        <w:jc w:val="center"/>
      </w:pPr>
      <w:r>
        <w:br w:type="page"/>
      </w:r>
    </w:p>
    <w:p w14:paraId="09D6AF88" w14:textId="77777777" w:rsidR="00FE068E" w:rsidRPr="00317D06" w:rsidRDefault="00FE068E" w:rsidP="004233E0">
      <w:pPr>
        <w:keepNext/>
        <w:keepLines/>
        <w:jc w:val="center"/>
        <w:rPr>
          <w:b/>
          <w:caps/>
          <w:spacing w:val="20"/>
        </w:rPr>
      </w:pPr>
      <w:r w:rsidRPr="00317D06">
        <w:rPr>
          <w:b/>
          <w:caps/>
          <w:spacing w:val="20"/>
        </w:rPr>
        <w:t>nyilatkozat</w:t>
      </w:r>
    </w:p>
    <w:p w14:paraId="0C18A197" w14:textId="77777777" w:rsidR="00FE068E" w:rsidRDefault="00FE068E" w:rsidP="004233E0">
      <w:pPr>
        <w:keepNext/>
        <w:keepLines/>
        <w:jc w:val="center"/>
        <w:rPr>
          <w:b/>
        </w:rPr>
      </w:pPr>
      <w:r>
        <w:rPr>
          <w:b/>
        </w:rPr>
        <w:t>tanúsítvány szerződéskötés időpontjára való rendelkezésre állásáról</w:t>
      </w:r>
      <w:r>
        <w:rPr>
          <w:rStyle w:val="FootnoteReference"/>
          <w:b/>
        </w:rPr>
        <w:footnoteReference w:id="150"/>
      </w:r>
    </w:p>
    <w:p w14:paraId="27FBE5A3" w14:textId="77777777" w:rsidR="00FE068E" w:rsidRDefault="00FE068E" w:rsidP="004233E0">
      <w:pPr>
        <w:keepNext/>
        <w:keepLines/>
        <w:jc w:val="center"/>
        <w:rPr>
          <w:b/>
        </w:rPr>
      </w:pPr>
    </w:p>
    <w:p w14:paraId="05A57882" w14:textId="77777777" w:rsidR="00FE068E" w:rsidRPr="00467428" w:rsidRDefault="00FE068E" w:rsidP="004233E0">
      <w:pPr>
        <w:keepNext/>
        <w:keepLines/>
        <w:jc w:val="center"/>
        <w:rPr>
          <w:sz w:val="4"/>
        </w:rPr>
      </w:pPr>
    </w:p>
    <w:p w14:paraId="380CC1FC" w14:textId="77777777" w:rsidR="00FE068E" w:rsidRPr="00E65F3C" w:rsidRDefault="00FE068E" w:rsidP="004233E0">
      <w:pPr>
        <w:keepNext/>
        <w:keepLines/>
        <w:autoSpaceDE w:val="0"/>
        <w:autoSpaceDN w:val="0"/>
        <w:adjustRightInd w:val="0"/>
        <w:spacing w:line="276" w:lineRule="auto"/>
        <w:jc w:val="both"/>
      </w:pPr>
      <w:r w:rsidRPr="00317D06">
        <w:t xml:space="preserve">Alulírott </w:t>
      </w:r>
      <w:r w:rsidRPr="00317D06">
        <w:rPr>
          <w:highlight w:val="lightGray"/>
        </w:rPr>
        <w:t>név</w:t>
      </w:r>
      <w:r w:rsidRPr="00317D06">
        <w:t xml:space="preserve"> mint a(z) </w:t>
      </w:r>
      <w:r w:rsidRPr="00317D06">
        <w:rPr>
          <w:highlight w:val="lightGray"/>
        </w:rPr>
        <w:t>cégnév (székhely)</w:t>
      </w:r>
      <w:r w:rsidRPr="00317D06">
        <w:t xml:space="preserve"> ajánlattevő képviselője </w:t>
      </w:r>
      <w:r w:rsidRPr="007110D7">
        <w:t xml:space="preserve">a </w:t>
      </w:r>
      <w:r w:rsidRPr="007110D7">
        <w:rPr>
          <w:b/>
        </w:rPr>
        <w:t>Magyar Nemzeti Levéltár</w:t>
      </w:r>
      <w:r w:rsidRPr="007110D7">
        <w:t>, mint ajánlatkérő által indított "</w:t>
      </w:r>
      <w:r w:rsidRPr="002246DB">
        <w:rPr>
          <w:b/>
          <w:i/>
        </w:rPr>
        <w:t>Hálózat fejlesztés, bővítés és kiépítés az MNL OL részére</w:t>
      </w:r>
      <w:r w:rsidRPr="007110D7">
        <w:rPr>
          <w:b/>
          <w:i/>
        </w:rPr>
        <w:t>"</w:t>
      </w:r>
      <w:r>
        <w:rPr>
          <w:b/>
          <w:i/>
        </w:rPr>
        <w:t xml:space="preserve"> </w:t>
      </w:r>
      <w:r w:rsidRPr="0008665B">
        <w:t xml:space="preserve">tárgyú nyílt közbeszerzési </w:t>
      </w:r>
      <w:r w:rsidRPr="00317D06">
        <w:t xml:space="preserve">eljárás </w:t>
      </w:r>
      <w:r w:rsidRPr="00760E04">
        <w:t>ezúton nyilatkozom</w:t>
      </w:r>
      <w:r w:rsidRPr="00317D06">
        <w:t xml:space="preserve">, hogy nyertességünk esetén a </w:t>
      </w:r>
      <w:r w:rsidRPr="00CA58FD">
        <w:t>szerződéskötés időpon</w:t>
      </w:r>
      <w:r>
        <w:t>t</w:t>
      </w:r>
      <w:r w:rsidRPr="00CA58FD">
        <w:t>jára rendelkezni fogunk távközlési hálózatok és megoldások bevezetésére kiterjedő ISO 9001 és ISO 27001 vagy ezekkel egyenértékű minősítésekkel/intézkedések bizonyítékaival, vállaljuk továbbá, hogy ezen minősítéseit a jelen közbeszerzési eljárás eredményeként megkötésre kerülő szerződés időbeli hatálya alatt folyamatosan fenntartjuk és az azokkal kapcsolatos valamennyi változásról haladéktalanul tájékoztatjuk Ajánlatkérőt.</w:t>
      </w:r>
    </w:p>
    <w:p w14:paraId="5C7AA135" w14:textId="77777777" w:rsidR="00FE068E" w:rsidRPr="00B94DD8" w:rsidRDefault="00FE068E" w:rsidP="004233E0">
      <w:pPr>
        <w:keepNext/>
        <w:keepLines/>
        <w:rPr>
          <w:b/>
          <w:sz w:val="2"/>
        </w:rPr>
      </w:pPr>
    </w:p>
    <w:p w14:paraId="67876517" w14:textId="77777777" w:rsidR="00FE068E" w:rsidRDefault="00FE068E" w:rsidP="004233E0">
      <w:pPr>
        <w:keepNext/>
        <w:keepLines/>
      </w:pPr>
    </w:p>
    <w:p w14:paraId="503E0057" w14:textId="77777777" w:rsidR="00FE068E" w:rsidRDefault="00FE068E" w:rsidP="004233E0">
      <w:pPr>
        <w:keepNext/>
        <w:keepLines/>
      </w:pPr>
    </w:p>
    <w:p w14:paraId="759FF367" w14:textId="77777777" w:rsidR="00FE068E" w:rsidRDefault="00FE068E" w:rsidP="004233E0">
      <w:pPr>
        <w:keepNext/>
        <w:keepLines/>
      </w:pPr>
      <w:r w:rsidRPr="00317D06">
        <w:t>Kelt:</w:t>
      </w:r>
    </w:p>
    <w:p w14:paraId="1449A28B" w14:textId="77777777" w:rsidR="00FE068E" w:rsidRPr="00317D06" w:rsidRDefault="00FE068E" w:rsidP="004233E0">
      <w:pPr>
        <w:keepNext/>
        <w:keepLines/>
      </w:pP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FE068E" w:rsidRPr="00317D06" w14:paraId="197557E4" w14:textId="77777777" w:rsidTr="004233E0">
        <w:tc>
          <w:tcPr>
            <w:tcW w:w="4819" w:type="dxa"/>
          </w:tcPr>
          <w:p w14:paraId="67ED662A" w14:textId="77777777" w:rsidR="00FE068E" w:rsidRPr="00317D06" w:rsidRDefault="00FE068E" w:rsidP="004233E0">
            <w:pPr>
              <w:keepNext/>
              <w:keepLines/>
              <w:jc w:val="center"/>
            </w:pPr>
            <w:r w:rsidRPr="00317D06">
              <w:t>………………………………</w:t>
            </w:r>
          </w:p>
        </w:tc>
      </w:tr>
      <w:tr w:rsidR="00FE068E" w:rsidRPr="00317D06" w14:paraId="774738D1" w14:textId="77777777" w:rsidTr="004233E0">
        <w:tc>
          <w:tcPr>
            <w:tcW w:w="4819" w:type="dxa"/>
          </w:tcPr>
          <w:p w14:paraId="45B97841" w14:textId="77777777" w:rsidR="00FE068E" w:rsidRPr="00BF06C8" w:rsidRDefault="00FE068E" w:rsidP="004233E0">
            <w:pPr>
              <w:keepNext/>
              <w:keepLines/>
              <w:jc w:val="center"/>
              <w:rPr>
                <w:sz w:val="16"/>
                <w:szCs w:val="16"/>
              </w:rPr>
            </w:pPr>
            <w:r w:rsidRPr="00BF06C8">
              <w:rPr>
                <w:sz w:val="16"/>
                <w:szCs w:val="16"/>
              </w:rPr>
              <w:t>(Cégszerű aláírás a kötelezettségvállalásra jogosult/jogosultak, vagy aláírás a meghatalmazott/meghatalmazottak részéről)</w:t>
            </w:r>
          </w:p>
        </w:tc>
      </w:tr>
    </w:tbl>
    <w:p w14:paraId="025B96A7" w14:textId="77777777" w:rsidR="00FE068E" w:rsidRDefault="00FE068E" w:rsidP="00854920">
      <w:pPr>
        <w:keepNext/>
        <w:keepLines/>
        <w:jc w:val="center"/>
      </w:pPr>
    </w:p>
    <w:sectPr w:rsidR="00FE068E" w:rsidSect="00DF4A76">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894D181"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BADFDA" w14:textId="77777777" w:rsidR="00116BC5" w:rsidRDefault="00116BC5">
      <w:r>
        <w:separator/>
      </w:r>
    </w:p>
  </w:endnote>
  <w:endnote w:type="continuationSeparator" w:id="0">
    <w:p w14:paraId="4F94A8B9" w14:textId="77777777" w:rsidR="00116BC5" w:rsidRDefault="00116B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
    <w:altName w:val="Times New Roman"/>
    <w:panose1 w:val="00000000000000000000"/>
    <w:charset w:val="00"/>
    <w:family w:val="roman"/>
    <w:notTrueType/>
    <w:pitch w:val="default"/>
    <w:sig w:usb0="00000003" w:usb1="00000000" w:usb2="00000000" w:usb3="00000000" w:csb0="00000001" w:csb1="00000000"/>
  </w:font>
  <w:font w:name="Palatino Linotype">
    <w:panose1 w:val="02040502050505030304"/>
    <w:charset w:val="00"/>
    <w:family w:val="auto"/>
    <w:pitch w:val="variable"/>
    <w:sig w:usb0="E0000287" w:usb1="40000013" w:usb2="00000000" w:usb3="00000000" w:csb0="0000019F" w:csb1="00000000"/>
  </w:font>
  <w:font w:name="Wingdings 2">
    <w:panose1 w:val="05020102010507070707"/>
    <w:charset w:val="02"/>
    <w:family w:val="auto"/>
    <w:pitch w:val="variable"/>
    <w:sig w:usb0="00000000" w:usb1="10000000" w:usb2="00000000" w:usb3="00000000" w:csb0="80000000" w:csb1="00000000"/>
  </w:font>
  <w:font w:name="Goudy">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amp;#39">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 Pro W3">
    <w:panose1 w:val="00000000000000000000"/>
    <w:charset w:val="80"/>
    <w:family w:val="auto"/>
    <w:notTrueType/>
    <w:pitch w:val="variable"/>
    <w:sig w:usb0="00000001" w:usb1="08070000" w:usb2="00000010" w:usb3="00000000" w:csb0="00020000" w:csb1="00000000"/>
  </w:font>
  <w:font w:name="Consolas">
    <w:panose1 w:val="020B0609020204030204"/>
    <w:charset w:val="00"/>
    <w:family w:val="auto"/>
    <w:pitch w:val="variable"/>
    <w:sig w:usb0="E10002FF" w:usb1="4000FCFF" w:usb2="00000009" w:usb3="00000000" w:csb0="0000019F" w:csb1="00000000"/>
  </w:font>
  <w:font w:name="Tms Rmn">
    <w:panose1 w:val="00000000000000000000"/>
    <w:charset w:val="4D"/>
    <w:family w:val="roman"/>
    <w:notTrueType/>
    <w:pitch w:val="variable"/>
    <w:sig w:usb0="00000003" w:usb1="00000000" w:usb2="00000000" w:usb3="00000000" w:csb0="00000001" w:csb1="00000000"/>
  </w:font>
  <w:font w:name="H-Times">
    <w:altName w:val="Times New Roman"/>
    <w:panose1 w:val="00000000000000000000"/>
    <w:charset w:val="00"/>
    <w:family w:val="roman"/>
    <w:notTrueType/>
    <w:pitch w:val="default"/>
    <w:sig w:usb0="00000003" w:usb1="00000000" w:usb2="00000000" w:usb3="00000000" w:csb0="00000001" w:csb1="00000000"/>
  </w:font>
  <w:font w:name="CG Times">
    <w:charset w:val="EE"/>
    <w:family w:val="roman"/>
    <w:pitch w:val="variable"/>
    <w:sig w:usb0="00000007" w:usb1="00000000" w:usb2="00000000" w:usb3="00000000" w:csb0="00000093" w:csb1="00000000"/>
  </w:font>
  <w:font w:name="HTimes">
    <w:panose1 w:val="00000000000000000000"/>
    <w:charset w:val="00"/>
    <w:family w:val="auto"/>
    <w:notTrueType/>
    <w:pitch w:val="variable"/>
    <w:sig w:usb0="00000003" w:usb1="00000000" w:usb2="00000000" w:usb3="00000000" w:csb0="00000001" w:csb1="00000000"/>
  </w:font>
  <w:font w:name="H-Times New Roman">
    <w:altName w:val="Times New Roman"/>
    <w:charset w:val="00"/>
    <w:family w:val="auto"/>
    <w:pitch w:val="default"/>
  </w:font>
  <w:font w:name="Hun Dutch">
    <w:altName w:val="Times New Roman"/>
    <w:panose1 w:val="00000000000000000000"/>
    <w:charset w:val="00"/>
    <w:family w:val="auto"/>
    <w:notTrueType/>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8000012" w:usb3="00000000" w:csb0="0002009F" w:csb1="00000000"/>
  </w:font>
  <w:font w:name="Lucida Console">
    <w:panose1 w:val="020B0609040504020204"/>
    <w:charset w:val="00"/>
    <w:family w:val="auto"/>
    <w:pitch w:val="variable"/>
    <w:sig w:usb0="8000028F" w:usb1="00001800" w:usb2="00000000" w:usb3="00000000" w:csb0="0000001F" w:csb1="00000000"/>
  </w:font>
  <w:font w:name="Arial Black">
    <w:panose1 w:val="020B0A04020102020204"/>
    <w:charset w:val="00"/>
    <w:family w:val="auto"/>
    <w:pitch w:val="variable"/>
    <w:sig w:usb0="00000287" w:usb1="00000000" w:usb2="00000000" w:usb3="00000000" w:csb0="0000009F" w:csb1="00000000"/>
  </w:font>
  <w:font w:name="Book Antiqua">
    <w:panose1 w:val="02040602050305030304"/>
    <w:charset w:val="00"/>
    <w:family w:val="auto"/>
    <w:pitch w:val="variable"/>
    <w:sig w:usb0="00000003" w:usb1="00000000" w:usb2="00000000" w:usb3="00000000" w:csb0="00000001" w:csb1="00000000"/>
  </w:font>
  <w:font w:name="Century Gothic">
    <w:panose1 w:val="020B0502020202020204"/>
    <w:charset w:val="00"/>
    <w:family w:val="auto"/>
    <w:pitch w:val="variable"/>
    <w:sig w:usb0="00000003" w:usb1="00000000" w:usb2="00000000" w:usb3="00000000" w:csb0="00000001" w:csb1="00000000"/>
  </w:font>
  <w:font w:name="H-Journal">
    <w:altName w:val="Lucida Console"/>
    <w:panose1 w:val="00000000000000000000"/>
    <w:charset w:val="00"/>
    <w:family w:val="modern"/>
    <w:notTrueType/>
    <w:pitch w:val="fixed"/>
    <w:sig w:usb0="00000003" w:usb1="00000000" w:usb2="00000000" w:usb3="00000000" w:csb0="00000001" w:csb1="00000000"/>
  </w:font>
  <w:font w:name="H-Architect">
    <w:altName w:val="Arial"/>
    <w:panose1 w:val="00000000000000000000"/>
    <w:charset w:val="00"/>
    <w:family w:val="swiss"/>
    <w:notTrueType/>
    <w:pitch w:val="variable"/>
    <w:sig w:usb0="00000003" w:usb1="00000000" w:usb2="00000000" w:usb3="00000000" w:csb0="00000001" w:csb1="00000000"/>
  </w:font>
  <w:font w:name="AvantGarde">
    <w:altName w:val="Century Gothic"/>
    <w:panose1 w:val="00000000000000000000"/>
    <w:charset w:val="00"/>
    <w:family w:val="swiss"/>
    <w:notTrueType/>
    <w:pitch w:val="variable"/>
    <w:sig w:usb0="00000003" w:usb1="00000000" w:usb2="00000000" w:usb3="00000000" w:csb0="00000001" w:csb1="00000000"/>
  </w:font>
  <w:font w:name="Batang">
    <w:altName w:val="바탕"/>
    <w:charset w:val="81"/>
    <w:family w:val="roman"/>
    <w:pitch w:val="variable"/>
    <w:sig w:usb0="B00002AF" w:usb1="69D77CFB" w:usb2="00000030" w:usb3="00000000" w:csb0="0008009F" w:csb1="00000000"/>
  </w:font>
  <w:font w:name="Times New Roman Bold">
    <w:panose1 w:val="02020803070505020304"/>
    <w:charset w:val="00"/>
    <w:family w:val="auto"/>
    <w:pitch w:val="variable"/>
    <w:sig w:usb0="E0002AFF" w:usb1="C0007841" w:usb2="00000009" w:usb3="00000000" w:csb0="000001FF" w:csb1="00000000"/>
  </w:font>
  <w:font w:name="Times New Roman Bold CE">
    <w:altName w:val="Times New Roman"/>
    <w:panose1 w:val="00000000000000000000"/>
    <w:charset w:val="EE"/>
    <w:family w:val="auto"/>
    <w:notTrueType/>
    <w:pitch w:val="variable"/>
    <w:sig w:usb0="00000005" w:usb1="00000000" w:usb2="00000000" w:usb3="00000000" w:csb0="00000002" w:csb1="00000000"/>
  </w:font>
  <w:font w:name="Myriad Pro">
    <w:altName w:val="Andale Mono"/>
    <w:panose1 w:val="00000000000000000000"/>
    <w:charset w:val="00"/>
    <w:family w:val="swiss"/>
    <w:notTrueType/>
    <w:pitch w:val="variable"/>
    <w:sig w:usb0="A00002AF" w:usb1="5000204B" w:usb2="00000000" w:usb3="00000000" w:csb0="0000009F" w:csb1="00000000"/>
  </w:font>
  <w:font w:name="Times New Roman PSMT">
    <w:altName w:val="Times New Roman"/>
    <w:panose1 w:val="00000000000000000000"/>
    <w:charset w:val="00"/>
    <w:family w:val="roman"/>
    <w:notTrueType/>
    <w:pitch w:val="default"/>
    <w:sig w:usb0="00000003" w:usb1="00000000" w:usb2="00000000" w:usb3="00000000" w:csb0="00000001" w:csb1="00000000"/>
  </w:font>
  <w:font w:name="Times New Roman PS">
    <w:altName w:val="Times New Roman"/>
    <w:panose1 w:val="00000000000000000000"/>
    <w:charset w:val="00"/>
    <w:family w:val="roman"/>
    <w:notTrueType/>
    <w:pitch w:val="default"/>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E76E95" w14:textId="77777777" w:rsidR="00116BC5" w:rsidRDefault="00116BC5" w:rsidP="00D803A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738A1C19" w14:textId="77777777" w:rsidR="00116BC5" w:rsidRDefault="00116BC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FF7425" w14:textId="77777777" w:rsidR="00116BC5" w:rsidRDefault="00116BC5" w:rsidP="004F04B9">
    <w:pPr>
      <w:pStyle w:val="Footer"/>
      <w:tabs>
        <w:tab w:val="clear" w:pos="4536"/>
        <w:tab w:val="clear" w:pos="9072"/>
        <w:tab w:val="left" w:pos="1080"/>
      </w:tabs>
      <w:ind w:left="1077" w:hanging="1077"/>
      <w:jc w:val="both"/>
      <w:rPr>
        <w:sz w:val="16"/>
        <w:szCs w:val="16"/>
      </w:rPr>
    </w:pPr>
  </w:p>
  <w:p w14:paraId="6F17AA06" w14:textId="77777777" w:rsidR="00116BC5" w:rsidRPr="0077342C" w:rsidRDefault="00116BC5" w:rsidP="004F04B9">
    <w:pPr>
      <w:pStyle w:val="Footer"/>
      <w:tabs>
        <w:tab w:val="clear" w:pos="4536"/>
        <w:tab w:val="clear" w:pos="9072"/>
        <w:tab w:val="left" w:pos="1080"/>
      </w:tabs>
      <w:ind w:left="1077" w:hanging="1077"/>
      <w:jc w:val="both"/>
      <w:rPr>
        <w:sz w:val="16"/>
        <w:szCs w:val="16"/>
      </w:rPr>
    </w:pPr>
  </w:p>
  <w:p w14:paraId="79E2884F" w14:textId="77777777" w:rsidR="00116BC5" w:rsidRDefault="00116BC5" w:rsidP="004F04B9">
    <w:pPr>
      <w:pStyle w:val="Footer"/>
      <w:tabs>
        <w:tab w:val="clear" w:pos="4536"/>
        <w:tab w:val="clear" w:pos="9072"/>
        <w:tab w:val="right" w:pos="8820"/>
      </w:tabs>
      <w:ind w:left="1077" w:hanging="1077"/>
      <w:jc w:val="both"/>
    </w:pPr>
    <w:r>
      <w:rPr>
        <w:sz w:val="16"/>
        <w:szCs w:val="16"/>
      </w:rPr>
      <w:tab/>
    </w:r>
    <w:r>
      <w:rPr>
        <w:sz w:val="16"/>
        <w:szCs w:val="16"/>
      </w:rPr>
      <w:tab/>
    </w:r>
    <w:r w:rsidRPr="00DA1247">
      <w:rPr>
        <w:rStyle w:val="PageNumber"/>
        <w:sz w:val="20"/>
      </w:rPr>
      <w:fldChar w:fldCharType="begin"/>
    </w:r>
    <w:r w:rsidRPr="00DA1247">
      <w:rPr>
        <w:rStyle w:val="PageNumber"/>
        <w:sz w:val="20"/>
      </w:rPr>
      <w:instrText xml:space="preserve"> PAGE </w:instrText>
    </w:r>
    <w:r w:rsidRPr="00DA1247">
      <w:rPr>
        <w:rStyle w:val="PageNumber"/>
        <w:sz w:val="20"/>
      </w:rPr>
      <w:fldChar w:fldCharType="separate"/>
    </w:r>
    <w:r>
      <w:rPr>
        <w:rStyle w:val="PageNumber"/>
        <w:noProof/>
        <w:sz w:val="20"/>
      </w:rPr>
      <w:t>3</w:t>
    </w:r>
    <w:r w:rsidRPr="00DA1247">
      <w:rPr>
        <w:rStyle w:val="PageNumber"/>
        <w:sz w:val="20"/>
      </w:rPr>
      <w:fldChar w:fldCharType="end"/>
    </w:r>
    <w:r w:rsidRPr="00DA1247">
      <w:rPr>
        <w:rStyle w:val="PageNumber"/>
        <w:sz w:val="20"/>
      </w:rPr>
      <w:t>/</w:t>
    </w:r>
    <w:r w:rsidRPr="00DA1247">
      <w:rPr>
        <w:rStyle w:val="PageNumber"/>
        <w:sz w:val="20"/>
      </w:rPr>
      <w:fldChar w:fldCharType="begin"/>
    </w:r>
    <w:r w:rsidRPr="00DA1247">
      <w:rPr>
        <w:rStyle w:val="PageNumber"/>
        <w:sz w:val="20"/>
      </w:rPr>
      <w:instrText xml:space="preserve"> NUMPAGES </w:instrText>
    </w:r>
    <w:r w:rsidRPr="00DA1247">
      <w:rPr>
        <w:rStyle w:val="PageNumber"/>
        <w:sz w:val="20"/>
      </w:rPr>
      <w:fldChar w:fldCharType="separate"/>
    </w:r>
    <w:r>
      <w:rPr>
        <w:rStyle w:val="PageNumber"/>
        <w:noProof/>
        <w:sz w:val="20"/>
      </w:rPr>
      <w:t>150</w:t>
    </w:r>
    <w:r w:rsidRPr="00DA1247">
      <w:rPr>
        <w:rStyle w:val="PageNumber"/>
        <w:sz w:val="20"/>
      </w:rPr>
      <w:fldChar w:fldCharType="end"/>
    </w:r>
    <w:r w:rsidRPr="00DA1247">
      <w:rPr>
        <w:rStyle w:val="PageNumber"/>
        <w:sz w:val="20"/>
      </w:rPr>
      <w:t>. oldal</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C967F9" w14:textId="77777777" w:rsidR="00116BC5" w:rsidRDefault="00116BC5">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82F290" w14:textId="77777777" w:rsidR="00116BC5" w:rsidRDefault="00116BC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16A0487F" w14:textId="77777777" w:rsidR="00116BC5" w:rsidRDefault="00116BC5">
    <w:pPr>
      <w:pStyle w:val="Footer"/>
      <w:ind w:right="360"/>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DD37AA" w14:textId="13F35D62" w:rsidR="00116BC5" w:rsidRPr="00EF42BF" w:rsidRDefault="00116BC5" w:rsidP="00F5309C">
    <w:pPr>
      <w:pStyle w:val="Footer"/>
      <w:ind w:right="360"/>
      <w:jc w:val="right"/>
      <w:rPr>
        <w:i/>
        <w:sz w:val="20"/>
      </w:rPr>
    </w:pPr>
    <w:r>
      <w:rPr>
        <w:rStyle w:val="PageNumber"/>
      </w:rPr>
      <w:fldChar w:fldCharType="begin"/>
    </w:r>
    <w:r>
      <w:rPr>
        <w:rStyle w:val="PageNumber"/>
      </w:rPr>
      <w:instrText xml:space="preserve"> PAGE </w:instrText>
    </w:r>
    <w:r>
      <w:rPr>
        <w:rStyle w:val="PageNumber"/>
      </w:rPr>
      <w:fldChar w:fldCharType="separate"/>
    </w:r>
    <w:r w:rsidR="00747FDC">
      <w:rPr>
        <w:rStyle w:val="PageNumber"/>
        <w:noProof/>
      </w:rPr>
      <w:t>5</w:t>
    </w:r>
    <w:r>
      <w:rPr>
        <w:rStyle w:val="PageNumber"/>
      </w:rPr>
      <w:fldChar w:fldCharType="end"/>
    </w: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A794FE" w14:textId="77777777" w:rsidR="00116BC5" w:rsidRDefault="00116BC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290B9ADC" w14:textId="77777777" w:rsidR="00116BC5" w:rsidRDefault="00116BC5">
    <w:pPr>
      <w:pStyle w:val="Footer"/>
      <w:ind w:right="360"/>
    </w:pP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7E5CBD" w14:textId="13AD2BC5" w:rsidR="00116BC5" w:rsidRPr="00EF42BF" w:rsidRDefault="00116BC5" w:rsidP="00F5309C">
    <w:pPr>
      <w:pStyle w:val="Footer"/>
      <w:ind w:right="360"/>
      <w:jc w:val="right"/>
      <w:rPr>
        <w:i/>
        <w:sz w:val="20"/>
      </w:rPr>
    </w:pPr>
    <w:r>
      <w:rPr>
        <w:rStyle w:val="PageNumber"/>
      </w:rPr>
      <w:fldChar w:fldCharType="begin"/>
    </w:r>
    <w:r>
      <w:rPr>
        <w:rStyle w:val="PageNumber"/>
      </w:rPr>
      <w:instrText xml:space="preserve"> PAGE </w:instrText>
    </w:r>
    <w:r>
      <w:rPr>
        <w:rStyle w:val="PageNumber"/>
      </w:rPr>
      <w:fldChar w:fldCharType="separate"/>
    </w:r>
    <w:r w:rsidR="00747FDC">
      <w:rPr>
        <w:rStyle w:val="PageNumber"/>
        <w:noProof/>
      </w:rPr>
      <w:t>25</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89D555" w14:textId="77777777" w:rsidR="00116BC5" w:rsidRDefault="00116BC5">
      <w:r>
        <w:separator/>
      </w:r>
    </w:p>
  </w:footnote>
  <w:footnote w:type="continuationSeparator" w:id="0">
    <w:p w14:paraId="51BEFE3D" w14:textId="77777777" w:rsidR="00116BC5" w:rsidRDefault="00116BC5">
      <w:r>
        <w:continuationSeparator/>
      </w:r>
    </w:p>
  </w:footnote>
  <w:footnote w:id="1">
    <w:p w14:paraId="771926C4" w14:textId="77777777" w:rsidR="00116BC5" w:rsidRDefault="00116BC5" w:rsidP="009D3230">
      <w:pPr>
        <w:pStyle w:val="FootnoteText"/>
      </w:pPr>
      <w:r>
        <w:rPr>
          <w:rStyle w:val="FootnoteReference"/>
        </w:rPr>
        <w:footnoteRef/>
      </w:r>
      <w:r>
        <w:t xml:space="preserve"> </w:t>
      </w:r>
      <w:r w:rsidRPr="00FA0A9B">
        <w:rPr>
          <w:sz w:val="16"/>
          <w:szCs w:val="16"/>
        </w:rPr>
        <w:t>szükség szerinti számban ismételje meg</w:t>
      </w:r>
    </w:p>
  </w:footnote>
  <w:footnote w:id="2">
    <w:p w14:paraId="1AF11B46" w14:textId="77777777" w:rsidR="00116BC5" w:rsidRDefault="00116BC5" w:rsidP="009D3230">
      <w:pPr>
        <w:pStyle w:val="FootnoteText"/>
      </w:pPr>
      <w:r w:rsidRPr="00FA0A9B">
        <w:rPr>
          <w:rStyle w:val="FootnoteReference"/>
          <w:sz w:val="16"/>
          <w:szCs w:val="16"/>
        </w:rPr>
        <w:footnoteRef/>
      </w:r>
      <w:r w:rsidRPr="00FA0A9B">
        <w:rPr>
          <w:sz w:val="16"/>
          <w:szCs w:val="16"/>
        </w:rPr>
        <w:t xml:space="preserve"> szükség szerinti számban ismételje meg</w:t>
      </w:r>
    </w:p>
  </w:footnote>
  <w:footnote w:id="3">
    <w:p w14:paraId="2EB01FD4" w14:textId="77777777" w:rsidR="00116BC5" w:rsidRDefault="00116BC5" w:rsidP="009D3230">
      <w:pPr>
        <w:pStyle w:val="FootnoteText"/>
      </w:pPr>
      <w:r>
        <w:rPr>
          <w:rStyle w:val="FootnoteReference"/>
        </w:rPr>
        <w:footnoteRef/>
      </w:r>
      <w:r>
        <w:t xml:space="preserve"> </w:t>
      </w:r>
      <w:r w:rsidRPr="00FA0A9B">
        <w:rPr>
          <w:sz w:val="16"/>
          <w:szCs w:val="16"/>
        </w:rPr>
        <w:t>szükség szerinti számban ismételje meg</w:t>
      </w:r>
    </w:p>
  </w:footnote>
  <w:footnote w:id="4">
    <w:p w14:paraId="35C1C1DC" w14:textId="77777777" w:rsidR="00116BC5" w:rsidRDefault="00116BC5" w:rsidP="009D3230">
      <w:pPr>
        <w:pStyle w:val="FootnoteText"/>
      </w:pPr>
      <w:r>
        <w:rPr>
          <w:rStyle w:val="FootnoteReference"/>
        </w:rPr>
        <w:footnoteRef/>
      </w:r>
      <w:r>
        <w:t xml:space="preserve"> </w:t>
      </w:r>
      <w:r w:rsidRPr="00FA0A9B">
        <w:rPr>
          <w:sz w:val="16"/>
          <w:szCs w:val="16"/>
        </w:rPr>
        <w:t>szükség szerinti számban ismételje meg</w:t>
      </w:r>
      <w:r>
        <w:rPr>
          <w:sz w:val="16"/>
          <w:szCs w:val="16"/>
        </w:rPr>
        <w:t>, adott esetben és a súlyszámhelyett a jelentőség is megadható</w:t>
      </w:r>
    </w:p>
  </w:footnote>
  <w:footnote w:id="5">
    <w:p w14:paraId="6536F773" w14:textId="77777777" w:rsidR="00116BC5" w:rsidRDefault="00116BC5" w:rsidP="009D3230">
      <w:pPr>
        <w:pStyle w:val="FootnoteText"/>
      </w:pPr>
      <w:r>
        <w:rPr>
          <w:rStyle w:val="FootnoteReference"/>
        </w:rPr>
        <w:footnoteRef/>
      </w:r>
      <w:r>
        <w:t xml:space="preserve"> </w:t>
      </w:r>
      <w:r w:rsidRPr="00FA0A9B">
        <w:rPr>
          <w:sz w:val="16"/>
          <w:szCs w:val="16"/>
        </w:rPr>
        <w:t>szükség szerinti számban ismételje meg</w:t>
      </w:r>
      <w:r>
        <w:rPr>
          <w:sz w:val="16"/>
          <w:szCs w:val="16"/>
        </w:rPr>
        <w:t xml:space="preserve"> és a súlyszámhelyett a jelentőség is megadható</w:t>
      </w:r>
    </w:p>
  </w:footnote>
  <w:footnote w:id="6">
    <w:p w14:paraId="08BFF183" w14:textId="77777777" w:rsidR="00116BC5" w:rsidRDefault="00116BC5" w:rsidP="009D3230">
      <w:pPr>
        <w:pStyle w:val="FootnoteText"/>
      </w:pPr>
      <w:r>
        <w:rPr>
          <w:rStyle w:val="FootnoteReference"/>
        </w:rPr>
        <w:footnoteRef/>
      </w:r>
      <w:r>
        <w:t xml:space="preserve"> </w:t>
      </w:r>
      <w:r>
        <w:rPr>
          <w:sz w:val="16"/>
          <w:szCs w:val="16"/>
        </w:rPr>
        <w:t>a súlyszámhelyett a jelentőség is megadható. Ha az ár az egyetlen bírálati szempont, akkor a súlyszámot ne alkalmazzák</w:t>
      </w:r>
    </w:p>
  </w:footnote>
  <w:footnote w:id="7">
    <w:p w14:paraId="46A0F64C" w14:textId="77777777" w:rsidR="00116BC5" w:rsidRDefault="00116BC5" w:rsidP="00B36406">
      <w:pPr>
        <w:pStyle w:val="FootnoteText"/>
      </w:pPr>
      <w:r>
        <w:rPr>
          <w:rStyle w:val="FootnoteReference"/>
        </w:rPr>
        <w:footnoteRef/>
      </w:r>
      <w:r>
        <w:t xml:space="preserve"> </w:t>
      </w:r>
      <w:r w:rsidRPr="00FA0A9B">
        <w:rPr>
          <w:sz w:val="16"/>
          <w:szCs w:val="16"/>
        </w:rPr>
        <w:t>szükség szerinti számban ismételje meg</w:t>
      </w:r>
    </w:p>
  </w:footnote>
  <w:footnote w:id="8">
    <w:p w14:paraId="281594EE" w14:textId="77777777" w:rsidR="00116BC5" w:rsidRDefault="00116BC5" w:rsidP="00B36406">
      <w:pPr>
        <w:pStyle w:val="FootnoteText"/>
      </w:pPr>
      <w:r w:rsidRPr="00FA0A9B">
        <w:rPr>
          <w:rStyle w:val="FootnoteReference"/>
          <w:sz w:val="16"/>
          <w:szCs w:val="16"/>
        </w:rPr>
        <w:footnoteRef/>
      </w:r>
      <w:r w:rsidRPr="00FA0A9B">
        <w:rPr>
          <w:sz w:val="16"/>
          <w:szCs w:val="16"/>
        </w:rPr>
        <w:t xml:space="preserve"> szükség szerinti számban ismételje meg</w:t>
      </w:r>
    </w:p>
  </w:footnote>
  <w:footnote w:id="9">
    <w:p w14:paraId="5EFF47B3" w14:textId="77777777" w:rsidR="00116BC5" w:rsidRDefault="00116BC5" w:rsidP="00B36406">
      <w:pPr>
        <w:pStyle w:val="FootnoteText"/>
      </w:pPr>
      <w:r>
        <w:rPr>
          <w:rStyle w:val="FootnoteReference"/>
        </w:rPr>
        <w:footnoteRef/>
      </w:r>
      <w:r>
        <w:t xml:space="preserve"> </w:t>
      </w:r>
      <w:r w:rsidRPr="00FA0A9B">
        <w:rPr>
          <w:sz w:val="16"/>
          <w:szCs w:val="16"/>
        </w:rPr>
        <w:t>szükség szerinti számban ismételje meg</w:t>
      </w:r>
    </w:p>
  </w:footnote>
  <w:footnote w:id="10">
    <w:p w14:paraId="026E84AF" w14:textId="77777777" w:rsidR="00116BC5" w:rsidRDefault="00116BC5" w:rsidP="00B36406">
      <w:pPr>
        <w:pStyle w:val="FootnoteText"/>
      </w:pPr>
      <w:r>
        <w:rPr>
          <w:rStyle w:val="FootnoteReference"/>
        </w:rPr>
        <w:footnoteRef/>
      </w:r>
      <w:r>
        <w:t xml:space="preserve"> </w:t>
      </w:r>
      <w:r w:rsidRPr="00FA0A9B">
        <w:rPr>
          <w:sz w:val="16"/>
          <w:szCs w:val="16"/>
        </w:rPr>
        <w:t>szükség szerinti számban ismételje meg</w:t>
      </w:r>
      <w:r>
        <w:rPr>
          <w:sz w:val="16"/>
          <w:szCs w:val="16"/>
        </w:rPr>
        <w:t>, adott esetben és a súlyszámhelyett a jelentőség is megadható</w:t>
      </w:r>
    </w:p>
  </w:footnote>
  <w:footnote w:id="11">
    <w:p w14:paraId="64E4DB34" w14:textId="77777777" w:rsidR="00116BC5" w:rsidRDefault="00116BC5" w:rsidP="00B36406">
      <w:pPr>
        <w:pStyle w:val="FootnoteText"/>
      </w:pPr>
      <w:r>
        <w:rPr>
          <w:rStyle w:val="FootnoteReference"/>
        </w:rPr>
        <w:footnoteRef/>
      </w:r>
      <w:r>
        <w:t xml:space="preserve"> </w:t>
      </w:r>
      <w:r w:rsidRPr="00FA0A9B">
        <w:rPr>
          <w:sz w:val="16"/>
          <w:szCs w:val="16"/>
        </w:rPr>
        <w:t>szükség szerinti számban ismételje meg</w:t>
      </w:r>
      <w:r>
        <w:rPr>
          <w:sz w:val="16"/>
          <w:szCs w:val="16"/>
        </w:rPr>
        <w:t xml:space="preserve"> és a súlyszámhelyett a jelentőség is megadható</w:t>
      </w:r>
    </w:p>
  </w:footnote>
  <w:footnote w:id="12">
    <w:p w14:paraId="3ABA4B7C" w14:textId="77777777" w:rsidR="00116BC5" w:rsidRDefault="00116BC5" w:rsidP="00B36406">
      <w:pPr>
        <w:pStyle w:val="FootnoteText"/>
      </w:pPr>
      <w:r>
        <w:rPr>
          <w:rStyle w:val="FootnoteReference"/>
        </w:rPr>
        <w:footnoteRef/>
      </w:r>
      <w:r>
        <w:t xml:space="preserve"> </w:t>
      </w:r>
      <w:r>
        <w:rPr>
          <w:sz w:val="16"/>
          <w:szCs w:val="16"/>
        </w:rPr>
        <w:t>a súlyszámhelyett a jelentőség is megadható. Ha az ár az egyetlen bírálati szempont, akkor a súlyszámot ne alkalmazzák</w:t>
      </w:r>
    </w:p>
  </w:footnote>
  <w:footnote w:id="13">
    <w:p w14:paraId="17EEAC9D" w14:textId="77777777" w:rsidR="00116BC5" w:rsidRDefault="00116BC5" w:rsidP="00507720">
      <w:pPr>
        <w:pStyle w:val="FootnoteText"/>
      </w:pPr>
    </w:p>
  </w:footnote>
  <w:footnote w:id="14">
    <w:p w14:paraId="3A60D156" w14:textId="77777777" w:rsidR="00116BC5" w:rsidRDefault="00116BC5" w:rsidP="00D803A9">
      <w:pPr>
        <w:pStyle w:val="FootnoteText"/>
      </w:pPr>
      <w:r w:rsidRPr="00223E78">
        <w:rPr>
          <w:rStyle w:val="FootnoteReference"/>
          <w:rFonts w:ascii="Times New Roman" w:hAnsi="Times New Roman"/>
          <w:sz w:val="18"/>
          <w:szCs w:val="16"/>
        </w:rPr>
        <w:footnoteRef/>
      </w:r>
      <w:r w:rsidRPr="00223E78">
        <w:rPr>
          <w:rFonts w:ascii="Times New Roman" w:hAnsi="Times New Roman"/>
          <w:sz w:val="18"/>
          <w:szCs w:val="16"/>
        </w:rPr>
        <w:t xml:space="preserve"> A tartalomjegyzéket a benyújtásra kerülő ajánlat tartalmának megfelelően aktualizálni kell!</w:t>
      </w:r>
    </w:p>
  </w:footnote>
  <w:footnote w:id="15">
    <w:p w14:paraId="2F4BA2F7" w14:textId="77777777" w:rsidR="00116BC5" w:rsidRDefault="00116BC5" w:rsidP="00A16B91">
      <w:pPr>
        <w:pStyle w:val="FootnoteText"/>
      </w:pPr>
      <w:r w:rsidRPr="00223E78">
        <w:rPr>
          <w:rStyle w:val="FootnoteReference"/>
          <w:rFonts w:ascii="Times New Roman" w:hAnsi="Times New Roman"/>
          <w:sz w:val="16"/>
          <w:szCs w:val="16"/>
        </w:rPr>
        <w:footnoteRef/>
      </w:r>
      <w:r w:rsidRPr="00223E78">
        <w:rPr>
          <w:rFonts w:ascii="Times New Roman" w:hAnsi="Times New Roman"/>
          <w:sz w:val="16"/>
          <w:szCs w:val="16"/>
        </w:rPr>
        <w:t xml:space="preserve"> Ezen nyilatkozattal kapcsolatos tartalmi elvárásokat a dokumentáció a nyilatkozatminták között tartalmazza</w:t>
      </w:r>
    </w:p>
  </w:footnote>
  <w:footnote w:id="16">
    <w:p w14:paraId="03B7A597" w14:textId="77777777" w:rsidR="00116BC5" w:rsidRDefault="00116BC5" w:rsidP="00D803A9">
      <w:pPr>
        <w:pStyle w:val="FootnoteText"/>
      </w:pPr>
      <w:r w:rsidRPr="001C48A3">
        <w:rPr>
          <w:rStyle w:val="FootnoteReference"/>
          <w:rFonts w:ascii="Times New Roman" w:hAnsi="Times New Roman"/>
          <w:sz w:val="16"/>
          <w:szCs w:val="16"/>
        </w:rPr>
        <w:footnoteRef/>
      </w:r>
      <w:r w:rsidRPr="001C48A3">
        <w:rPr>
          <w:rFonts w:ascii="Times New Roman" w:hAnsi="Times New Roman"/>
          <w:sz w:val="16"/>
          <w:szCs w:val="16"/>
        </w:rPr>
        <w:t xml:space="preserve"> Az igazolások, nyilatkozatok a Kbt. 36. § (3) bekezdése nyomán egyszerű másolatban is benyújthatók.</w:t>
      </w:r>
    </w:p>
  </w:footnote>
  <w:footnote w:id="17">
    <w:p w14:paraId="37584CC0" w14:textId="77777777" w:rsidR="00116BC5" w:rsidRDefault="00116BC5" w:rsidP="00D803A9">
      <w:pPr>
        <w:pStyle w:val="FootnoteText"/>
      </w:pPr>
      <w:r w:rsidRPr="00234106">
        <w:rPr>
          <w:rStyle w:val="FootnoteReference"/>
          <w:rFonts w:ascii="Times New Roman" w:hAnsi="Times New Roman"/>
          <w:sz w:val="16"/>
          <w:szCs w:val="16"/>
        </w:rPr>
        <w:footnoteRef/>
      </w:r>
      <w:r w:rsidRPr="00234106">
        <w:rPr>
          <w:rFonts w:ascii="Times New Roman" w:hAnsi="Times New Roman"/>
          <w:sz w:val="16"/>
          <w:szCs w:val="16"/>
        </w:rPr>
        <w:t xml:space="preserve"> Valamennyi közös ajánlattevő nevét fel kell tüntetni azzal, hogy fel kell tüntetni egyúttal a közös ajánlattevők által kijelölt vezető ajánlattevőt is. </w:t>
      </w:r>
      <w:r>
        <w:rPr>
          <w:rFonts w:ascii="Times New Roman" w:hAnsi="Times New Roman"/>
          <w:sz w:val="16"/>
          <w:szCs w:val="16"/>
        </w:rPr>
        <w:t>A</w:t>
      </w:r>
      <w:r w:rsidRPr="00234106">
        <w:rPr>
          <w:rFonts w:ascii="Times New Roman" w:hAnsi="Times New Roman"/>
          <w:sz w:val="16"/>
          <w:szCs w:val="16"/>
        </w:rPr>
        <w:t xml:space="preserve"> vezető ajánlattevő minősül a közbeszerzési eljárásban a közös ajánlattevők nevében  eljárni jogosult képviselőnek.</w:t>
      </w:r>
    </w:p>
  </w:footnote>
  <w:footnote w:id="18">
    <w:p w14:paraId="518532BF" w14:textId="77777777" w:rsidR="00116BC5" w:rsidRDefault="00116BC5">
      <w:pPr>
        <w:pStyle w:val="FootnoteText"/>
      </w:pPr>
      <w:r w:rsidRPr="001A2F40">
        <w:rPr>
          <w:rStyle w:val="FootnoteReference"/>
          <w:sz w:val="16"/>
          <w:szCs w:val="16"/>
        </w:rPr>
        <w:footnoteRef/>
      </w:r>
      <w:r w:rsidRPr="001A2F40">
        <w:rPr>
          <w:sz w:val="16"/>
          <w:szCs w:val="16"/>
        </w:rPr>
        <w:t xml:space="preserve"> </w:t>
      </w:r>
      <w:r>
        <w:rPr>
          <w:sz w:val="16"/>
          <w:szCs w:val="16"/>
        </w:rPr>
        <w:t xml:space="preserve"> </w:t>
      </w:r>
      <w:r w:rsidRPr="001A2F40">
        <w:rPr>
          <w:rFonts w:ascii="Times New Roman" w:hAnsi="Times New Roman"/>
          <w:sz w:val="16"/>
          <w:szCs w:val="16"/>
        </w:rPr>
        <w:t>A megpályázni kívánt rész vonatkozásában kitöltendő</w:t>
      </w:r>
    </w:p>
  </w:footnote>
  <w:footnote w:id="19">
    <w:p w14:paraId="7DF8B0C9" w14:textId="77777777" w:rsidR="00116BC5" w:rsidRDefault="00116BC5">
      <w:pPr>
        <w:pStyle w:val="FootnoteText"/>
      </w:pPr>
      <w:r>
        <w:rPr>
          <w:rStyle w:val="FootnoteReference"/>
        </w:rPr>
        <w:footnoteRef/>
      </w:r>
      <w:r>
        <w:t xml:space="preserve"> </w:t>
      </w:r>
      <w:r>
        <w:rPr>
          <w:rFonts w:ascii="Times New Roman" w:hAnsi="Times New Roman"/>
          <w:sz w:val="16"/>
          <w:szCs w:val="16"/>
        </w:rPr>
        <w:t>A</w:t>
      </w:r>
      <w:r w:rsidRPr="007D65ED">
        <w:rPr>
          <w:rFonts w:ascii="Times New Roman" w:hAnsi="Times New Roman"/>
          <w:sz w:val="16"/>
          <w:szCs w:val="16"/>
        </w:rPr>
        <w:t xml:space="preserve"> Felolvasólap NETTÓ AJÁNLAT</w:t>
      </w:r>
      <w:r>
        <w:rPr>
          <w:rFonts w:ascii="Times New Roman" w:hAnsi="Times New Roman"/>
          <w:sz w:val="16"/>
          <w:szCs w:val="16"/>
        </w:rPr>
        <w:t>I ÁR sorában feltüntett értéknek meg kell egyeznie</w:t>
      </w:r>
      <w:r w:rsidRPr="007D65ED">
        <w:rPr>
          <w:rFonts w:ascii="Times New Roman" w:hAnsi="Times New Roman"/>
          <w:sz w:val="16"/>
          <w:szCs w:val="16"/>
        </w:rPr>
        <w:t xml:space="preserve"> </w:t>
      </w:r>
      <w:r>
        <w:rPr>
          <w:rFonts w:ascii="Times New Roman" w:hAnsi="Times New Roman"/>
          <w:sz w:val="16"/>
          <w:szCs w:val="16"/>
        </w:rPr>
        <w:t>az Ártábla</w:t>
      </w:r>
      <w:r w:rsidRPr="007D65ED">
        <w:rPr>
          <w:rFonts w:ascii="Times New Roman" w:hAnsi="Times New Roman"/>
          <w:sz w:val="16"/>
          <w:szCs w:val="16"/>
        </w:rPr>
        <w:t xml:space="preserve"> MINDÖSSZESEN sorában szereplő </w:t>
      </w:r>
      <w:r>
        <w:rPr>
          <w:rFonts w:ascii="Times New Roman" w:hAnsi="Times New Roman"/>
          <w:sz w:val="16"/>
          <w:szCs w:val="16"/>
        </w:rPr>
        <w:t>értékkel</w:t>
      </w:r>
      <w:r w:rsidRPr="007D65ED">
        <w:rPr>
          <w:rFonts w:ascii="Times New Roman" w:hAnsi="Times New Roman"/>
          <w:sz w:val="16"/>
          <w:szCs w:val="16"/>
        </w:rPr>
        <w:t xml:space="preserve"> az I. Rész vonatkozásában</w:t>
      </w:r>
      <w:r>
        <w:rPr>
          <w:rFonts w:ascii="Times New Roman" w:hAnsi="Times New Roman"/>
          <w:sz w:val="16"/>
          <w:szCs w:val="16"/>
        </w:rPr>
        <w:t>.</w:t>
      </w:r>
    </w:p>
  </w:footnote>
  <w:footnote w:id="20">
    <w:p w14:paraId="48A30255" w14:textId="77777777" w:rsidR="00116BC5" w:rsidRDefault="00116BC5">
      <w:pPr>
        <w:pStyle w:val="FootnoteText"/>
      </w:pPr>
      <w:r>
        <w:rPr>
          <w:rStyle w:val="FootnoteReference"/>
        </w:rPr>
        <w:footnoteRef/>
      </w:r>
      <w:r>
        <w:t xml:space="preserve"> </w:t>
      </w:r>
      <w:r>
        <w:rPr>
          <w:rFonts w:ascii="Times New Roman" w:hAnsi="Times New Roman"/>
          <w:sz w:val="16"/>
          <w:szCs w:val="16"/>
        </w:rPr>
        <w:t>A</w:t>
      </w:r>
      <w:r w:rsidRPr="007D65ED">
        <w:rPr>
          <w:rFonts w:ascii="Times New Roman" w:hAnsi="Times New Roman"/>
          <w:sz w:val="16"/>
          <w:szCs w:val="16"/>
        </w:rPr>
        <w:t xml:space="preserve"> Felolvasólap NETTÓ AJÁNLAT</w:t>
      </w:r>
      <w:r>
        <w:rPr>
          <w:rFonts w:ascii="Times New Roman" w:hAnsi="Times New Roman"/>
          <w:sz w:val="16"/>
          <w:szCs w:val="16"/>
        </w:rPr>
        <w:t>I ÁR sorában feltüntett értéknek meg kell egyeznie</w:t>
      </w:r>
      <w:r w:rsidRPr="007D65ED">
        <w:rPr>
          <w:rFonts w:ascii="Times New Roman" w:hAnsi="Times New Roman"/>
          <w:sz w:val="16"/>
          <w:szCs w:val="16"/>
        </w:rPr>
        <w:t xml:space="preserve"> </w:t>
      </w:r>
      <w:r>
        <w:rPr>
          <w:rFonts w:ascii="Times New Roman" w:hAnsi="Times New Roman"/>
          <w:sz w:val="16"/>
          <w:szCs w:val="16"/>
        </w:rPr>
        <w:t>az Ártábla</w:t>
      </w:r>
      <w:r w:rsidRPr="007D65ED">
        <w:rPr>
          <w:rFonts w:ascii="Times New Roman" w:hAnsi="Times New Roman"/>
          <w:sz w:val="16"/>
          <w:szCs w:val="16"/>
        </w:rPr>
        <w:t xml:space="preserve"> MINDÖSSZESEN sorában szereplő </w:t>
      </w:r>
      <w:r>
        <w:rPr>
          <w:rFonts w:ascii="Times New Roman" w:hAnsi="Times New Roman"/>
          <w:sz w:val="16"/>
          <w:szCs w:val="16"/>
        </w:rPr>
        <w:t>értékkel</w:t>
      </w:r>
      <w:r w:rsidRPr="007D65ED">
        <w:rPr>
          <w:rFonts w:ascii="Times New Roman" w:hAnsi="Times New Roman"/>
          <w:sz w:val="16"/>
          <w:szCs w:val="16"/>
        </w:rPr>
        <w:t xml:space="preserve"> a</w:t>
      </w:r>
      <w:r>
        <w:rPr>
          <w:rFonts w:ascii="Times New Roman" w:hAnsi="Times New Roman"/>
          <w:sz w:val="16"/>
          <w:szCs w:val="16"/>
        </w:rPr>
        <w:t xml:space="preserve"> I</w:t>
      </w:r>
      <w:r w:rsidRPr="007D65ED">
        <w:rPr>
          <w:rFonts w:ascii="Times New Roman" w:hAnsi="Times New Roman"/>
          <w:sz w:val="16"/>
          <w:szCs w:val="16"/>
        </w:rPr>
        <w:t>I. Rész vonatkozásában</w:t>
      </w:r>
    </w:p>
  </w:footnote>
  <w:footnote w:id="21">
    <w:p w14:paraId="309D65B3" w14:textId="77777777" w:rsidR="00116BC5" w:rsidRDefault="00116BC5" w:rsidP="00D803A9">
      <w:pPr>
        <w:pStyle w:val="FootnoteText"/>
        <w:rPr>
          <w:rFonts w:ascii="Times New Roman" w:hAnsi="Times New Roman"/>
          <w:sz w:val="16"/>
          <w:szCs w:val="16"/>
        </w:rPr>
      </w:pPr>
      <w:r w:rsidRPr="00234106">
        <w:rPr>
          <w:rStyle w:val="FootnoteReference"/>
          <w:rFonts w:ascii="Times New Roman" w:hAnsi="Times New Roman"/>
          <w:sz w:val="16"/>
          <w:szCs w:val="16"/>
        </w:rPr>
        <w:footnoteRef/>
      </w:r>
      <w:r w:rsidRPr="00234106">
        <w:rPr>
          <w:rFonts w:ascii="Times New Roman" w:hAnsi="Times New Roman"/>
          <w:sz w:val="16"/>
          <w:szCs w:val="16"/>
        </w:rPr>
        <w:t xml:space="preserve"> Közös ajánlattétel  esetén a felolvasólapot valamennyi ajánlattevőnek alá kell írnia.</w:t>
      </w:r>
    </w:p>
    <w:p w14:paraId="2153504E" w14:textId="77777777" w:rsidR="00116BC5" w:rsidRDefault="00116BC5" w:rsidP="00D803A9">
      <w:pPr>
        <w:pStyle w:val="FootnoteText"/>
      </w:pPr>
    </w:p>
  </w:footnote>
  <w:footnote w:id="22">
    <w:p w14:paraId="143C96BB" w14:textId="77777777" w:rsidR="00116BC5" w:rsidRDefault="00116BC5" w:rsidP="00D803A9">
      <w:pPr>
        <w:pStyle w:val="FootnoteText"/>
      </w:pPr>
      <w:r w:rsidRPr="00234106">
        <w:rPr>
          <w:rStyle w:val="FootnoteReference"/>
          <w:rFonts w:ascii="Times New Roman" w:hAnsi="Times New Roman"/>
          <w:sz w:val="16"/>
          <w:szCs w:val="16"/>
        </w:rPr>
        <w:footnoteRef/>
      </w:r>
      <w:r w:rsidRPr="00234106">
        <w:rPr>
          <w:rFonts w:ascii="Times New Roman" w:hAnsi="Times New Roman"/>
          <w:sz w:val="16"/>
          <w:szCs w:val="16"/>
        </w:rPr>
        <w:t xml:space="preserve"> Ajánlattevő tölti ki. Közös ajánlattétel esetén ezt a nyilatkozatot valamennyi ajánlattevő azonos tartalommal köteles aláírni.</w:t>
      </w:r>
    </w:p>
  </w:footnote>
  <w:footnote w:id="23">
    <w:p w14:paraId="736F47F7" w14:textId="77777777" w:rsidR="00116BC5" w:rsidRDefault="00116BC5" w:rsidP="00583D7E">
      <w:pPr>
        <w:pStyle w:val="FootnoteText"/>
        <w:rPr>
          <w:highlight w:val="lightGray"/>
        </w:rPr>
      </w:pPr>
    </w:p>
    <w:p w14:paraId="0F28CC3D"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Times New Roman PSMT"/>
          <w:color w:val="000000"/>
          <w:sz w:val="16"/>
          <w:szCs w:val="16"/>
          <w:highlight w:val="lightGray"/>
        </w:rPr>
        <w:t>A Bizottság szervezeti egységei az elektronikus ESPD-szolgáltatást díjmentesen bocsátják az ajánlatkérő szervek, a közszolgáltató ajánlatkérők, a gazdasági szereplők, az elektronikus szolgáltatók és más érdekelt felek rendelkezésére.</w:t>
      </w:r>
    </w:p>
  </w:footnote>
  <w:footnote w:id="24">
    <w:p w14:paraId="2B2FFD3A" w14:textId="77777777" w:rsidR="00116BC5" w:rsidRPr="000A4BE0" w:rsidRDefault="00116BC5" w:rsidP="00583D7E">
      <w:pPr>
        <w:jc w:val="both"/>
        <w:rPr>
          <w:rFonts w:cs="Times New Roman PSMT"/>
          <w:color w:val="000000"/>
          <w:sz w:val="16"/>
          <w:szCs w:val="16"/>
          <w:highlight w:val="lightGray"/>
        </w:rPr>
      </w:pPr>
      <w:r w:rsidRPr="000A4BE0">
        <w:rPr>
          <w:rStyle w:val="FootnoteReference"/>
          <w:highlight w:val="lightGray"/>
        </w:rPr>
        <w:footnoteRef/>
      </w:r>
      <w:r w:rsidRPr="000A4BE0">
        <w:rPr>
          <w:highlight w:val="lightGray"/>
        </w:rPr>
        <w:t xml:space="preserve"> </w:t>
      </w:r>
      <w:r w:rsidRPr="000A4BE0">
        <w:rPr>
          <w:rFonts w:cs="Times New Roman PS"/>
          <w:b/>
          <w:bCs/>
          <w:color w:val="000000"/>
          <w:sz w:val="16"/>
          <w:szCs w:val="16"/>
          <w:highlight w:val="lightGray"/>
        </w:rPr>
        <w:t xml:space="preserve">Ajánlatkérő szervek </w:t>
      </w:r>
      <w:r w:rsidRPr="000A4BE0">
        <w:rPr>
          <w:rFonts w:cs="Times New Roman PSMT"/>
          <w:color w:val="000000"/>
          <w:sz w:val="16"/>
          <w:szCs w:val="16"/>
          <w:highlight w:val="lightGray"/>
        </w:rPr>
        <w:t xml:space="preserve">részére: vagy az eljárást megindító felhívásként alkalmazott </w:t>
      </w:r>
      <w:r w:rsidRPr="000A4BE0">
        <w:rPr>
          <w:rFonts w:cs="Times New Roman PS"/>
          <w:b/>
          <w:bCs/>
          <w:color w:val="000000"/>
          <w:sz w:val="16"/>
          <w:szCs w:val="16"/>
          <w:highlight w:val="lightGray"/>
        </w:rPr>
        <w:t>Előzetes tájékoztató</w:t>
      </w:r>
      <w:r w:rsidRPr="000A4BE0">
        <w:rPr>
          <w:rFonts w:cs="Times New Roman PSMT"/>
          <w:color w:val="000000"/>
          <w:sz w:val="16"/>
          <w:szCs w:val="16"/>
          <w:highlight w:val="lightGray"/>
        </w:rPr>
        <w:t xml:space="preserve">, vagy </w:t>
      </w:r>
      <w:r w:rsidRPr="000A4BE0">
        <w:rPr>
          <w:rFonts w:cs="Times New Roman PS"/>
          <w:b/>
          <w:bCs/>
          <w:color w:val="000000"/>
          <w:sz w:val="16"/>
          <w:szCs w:val="16"/>
          <w:highlight w:val="lightGray"/>
        </w:rPr>
        <w:t>Szerződésről szóló hirdetmény</w:t>
      </w:r>
      <w:r w:rsidRPr="000A4BE0">
        <w:rPr>
          <w:rFonts w:cs="Times New Roman PSMT"/>
          <w:color w:val="000000"/>
          <w:sz w:val="16"/>
          <w:szCs w:val="16"/>
          <w:highlight w:val="lightGray"/>
        </w:rPr>
        <w:t>.</w:t>
      </w:r>
    </w:p>
    <w:p w14:paraId="6B127555" w14:textId="77777777" w:rsidR="00116BC5" w:rsidRDefault="00116BC5" w:rsidP="00583D7E">
      <w:pPr>
        <w:jc w:val="both"/>
      </w:pPr>
      <w:r w:rsidRPr="000A4BE0">
        <w:rPr>
          <w:rFonts w:cs="Times New Roman PS"/>
          <w:b/>
          <w:bCs/>
          <w:color w:val="000000"/>
          <w:sz w:val="16"/>
          <w:szCs w:val="16"/>
          <w:highlight w:val="lightGray"/>
        </w:rPr>
        <w:t xml:space="preserve">Közszolgáltató ajánlatkérők </w:t>
      </w:r>
      <w:r w:rsidRPr="000A4BE0">
        <w:rPr>
          <w:rFonts w:cs="Times New Roman PSMT"/>
          <w:color w:val="000000"/>
          <w:sz w:val="16"/>
          <w:szCs w:val="16"/>
          <w:highlight w:val="lightGray"/>
        </w:rPr>
        <w:t xml:space="preserve">részére: az eljárást megindító felhívásként alkalmazott </w:t>
      </w:r>
      <w:r w:rsidRPr="000A4BE0">
        <w:rPr>
          <w:rFonts w:cs="Times New Roman PS"/>
          <w:b/>
          <w:bCs/>
          <w:color w:val="000000"/>
          <w:sz w:val="16"/>
          <w:szCs w:val="16"/>
          <w:highlight w:val="lightGray"/>
        </w:rPr>
        <w:t>Időszakos előzetes tájékoztató</w:t>
      </w:r>
      <w:r w:rsidRPr="000A4BE0">
        <w:rPr>
          <w:rFonts w:cs="Times New Roman PSMT"/>
          <w:color w:val="000000"/>
          <w:sz w:val="16"/>
          <w:szCs w:val="16"/>
          <w:highlight w:val="lightGray"/>
        </w:rPr>
        <w:t xml:space="preserve">, Szerződésről szóló hirdetmény, vagy a </w:t>
      </w:r>
      <w:r w:rsidRPr="000A4BE0">
        <w:rPr>
          <w:rFonts w:cs="Times New Roman PS"/>
          <w:b/>
          <w:bCs/>
          <w:color w:val="000000"/>
          <w:sz w:val="16"/>
          <w:szCs w:val="16"/>
          <w:highlight w:val="lightGray"/>
        </w:rPr>
        <w:t>Minősítési rendszer meglétéről szóló hirdetmény</w:t>
      </w:r>
    </w:p>
  </w:footnote>
  <w:footnote w:id="25">
    <w:p w14:paraId="3E2C20DC"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Times New Roman PS"/>
          <w:i/>
          <w:iCs/>
          <w:color w:val="000000"/>
          <w:sz w:val="16"/>
          <w:szCs w:val="16"/>
          <w:highlight w:val="lightGray"/>
        </w:rPr>
        <w:t xml:space="preserve">A vonatkozó hirdetmény I. szakaszának I.1 pontjából átmásolandó információ. </w:t>
      </w:r>
      <w:r w:rsidRPr="000A4BE0">
        <w:rPr>
          <w:rFonts w:cs="Times New Roman PSMT"/>
          <w:color w:val="000000"/>
          <w:sz w:val="16"/>
          <w:szCs w:val="16"/>
          <w:highlight w:val="lightGray"/>
        </w:rPr>
        <w:t>Közös közbeszerzés esetén kérjük feltüntetni minden résztvevő beszerző nevét.</w:t>
      </w:r>
    </w:p>
  </w:footnote>
  <w:footnote w:id="26">
    <w:p w14:paraId="3DF56FD0"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Times New Roman PS"/>
          <w:i/>
          <w:iCs/>
          <w:color w:val="000000"/>
          <w:sz w:val="16"/>
          <w:szCs w:val="16"/>
          <w:highlight w:val="lightGray"/>
        </w:rPr>
        <w:t>Lásd a vonatkozó hirdetmény II.1.1 és II.1.3 pontját.</w:t>
      </w:r>
    </w:p>
  </w:footnote>
  <w:footnote w:id="27">
    <w:p w14:paraId="0BCF5AE1"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Times New Roman PS"/>
          <w:i/>
          <w:iCs/>
          <w:color w:val="000000"/>
          <w:sz w:val="16"/>
          <w:szCs w:val="16"/>
          <w:highlight w:val="lightGray"/>
        </w:rPr>
        <w:t>Lásd a vonatkozó hirdetmény II.1.1 pontját.</w:t>
      </w:r>
    </w:p>
  </w:footnote>
  <w:footnote w:id="28">
    <w:p w14:paraId="2CDE14D3"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Times New Roman PS"/>
          <w:i/>
          <w:iCs/>
          <w:color w:val="000000"/>
          <w:sz w:val="16"/>
          <w:szCs w:val="16"/>
          <w:highlight w:val="lightGray"/>
        </w:rPr>
        <w:t>Kérjük, ismételje meg a kapcsolattartó személyekre vonatkozó információt, ahányszor szükséges.</w:t>
      </w:r>
    </w:p>
  </w:footnote>
  <w:footnote w:id="29">
    <w:p w14:paraId="5ED1A723" w14:textId="77777777" w:rsidR="00116BC5" w:rsidRPr="000A4BE0" w:rsidRDefault="00116BC5" w:rsidP="00583D7E">
      <w:pPr>
        <w:jc w:val="both"/>
        <w:rPr>
          <w:rFonts w:cs="Myriad Pro"/>
          <w:color w:val="000000"/>
          <w:sz w:val="16"/>
          <w:szCs w:val="16"/>
          <w:highlight w:val="lightGray"/>
        </w:rPr>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Lásd a Bizottság 2003. május 6-i ajánlását a mikro-, kis és középvállalkozások meghatározásáról (HL L 124., 2003.5.20., 36. o.). Ez az információ csak statisztikai célból szükséges.</w:t>
      </w:r>
    </w:p>
    <w:p w14:paraId="2C05C44E" w14:textId="77777777" w:rsidR="00116BC5" w:rsidRPr="000A4BE0" w:rsidRDefault="00116BC5" w:rsidP="00583D7E">
      <w:pPr>
        <w:jc w:val="both"/>
        <w:rPr>
          <w:rFonts w:cs="Myriad Pro"/>
          <w:color w:val="000000"/>
          <w:sz w:val="16"/>
          <w:szCs w:val="16"/>
          <w:highlight w:val="lightGray"/>
        </w:rPr>
      </w:pPr>
      <w:r w:rsidRPr="000A4BE0">
        <w:rPr>
          <w:rFonts w:cs="Myriad Pro"/>
          <w:b/>
          <w:color w:val="000000"/>
          <w:sz w:val="16"/>
          <w:szCs w:val="16"/>
          <w:highlight w:val="lightGray"/>
        </w:rPr>
        <w:t>Mikrovállalkozás:</w:t>
      </w:r>
      <w:r w:rsidRPr="000A4BE0">
        <w:rPr>
          <w:rFonts w:cs="Myriad Pro"/>
          <w:color w:val="000000"/>
          <w:sz w:val="16"/>
          <w:szCs w:val="16"/>
          <w:highlight w:val="lightGray"/>
        </w:rPr>
        <w:t xml:space="preserve"> olyan vállalkozás, amely </w:t>
      </w:r>
      <w:r w:rsidRPr="000A4BE0">
        <w:rPr>
          <w:rFonts w:cs="Myriad Pro"/>
          <w:b/>
          <w:color w:val="000000"/>
          <w:sz w:val="16"/>
          <w:szCs w:val="16"/>
          <w:highlight w:val="lightGray"/>
        </w:rPr>
        <w:t>10-nél kevesebb főt foglalkoztat</w:t>
      </w:r>
      <w:r w:rsidRPr="000A4BE0">
        <w:rPr>
          <w:rFonts w:cs="Myriad Pro"/>
          <w:color w:val="000000"/>
          <w:sz w:val="16"/>
          <w:szCs w:val="16"/>
          <w:highlight w:val="lightGray"/>
        </w:rPr>
        <w:t xml:space="preserve">, és amelynek éves forgalma és/vagy éves mérlegfőösszege </w:t>
      </w:r>
      <w:r w:rsidRPr="000A4BE0">
        <w:rPr>
          <w:rFonts w:cs="Myriad Pro"/>
          <w:b/>
          <w:color w:val="000000"/>
          <w:sz w:val="16"/>
          <w:szCs w:val="16"/>
          <w:highlight w:val="lightGray"/>
        </w:rPr>
        <w:t>nem haladja meg a 2 millió eurót.</w:t>
      </w:r>
    </w:p>
    <w:p w14:paraId="7448AEF6" w14:textId="77777777" w:rsidR="00116BC5" w:rsidRPr="000A4BE0" w:rsidRDefault="00116BC5" w:rsidP="00583D7E">
      <w:pPr>
        <w:jc w:val="both"/>
        <w:rPr>
          <w:rFonts w:cs="Myriad Pro"/>
          <w:color w:val="000000"/>
          <w:sz w:val="16"/>
          <w:szCs w:val="16"/>
          <w:highlight w:val="lightGray"/>
        </w:rPr>
      </w:pPr>
      <w:r w:rsidRPr="000A4BE0">
        <w:rPr>
          <w:rFonts w:cs="Myriad Pro"/>
          <w:b/>
          <w:color w:val="000000"/>
          <w:sz w:val="16"/>
          <w:szCs w:val="16"/>
          <w:highlight w:val="lightGray"/>
        </w:rPr>
        <w:t>Kisvállalkozás:</w:t>
      </w:r>
      <w:r w:rsidRPr="000A4BE0">
        <w:rPr>
          <w:rFonts w:cs="Myriad Pro"/>
          <w:color w:val="000000"/>
          <w:sz w:val="16"/>
          <w:szCs w:val="16"/>
          <w:highlight w:val="lightGray"/>
        </w:rPr>
        <w:t xml:space="preserve"> olyan vállalkozás, amely </w:t>
      </w:r>
      <w:r w:rsidRPr="000A4BE0">
        <w:rPr>
          <w:rFonts w:cs="Myriad Pro"/>
          <w:b/>
          <w:color w:val="000000"/>
          <w:sz w:val="16"/>
          <w:szCs w:val="16"/>
          <w:highlight w:val="lightGray"/>
        </w:rPr>
        <w:t>50-nél kevesebb főt foglalkoztat</w:t>
      </w:r>
      <w:r w:rsidRPr="000A4BE0">
        <w:rPr>
          <w:rFonts w:cs="Myriad Pro"/>
          <w:color w:val="000000"/>
          <w:sz w:val="16"/>
          <w:szCs w:val="16"/>
          <w:highlight w:val="lightGray"/>
        </w:rPr>
        <w:t xml:space="preserve">, és amelynek éves forgalma és/vagy éves mérlegfőösszege </w:t>
      </w:r>
      <w:r w:rsidRPr="000A4BE0">
        <w:rPr>
          <w:rFonts w:cs="Myriad Pro"/>
          <w:b/>
          <w:color w:val="000000"/>
          <w:sz w:val="16"/>
          <w:szCs w:val="16"/>
          <w:highlight w:val="lightGray"/>
        </w:rPr>
        <w:t>nem haladja meg a 10 millió eurót</w:t>
      </w:r>
      <w:r w:rsidRPr="000A4BE0">
        <w:rPr>
          <w:rFonts w:cs="Myriad Pro"/>
          <w:color w:val="000000"/>
          <w:sz w:val="16"/>
          <w:szCs w:val="16"/>
          <w:highlight w:val="lightGray"/>
        </w:rPr>
        <w:t>;</w:t>
      </w:r>
    </w:p>
    <w:p w14:paraId="236D1046" w14:textId="77777777" w:rsidR="00116BC5" w:rsidRDefault="00116BC5" w:rsidP="00583D7E">
      <w:pPr>
        <w:pStyle w:val="FootnoteText"/>
      </w:pPr>
      <w:r w:rsidRPr="000A4BE0">
        <w:rPr>
          <w:rFonts w:cs="Myriad Pro"/>
          <w:b/>
          <w:color w:val="000000"/>
          <w:sz w:val="16"/>
          <w:szCs w:val="16"/>
          <w:highlight w:val="lightGray"/>
        </w:rPr>
        <w:t>Középvállalkozás: olyan vállalkozás, amely nem mikro- és nem kisvállalkozás, és amely 250-nél kevesebb főt foglalkoztat,</w:t>
      </w:r>
      <w:r w:rsidRPr="000A4BE0">
        <w:rPr>
          <w:rFonts w:cs="Myriad Pro"/>
          <w:color w:val="000000"/>
          <w:sz w:val="16"/>
          <w:szCs w:val="16"/>
          <w:highlight w:val="lightGray"/>
        </w:rPr>
        <w:t xml:space="preserve"> és amelynek </w:t>
      </w:r>
      <w:r w:rsidRPr="000A4BE0">
        <w:rPr>
          <w:rFonts w:cs="Myriad Pro"/>
          <w:b/>
          <w:color w:val="000000"/>
          <w:sz w:val="16"/>
          <w:szCs w:val="16"/>
          <w:highlight w:val="lightGray"/>
        </w:rPr>
        <w:t>éves forgalma nem haladja meg az 50 millió eurót, és/vagy éves mérlegfőösszege nem haladja meg a 43 millió eurót.</w:t>
      </w:r>
    </w:p>
  </w:footnote>
  <w:footnote w:id="30">
    <w:p w14:paraId="2A161F7A"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Lásd a szerződésről szóló hirdetmény III.1.5. pontját.</w:t>
      </w:r>
    </w:p>
  </w:footnote>
  <w:footnote w:id="31">
    <w:p w14:paraId="2DC26131"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Azaz fő célja a fogyatékossággal élő vagy hátrányos helyzetű személyek szociális és szakmai beilleszkedése.</w:t>
      </w:r>
    </w:p>
  </w:footnote>
  <w:footnote w:id="32">
    <w:p w14:paraId="15174E6C"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 hivatkozások és a minősítés, ha van ilyen, a tanúsításon szerepelnek.</w:t>
      </w:r>
    </w:p>
  </w:footnote>
  <w:footnote w:id="33">
    <w:p w14:paraId="3A2852DC"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Nevezetesen egy csoport, konzorcium, közös vállalkozás vagy hasonló részeként.</w:t>
      </w:r>
    </w:p>
  </w:footnote>
  <w:footnote w:id="34">
    <w:p w14:paraId="37FFA2A8" w14:textId="77777777" w:rsidR="00116BC5" w:rsidRDefault="00116BC5" w:rsidP="00583D7E">
      <w:pPr>
        <w:pStyle w:val="FootnoteText"/>
      </w:pPr>
      <w:r>
        <w:rPr>
          <w:rStyle w:val="FootnoteReference"/>
        </w:rPr>
        <w:footnoteRef/>
      </w:r>
      <w:r>
        <w:t xml:space="preserve"> </w:t>
      </w:r>
      <w:r w:rsidRPr="00D56C2D">
        <w:rPr>
          <w:sz w:val="16"/>
          <w:szCs w:val="16"/>
        </w:rPr>
        <w:t>Amennyiben részajánlat-tétel lehetséges, úgy részenként kitöltendő!</w:t>
      </w:r>
    </w:p>
  </w:footnote>
  <w:footnote w:id="35">
    <w:p w14:paraId="650FCD9D"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Pl. a minőség-ellenőrzésben részt vevő műszaki szervezetek esetében: IV. rész C. szakasz, 3. pont.</w:t>
      </w:r>
    </w:p>
  </w:footnote>
  <w:footnote w:id="36">
    <w:p w14:paraId="2A4FDDEC" w14:textId="77777777" w:rsidR="00116BC5" w:rsidRDefault="00116BC5" w:rsidP="00583D7E">
      <w:pPr>
        <w:pStyle w:val="FootnoteText"/>
      </w:pPr>
      <w:r>
        <w:rPr>
          <w:rStyle w:val="FootnoteReference"/>
        </w:rPr>
        <w:footnoteRef/>
      </w:r>
      <w:r>
        <w:t xml:space="preserve"> </w:t>
      </w:r>
      <w:r w:rsidRPr="00D56C2D">
        <w:rPr>
          <w:sz w:val="16"/>
          <w:szCs w:val="16"/>
        </w:rPr>
        <w:t>Amennyiben részajánlat-tétel lehetséges, úgy részenként kitöltendő!</w:t>
      </w:r>
    </w:p>
  </w:footnote>
  <w:footnote w:id="37">
    <w:p w14:paraId="55017110" w14:textId="77777777" w:rsidR="00116BC5" w:rsidRDefault="00116BC5" w:rsidP="00583D7E">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 szervezett bűnözés elleni küzdelemről szóló, 2008. október 24-i 2008/841/IB tanácsi kerethatározat (HL L 300., 2008.11.11., 42. o.) 2. cikkében meghatározottak szerint.</w:t>
      </w:r>
    </w:p>
  </w:footnote>
  <w:footnote w:id="38">
    <w:p w14:paraId="335B53D9" w14:textId="77777777" w:rsidR="00116BC5" w:rsidRDefault="00116BC5" w:rsidP="00583D7E">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Az Európai Közösségek tisztviselőit és az Európai Unió tagállamainak tisztviselőit érintő korrupció elleni küzdelemről szóló egyezmény (HL C 195., 1997.6.25., 1. o.) 3. cikkében és a Tanács 2003. július 22-i, a magánszektorban tapasztalható korrupció elleni küzdelemről szóló 2003/568/IB kerethatározatának (HL L 192., 2003.7.31., 54. o.) 2. cikke (1) bekezdésében meghatározottak szerint. Ez a kizárási ok magában foglalja az ajánlatkérő szerv (közszolgáltató ajánlatkérő) vagy a gazdasági szereplő nemzeti jogában meghatározott korrupciót is.</w:t>
      </w:r>
    </w:p>
  </w:footnote>
  <w:footnote w:id="39">
    <w:p w14:paraId="51AC67EC" w14:textId="77777777" w:rsidR="00116BC5" w:rsidRDefault="00116BC5" w:rsidP="00583D7E">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Az Európai Közösségek pénzügyi érdekeinek védelméről szóló egyezmény 1. cikke értelmében (HL C 316., 1995.11.27., 48. o.)</w:t>
      </w:r>
    </w:p>
  </w:footnote>
  <w:footnote w:id="40">
    <w:p w14:paraId="5E1BBC7F" w14:textId="77777777" w:rsidR="00116BC5" w:rsidRDefault="00116BC5" w:rsidP="00583D7E">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 terrorizmus elleni küzdelemről szóló, 2002. június 13-i 2002/475/IB tanácsi kerethatározat (HL L 164., 2002.6.22., 3. o.) 1. és 3. cikkében meghatározottak szerint. Ez a kizárási ok magában foglalja az említett kerethatározat 4. cikke szerinti, bűncselekményre való felbujtást, bűnsegélyt vagy kísérletet.</w:t>
      </w:r>
    </w:p>
  </w:footnote>
  <w:footnote w:id="41">
    <w:p w14:paraId="691B4653" w14:textId="77777777" w:rsidR="00116BC5" w:rsidRDefault="00116BC5" w:rsidP="00583D7E">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 pénzügyi rendszereknek a pénzmosás, valamint terrorizmus finanszírozása céljára való felhasználásának megelőzéséről szóló, 2005. október 26-i 2005/60/EK európai parlamenti és tanácsi irányelv (HL L 309., 2005.11.25., 15. o.) 1. cikkében meghatározottak szerint.</w:t>
      </w:r>
    </w:p>
  </w:footnote>
  <w:footnote w:id="42">
    <w:p w14:paraId="5665D776" w14:textId="77777777" w:rsidR="00116BC5" w:rsidRDefault="00116BC5" w:rsidP="00583D7E">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Az emberkereskedelem megelőzéséről, és az ellene folytatott küzdelemről, az áldozatok védelméről, valamint a 2002/629/IB tanácsi kerethatározat felváltásáról szóló, 2011. április 5-i 2011/36/EU európai parlamenti és tanácsi irányelv (HL L 101., 2011.4.15., 1. o.) 2. cikkében meghatározottak szerint.</w:t>
      </w:r>
    </w:p>
  </w:footnote>
  <w:footnote w:id="43">
    <w:p w14:paraId="1C07A6A2" w14:textId="77777777" w:rsidR="00116BC5" w:rsidRDefault="00116BC5" w:rsidP="00583D7E">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Kérjük, szükség szerint ismételje.</w:t>
      </w:r>
    </w:p>
  </w:footnote>
  <w:footnote w:id="44">
    <w:p w14:paraId="6C904361"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45">
    <w:p w14:paraId="7575D8B8"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46">
    <w:p w14:paraId="45080E0B"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 2014/24/EU irányelv 57. cikke (6) bekezdését végrehajtó nemzeti rendelkezésekkel összhangban.</w:t>
      </w:r>
    </w:p>
  </w:footnote>
  <w:footnote w:id="47">
    <w:p w14:paraId="610F97EE"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Az elkövetett bűncselekmény jellegét figyelembe véve (egyszeri, ismételt, szisztematikus) a magyarázatnak tükröznie kell e megtett intézkedések megfelelőségét.</w:t>
      </w:r>
    </w:p>
  </w:footnote>
  <w:footnote w:id="48">
    <w:p w14:paraId="2E4480CB"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49">
    <w:p w14:paraId="150DC4D7"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Lásd a 2014/24/EU irányelv 57. cikkének (4) bekezdését.</w:t>
      </w:r>
    </w:p>
  </w:footnote>
  <w:footnote w:id="50">
    <w:p w14:paraId="4C451E75"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b/>
          <w:bCs/>
          <w:i/>
          <w:iCs/>
          <w:color w:val="000000"/>
          <w:sz w:val="16"/>
          <w:szCs w:val="16"/>
          <w:highlight w:val="lightGray"/>
        </w:rPr>
        <w:t>E közbeszerzés alkalmazásában a nemzeti jogban, a vonatkozó hirdetményben vagy a közbeszerzési dokumentumokban vagy a 2014/24/EU irányelv 18. cikke (2) bekezdésében hivatkozottak szerint</w:t>
      </w:r>
    </w:p>
  </w:footnote>
  <w:footnote w:id="51">
    <w:p w14:paraId="12AE4ABE"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b/>
          <w:color w:val="000000"/>
          <w:sz w:val="16"/>
          <w:szCs w:val="16"/>
          <w:highlight w:val="lightGray"/>
        </w:rPr>
        <w:t>Lásd a nemzeti jogot, a vonatkozó hirdetményt vagy a közbeszerzési dokumentumokat.</w:t>
      </w:r>
    </w:p>
  </w:footnote>
  <w:footnote w:id="52">
    <w:p w14:paraId="43762581"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Ezt az információt</w:t>
      </w:r>
      <w:r w:rsidRPr="000A4BE0">
        <w:rPr>
          <w:rFonts w:ascii="Times New Roman PSMT" w:hAnsi="Times New Roman PSMT" w:cs="Times New Roman PSMT"/>
          <w:color w:val="000000"/>
          <w:sz w:val="18"/>
          <w:szCs w:val="18"/>
          <w:highlight w:val="lightGray"/>
        </w:rPr>
        <w:t xml:space="preserve"> </w:t>
      </w:r>
      <w:r w:rsidRPr="000A4BE0">
        <w:rPr>
          <w:rFonts w:cs="Myriad Pro"/>
          <w:b/>
          <w:bCs/>
          <w:color w:val="000000"/>
          <w:sz w:val="16"/>
          <w:szCs w:val="16"/>
          <w:highlight w:val="lightGray"/>
        </w:rPr>
        <w:t>nem</w:t>
      </w:r>
      <w:r w:rsidRPr="000A4BE0">
        <w:rPr>
          <w:rFonts w:ascii="Times New Roman PS" w:hAnsi="Times New Roman PS" w:cs="Times New Roman PS"/>
          <w:b/>
          <w:bCs/>
          <w:color w:val="000000"/>
          <w:sz w:val="18"/>
          <w:szCs w:val="18"/>
          <w:highlight w:val="lightGray"/>
        </w:rPr>
        <w:t xml:space="preserve"> </w:t>
      </w:r>
      <w:r w:rsidRPr="000A4BE0">
        <w:rPr>
          <w:rFonts w:cs="Myriad Pro"/>
          <w:color w:val="000000"/>
          <w:sz w:val="16"/>
          <w:szCs w:val="16"/>
          <w:highlight w:val="lightGray"/>
        </w:rPr>
        <w:t xml:space="preserve">kell megadni abban az esetben, ha az a)–f) pontokban fölsorolt esetek valamelyikében a gazdasági szereplők kizárását a nemzeti jog </w:t>
      </w:r>
      <w:r w:rsidRPr="000A4BE0">
        <w:rPr>
          <w:rFonts w:cs="Myriad Pro"/>
          <w:b/>
          <w:bCs/>
          <w:color w:val="000000"/>
          <w:sz w:val="16"/>
          <w:szCs w:val="16"/>
          <w:highlight w:val="lightGray"/>
        </w:rPr>
        <w:t>kötelezővé tette az eltérés lehetősége nélkül</w:t>
      </w:r>
      <w:r w:rsidRPr="000A4BE0">
        <w:rPr>
          <w:rFonts w:ascii="Times New Roman PS" w:hAnsi="Times New Roman PS" w:cs="Times New Roman PS"/>
          <w:b/>
          <w:bCs/>
          <w:color w:val="000000"/>
          <w:sz w:val="18"/>
          <w:szCs w:val="18"/>
          <w:highlight w:val="lightGray"/>
        </w:rPr>
        <w:t xml:space="preserve"> </w:t>
      </w:r>
      <w:r w:rsidRPr="000A4BE0">
        <w:rPr>
          <w:rFonts w:cs="Myriad Pro"/>
          <w:color w:val="000000"/>
          <w:sz w:val="16"/>
          <w:szCs w:val="16"/>
          <w:highlight w:val="lightGray"/>
        </w:rPr>
        <w:t>abban az esetben, ha a gazdasági szereplő mindazonáltal képes a szerződés teljesítésére.</w:t>
      </w:r>
    </w:p>
  </w:footnote>
  <w:footnote w:id="53">
    <w:p w14:paraId="26898E78"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b/>
          <w:bCs/>
          <w:color w:val="000000"/>
          <w:sz w:val="16"/>
          <w:szCs w:val="16"/>
          <w:highlight w:val="lightGray"/>
        </w:rPr>
        <w:t>Adott esetben lásd a nemzeti jog, a vonatkozó hirdetmény vagy a közbeszerzési dokumentumok meghatározásait</w:t>
      </w:r>
    </w:p>
  </w:footnote>
  <w:footnote w:id="54">
    <w:p w14:paraId="062B6BD0"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b/>
          <w:bCs/>
          <w:color w:val="000000"/>
          <w:sz w:val="16"/>
          <w:szCs w:val="16"/>
          <w:highlight w:val="lightGray"/>
        </w:rPr>
        <w:t>A nemzeti jogban, a vonatkozó hirdetményben vagy a közbeszerzési dokumentumokban jelzettek szerint.</w:t>
      </w:r>
    </w:p>
  </w:footnote>
  <w:footnote w:id="55">
    <w:p w14:paraId="4AD3B259"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56">
    <w:p w14:paraId="366DEB7B"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 xml:space="preserve">A 2014/24/EU irányelv XI. mellékletében leírtak szerint egyes tagállamok gazdasági szereplőinek </w:t>
      </w:r>
      <w:r w:rsidRPr="000A4BE0">
        <w:rPr>
          <w:rFonts w:cs="Myriad Pro"/>
          <w:b/>
          <w:color w:val="000000"/>
          <w:sz w:val="16"/>
          <w:szCs w:val="16"/>
          <w:highlight w:val="lightGray"/>
        </w:rPr>
        <w:t>egyes esetekben az adott mellékletben meghatározott egyéb követelményeknek is meg kell felelniük.</w:t>
      </w:r>
    </w:p>
  </w:footnote>
  <w:footnote w:id="57">
    <w:p w14:paraId="31EF9DC8"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Csak amennyiben a vonatkozó hirdetmény vagy a közbeszerzési dokumentumok lehetővé teszik.</w:t>
      </w:r>
    </w:p>
  </w:footnote>
  <w:footnote w:id="58">
    <w:p w14:paraId="5084E22A"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Csak amennyiben a vonatkozó hirdetmény vagy a közbeszerzési dokumentumok lehetővé teszik.</w:t>
      </w:r>
    </w:p>
  </w:footnote>
  <w:footnote w:id="59">
    <w:p w14:paraId="14E53D4D"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Pl. az eszközök és a források aránya.</w:t>
      </w:r>
    </w:p>
  </w:footnote>
  <w:footnote w:id="60">
    <w:p w14:paraId="396D76DC"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Pl. az eszközök és a források aránya.</w:t>
      </w:r>
    </w:p>
  </w:footnote>
  <w:footnote w:id="61">
    <w:p w14:paraId="37759F21"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62">
    <w:p w14:paraId="36667A39" w14:textId="77777777" w:rsidR="00116BC5" w:rsidRDefault="00116BC5" w:rsidP="00583D7E">
      <w:pPr>
        <w:pStyle w:val="FootnoteText"/>
      </w:pPr>
      <w:r w:rsidRPr="007800C2">
        <w:rPr>
          <w:rStyle w:val="FootnoteReference"/>
        </w:rPr>
        <w:footnoteRef/>
      </w:r>
      <w:r w:rsidRPr="007800C2">
        <w:t xml:space="preserve"> </w:t>
      </w:r>
      <w:r w:rsidRPr="00D56C2D">
        <w:rPr>
          <w:sz w:val="16"/>
          <w:szCs w:val="16"/>
        </w:rPr>
        <w:t>Amennyiben részajánlat-tétel lehetséges, úgy részenként kitöltendő!</w:t>
      </w:r>
    </w:p>
  </w:footnote>
  <w:footnote w:id="63">
    <w:p w14:paraId="146BB041"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 xml:space="preserve">Az ajánlatkérő szervek nem több, mint öt évet </w:t>
      </w:r>
      <w:r w:rsidRPr="000A4BE0">
        <w:rPr>
          <w:rFonts w:cs="Myriad Pro"/>
          <w:b/>
          <w:color w:val="000000"/>
          <w:sz w:val="16"/>
          <w:szCs w:val="16"/>
          <w:highlight w:val="lightGray"/>
        </w:rPr>
        <w:t>írhatnak elő</w:t>
      </w:r>
      <w:r w:rsidRPr="000A4BE0">
        <w:rPr>
          <w:rFonts w:cs="Myriad Pro"/>
          <w:color w:val="000000"/>
          <w:sz w:val="16"/>
          <w:szCs w:val="16"/>
          <w:highlight w:val="lightGray"/>
        </w:rPr>
        <w:t xml:space="preserve">, és </w:t>
      </w:r>
      <w:r w:rsidRPr="000A4BE0">
        <w:rPr>
          <w:rFonts w:cs="Myriad Pro"/>
          <w:b/>
          <w:color w:val="000000"/>
          <w:sz w:val="16"/>
          <w:szCs w:val="16"/>
          <w:highlight w:val="lightGray"/>
        </w:rPr>
        <w:t>elfogadhatnak</w:t>
      </w:r>
      <w:r w:rsidRPr="000A4BE0">
        <w:rPr>
          <w:rFonts w:cs="Myriad Pro"/>
          <w:color w:val="000000"/>
          <w:sz w:val="16"/>
          <w:szCs w:val="16"/>
          <w:highlight w:val="lightGray"/>
        </w:rPr>
        <w:t xml:space="preserve"> öt évnél </w:t>
      </w:r>
      <w:r w:rsidRPr="000A4BE0">
        <w:rPr>
          <w:rFonts w:cs="Myriad Pro"/>
          <w:b/>
          <w:color w:val="000000"/>
          <w:sz w:val="16"/>
          <w:szCs w:val="16"/>
          <w:highlight w:val="lightGray"/>
        </w:rPr>
        <w:t>régebbi</w:t>
      </w:r>
      <w:r w:rsidRPr="000A4BE0">
        <w:rPr>
          <w:rFonts w:cs="Myriad Pro"/>
          <w:color w:val="000000"/>
          <w:sz w:val="16"/>
          <w:szCs w:val="16"/>
          <w:highlight w:val="lightGray"/>
        </w:rPr>
        <w:t xml:space="preserve"> tapasztalatot.</w:t>
      </w:r>
    </w:p>
  </w:footnote>
  <w:footnote w:id="64">
    <w:p w14:paraId="02557566"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 xml:space="preserve">Az ajánlatkérő szervek nem több, mint három évet </w:t>
      </w:r>
      <w:r w:rsidRPr="000A4BE0">
        <w:rPr>
          <w:rFonts w:cs="Myriad Pro"/>
          <w:b/>
          <w:color w:val="000000"/>
          <w:sz w:val="16"/>
          <w:szCs w:val="16"/>
          <w:highlight w:val="lightGray"/>
        </w:rPr>
        <w:t>írhatnak elő</w:t>
      </w:r>
      <w:r w:rsidRPr="000A4BE0">
        <w:rPr>
          <w:rFonts w:cs="Myriad Pro"/>
          <w:color w:val="000000"/>
          <w:sz w:val="16"/>
          <w:szCs w:val="16"/>
          <w:highlight w:val="lightGray"/>
        </w:rPr>
        <w:t xml:space="preserve">, és </w:t>
      </w:r>
      <w:r w:rsidRPr="000A4BE0">
        <w:rPr>
          <w:rFonts w:cs="Myriad Pro"/>
          <w:b/>
          <w:color w:val="000000"/>
          <w:sz w:val="16"/>
          <w:szCs w:val="16"/>
          <w:highlight w:val="lightGray"/>
        </w:rPr>
        <w:t>elfogadhatnak</w:t>
      </w:r>
      <w:r w:rsidRPr="000A4BE0">
        <w:rPr>
          <w:rFonts w:cs="Myriad Pro"/>
          <w:color w:val="000000"/>
          <w:sz w:val="16"/>
          <w:szCs w:val="16"/>
          <w:highlight w:val="lightGray"/>
        </w:rPr>
        <w:t xml:space="preserve"> három évnél </w:t>
      </w:r>
      <w:r w:rsidRPr="000A4BE0">
        <w:rPr>
          <w:rFonts w:cs="Myriad Pro"/>
          <w:b/>
          <w:color w:val="000000"/>
          <w:sz w:val="16"/>
          <w:szCs w:val="16"/>
          <w:highlight w:val="lightGray"/>
        </w:rPr>
        <w:t>régebbi</w:t>
      </w:r>
      <w:r w:rsidRPr="000A4BE0">
        <w:rPr>
          <w:rFonts w:cs="Myriad Pro"/>
          <w:color w:val="000000"/>
          <w:sz w:val="16"/>
          <w:szCs w:val="16"/>
          <w:highlight w:val="lightGray"/>
        </w:rPr>
        <w:t xml:space="preserve"> tapasztalatot.</w:t>
      </w:r>
    </w:p>
  </w:footnote>
  <w:footnote w:id="65">
    <w:p w14:paraId="23857DFB"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 xml:space="preserve">Vagyis </w:t>
      </w:r>
      <w:r w:rsidRPr="000A4BE0">
        <w:rPr>
          <w:rFonts w:cs="Myriad Pro"/>
          <w:b/>
          <w:color w:val="000000"/>
          <w:sz w:val="16"/>
          <w:szCs w:val="16"/>
          <w:highlight w:val="lightGray"/>
          <w:u w:val="single"/>
        </w:rPr>
        <w:t>minden</w:t>
      </w:r>
      <w:r w:rsidRPr="000A4BE0">
        <w:rPr>
          <w:rFonts w:cs="Myriad Pro"/>
          <w:color w:val="000000"/>
          <w:sz w:val="16"/>
          <w:szCs w:val="16"/>
          <w:highlight w:val="lightGray"/>
        </w:rPr>
        <w:t xml:space="preserve"> megrendelőt fel kell sorolni, és a listának tartalmaznia kell mind a közületi, mind pedig a magánmegrendelőket az érintett szállítások vagy szolgáltatások tekintetében.</w:t>
      </w:r>
    </w:p>
  </w:footnote>
  <w:footnote w:id="66">
    <w:p w14:paraId="533EDB4E"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Azon szakemberekre és műszaki szervezetekre vonatkozóan, akiket/amelyeket nem közvetlenül a gazdasági szereplő vállalkozása alkalmaz, ám akik/amelyek kapacitását a gazdasági szereplő igénybe veszi, a II. rész C. szakaszában meghatározottak szerint, külön-külön egységes európai közbeszerzési dokumentumot kell kitölteni.</w:t>
      </w:r>
    </w:p>
  </w:footnote>
  <w:footnote w:id="67">
    <w:p w14:paraId="2D701701"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 vizsgálatot az ajánlatkérő szerv vagy – amennyiben az utóbbi ezt jóváhagyja – nevében a szállító/szolgáltató székhelye szerinti ország egy erre illetékes hivatalos szerve végezheti el.</w:t>
      </w:r>
    </w:p>
  </w:footnote>
  <w:footnote w:id="68">
    <w:p w14:paraId="402F48C5"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 xml:space="preserve">Felhívjuk a figyelmet, hogy amennyiben a gazdasági szereplő úgy </w:t>
      </w:r>
      <w:r w:rsidRPr="000A4BE0">
        <w:rPr>
          <w:rFonts w:cs="Myriad Pro"/>
          <w:b/>
          <w:color w:val="000000"/>
          <w:sz w:val="16"/>
          <w:szCs w:val="16"/>
          <w:highlight w:val="lightGray"/>
        </w:rPr>
        <w:t>határozott</w:t>
      </w:r>
      <w:r w:rsidRPr="000A4BE0">
        <w:rPr>
          <w:rFonts w:cs="Myriad Pro"/>
          <w:color w:val="000000"/>
          <w:sz w:val="16"/>
          <w:szCs w:val="16"/>
          <w:highlight w:val="lightGray"/>
        </w:rPr>
        <w:t>, hogy a szerződés egy részére alvállalkozói szerződést köt, és az alvállalkozó kapacitásait igénybe veszi annak a résznek a teljesítéséhez, akkor kérjük, hogy mindegyik ilyen alvállalkozóra nézve külön egységes európai közbeszerzési dokumentumot töltsön ki, lásd a fenti II. rész C. szakaszát.</w:t>
      </w:r>
    </w:p>
  </w:footnote>
  <w:footnote w:id="69">
    <w:p w14:paraId="71078B60"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egyértelműen adja meg, melyik elemre vonatkozik a válasz.</w:t>
      </w:r>
    </w:p>
  </w:footnote>
  <w:footnote w:id="70">
    <w:p w14:paraId="497ACB99"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71">
    <w:p w14:paraId="06E191D0"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72">
    <w:p w14:paraId="16A39B40"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 xml:space="preserve">Feltéve, hogy a gazdasági szereplő megadta a szükséges információt </w:t>
      </w:r>
      <w:r w:rsidRPr="000A4BE0">
        <w:rPr>
          <w:rFonts w:cs="Myriad Pro"/>
          <w:i/>
          <w:color w:val="000000"/>
          <w:sz w:val="16"/>
          <w:szCs w:val="16"/>
          <w:highlight w:val="lightGray"/>
        </w:rPr>
        <w:t>(internetcím, a kibocsátó hatóság vagy testület, a dokumentáció pontos hivatkozási adatai), amely ezt lehetővé teszi az ajánlatkérő szerv vagy a közszolgáltató ajánlatkérő számára. Amennyiben szükséges, ehhez csatolni kell a hozzáférésre vonatkozó jóváhagyást.</w:t>
      </w:r>
    </w:p>
  </w:footnote>
  <w:footnote w:id="73">
    <w:p w14:paraId="1D87B30E" w14:textId="77777777" w:rsidR="00116BC5" w:rsidRDefault="00116BC5"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 2014/24/EU irányelv 59. cikke (5) bekezdése második albekezdésének nemzeti végrehajtásától függően.</w:t>
      </w:r>
    </w:p>
  </w:footnote>
  <w:footnote w:id="74">
    <w:p w14:paraId="79ECDA87"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A Bizottság szervezeti egységei az elektronikus ESPD-szolgáltatást díjmentesen bocsátják az ajánlatkérő szervek, a közszolgáltató ajánlatkérők, a gazdasági szereplők, az elektronikus szolgáltatók és más érdekelt felek rendelkezésére.</w:t>
      </w:r>
    </w:p>
  </w:footnote>
  <w:footnote w:id="75">
    <w:p w14:paraId="0E8860F6"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r>
      <w:r>
        <w:rPr>
          <w:b/>
        </w:rPr>
        <w:t>Ajánlatkérő szervek</w:t>
      </w:r>
      <w:r>
        <w:t xml:space="preserve"> részére: vagy az eljárást megindító felhívásként alkalmazott </w:t>
      </w:r>
      <w:r>
        <w:rPr>
          <w:b/>
        </w:rPr>
        <w:t>Előzetes tájékoztató</w:t>
      </w:r>
      <w:r>
        <w:t xml:space="preserve">, vagy </w:t>
      </w:r>
      <w:r>
        <w:rPr>
          <w:b/>
        </w:rPr>
        <w:t>Szerződési hirdetmény</w:t>
      </w:r>
      <w:r>
        <w:t>.</w:t>
      </w:r>
      <w:r>
        <w:br/>
      </w:r>
      <w:r>
        <w:rPr>
          <w:b/>
        </w:rPr>
        <w:t>Közszolgáltató ajánlatkérők</w:t>
      </w:r>
      <w:r>
        <w:t xml:space="preserve"> részére: az eljárást megindító felhívásként alkalmazott </w:t>
      </w:r>
      <w:r>
        <w:rPr>
          <w:b/>
        </w:rPr>
        <w:t>Időszakos előzetes tájékoztató</w:t>
      </w:r>
      <w:r>
        <w:t xml:space="preserve">, Szerződési hirdetmény, vagy a </w:t>
      </w:r>
      <w:r>
        <w:rPr>
          <w:b/>
        </w:rPr>
        <w:t>Minősítési rendszer meglétéről szóló hirdetmény</w:t>
      </w:r>
    </w:p>
  </w:footnote>
  <w:footnote w:id="76">
    <w:p w14:paraId="20FC70D8"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r>
      <w:r>
        <w:rPr>
          <w:i/>
        </w:rPr>
        <w:t>A vonatkozó hirdetmény I. szakaszának I.1 pontjából átmásolandó információ.</w:t>
      </w:r>
      <w:r>
        <w:t xml:space="preserve"> Közös közbeszerzés esetén kérjük feltüntetni minden résztvevő beszerző nevét.</w:t>
      </w:r>
    </w:p>
  </w:footnote>
  <w:footnote w:id="77">
    <w:p w14:paraId="0F81E025"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r>
      <w:r w:rsidRPr="00FD1006">
        <w:t>Lásd a vonatkozó hirdetmény II.1.1 és II.1.3 pontját.</w:t>
      </w:r>
    </w:p>
  </w:footnote>
  <w:footnote w:id="78">
    <w:p w14:paraId="04809E79"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FD1006">
        <w:rPr>
          <w:rStyle w:val="FootnoteReference"/>
        </w:rPr>
        <w:footnoteRef/>
      </w:r>
      <w:r w:rsidRPr="00FD1006">
        <w:tab/>
        <w:t>Lásd a vonatkozó hirdetmény II.1.1 pontját.</w:t>
      </w:r>
    </w:p>
  </w:footnote>
  <w:footnote w:id="79">
    <w:p w14:paraId="554C2FD1"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5B5BD7">
        <w:rPr>
          <w:rStyle w:val="FootnoteReference"/>
        </w:rPr>
        <w:footnoteRef/>
      </w:r>
      <w:r>
        <w:tab/>
        <w:t>Kérjük, ismételje meg a kapcsolattartó személyekre vonatkozó információt, ahányszor szükséges.</w:t>
      </w:r>
    </w:p>
  </w:footnote>
  <w:footnote w:id="80">
    <w:p w14:paraId="66D3570A"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 xml:space="preserve">Lásd </w:t>
      </w:r>
      <w:r>
        <w:rPr>
          <w:rStyle w:val="DeltaViewInsertion"/>
        </w:rPr>
        <w:t xml:space="preserve">a Bizottság 2003. május 6-i ajánlását a mikro-, kis és középvállalkozások meghatározásáról (HL L 124., 2003.5.20., 36. o.). Ez az információ csak statisztikai célból szükséges. </w:t>
      </w:r>
      <w:r>
        <w:br/>
      </w:r>
      <w:r>
        <w:rPr>
          <w:rStyle w:val="DeltaViewInsertion"/>
        </w:rPr>
        <w:t>Mikrovállalkozás: olyan vállalkozás, amely 10-nél kevesebb főt foglalkoztat, és amelynek éves forgalma és/vagy éves mérlegfőösszege nem haladja meg a 2 millió eurót.</w:t>
      </w:r>
      <w:r>
        <w:br/>
      </w:r>
      <w:r>
        <w:rPr>
          <w:rStyle w:val="DeltaViewInsertion"/>
        </w:rPr>
        <w:t>Kisvállalkozás: olyan vállalkozás, amely 50-nél kevesebb főt foglalkoztat, és amelynek éves forgalma és/vagy éves mérlegfőösszege nem haladja meg a 10 millió eurót;</w:t>
      </w:r>
      <w:r>
        <w:br/>
      </w:r>
      <w:r>
        <w:rPr>
          <w:rStyle w:val="DeltaViewInsertion"/>
        </w:rPr>
        <w:t xml:space="preserve">Középvállalkozás: olyan vállalkozás, amely nem mikro- és nem kisvállalkozás, és </w:t>
      </w:r>
      <w:r>
        <w:t xml:space="preserve">amely </w:t>
      </w:r>
      <w:r>
        <w:rPr>
          <w:b/>
        </w:rPr>
        <w:t>250-nél kevesebb főt foglalkoztat,</w:t>
      </w:r>
      <w:r>
        <w:t xml:space="preserve"> és amelynek </w:t>
      </w:r>
      <w:r>
        <w:rPr>
          <w:b/>
        </w:rPr>
        <w:t>éves forgalma nem haladja meg az 50 millió eurót</w:t>
      </w:r>
      <w:r>
        <w:t xml:space="preserve">, </w:t>
      </w:r>
      <w:r>
        <w:rPr>
          <w:b/>
          <w:i/>
        </w:rPr>
        <w:t>és/vagy</w:t>
      </w:r>
      <w:r>
        <w:rPr>
          <w:b/>
        </w:rPr>
        <w:t>éves mérlegfőösszege nem haladja meg a 43 millió eurót</w:t>
      </w:r>
      <w:r>
        <w:t>.</w:t>
      </w:r>
    </w:p>
  </w:footnote>
  <w:footnote w:id="81">
    <w:p w14:paraId="54BF0CF9"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Lásd a szerződési hirdetmény III.1.5. pontját.</w:t>
      </w:r>
    </w:p>
  </w:footnote>
  <w:footnote w:id="82">
    <w:p w14:paraId="40618D57"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 xml:space="preserve">Azaz fő célja a fogyatékossággal élő vagy hátrányos helyzetű személyek szociális és szakmai </w:t>
      </w:r>
      <w:bookmarkStart w:id="126" w:name="_DV_C939"/>
      <w:r>
        <w:t>beilleszkedése</w:t>
      </w:r>
      <w:bookmarkEnd w:id="126"/>
      <w:r>
        <w:t>.</w:t>
      </w:r>
    </w:p>
  </w:footnote>
  <w:footnote w:id="83">
    <w:p w14:paraId="7978171F"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A hivatkozások és a minősítés, ha van ilyen, a tanúsításon szerepelnek.</w:t>
      </w:r>
    </w:p>
  </w:footnote>
  <w:footnote w:id="84">
    <w:p w14:paraId="0F1BFC45"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Nevezetesen egy csoport, konzorcium, közös vállalkozás vagy hasonló részeként.</w:t>
      </w:r>
    </w:p>
  </w:footnote>
  <w:footnote w:id="85">
    <w:p w14:paraId="3FA9AE38"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Pl. a minőség-ellenőrzésben részt vevő műszaki szervezetek esetében: IV. rész C. szakasz, 3. pont.</w:t>
      </w:r>
    </w:p>
  </w:footnote>
  <w:footnote w:id="86">
    <w:p w14:paraId="6B8D7B4C"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A szervezett bűnözés elleni küzdelemről szóló, 2008. október 24-i 2008/841/IB tanácsi kerethatározat (HL L 300., 2008.11.11., 42. o.) 2. cikkében meghatározottak szerint.</w:t>
      </w:r>
    </w:p>
  </w:footnote>
  <w:footnote w:id="87">
    <w:p w14:paraId="2DC01476"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r>
      <w:r w:rsidRPr="002B758D">
        <w:t>Az Európai Közösségek tisztviselőit és az Európai Unió tagállamainak tisztviselőit érintő korrupció elleni küzdelemről szóló egyezmény</w:t>
      </w:r>
      <w:r>
        <w:t>(HL C 195., 1997.6.25., 1. o.) 3. cikkében és a Tanács 2003. július 22-i, a magánszektorban tapasztalható korrupció elleni küzdelemről szóló 2003/568/IB kerethatározatának (HL L 192., 2003.7.31., 54. o.) 2. cikke (1) bekezdésében meghatározottak szerint. Ez a kizárási ok magában foglalja az ajánlatkérő szerv (közszolgáltató ajánlatkérő) vagy a gazdasági szereplő nemzeti jogában meghatározott korrupciót is.</w:t>
      </w:r>
    </w:p>
  </w:footnote>
  <w:footnote w:id="88">
    <w:p w14:paraId="3CDDC477"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Az Európai Közösségek pénzügyi érdekeinek védelméről szóló egyezmény 1. cikke értelmében (HL C 316., 1995.11.27., 48. o.)</w:t>
      </w:r>
    </w:p>
  </w:footnote>
  <w:footnote w:id="89">
    <w:p w14:paraId="22C6DBA7"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A terrorizmus elleni küzdelemről szóló, 2002. június 13-i 2002/475/IBtanácsi kerethatározat (HL L 164., 2002.6.22., 3. o.) 1. és 3. cikkében meghatározottak szerint. Ez a kizárási ok magában foglalja az említett kerethatározat 4. cikke szerinti, bűncselekményre való felbujtást, bűnsegélyt vagy kísérletet.</w:t>
      </w:r>
    </w:p>
  </w:footnote>
  <w:footnote w:id="90">
    <w:p w14:paraId="41E56804"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A pénzügyi rendszereknek a pénzmosás, valamint terrorizmus finanszírozása céljára való felhasználásának megelőzéséről szóló, 2005. október 26-i 2005/60/EK európai parlamenti és tanácsi irányelv</w:t>
      </w:r>
      <w:r>
        <w:rPr>
          <w:rStyle w:val="DeltaViewInsertion"/>
          <w:color w:val="000000"/>
        </w:rPr>
        <w:t xml:space="preserve"> (HL L 309., 2005.11.25., 15. o.) 1. cikkében meghatározottak szerint.</w:t>
      </w:r>
    </w:p>
  </w:footnote>
  <w:footnote w:id="91">
    <w:p w14:paraId="18D42CD5"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r>
      <w:r w:rsidRPr="00B02DB1">
        <w:rPr>
          <w:rStyle w:val="DeltaViewInsertion"/>
        </w:rPr>
        <w:t>Az emberkereskedelem megelőzéséről, és az ellene folytatott küzdelemről, az áldozatok védelméről,</w:t>
      </w:r>
      <w:r w:rsidRPr="00B02DB1">
        <w:rPr>
          <w:rStyle w:val="DeltaViewInsertion"/>
          <w:color w:val="000000"/>
        </w:rPr>
        <w:t xml:space="preserve"> valamint a 2002/629/IB tanácsi kerethatározat felváltásáról szóló</w:t>
      </w:r>
      <w:r>
        <w:rPr>
          <w:rStyle w:val="DeltaViewInsertion"/>
          <w:color w:val="000000"/>
        </w:rPr>
        <w:t xml:space="preserve">, </w:t>
      </w:r>
      <w:r w:rsidRPr="00B02DB1">
        <w:rPr>
          <w:rStyle w:val="DeltaViewInsertion"/>
        </w:rPr>
        <w:t>2011. április 5-i</w:t>
      </w:r>
      <w:r w:rsidRPr="00B02DB1">
        <w:rPr>
          <w:rStyle w:val="DeltaViewInsertion"/>
          <w:color w:val="000000"/>
        </w:rPr>
        <w:t xml:space="preserve"> 2011/36/EU </w:t>
      </w:r>
      <w:r>
        <w:rPr>
          <w:rStyle w:val="DeltaViewInsertion"/>
          <w:color w:val="000000"/>
        </w:rPr>
        <w:t>e</w:t>
      </w:r>
      <w:r>
        <w:rPr>
          <w:rStyle w:val="DeltaViewInsertion"/>
        </w:rPr>
        <w:t>urópai p</w:t>
      </w:r>
      <w:r w:rsidRPr="00B02DB1">
        <w:rPr>
          <w:rStyle w:val="DeltaViewInsertion"/>
        </w:rPr>
        <w:t>arlament</w:t>
      </w:r>
      <w:r>
        <w:rPr>
          <w:rStyle w:val="DeltaViewInsertion"/>
        </w:rPr>
        <w:t xml:space="preserve">i </w:t>
      </w:r>
      <w:r w:rsidRPr="00B02DB1">
        <w:rPr>
          <w:rStyle w:val="DeltaViewInsertion"/>
        </w:rPr>
        <w:t xml:space="preserve">és </w:t>
      </w:r>
      <w:r>
        <w:rPr>
          <w:rStyle w:val="DeltaViewInsertion"/>
        </w:rPr>
        <w:t>t</w:t>
      </w:r>
      <w:r w:rsidRPr="00B02DB1">
        <w:rPr>
          <w:rStyle w:val="DeltaViewInsertion"/>
        </w:rPr>
        <w:t>anács</w:t>
      </w:r>
      <w:r>
        <w:rPr>
          <w:rStyle w:val="DeltaViewInsertion"/>
        </w:rPr>
        <w:t>i</w:t>
      </w:r>
      <w:r>
        <w:rPr>
          <w:rStyle w:val="DeltaViewInsertion"/>
          <w:color w:val="000000"/>
        </w:rPr>
        <w:t xml:space="preserve"> i</w:t>
      </w:r>
      <w:r w:rsidRPr="00B02DB1">
        <w:rPr>
          <w:rStyle w:val="DeltaViewInsertion"/>
          <w:color w:val="000000"/>
        </w:rPr>
        <w:t>rányelv (HL L 101., 2011.4.15., 1. o.) 2. cikkében meghatározottak szerint.</w:t>
      </w:r>
    </w:p>
  </w:footnote>
  <w:footnote w:id="92">
    <w:p w14:paraId="1EC8B6E1"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5B5BD7">
        <w:rPr>
          <w:rStyle w:val="FootnoteReference"/>
        </w:rPr>
        <w:footnoteRef/>
      </w:r>
      <w:r>
        <w:tab/>
        <w:t>Kérjük, szükség szerint ismételje.</w:t>
      </w:r>
    </w:p>
  </w:footnote>
  <w:footnote w:id="93">
    <w:p w14:paraId="151CA4DE"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Kérjük, szükség szerint ismételje.</w:t>
      </w:r>
    </w:p>
  </w:footnote>
  <w:footnote w:id="94">
    <w:p w14:paraId="06ED84EF"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Kérjük, szükség szerint ismételje.</w:t>
      </w:r>
    </w:p>
  </w:footnote>
  <w:footnote w:id="95">
    <w:p w14:paraId="611185B6"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A 2014/24/EU irányelv 57. cikke (6) bekezdését végrehajtó nemzeti rendelkezésekkel összhangban.</w:t>
      </w:r>
    </w:p>
  </w:footnote>
  <w:footnote w:id="96">
    <w:p w14:paraId="78437C7E"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 xml:space="preserve">Az elkövetett bűncselekmény jellegét figyelembe véve (egyszeri, ismételt, szisztematikus ...) a magyarázatnak tükröznie kell e megtett intézkedések megfelelőségét. </w:t>
      </w:r>
    </w:p>
  </w:footnote>
  <w:footnote w:id="97">
    <w:p w14:paraId="500BE4C2"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Kérjük, szükség szerint ismételje.</w:t>
      </w:r>
    </w:p>
  </w:footnote>
  <w:footnote w:id="98">
    <w:p w14:paraId="7353D165"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Lásd a 2014/24/EU irányelv 57. cikkének (4) bekezdését.</w:t>
      </w:r>
    </w:p>
  </w:footnote>
  <w:footnote w:id="99">
    <w:p w14:paraId="7195179C"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r>
      <w:r w:rsidRPr="00F506C0">
        <w:t>E közbeszerzés alkalmazásában a nemzeti jogban, a vonatkozó hirdetményben vagy a közbeszerzési dokumentumokban vagy a 2014/24/EU irányelv 18. cikke (2) bekezdésében hivatkozottak szerint</w:t>
      </w:r>
    </w:p>
  </w:footnote>
  <w:footnote w:id="100">
    <w:p w14:paraId="7FB7A8B0"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F506C0">
        <w:rPr>
          <w:rStyle w:val="FootnoteReference"/>
        </w:rPr>
        <w:footnoteRef/>
      </w:r>
      <w:r w:rsidRPr="00F506C0">
        <w:tab/>
        <w:t>Lásd a nemzeti jogot, a vonatkozó hirdetményt vagy a közbeszerzési dokumentumokat.</w:t>
      </w:r>
    </w:p>
  </w:footnote>
  <w:footnote w:id="101">
    <w:p w14:paraId="43CF733B"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 xml:space="preserve">Ezt az információt </w:t>
      </w:r>
      <w:r>
        <w:rPr>
          <w:b/>
        </w:rPr>
        <w:t>nem</w:t>
      </w:r>
      <w:r>
        <w:t xml:space="preserve"> kell megadni abban az esetben, ha az a)–f) pontokban fölsorolt esetek valamelyikében a gazdasági szereplők kizárását a nemzeti jog </w:t>
      </w:r>
      <w:r w:rsidRPr="00EA6A87">
        <w:rPr>
          <w:b/>
        </w:rPr>
        <w:t>kötelezővé</w:t>
      </w:r>
      <w:r>
        <w:t xml:space="preserve"> tette </w:t>
      </w:r>
      <w:r>
        <w:rPr>
          <w:b/>
        </w:rPr>
        <w:t>az eltérés lehetősége nélkül</w:t>
      </w:r>
      <w:r>
        <w:t xml:space="preserve"> abban az esetben, ha a gazdasági szereplő mindazonáltal képes a szerződés teljesítésére.</w:t>
      </w:r>
    </w:p>
  </w:footnote>
  <w:footnote w:id="102">
    <w:p w14:paraId="08846BB0"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r>
      <w:r w:rsidRPr="00EA6A87">
        <w:t>Adott esetben lásd a nemzeti jog, a vonatkozó hirdetmény vagy a közbeszerzési dokumentumok meghatározásait.</w:t>
      </w:r>
    </w:p>
  </w:footnote>
  <w:footnote w:id="103">
    <w:p w14:paraId="5B23FCD4"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EA6A87">
        <w:rPr>
          <w:rStyle w:val="FootnoteReference"/>
        </w:rPr>
        <w:footnoteRef/>
      </w:r>
      <w:r w:rsidRPr="00EA6A87">
        <w:tab/>
        <w:t>A nemzeti jogban, a vonatkozó hirdetményben vagy a közbeszerzési dokumentumokban jelzettek szerint.</w:t>
      </w:r>
    </w:p>
  </w:footnote>
  <w:footnote w:id="104">
    <w:p w14:paraId="0EA72C35"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Kérjük, szükség szerint ismételje.</w:t>
      </w:r>
    </w:p>
  </w:footnote>
  <w:footnote w:id="105">
    <w:p w14:paraId="3E57A2E7" w14:textId="77777777" w:rsidR="00116BC5" w:rsidRPr="00471E02" w:rsidRDefault="00116BC5" w:rsidP="00583D7E">
      <w:pPr>
        <w:pBdr>
          <w:top w:val="single" w:sz="4" w:space="1" w:color="auto"/>
          <w:left w:val="single" w:sz="4" w:space="4" w:color="auto"/>
          <w:bottom w:val="single" w:sz="4" w:space="1" w:color="auto"/>
          <w:right w:val="single" w:sz="4" w:space="4" w:color="auto"/>
        </w:pBdr>
        <w:shd w:val="clear" w:color="auto" w:fill="E6E6E6"/>
        <w:autoSpaceDE w:val="0"/>
        <w:autoSpaceDN w:val="0"/>
        <w:rPr>
          <w:rFonts w:ascii="Arial" w:hAnsi="Arial" w:cs="Arial"/>
          <w:sz w:val="20"/>
          <w:szCs w:val="20"/>
        </w:rPr>
      </w:pPr>
      <w:r>
        <w:rPr>
          <w:rStyle w:val="FootnoteReference"/>
        </w:rPr>
        <w:footnoteRef/>
      </w:r>
      <w:r>
        <w:t xml:space="preserve"> </w:t>
      </w:r>
      <w:r w:rsidRPr="00471E02">
        <w:rPr>
          <w:rFonts w:ascii="Arial" w:hAnsi="Arial" w:cs="Arial"/>
          <w:sz w:val="20"/>
          <w:szCs w:val="20"/>
        </w:rPr>
        <w:t>Az Ajánlatkérő az alkalmassági követelmények előzetes igazolására elfogadja az érintett gazdasági szereplő egyszerű nyilatkozatát  - igen/nem válasz megadásával.</w:t>
      </w:r>
    </w:p>
    <w:p w14:paraId="431153DB" w14:textId="77777777" w:rsidR="00116BC5" w:rsidRDefault="00116BC5" w:rsidP="00583D7E">
      <w:pPr>
        <w:pBdr>
          <w:top w:val="single" w:sz="4" w:space="1" w:color="auto"/>
          <w:left w:val="single" w:sz="4" w:space="4" w:color="auto"/>
          <w:bottom w:val="single" w:sz="4" w:space="1" w:color="auto"/>
          <w:right w:val="single" w:sz="4" w:space="4" w:color="auto"/>
        </w:pBdr>
        <w:shd w:val="clear" w:color="auto" w:fill="E6E6E6"/>
        <w:autoSpaceDE w:val="0"/>
        <w:autoSpaceDN w:val="0"/>
      </w:pPr>
    </w:p>
  </w:footnote>
  <w:footnote w:id="106">
    <w:p w14:paraId="0ACACD88"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 xml:space="preserve">A 2014/24/EU irányelv XI. mellékletében leírtak szerint </w:t>
      </w:r>
      <w:r>
        <w:rPr>
          <w:b/>
          <w:i/>
        </w:rPr>
        <w:t>egyes tagállamok gazdasági szereplőinek egyes esetekben az adott mellékletben meghatározott egyéb követelményeknek is meg kell felelniük</w:t>
      </w:r>
      <w:r>
        <w:t>.</w:t>
      </w:r>
    </w:p>
  </w:footnote>
  <w:footnote w:id="107">
    <w:p w14:paraId="213B8D23"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Csak amennyiben a vonatkozó hirdetmény vagy a közbeszerzési dokumentumok lehetővé teszik.</w:t>
      </w:r>
    </w:p>
  </w:footnote>
  <w:footnote w:id="108">
    <w:p w14:paraId="04A22A12"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Csak amennyiben a vonatkozó hirdetmény vagy a közbeszerzési dokumentumok lehetővé teszik.</w:t>
      </w:r>
    </w:p>
  </w:footnote>
  <w:footnote w:id="109">
    <w:p w14:paraId="5C34AA69"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Pl. az eszközök és a források aránya.</w:t>
      </w:r>
    </w:p>
  </w:footnote>
  <w:footnote w:id="110">
    <w:p w14:paraId="6B7A6EFC"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Pl. az eszközök és a források aránya.</w:t>
      </w:r>
    </w:p>
  </w:footnote>
  <w:footnote w:id="111">
    <w:p w14:paraId="5300A884"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Kérjük, szükség szerint ismételje.</w:t>
      </w:r>
    </w:p>
  </w:footnote>
  <w:footnote w:id="112">
    <w:p w14:paraId="5B4DAA3E"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 xml:space="preserve">Az ajánlatkérő szervek nem több, mint öt évet </w:t>
      </w:r>
      <w:r>
        <w:rPr>
          <w:b/>
        </w:rPr>
        <w:t>írhatnak elő</w:t>
      </w:r>
      <w:r>
        <w:t xml:space="preserve">, és </w:t>
      </w:r>
      <w:r w:rsidRPr="002B758D">
        <w:rPr>
          <w:b/>
        </w:rPr>
        <w:t>elfogadhatnak</w:t>
      </w:r>
      <w:r>
        <w:t xml:space="preserve"> öt évnél </w:t>
      </w:r>
      <w:r>
        <w:rPr>
          <w:b/>
        </w:rPr>
        <w:t>régebbi</w:t>
      </w:r>
      <w:r>
        <w:t xml:space="preserve"> tapasztalatot.</w:t>
      </w:r>
    </w:p>
  </w:footnote>
  <w:footnote w:id="113">
    <w:p w14:paraId="4D88E1A4"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 xml:space="preserve">Az ajánlatkérő szervek nem több, mint három évet </w:t>
      </w:r>
      <w:r>
        <w:rPr>
          <w:b/>
        </w:rPr>
        <w:t>írhatnak elő</w:t>
      </w:r>
      <w:r>
        <w:t xml:space="preserve">, és </w:t>
      </w:r>
      <w:r w:rsidRPr="002B758D">
        <w:rPr>
          <w:b/>
        </w:rPr>
        <w:t>elfogadhatnak</w:t>
      </w:r>
      <w:r>
        <w:t xml:space="preserve"> három évnél </w:t>
      </w:r>
      <w:r>
        <w:rPr>
          <w:b/>
        </w:rPr>
        <w:t>régebbi</w:t>
      </w:r>
      <w:r>
        <w:t xml:space="preserve"> tapasztalatot.</w:t>
      </w:r>
    </w:p>
  </w:footnote>
  <w:footnote w:id="114">
    <w:p w14:paraId="1745379B"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 xml:space="preserve">Vagyis </w:t>
      </w:r>
      <w:r>
        <w:rPr>
          <w:b/>
          <w:u w:val="single"/>
        </w:rPr>
        <w:t>minden</w:t>
      </w:r>
      <w:r>
        <w:t xml:space="preserve"> megrendelőt fel kell sorolni, és a listának tartalmaznia kell mind a közületi, mind pedig a magánmegrendelőket az érintett szállítások vagy szolgáltatások tekintetében.</w:t>
      </w:r>
    </w:p>
  </w:footnote>
  <w:footnote w:id="115">
    <w:p w14:paraId="557305C8"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Azon szakemberekre és műszaki szervezetekre vonatkozóan, akiket/amelyeket nem közvetlenül a gazdasági szereplő vállalkozása alkalmaz, ám akik/amelyek kapacitását a gazdasági szereplő igénybe veszi, a II. rész C. szakaszában meghatározottak szerint, külön-külön egységes európai közbeszerzési dokumentumot kell kitölteni.</w:t>
      </w:r>
    </w:p>
  </w:footnote>
  <w:footnote w:id="116">
    <w:p w14:paraId="38B1A6A5"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A vizsgálatot az ajánlatkérő szerv vagy – amennyiben az utóbbi ezt jóváhagyja – nevében a szállító/szolgáltató székhelye szerinti ország egy erre illetékes hivatalos szerve végezheti el.</w:t>
      </w:r>
    </w:p>
  </w:footnote>
  <w:footnote w:id="117">
    <w:p w14:paraId="1252CB61"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 xml:space="preserve">Felhívjuk a figyelmet, hogy amennyiben a gazdasági szereplő úgy </w:t>
      </w:r>
      <w:r>
        <w:rPr>
          <w:b/>
        </w:rPr>
        <w:t>határozott</w:t>
      </w:r>
      <w:r>
        <w:t xml:space="preserve">, hogy a szerződés egy részére alvállalkozói szerződést köt, </w:t>
      </w:r>
      <w:r>
        <w:rPr>
          <w:b/>
        </w:rPr>
        <w:t>és</w:t>
      </w:r>
      <w:r>
        <w:t xml:space="preserve"> az alvállalkozó kapacitásait igénybe veszi annak a résznek a teljesítéséhez, akkor kérjük, hogy mindegyik ilyen alvállalkozóra nézve külön egységes európai közbeszerzési dokumentumot töltsön ki, lásd a fenti II. rész C. szakaszát.</w:t>
      </w:r>
    </w:p>
  </w:footnote>
  <w:footnote w:id="118">
    <w:p w14:paraId="0D510E00"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Kérjük, egyértelműen adja meg, melyik elemre vonatkozik a válasz.</w:t>
      </w:r>
    </w:p>
  </w:footnote>
  <w:footnote w:id="119">
    <w:p w14:paraId="7992CD98"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Kérjük, szükség szerint ismételje.</w:t>
      </w:r>
    </w:p>
  </w:footnote>
  <w:footnote w:id="120">
    <w:p w14:paraId="0FE637E2"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Kérjük, szükség szerint ismételje.</w:t>
      </w:r>
    </w:p>
  </w:footnote>
  <w:footnote w:id="121">
    <w:p w14:paraId="0DFA8FBA"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 xml:space="preserve">Feltéve, hogy a gazdasági szereplő megadta a szükséges információt </w:t>
      </w:r>
      <w:r>
        <w:rPr>
          <w:i/>
        </w:rPr>
        <w:t>(internetcím, a kibocsátó hatóság vagy testület, a dokumentáció pontos hivatkozási adatai), amely ezt lehetővé teszi az ajánlatkérő szerv vagy a közszolgáltató ajánlatkérő számára.</w:t>
      </w:r>
      <w:r>
        <w:rPr>
          <w:i/>
          <w:sz w:val="22"/>
        </w:rPr>
        <w:t xml:space="preserve"> Amennyiben szükséges, ehhez csatolni kell a hozzáférésre vonatkozó jóváhagyást.</w:t>
      </w:r>
    </w:p>
  </w:footnote>
  <w:footnote w:id="122">
    <w:p w14:paraId="60689601" w14:textId="77777777" w:rsidR="00116BC5" w:rsidRDefault="00116BC5"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A 2014/24/EU irányelv 59. cikke (5) bekezdése második albekezdésének nemzeti végrehajtásától függően.</w:t>
      </w:r>
    </w:p>
  </w:footnote>
  <w:footnote w:id="123">
    <w:p w14:paraId="274F907D" w14:textId="77777777" w:rsidR="00116BC5" w:rsidRDefault="00116BC5" w:rsidP="00EF7B87">
      <w:pPr>
        <w:pStyle w:val="FootnoteText"/>
      </w:pPr>
      <w:r w:rsidRPr="00B0516F">
        <w:rPr>
          <w:rStyle w:val="FootnoteReference"/>
          <w:rFonts w:ascii="Times New Roman" w:hAnsi="Times New Roman"/>
          <w:sz w:val="16"/>
          <w:szCs w:val="14"/>
        </w:rPr>
        <w:footnoteRef/>
      </w:r>
      <w:r w:rsidRPr="00B0516F">
        <w:rPr>
          <w:rFonts w:ascii="Times New Roman" w:hAnsi="Times New Roman"/>
          <w:sz w:val="16"/>
          <w:szCs w:val="14"/>
        </w:rPr>
        <w:t xml:space="preserve"> A nyilatkozat részenként csatoltandó</w:t>
      </w:r>
    </w:p>
  </w:footnote>
  <w:footnote w:id="124">
    <w:p w14:paraId="3266C302" w14:textId="77777777" w:rsidR="00116BC5" w:rsidRDefault="00116BC5" w:rsidP="00EF7B87">
      <w:pPr>
        <w:pStyle w:val="FootnoteText"/>
      </w:pPr>
      <w:r w:rsidRPr="00A3575C">
        <w:rPr>
          <w:rStyle w:val="FootnoteReference"/>
          <w:rFonts w:ascii="Times New Roman" w:hAnsi="Times New Roman"/>
          <w:sz w:val="16"/>
          <w:szCs w:val="14"/>
        </w:rPr>
        <w:footnoteRef/>
      </w:r>
      <w:r>
        <w:t xml:space="preserve"> </w:t>
      </w:r>
      <w:r w:rsidRPr="00A3575C">
        <w:rPr>
          <w:rFonts w:ascii="Times New Roman" w:hAnsi="Times New Roman"/>
          <w:sz w:val="16"/>
          <w:szCs w:val="14"/>
        </w:rPr>
        <w:t>Csak abban az esetben kitöltendő, amennyiben az ajánlat benyújtásakor van ismert alvállalkozó.</w:t>
      </w:r>
    </w:p>
  </w:footnote>
  <w:footnote w:id="125">
    <w:p w14:paraId="2B53F506" w14:textId="77777777" w:rsidR="00116BC5" w:rsidRPr="00213F8F" w:rsidRDefault="00116BC5" w:rsidP="001C019D">
      <w:pPr>
        <w:pStyle w:val="FootnoteText"/>
        <w:rPr>
          <w:rFonts w:ascii="Times New Roman" w:hAnsi="Times New Roman"/>
          <w:b/>
          <w:sz w:val="16"/>
          <w:szCs w:val="16"/>
        </w:rPr>
      </w:pPr>
      <w:r w:rsidRPr="00213F8F">
        <w:rPr>
          <w:rStyle w:val="FootnoteReference"/>
          <w:rFonts w:ascii="Times New Roman" w:hAnsi="Times New Roman"/>
          <w:sz w:val="16"/>
          <w:szCs w:val="16"/>
        </w:rPr>
        <w:footnoteRef/>
      </w:r>
      <w:r w:rsidRPr="00213F8F">
        <w:rPr>
          <w:rFonts w:ascii="Times New Roman" w:hAnsi="Times New Roman"/>
          <w:sz w:val="16"/>
          <w:szCs w:val="16"/>
        </w:rPr>
        <w:t xml:space="preserve"> </w:t>
      </w:r>
      <w:r w:rsidRPr="00213F8F">
        <w:rPr>
          <w:rFonts w:ascii="Times New Roman" w:hAnsi="Times New Roman"/>
          <w:b/>
          <w:sz w:val="16"/>
          <w:szCs w:val="16"/>
        </w:rPr>
        <w:t>Kitöltési segédlet:.............</w:t>
      </w:r>
    </w:p>
    <w:p w14:paraId="4EEBC417" w14:textId="77777777" w:rsidR="00116BC5" w:rsidRDefault="00116BC5" w:rsidP="003724C8">
      <w:pPr>
        <w:pStyle w:val="FootnoteText"/>
        <w:jc w:val="both"/>
      </w:pPr>
      <w:r w:rsidRPr="00213F8F">
        <w:rPr>
          <w:rFonts w:ascii="Times New Roman" w:hAnsi="Times New Roman"/>
          <w:sz w:val="16"/>
          <w:szCs w:val="14"/>
        </w:rPr>
        <w:t xml:space="preserve">A Kbt. 65. § (8) bekezdésben foglalt eset kivételével </w:t>
      </w:r>
      <w:r w:rsidRPr="00213F8F">
        <w:rPr>
          <w:rFonts w:ascii="Times New Roman" w:hAnsi="Times New Roman"/>
          <w:b/>
          <w:sz w:val="16"/>
          <w:szCs w:val="14"/>
        </w:rPr>
        <w:t>csatolni kell az ajánlatban a kapacitásait rendelkezésre bocsátó szervezet olyan szerződéses vagy előszerződésben vállalt kötelezettségvállalását tartalmazó okiratot</w:t>
      </w:r>
      <w:r w:rsidRPr="00213F8F">
        <w:rPr>
          <w:rFonts w:ascii="Times New Roman" w:hAnsi="Times New Roman"/>
          <w:sz w:val="16"/>
          <w:szCs w:val="14"/>
        </w:rPr>
        <w:t xml:space="preserve">, </w:t>
      </w:r>
      <w:r w:rsidRPr="00213F8F">
        <w:rPr>
          <w:rFonts w:ascii="Times New Roman" w:hAnsi="Times New Roman"/>
          <w:b/>
          <w:sz w:val="16"/>
          <w:szCs w:val="14"/>
        </w:rPr>
        <w:t>amely alátámasztja, hogy a szerződés teljesítéséhez szükséges erőforrások rendelkezésre állnak majd a szerződés teljesítésének időtartama alatt.</w:t>
      </w:r>
      <w:r w:rsidRPr="004502B5">
        <w:rPr>
          <w:b/>
          <w:sz w:val="16"/>
          <w:szCs w:val="16"/>
        </w:rPr>
        <w:t xml:space="preserve"> </w:t>
      </w:r>
    </w:p>
  </w:footnote>
  <w:footnote w:id="126">
    <w:p w14:paraId="45CE8930" w14:textId="77777777" w:rsidR="00116BC5" w:rsidRDefault="00116BC5" w:rsidP="00334411">
      <w:pPr>
        <w:pStyle w:val="FootnoteText"/>
      </w:pPr>
      <w:r w:rsidRPr="00B0516F">
        <w:rPr>
          <w:rStyle w:val="FootnoteReference"/>
          <w:rFonts w:ascii="Times New Roman" w:hAnsi="Times New Roman"/>
          <w:sz w:val="16"/>
          <w:szCs w:val="14"/>
        </w:rPr>
        <w:footnoteRef/>
      </w:r>
      <w:r w:rsidRPr="00B0516F">
        <w:rPr>
          <w:rFonts w:ascii="Times New Roman" w:hAnsi="Times New Roman"/>
          <w:sz w:val="16"/>
          <w:szCs w:val="14"/>
        </w:rPr>
        <w:t xml:space="preserve"> A nyilatkozat részenként csatoltandó</w:t>
      </w:r>
    </w:p>
  </w:footnote>
  <w:footnote w:id="127">
    <w:p w14:paraId="1F71C052" w14:textId="77777777" w:rsidR="00116BC5" w:rsidRDefault="00116BC5" w:rsidP="001C019D">
      <w:pPr>
        <w:pStyle w:val="FootnoteText"/>
      </w:pPr>
      <w:r w:rsidRPr="002824C8">
        <w:rPr>
          <w:rStyle w:val="FootnoteReference"/>
          <w:rFonts w:ascii="Times New Roman" w:hAnsi="Times New Roman"/>
          <w:sz w:val="16"/>
          <w:szCs w:val="16"/>
        </w:rPr>
        <w:footnoteRef/>
      </w:r>
      <w:r w:rsidRPr="002824C8">
        <w:rPr>
          <w:rFonts w:ascii="Times New Roman" w:hAnsi="Times New Roman"/>
          <w:sz w:val="16"/>
          <w:szCs w:val="16"/>
        </w:rPr>
        <w:t xml:space="preserve"> </w:t>
      </w:r>
      <w:r w:rsidRPr="002824C8">
        <w:rPr>
          <w:rFonts w:ascii="Times New Roman" w:hAnsi="Times New Roman"/>
          <w:b/>
          <w:sz w:val="16"/>
          <w:szCs w:val="16"/>
        </w:rPr>
        <w:t>Megfelelő aláhúzandó!</w:t>
      </w:r>
    </w:p>
  </w:footnote>
  <w:footnote w:id="128">
    <w:p w14:paraId="69EBC102" w14:textId="77777777" w:rsidR="00116BC5" w:rsidRDefault="00116BC5" w:rsidP="0008665B">
      <w:pPr>
        <w:pStyle w:val="FootnoteText"/>
        <w:jc w:val="both"/>
        <w:rPr>
          <w:rFonts w:ascii="Times New Roman" w:hAnsi="Times New Roman"/>
          <w:sz w:val="18"/>
          <w:szCs w:val="18"/>
        </w:rPr>
      </w:pPr>
      <w:r>
        <w:rPr>
          <w:rStyle w:val="FootnoteReference"/>
        </w:rPr>
        <w:t>19</w:t>
      </w:r>
      <w:r>
        <w:t xml:space="preserve"> </w:t>
      </w:r>
      <w:r w:rsidRPr="00706CA7">
        <w:rPr>
          <w:rFonts w:ascii="Times New Roman" w:hAnsi="Times New Roman"/>
          <w:sz w:val="18"/>
          <w:szCs w:val="18"/>
        </w:rPr>
        <w:t xml:space="preserve"> A megfelelő nyilatkozat aláhúzandó vagy a nem megfelelő nyilatkozatok törlendők!</w:t>
      </w:r>
    </w:p>
    <w:p w14:paraId="145864E9" w14:textId="77777777" w:rsidR="00116BC5" w:rsidRDefault="00116BC5" w:rsidP="0050002A">
      <w:pPr>
        <w:pStyle w:val="FootnoteText"/>
        <w:ind w:left="142"/>
        <w:jc w:val="both"/>
      </w:pPr>
      <w:r>
        <w:rPr>
          <w:rFonts w:ascii="Times New Roman" w:hAnsi="Times New Roman"/>
          <w:sz w:val="16"/>
          <w:szCs w:val="16"/>
        </w:rPr>
        <w:t>A nyilatkozatot k</w:t>
      </w:r>
      <w:r w:rsidRPr="006E441D">
        <w:rPr>
          <w:rFonts w:ascii="Times New Roman" w:hAnsi="Times New Roman"/>
          <w:sz w:val="16"/>
          <w:szCs w:val="16"/>
        </w:rPr>
        <w:t>özös ajánlattétel esetén valamennyi közös ajánlattevőnek külön-külön csatolnia kell.</w:t>
      </w:r>
    </w:p>
  </w:footnote>
  <w:footnote w:id="129">
    <w:p w14:paraId="1E2409CD" w14:textId="77777777" w:rsidR="00116BC5" w:rsidRPr="00DD4322" w:rsidRDefault="00116BC5" w:rsidP="00BB204A">
      <w:pPr>
        <w:pStyle w:val="NormalWeb"/>
        <w:spacing w:before="0" w:beforeAutospacing="0" w:after="0" w:afterAutospacing="0"/>
        <w:ind w:left="147" w:right="147"/>
        <w:jc w:val="both"/>
        <w:rPr>
          <w:bCs/>
          <w:color w:val="222222"/>
          <w:sz w:val="18"/>
          <w:szCs w:val="18"/>
        </w:rPr>
      </w:pPr>
      <w:bookmarkStart w:id="142" w:name="pr57"/>
      <w:bookmarkStart w:id="143" w:name="pr1"/>
      <w:bookmarkEnd w:id="142"/>
      <w:bookmarkEnd w:id="143"/>
      <w:r w:rsidRPr="00DD4322">
        <w:rPr>
          <w:bCs/>
          <w:color w:val="222222"/>
          <w:sz w:val="18"/>
          <w:szCs w:val="18"/>
        </w:rPr>
        <w:t>2007. évi CXXXVI. törvény</w:t>
      </w:r>
      <w:bookmarkStart w:id="144" w:name="pr2"/>
      <w:bookmarkEnd w:id="144"/>
      <w:r w:rsidRPr="00DD4322">
        <w:rPr>
          <w:bCs/>
          <w:color w:val="222222"/>
          <w:sz w:val="18"/>
          <w:szCs w:val="18"/>
        </w:rPr>
        <w:t xml:space="preserve"> a pénzmosás és a terrorizmus finanszírozása megelőzéséről és megakadályozásáról szóló törvény szerint:</w:t>
      </w:r>
    </w:p>
    <w:p w14:paraId="6798B811" w14:textId="77777777" w:rsidR="00116BC5" w:rsidRPr="00DD4322" w:rsidRDefault="00116BC5" w:rsidP="000E30C9">
      <w:pPr>
        <w:pStyle w:val="NormalWeb"/>
        <w:spacing w:before="0" w:beforeAutospacing="0" w:after="0" w:afterAutospacing="0"/>
        <w:ind w:left="147" w:right="147"/>
        <w:jc w:val="both"/>
        <w:rPr>
          <w:color w:val="222222"/>
          <w:sz w:val="18"/>
          <w:szCs w:val="18"/>
        </w:rPr>
      </w:pPr>
      <w:r w:rsidRPr="00DD4322">
        <w:rPr>
          <w:i/>
          <w:iCs/>
          <w:color w:val="222222"/>
          <w:sz w:val="18"/>
          <w:szCs w:val="18"/>
        </w:rPr>
        <w:t>„r) tényleges tulajdonos:</w:t>
      </w:r>
    </w:p>
    <w:p w14:paraId="68DA3FA9" w14:textId="77777777" w:rsidR="00116BC5" w:rsidRPr="00DD4322" w:rsidRDefault="00116BC5" w:rsidP="000E30C9">
      <w:pPr>
        <w:pStyle w:val="NormalWeb"/>
        <w:spacing w:before="0" w:beforeAutospacing="0" w:after="0" w:afterAutospacing="0"/>
        <w:ind w:left="150" w:right="150" w:hanging="8"/>
        <w:jc w:val="both"/>
        <w:rPr>
          <w:color w:val="222222"/>
          <w:sz w:val="18"/>
          <w:szCs w:val="18"/>
        </w:rPr>
      </w:pPr>
      <w:r w:rsidRPr="00DD4322">
        <w:rPr>
          <w:i/>
          <w:iCs/>
          <w:color w:val="222222"/>
          <w:sz w:val="18"/>
          <w:szCs w:val="18"/>
        </w:rPr>
        <w:t xml:space="preserve">ra) </w:t>
      </w:r>
      <w:r w:rsidRPr="00DD4322">
        <w:rPr>
          <w:color w:val="222222"/>
          <w:sz w:val="18"/>
          <w:szCs w:val="18"/>
        </w:rPr>
        <w:t>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14:paraId="17C92E48" w14:textId="77777777" w:rsidR="00116BC5" w:rsidRPr="00DD4322" w:rsidRDefault="00116BC5" w:rsidP="000E30C9">
      <w:pPr>
        <w:pStyle w:val="NormalWeb"/>
        <w:spacing w:before="0" w:beforeAutospacing="0" w:after="0" w:afterAutospacing="0"/>
        <w:ind w:left="150" w:right="150" w:hanging="8"/>
        <w:jc w:val="both"/>
        <w:rPr>
          <w:color w:val="222222"/>
          <w:sz w:val="18"/>
          <w:szCs w:val="18"/>
        </w:rPr>
      </w:pPr>
      <w:r w:rsidRPr="00DD4322">
        <w:rPr>
          <w:i/>
          <w:iCs/>
          <w:color w:val="222222"/>
          <w:sz w:val="18"/>
          <w:szCs w:val="18"/>
        </w:rPr>
        <w:t xml:space="preserve">rb) </w:t>
      </w:r>
      <w:r w:rsidRPr="00DD4322">
        <w:rPr>
          <w:color w:val="222222"/>
          <w:sz w:val="18"/>
          <w:szCs w:val="18"/>
        </w:rPr>
        <w:t>az a természetes személy, aki jogi személyben vagy jogi személyiséggel nem rendelkező szervezetben - a Ptk. 8:2. § (2) bekezdésében meghatározott - meghatározó befolyással rendelkezik,</w:t>
      </w:r>
    </w:p>
    <w:p w14:paraId="1C014B9D" w14:textId="77777777" w:rsidR="00116BC5" w:rsidRPr="00DD4322" w:rsidRDefault="00116BC5" w:rsidP="000E30C9">
      <w:pPr>
        <w:pStyle w:val="NormalWeb"/>
        <w:spacing w:before="0" w:beforeAutospacing="0" w:after="0" w:afterAutospacing="0"/>
        <w:ind w:left="150" w:right="150" w:hanging="8"/>
        <w:jc w:val="both"/>
        <w:rPr>
          <w:color w:val="222222"/>
          <w:sz w:val="18"/>
          <w:szCs w:val="18"/>
        </w:rPr>
      </w:pPr>
      <w:r w:rsidRPr="00DD4322">
        <w:rPr>
          <w:i/>
          <w:iCs/>
          <w:color w:val="222222"/>
          <w:sz w:val="18"/>
          <w:szCs w:val="18"/>
        </w:rPr>
        <w:t xml:space="preserve">rc) </w:t>
      </w:r>
      <w:r w:rsidRPr="00DD4322">
        <w:rPr>
          <w:color w:val="222222"/>
          <w:sz w:val="18"/>
          <w:szCs w:val="18"/>
        </w:rPr>
        <w:t>az a természetes személy, akinek megbízásából valamely ügyleti megbízást végrehajtanak,</w:t>
      </w:r>
    </w:p>
    <w:p w14:paraId="78BE7623" w14:textId="77777777" w:rsidR="00116BC5" w:rsidRPr="00DD4322" w:rsidRDefault="00116BC5" w:rsidP="000E30C9">
      <w:pPr>
        <w:pStyle w:val="NormalWeb"/>
        <w:spacing w:before="0" w:beforeAutospacing="0" w:after="0" w:afterAutospacing="0"/>
        <w:ind w:left="150" w:right="150" w:hanging="8"/>
        <w:jc w:val="both"/>
        <w:rPr>
          <w:color w:val="222222"/>
          <w:sz w:val="18"/>
          <w:szCs w:val="18"/>
        </w:rPr>
      </w:pPr>
      <w:r w:rsidRPr="00DD4322">
        <w:rPr>
          <w:i/>
          <w:iCs/>
          <w:color w:val="222222"/>
          <w:sz w:val="18"/>
          <w:szCs w:val="18"/>
        </w:rPr>
        <w:t xml:space="preserve">rd) </w:t>
      </w:r>
      <w:r w:rsidRPr="00DD4322">
        <w:rPr>
          <w:color w:val="222222"/>
          <w:sz w:val="18"/>
          <w:szCs w:val="18"/>
        </w:rPr>
        <w:t>alapítványok esetében az a természetes személy,</w:t>
      </w:r>
    </w:p>
    <w:p w14:paraId="3DC70E15" w14:textId="77777777" w:rsidR="00116BC5" w:rsidRPr="00DD4322" w:rsidRDefault="00116BC5" w:rsidP="000E30C9">
      <w:pPr>
        <w:pStyle w:val="NormalWeb"/>
        <w:spacing w:before="0" w:beforeAutospacing="0" w:after="0" w:afterAutospacing="0"/>
        <w:ind w:left="284" w:right="150" w:hanging="8"/>
        <w:jc w:val="both"/>
        <w:rPr>
          <w:color w:val="222222"/>
          <w:sz w:val="18"/>
          <w:szCs w:val="18"/>
        </w:rPr>
      </w:pPr>
      <w:r w:rsidRPr="00DD4322">
        <w:rPr>
          <w:color w:val="222222"/>
          <w:sz w:val="18"/>
          <w:szCs w:val="18"/>
        </w:rPr>
        <w:t>1. aki az alapítvány vagyona legalább huszonöt százalékának a kedvezményezettje, ha a leendő kedvezményezetteket már meghatározták,</w:t>
      </w:r>
    </w:p>
    <w:p w14:paraId="18740EBA" w14:textId="77777777" w:rsidR="00116BC5" w:rsidRPr="00DD4322" w:rsidRDefault="00116BC5" w:rsidP="000E30C9">
      <w:pPr>
        <w:pStyle w:val="NormalWeb"/>
        <w:spacing w:before="0" w:beforeAutospacing="0" w:after="0" w:afterAutospacing="0"/>
        <w:ind w:left="284" w:right="150" w:hanging="8"/>
        <w:jc w:val="both"/>
        <w:rPr>
          <w:color w:val="222222"/>
          <w:sz w:val="18"/>
          <w:szCs w:val="18"/>
        </w:rPr>
      </w:pPr>
      <w:r w:rsidRPr="00DD4322">
        <w:rPr>
          <w:color w:val="222222"/>
          <w:sz w:val="18"/>
          <w:szCs w:val="18"/>
        </w:rPr>
        <w:t>2. akinek érdekében az alapítványt létrehozták, illetve működtetik, ha a kedvezményezetteket még nem határozták meg, vagy</w:t>
      </w:r>
    </w:p>
    <w:p w14:paraId="3765B9E8" w14:textId="77777777" w:rsidR="00116BC5" w:rsidRDefault="00116BC5" w:rsidP="000E30C9">
      <w:pPr>
        <w:pStyle w:val="NormalWeb"/>
        <w:spacing w:before="0" w:beforeAutospacing="0" w:after="0" w:afterAutospacing="0"/>
        <w:ind w:left="284" w:right="150" w:hanging="8"/>
        <w:jc w:val="both"/>
      </w:pPr>
      <w:r w:rsidRPr="00DD4322">
        <w:rPr>
          <w:color w:val="222222"/>
          <w:sz w:val="18"/>
          <w:szCs w:val="18"/>
        </w:rPr>
        <w:t>3. aki tagja az alapítvány kezelő szervének, vagy meghatározó befolyást gyakorol az alapítvány vagyonának legalább huszonöt százaléka felett, illetve az alapítvány képviseletében eljár”</w:t>
      </w:r>
      <w:bookmarkStart w:id="145" w:name="pr58"/>
      <w:bookmarkStart w:id="146" w:name="pr59"/>
      <w:bookmarkStart w:id="147" w:name="pr60"/>
      <w:bookmarkStart w:id="148" w:name="pr61"/>
      <w:bookmarkStart w:id="149" w:name="pr62"/>
      <w:bookmarkStart w:id="150" w:name="pr63"/>
      <w:bookmarkStart w:id="151" w:name="pr64"/>
      <w:bookmarkStart w:id="152" w:name="pr65"/>
      <w:bookmarkEnd w:id="145"/>
      <w:bookmarkEnd w:id="146"/>
      <w:bookmarkEnd w:id="147"/>
      <w:bookmarkEnd w:id="148"/>
      <w:bookmarkEnd w:id="149"/>
      <w:bookmarkEnd w:id="150"/>
      <w:bookmarkEnd w:id="151"/>
      <w:bookmarkEnd w:id="152"/>
    </w:p>
  </w:footnote>
  <w:footnote w:id="130">
    <w:p w14:paraId="5499C5EF" w14:textId="77777777" w:rsidR="00116BC5" w:rsidRDefault="00116BC5" w:rsidP="0008665B">
      <w:pPr>
        <w:pStyle w:val="FootnoteText"/>
        <w:jc w:val="both"/>
        <w:rPr>
          <w:rFonts w:ascii="Times New Roman" w:hAnsi="Times New Roman"/>
        </w:rPr>
      </w:pPr>
      <w:r>
        <w:rPr>
          <w:rStyle w:val="FootnoteReference"/>
        </w:rPr>
        <w:t>21</w:t>
      </w:r>
      <w:r>
        <w:t xml:space="preserve"> A </w:t>
      </w:r>
      <w:r>
        <w:rPr>
          <w:rFonts w:ascii="Times New Roman" w:hAnsi="Times New Roman"/>
        </w:rPr>
        <w:t xml:space="preserve">megfelelő nyilatkozat aláhúzandó vagy a nem megfelelő nyilatkozat törlendő! </w:t>
      </w:r>
    </w:p>
    <w:p w14:paraId="2A4B34B2" w14:textId="77777777" w:rsidR="00116BC5" w:rsidRDefault="00116BC5" w:rsidP="0008665B">
      <w:pPr>
        <w:pStyle w:val="FootnoteText"/>
        <w:jc w:val="both"/>
      </w:pPr>
      <w:r w:rsidRPr="009E50C7">
        <w:rPr>
          <w:rFonts w:ascii="Times New Roman" w:hAnsi="Times New Roman"/>
        </w:rPr>
        <w:t>A nyilatkozatot közös ajánlattétel esetén valamennyi közös ajánlattevőnek külön-külön csatolnia kell.</w:t>
      </w:r>
    </w:p>
  </w:footnote>
  <w:footnote w:id="131">
    <w:p w14:paraId="22316676" w14:textId="77777777" w:rsidR="00116BC5" w:rsidRDefault="00116BC5" w:rsidP="00291018">
      <w:pPr>
        <w:pStyle w:val="FootnoteText"/>
        <w:jc w:val="both"/>
        <w:rPr>
          <w:rFonts w:ascii="Times New Roman" w:hAnsi="Times New Roman"/>
          <w:sz w:val="16"/>
          <w:szCs w:val="16"/>
        </w:rPr>
      </w:pPr>
      <w:r w:rsidRPr="00D81177">
        <w:rPr>
          <w:rStyle w:val="FootnoteReference"/>
          <w:rFonts w:ascii="Times New Roman" w:hAnsi="Times New Roman"/>
          <w:sz w:val="16"/>
          <w:szCs w:val="16"/>
        </w:rPr>
        <w:footnoteRef/>
      </w:r>
      <w:r w:rsidRPr="00D81177">
        <w:rPr>
          <w:rFonts w:ascii="Times New Roman" w:hAnsi="Times New Roman"/>
          <w:sz w:val="16"/>
          <w:szCs w:val="16"/>
        </w:rPr>
        <w:t xml:space="preserve"> </w:t>
      </w:r>
      <w:r w:rsidRPr="000F4DD6">
        <w:rPr>
          <w:rFonts w:ascii="Times New Roman" w:hAnsi="Times New Roman"/>
          <w:sz w:val="16"/>
          <w:szCs w:val="16"/>
        </w:rPr>
        <w:t xml:space="preserve">Közös </w:t>
      </w:r>
      <w:r>
        <w:rPr>
          <w:rFonts w:ascii="Times New Roman" w:hAnsi="Times New Roman"/>
          <w:sz w:val="16"/>
          <w:szCs w:val="16"/>
        </w:rPr>
        <w:t>ajánlattétel</w:t>
      </w:r>
      <w:r w:rsidRPr="000F4DD6">
        <w:rPr>
          <w:rFonts w:ascii="Times New Roman" w:hAnsi="Times New Roman"/>
          <w:sz w:val="16"/>
          <w:szCs w:val="16"/>
        </w:rPr>
        <w:t xml:space="preserve"> esetén ezt a nyilatkozatot valamennyi </w:t>
      </w:r>
      <w:r>
        <w:rPr>
          <w:rFonts w:ascii="Times New Roman" w:hAnsi="Times New Roman"/>
          <w:sz w:val="16"/>
          <w:szCs w:val="16"/>
        </w:rPr>
        <w:t>ajánlattevőnek</w:t>
      </w:r>
      <w:r w:rsidRPr="000F4DD6">
        <w:rPr>
          <w:rFonts w:ascii="Times New Roman" w:hAnsi="Times New Roman"/>
          <w:sz w:val="16"/>
          <w:szCs w:val="16"/>
        </w:rPr>
        <w:t xml:space="preserve"> ki kell töltenie</w:t>
      </w:r>
      <w:r w:rsidRPr="008453C8">
        <w:rPr>
          <w:rFonts w:ascii="Times New Roman" w:hAnsi="Times New Roman"/>
          <w:sz w:val="16"/>
          <w:szCs w:val="16"/>
        </w:rPr>
        <w:t xml:space="preserve"> </w:t>
      </w:r>
    </w:p>
    <w:p w14:paraId="5C346F84" w14:textId="77777777" w:rsidR="00116BC5" w:rsidRDefault="00116BC5" w:rsidP="00291018">
      <w:pPr>
        <w:pStyle w:val="FootnoteText"/>
        <w:jc w:val="both"/>
      </w:pPr>
      <w:r w:rsidRPr="00D81177">
        <w:rPr>
          <w:rFonts w:ascii="Times New Roman" w:hAnsi="Times New Roman"/>
          <w:sz w:val="16"/>
          <w:szCs w:val="16"/>
        </w:rPr>
        <w:t>Abban az esetben is meg kell tenni a nyilatkozatot, ha az ajánlattevő nem vesz igénybe alvállalkozót vagy alkalmasságának igazolására más szervezetet.</w:t>
      </w:r>
    </w:p>
  </w:footnote>
  <w:footnote w:id="132">
    <w:p w14:paraId="62A71310" w14:textId="77777777" w:rsidR="00116BC5" w:rsidRDefault="00116BC5" w:rsidP="00D803A9">
      <w:pPr>
        <w:pStyle w:val="FootnoteText"/>
      </w:pPr>
      <w:r w:rsidRPr="006E441D">
        <w:rPr>
          <w:rStyle w:val="FootnoteReference"/>
          <w:rFonts w:ascii="Times New Roman" w:hAnsi="Times New Roman"/>
          <w:sz w:val="16"/>
          <w:szCs w:val="16"/>
        </w:rPr>
        <w:footnoteRef/>
      </w:r>
      <w:r w:rsidRPr="006E441D">
        <w:rPr>
          <w:rFonts w:ascii="Times New Roman" w:hAnsi="Times New Roman"/>
          <w:sz w:val="16"/>
          <w:szCs w:val="16"/>
        </w:rPr>
        <w:t xml:space="preserve"> Ajánlattevőnek, közös ajánlattétel esetén valamennyi közös ajánlattevőnek külön-külön csatolnia kell.</w:t>
      </w:r>
    </w:p>
  </w:footnote>
  <w:footnote w:id="133">
    <w:p w14:paraId="3E932D2C" w14:textId="77777777" w:rsidR="00116BC5" w:rsidRDefault="00116BC5" w:rsidP="00D803A9">
      <w:pPr>
        <w:pStyle w:val="FootnoteText"/>
      </w:pPr>
      <w:r w:rsidRPr="006E441D">
        <w:rPr>
          <w:rStyle w:val="FootnoteReference"/>
          <w:rFonts w:ascii="Times New Roman" w:hAnsi="Times New Roman"/>
          <w:sz w:val="16"/>
          <w:szCs w:val="16"/>
        </w:rPr>
        <w:footnoteRef/>
      </w:r>
      <w:r w:rsidRPr="006E441D">
        <w:rPr>
          <w:rFonts w:ascii="Times New Roman" w:hAnsi="Times New Roman"/>
          <w:sz w:val="16"/>
          <w:szCs w:val="16"/>
        </w:rPr>
        <w:t xml:space="preserve"> A megfelelő aláhúzandó.</w:t>
      </w:r>
    </w:p>
  </w:footnote>
  <w:footnote w:id="134">
    <w:p w14:paraId="2F38BB17" w14:textId="77777777" w:rsidR="00116BC5" w:rsidRDefault="00116BC5" w:rsidP="00D803A9">
      <w:pPr>
        <w:pStyle w:val="FootnoteText"/>
      </w:pPr>
      <w:r w:rsidRPr="006E441D">
        <w:rPr>
          <w:rStyle w:val="FootnoteReference"/>
          <w:rFonts w:ascii="Times New Roman" w:hAnsi="Times New Roman"/>
          <w:sz w:val="16"/>
          <w:szCs w:val="16"/>
        </w:rPr>
        <w:footnoteRef/>
      </w:r>
      <w:r w:rsidRPr="006E441D">
        <w:rPr>
          <w:rFonts w:ascii="Times New Roman" w:hAnsi="Times New Roman"/>
          <w:sz w:val="16"/>
          <w:szCs w:val="16"/>
        </w:rPr>
        <w:t xml:space="preserve"> A megfelelő aláhúzandó.</w:t>
      </w:r>
    </w:p>
  </w:footnote>
  <w:footnote w:id="135">
    <w:p w14:paraId="2E6E2D7C" w14:textId="77777777" w:rsidR="00116BC5" w:rsidRDefault="00116BC5" w:rsidP="00D803A9">
      <w:pPr>
        <w:pStyle w:val="FootnoteText"/>
      </w:pPr>
      <w:r w:rsidRPr="006E441D">
        <w:rPr>
          <w:rStyle w:val="FootnoteReference"/>
          <w:rFonts w:ascii="Times New Roman" w:hAnsi="Times New Roman"/>
          <w:sz w:val="16"/>
          <w:szCs w:val="16"/>
        </w:rPr>
        <w:footnoteRef/>
      </w:r>
      <w:r w:rsidRPr="006E441D">
        <w:rPr>
          <w:rFonts w:ascii="Times New Roman" w:hAnsi="Times New Roman"/>
          <w:sz w:val="16"/>
          <w:szCs w:val="16"/>
        </w:rPr>
        <w:t xml:space="preserve"> A megfelelő aláhúzandó.</w:t>
      </w:r>
    </w:p>
  </w:footnote>
  <w:footnote w:id="136">
    <w:p w14:paraId="53D3B680" w14:textId="77777777" w:rsidR="00116BC5" w:rsidRDefault="00116BC5" w:rsidP="00D803A9">
      <w:pPr>
        <w:pStyle w:val="FootnoteText"/>
      </w:pPr>
      <w:r w:rsidRPr="006E441D">
        <w:rPr>
          <w:rStyle w:val="FootnoteReference"/>
          <w:rFonts w:ascii="Times New Roman" w:hAnsi="Times New Roman"/>
          <w:sz w:val="16"/>
          <w:szCs w:val="16"/>
        </w:rPr>
        <w:footnoteRef/>
      </w:r>
      <w:r w:rsidRPr="006E441D">
        <w:rPr>
          <w:rFonts w:ascii="Times New Roman" w:hAnsi="Times New Roman"/>
          <w:sz w:val="16"/>
          <w:szCs w:val="16"/>
        </w:rPr>
        <w:t xml:space="preserve"> </w:t>
      </w:r>
      <w:r w:rsidRPr="006E441D">
        <w:rPr>
          <w:rFonts w:ascii="Times New Roman" w:hAnsi="Times New Roman"/>
          <w:bCs/>
          <w:sz w:val="16"/>
          <w:szCs w:val="16"/>
        </w:rPr>
        <w:t>Amennyiben ajánlattevő a 2004. évi XXXIV. Törvény 3. §-a alapján nem minősül mikro-, kis- vagy középvállalkozásnak, vagy a fenti jogszabály 2. §-a értelmében nem tartozik a hivatkozott törvény hatálya alá, úgy ez esetben a „nem minősül mikro-, kis-, és középvállalkozásnak” nyilatkozat csatolandó.</w:t>
      </w:r>
    </w:p>
  </w:footnote>
  <w:footnote w:id="137">
    <w:p w14:paraId="7C0D3F23" w14:textId="77777777" w:rsidR="00116BC5" w:rsidRDefault="00116BC5" w:rsidP="00F56FB2">
      <w:pPr>
        <w:pStyle w:val="FootnoteText"/>
      </w:pPr>
      <w:r w:rsidRPr="00BC05C7">
        <w:rPr>
          <w:rStyle w:val="FootnoteReference"/>
          <w:rFonts w:ascii="Times New Roman" w:hAnsi="Times New Roman"/>
          <w:sz w:val="16"/>
          <w:szCs w:val="16"/>
        </w:rPr>
        <w:footnoteRef/>
      </w:r>
      <w:r w:rsidRPr="00BC05C7">
        <w:rPr>
          <w:rFonts w:ascii="Times New Roman" w:hAnsi="Times New Roman"/>
          <w:sz w:val="16"/>
          <w:szCs w:val="16"/>
        </w:rPr>
        <w:t xml:space="preserve"> A nyilatkozat részenként csatolandó!</w:t>
      </w:r>
    </w:p>
  </w:footnote>
  <w:footnote w:id="138">
    <w:p w14:paraId="233C1E79" w14:textId="77777777" w:rsidR="00116BC5" w:rsidRDefault="00116BC5" w:rsidP="0048365D">
      <w:pPr>
        <w:pStyle w:val="FootnoteText"/>
      </w:pPr>
      <w:r w:rsidRPr="00CE5144">
        <w:rPr>
          <w:rStyle w:val="FootnoteReference"/>
          <w:rFonts w:ascii="Times New Roman" w:hAnsi="Times New Roman"/>
          <w:sz w:val="16"/>
          <w:szCs w:val="16"/>
        </w:rPr>
        <w:footnoteRef/>
      </w:r>
      <w:r w:rsidRPr="00CE5144">
        <w:rPr>
          <w:rFonts w:ascii="Times New Roman" w:hAnsi="Times New Roman"/>
          <w:sz w:val="16"/>
          <w:szCs w:val="16"/>
        </w:rPr>
        <w:t xml:space="preserve"> A megfelelő aláhúzandó!</w:t>
      </w:r>
    </w:p>
  </w:footnote>
  <w:footnote w:id="139">
    <w:p w14:paraId="5469CC11" w14:textId="77777777" w:rsidR="00116BC5" w:rsidRDefault="00116BC5" w:rsidP="004B6D96">
      <w:pPr>
        <w:keepNext/>
        <w:keepLines/>
        <w:jc w:val="both"/>
      </w:pPr>
      <w:r w:rsidRPr="00CE282A">
        <w:rPr>
          <w:rStyle w:val="FootnoteReference"/>
        </w:rPr>
        <w:footnoteRef/>
      </w:r>
      <w:r w:rsidRPr="00CE282A">
        <w:t xml:space="preserve"> </w:t>
      </w:r>
      <w:r w:rsidRPr="00CE282A">
        <w:rPr>
          <w:sz w:val="18"/>
          <w:szCs w:val="18"/>
        </w:rPr>
        <w:t xml:space="preserve">Ajánlattevőnek nem kötelező jelen iratminta alkalmazása, azonban mindenképp olyan önéletrajzot kell csatolni az </w:t>
      </w:r>
      <w:r w:rsidRPr="008E5169">
        <w:rPr>
          <w:sz w:val="18"/>
          <w:szCs w:val="18"/>
        </w:rPr>
        <w:t>ajánlathoz, amely tartalmát tekintve megfelel az ajá</w:t>
      </w:r>
      <w:r>
        <w:rPr>
          <w:sz w:val="18"/>
          <w:szCs w:val="18"/>
        </w:rPr>
        <w:t xml:space="preserve">nlatkérő által az ajánlati </w:t>
      </w:r>
      <w:r w:rsidRPr="008E5169">
        <w:rPr>
          <w:sz w:val="18"/>
          <w:szCs w:val="18"/>
        </w:rPr>
        <w:t>felhívás M/2. pontjában meghatározottaknak</w:t>
      </w:r>
      <w:r w:rsidRPr="00CE282A">
        <w:rPr>
          <w:sz w:val="18"/>
          <w:szCs w:val="18"/>
        </w:rPr>
        <w:t xml:space="preserve"> (név, képzettség, szakmai tapasztalat ismertetése, gyakorlat megjelölése), és abból az alkalmasság megállapítható.</w:t>
      </w:r>
    </w:p>
  </w:footnote>
  <w:footnote w:id="140">
    <w:p w14:paraId="79C68648" w14:textId="77777777" w:rsidR="00116BC5" w:rsidRDefault="00116BC5" w:rsidP="00054DA8">
      <w:pPr>
        <w:pStyle w:val="FootnoteText"/>
        <w:jc w:val="both"/>
      </w:pPr>
      <w:r w:rsidRPr="00054DA8">
        <w:rPr>
          <w:rStyle w:val="FootnoteReference"/>
          <w:rFonts w:ascii="Times New Roman" w:hAnsi="Times New Roman"/>
          <w:sz w:val="24"/>
          <w:szCs w:val="24"/>
        </w:rPr>
        <w:footnoteRef/>
      </w:r>
      <w:r w:rsidRPr="00054DA8">
        <w:rPr>
          <w:rFonts w:ascii="Times New Roman" w:hAnsi="Times New Roman"/>
          <w:sz w:val="16"/>
          <w:szCs w:val="16"/>
        </w:rPr>
        <w:t xml:space="preserve"> </w:t>
      </w:r>
      <w:r w:rsidRPr="00054DA8">
        <w:rPr>
          <w:rFonts w:ascii="Times New Roman" w:hAnsi="Times New Roman"/>
          <w:sz w:val="18"/>
          <w:szCs w:val="18"/>
        </w:rPr>
        <w:t>Ajánlatkérő a felsőfokú végzettség alatt államilag elismert főiskolai és/vagy egyetemi diplomát, oklevelet ért, vagy külföldön megszerzett felsőfokú végzettség esetén ezzel egyenértékűen honosított végzettséget igazoló okiratot ért.</w:t>
      </w:r>
    </w:p>
  </w:footnote>
  <w:footnote w:id="141">
    <w:p w14:paraId="501A7DC1" w14:textId="77777777" w:rsidR="00116BC5" w:rsidRDefault="00116BC5" w:rsidP="00054DA8">
      <w:pPr>
        <w:pStyle w:val="FootnoteText"/>
        <w:jc w:val="both"/>
      </w:pPr>
      <w:r w:rsidRPr="00054DA8">
        <w:rPr>
          <w:rFonts w:ascii="Times New Roman" w:hAnsi="Times New Roman"/>
          <w:sz w:val="24"/>
          <w:szCs w:val="24"/>
          <w:vertAlign w:val="superscript"/>
        </w:rPr>
        <w:footnoteRef/>
      </w:r>
      <w:r w:rsidRPr="00054DA8">
        <w:rPr>
          <w:rFonts w:ascii="Times New Roman" w:hAnsi="Times New Roman"/>
          <w:sz w:val="16"/>
          <w:szCs w:val="16"/>
        </w:rPr>
        <w:t xml:space="preserve"> </w:t>
      </w:r>
      <w:r w:rsidRPr="00054DA8">
        <w:rPr>
          <w:rFonts w:ascii="Times New Roman" w:hAnsi="Times New Roman"/>
          <w:sz w:val="18"/>
          <w:szCs w:val="18"/>
        </w:rPr>
        <w:t>Ajánlatkérő a szakmai tapasztalat alatt a felsőfokú végzettség megszerzését követő a végzettségnek megfelelő munkakörben eltöltött munkavégzésen alapuló gyakorlatot érti. Amennyiben a szakember egyazon időben több tárgyi projektben is részt vett, úgy az egyes projektek során szerzett gyakorlatainak hónapszáma nem összeadható, vagyis egy évben maximálisan 12 hónap számítható függetlenül attól, hogy a szakember esetleg egy időben több projekten is dolgozott.</w:t>
      </w:r>
    </w:p>
  </w:footnote>
  <w:footnote w:id="142">
    <w:p w14:paraId="235729DC" w14:textId="77777777" w:rsidR="00116BC5" w:rsidRDefault="00116BC5" w:rsidP="00E62098">
      <w:pPr>
        <w:widowControl w:val="0"/>
        <w:tabs>
          <w:tab w:val="center" w:pos="8010"/>
        </w:tabs>
        <w:jc w:val="both"/>
      </w:pPr>
      <w:r w:rsidRPr="002A360A">
        <w:rPr>
          <w:rStyle w:val="FootnoteReference"/>
          <w:sz w:val="16"/>
          <w:szCs w:val="16"/>
        </w:rPr>
        <w:footnoteRef/>
      </w:r>
      <w:r w:rsidRPr="002A360A">
        <w:rPr>
          <w:sz w:val="16"/>
          <w:szCs w:val="16"/>
        </w:rPr>
        <w:t xml:space="preserve"> A "</w:t>
      </w:r>
      <w:r w:rsidRPr="002A360A">
        <w:rPr>
          <w:i/>
          <w:sz w:val="16"/>
          <w:szCs w:val="16"/>
        </w:rPr>
        <w:t>Teljesítésbe bevonni kívánt egyetemi/főiskolai  végzettséggel, az ajánlattételi határidő időpontjában érvényes Extreme Networks ECE-N minősítéssel rendelkező szakemberek 1 fő feletti létszáma</w:t>
      </w:r>
      <w:r w:rsidRPr="002A360A">
        <w:rPr>
          <w:sz w:val="16"/>
          <w:szCs w:val="16"/>
        </w:rPr>
        <w:t>" értékelési szempont vonatkozásában Ajánlatkérő felhívja ajánlattevők figyelmét, hogy jelen értékelési szempontra az M/2. alkalmassági követelményben meghatározott egyetemi/főiskolai végzettségű, az ajánlattételi határidő időpontjában érvényes Extreme Networks ECE-N minősítéssel rendelkező 1 (egy) fő szakember felett bevonni kívánt szakemberket kéri feltüntetni, akik szintén egyetemi/főiskolai végzettségűek és az ajánlattételi határidő időpontjában érvényes Extreme Networks ECE-N minősítéssel rendelkeznek. Ezen értékelési szempont vonatkozásban 0 fő is megajánlaható, amennyiben ajánlattevő nem rendelkezik az M/2. alkalmassági minimumkövetelényben előírt legalább 1 fő felett további egyetemi/főiskolai végzettségű, az ajánlattételi határidő időpontjában érvényes Extreme Networks ECE-N minősítéssel rendelkező szakemberrel.</w:t>
      </w:r>
    </w:p>
  </w:footnote>
  <w:footnote w:id="143">
    <w:p w14:paraId="61EDA11B" w14:textId="77777777" w:rsidR="00116BC5" w:rsidRDefault="00116BC5" w:rsidP="00E62098">
      <w:pPr>
        <w:pStyle w:val="FootnoteText"/>
      </w:pPr>
      <w:r w:rsidRPr="002A360A">
        <w:rPr>
          <w:rStyle w:val="FootnoteReference"/>
          <w:rFonts w:ascii="Times New Roman" w:hAnsi="Times New Roman"/>
          <w:sz w:val="16"/>
          <w:szCs w:val="16"/>
        </w:rPr>
        <w:footnoteRef/>
      </w:r>
      <w:r w:rsidRPr="002A360A">
        <w:rPr>
          <w:rFonts w:ascii="Times New Roman" w:hAnsi="Times New Roman"/>
          <w:sz w:val="16"/>
          <w:szCs w:val="16"/>
        </w:rPr>
        <w:t xml:space="preserve"> </w:t>
      </w:r>
      <w:r w:rsidRPr="002A360A">
        <w:rPr>
          <w:rFonts w:ascii="Times New Roman" w:hAnsi="Times New Roman"/>
          <w:sz w:val="16"/>
          <w:szCs w:val="16"/>
          <w:lang w:eastAsia="hu-HU"/>
        </w:rPr>
        <w:t>A nyilatkozatot azon gazdasági szereplőnek kell cégszerűen aláírni, amely az adott szakembert rendelkezésre bocsátja.</w:t>
      </w:r>
    </w:p>
  </w:footnote>
  <w:footnote w:id="144">
    <w:p w14:paraId="744A6DE2" w14:textId="77777777" w:rsidR="00116BC5" w:rsidRDefault="00116BC5" w:rsidP="002A360A">
      <w:pPr>
        <w:pStyle w:val="FootnoteText"/>
      </w:pPr>
      <w:r w:rsidRPr="002A360A">
        <w:rPr>
          <w:rStyle w:val="FootnoteReference"/>
          <w:rFonts w:ascii="Times New Roman" w:hAnsi="Times New Roman"/>
          <w:sz w:val="16"/>
          <w:szCs w:val="16"/>
        </w:rPr>
        <w:footnoteRef/>
      </w:r>
      <w:r w:rsidRPr="002A360A">
        <w:rPr>
          <w:rFonts w:ascii="Times New Roman" w:hAnsi="Times New Roman"/>
          <w:sz w:val="16"/>
          <w:szCs w:val="16"/>
        </w:rPr>
        <w:t xml:space="preserve"> A nyilatkozat részenként csatolandó!</w:t>
      </w:r>
    </w:p>
  </w:footnote>
  <w:footnote w:id="145">
    <w:p w14:paraId="66667893" w14:textId="77777777" w:rsidR="00116BC5" w:rsidRDefault="00116BC5" w:rsidP="00E62098">
      <w:pPr>
        <w:pStyle w:val="FootnoteText"/>
        <w:jc w:val="both"/>
      </w:pPr>
      <w:r w:rsidRPr="002A360A">
        <w:rPr>
          <w:rStyle w:val="FootnoteReference"/>
          <w:rFonts w:ascii="Times New Roman" w:hAnsi="Times New Roman"/>
          <w:sz w:val="16"/>
          <w:szCs w:val="16"/>
        </w:rPr>
        <w:footnoteRef/>
      </w:r>
      <w:r w:rsidRPr="002A360A">
        <w:rPr>
          <w:rFonts w:ascii="Times New Roman" w:hAnsi="Times New Roman"/>
          <w:sz w:val="16"/>
          <w:szCs w:val="16"/>
        </w:rPr>
        <w:t xml:space="preserve"> Ajánlatkérő a felsőfokú végzettség alatt államilag elismert főiskolai és/vagy egyetemi diplomát, oklevelet ért, vagy külföldön megszerzett felsőfokú végzettség esetén ezzel egyenértékűen honosított végzettséget igazoló okiratot ért.</w:t>
      </w:r>
    </w:p>
  </w:footnote>
  <w:footnote w:id="146">
    <w:p w14:paraId="042C9AD0" w14:textId="77777777" w:rsidR="00116BC5" w:rsidRDefault="00116BC5">
      <w:pPr>
        <w:pStyle w:val="FootnoteText"/>
      </w:pPr>
      <w:r w:rsidRPr="002A360A">
        <w:rPr>
          <w:rStyle w:val="FootnoteReference"/>
          <w:rFonts w:ascii="Times New Roman" w:hAnsi="Times New Roman"/>
          <w:sz w:val="16"/>
          <w:szCs w:val="16"/>
        </w:rPr>
        <w:footnoteRef/>
      </w:r>
      <w:r w:rsidRPr="002A360A">
        <w:rPr>
          <w:rFonts w:ascii="Times New Roman" w:hAnsi="Times New Roman"/>
          <w:sz w:val="16"/>
          <w:szCs w:val="16"/>
        </w:rPr>
        <w:t xml:space="preserve"> </w:t>
      </w:r>
      <w:r w:rsidRPr="002A360A">
        <w:rPr>
          <w:rFonts w:ascii="Times New Roman" w:hAnsi="Times New Roman"/>
          <w:sz w:val="16"/>
          <w:szCs w:val="16"/>
          <w:lang w:eastAsia="hu-HU"/>
        </w:rPr>
        <w:t>Megfelelő aláhúzandó!</w:t>
      </w:r>
      <w:r w:rsidRPr="00E62098">
        <w:t xml:space="preserve"> </w:t>
      </w:r>
    </w:p>
  </w:footnote>
  <w:footnote w:id="147">
    <w:p w14:paraId="3E3BD742" w14:textId="77777777" w:rsidR="00116BC5" w:rsidRDefault="00116BC5" w:rsidP="009E50C7">
      <w:pPr>
        <w:pStyle w:val="FootnoteText"/>
        <w:jc w:val="both"/>
      </w:pPr>
      <w:r w:rsidRPr="009E50C7">
        <w:rPr>
          <w:rFonts w:ascii="Times New Roman" w:hAnsi="Times New Roman"/>
          <w:vertAlign w:val="superscript"/>
        </w:rPr>
        <w:footnoteRef/>
      </w:r>
      <w:r w:rsidRPr="009E50C7">
        <w:rPr>
          <w:rFonts w:ascii="Times New Roman" w:hAnsi="Times New Roman"/>
          <w:sz w:val="16"/>
          <w:szCs w:val="16"/>
          <w:vertAlign w:val="superscript"/>
        </w:rPr>
        <w:t xml:space="preserve"> </w:t>
      </w:r>
      <w:r w:rsidRPr="009E50C7">
        <w:rPr>
          <w:rFonts w:ascii="Times New Roman" w:hAnsi="Times New Roman"/>
          <w:sz w:val="16"/>
          <w:szCs w:val="16"/>
        </w:rPr>
        <w:t>A gazdasági szereplő által adott indokolás nem megfelelő, amennyiben az általánosság szintjén kerül megfogalmazásra. Nem megfelelő az indoklás, ha csupán megismétli a Ptk. és/vagy Kbt. vonatkozó jogszabályi rendelkezéseit.</w:t>
      </w:r>
    </w:p>
  </w:footnote>
  <w:footnote w:id="148">
    <w:p w14:paraId="18BDD393" w14:textId="77777777" w:rsidR="00116BC5" w:rsidRDefault="00116BC5" w:rsidP="009E50C7">
      <w:pPr>
        <w:pStyle w:val="FootnoteText"/>
      </w:pPr>
      <w:r w:rsidRPr="009E50C7">
        <w:rPr>
          <w:rFonts w:ascii="Times New Roman" w:hAnsi="Times New Roman"/>
          <w:vertAlign w:val="superscript"/>
        </w:rPr>
        <w:footnoteRef/>
      </w:r>
      <w:r w:rsidRPr="009E50C7">
        <w:rPr>
          <w:rFonts w:ascii="Times New Roman" w:hAnsi="Times New Roman"/>
          <w:sz w:val="16"/>
          <w:szCs w:val="16"/>
          <w:vertAlign w:val="superscript"/>
        </w:rPr>
        <w:t xml:space="preserve"> </w:t>
      </w:r>
      <w:r w:rsidRPr="009E50C7">
        <w:rPr>
          <w:rFonts w:ascii="Times New Roman" w:hAnsi="Times New Roman"/>
          <w:sz w:val="16"/>
          <w:szCs w:val="16"/>
        </w:rPr>
        <w:t>Szükség szerint ismétlődik az üzleti titokként kezelendő dokumentumok számának megfelelően.</w:t>
      </w:r>
    </w:p>
  </w:footnote>
  <w:footnote w:id="149">
    <w:p w14:paraId="456A64A7" w14:textId="77777777" w:rsidR="00116BC5" w:rsidRDefault="00116BC5" w:rsidP="005A0626">
      <w:pPr>
        <w:pStyle w:val="FootnoteText"/>
        <w:jc w:val="both"/>
      </w:pPr>
      <w:r w:rsidRPr="00D81177">
        <w:rPr>
          <w:rStyle w:val="FootnoteReference"/>
          <w:rFonts w:ascii="Times New Roman" w:hAnsi="Times New Roman"/>
          <w:sz w:val="16"/>
          <w:szCs w:val="16"/>
        </w:rPr>
        <w:footnoteRef/>
      </w:r>
      <w:r w:rsidRPr="00D81177">
        <w:rPr>
          <w:rFonts w:ascii="Times New Roman" w:hAnsi="Times New Roman"/>
          <w:sz w:val="16"/>
          <w:szCs w:val="16"/>
        </w:rPr>
        <w:t xml:space="preserve"> Abban az esetben töltendő ki, ha ajánlattevő idegen nyelvű dokumentumot csatol az ajánlatba, és annak fordítását nem hiteles fordítással nyújtotta be.</w:t>
      </w:r>
    </w:p>
  </w:footnote>
  <w:footnote w:id="150">
    <w:p w14:paraId="1DA421A1" w14:textId="77777777" w:rsidR="00116BC5" w:rsidRDefault="00116BC5">
      <w:pPr>
        <w:pStyle w:val="FootnoteText"/>
      </w:pPr>
      <w:r>
        <w:rPr>
          <w:rStyle w:val="FootnoteReference"/>
        </w:rPr>
        <w:footnoteRef/>
      </w:r>
      <w:r>
        <w:t xml:space="preserve"> </w:t>
      </w:r>
      <w:r>
        <w:rPr>
          <w:rFonts w:ascii="Times New Roman" w:hAnsi="Times New Roman"/>
          <w:sz w:val="16"/>
          <w:szCs w:val="16"/>
        </w:rPr>
        <w:t xml:space="preserve">Közös ajánlattétel  esetén a nyilatkozatot </w:t>
      </w:r>
      <w:r w:rsidRPr="00234106">
        <w:rPr>
          <w:rFonts w:ascii="Times New Roman" w:hAnsi="Times New Roman"/>
          <w:sz w:val="16"/>
          <w:szCs w:val="16"/>
        </w:rPr>
        <w:t>valamennyi ajánlattevőnek alá kell írnia</w:t>
      </w:r>
      <w:r>
        <w:rPr>
          <w:rFonts w:ascii="Times New Roman" w:hAnsi="Times New Roman"/>
          <w:sz w:val="16"/>
          <w:szCs w:val="16"/>
        </w:rPr>
        <w:t xml:space="preserve">, azonban elegendő, ha a szerződéskötés időpontjára a  közös ajánlattevők közül az egyik rendelkezik a szükséges tanúsítványokkal.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2754FE" w14:textId="77777777" w:rsidR="00116BC5" w:rsidRDefault="00116BC5">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1947B2" w14:textId="77777777" w:rsidR="00116BC5" w:rsidRDefault="00116BC5">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25F2C7" w14:textId="77777777" w:rsidR="00116BC5" w:rsidRDefault="00116BC5">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7A23526"/>
    <w:lvl w:ilvl="0">
      <w:start w:val="1"/>
      <w:numFmt w:val="decimal"/>
      <w:lvlText w:val="%1."/>
      <w:lvlJc w:val="left"/>
      <w:pPr>
        <w:tabs>
          <w:tab w:val="num" w:pos="1209"/>
        </w:tabs>
        <w:ind w:left="1209" w:hanging="360"/>
      </w:pPr>
    </w:lvl>
  </w:abstractNum>
  <w:abstractNum w:abstractNumId="1">
    <w:nsid w:val="FFFFFF7E"/>
    <w:multiLevelType w:val="singleLevel"/>
    <w:tmpl w:val="74A666DC"/>
    <w:lvl w:ilvl="0">
      <w:start w:val="1"/>
      <w:numFmt w:val="decimal"/>
      <w:pStyle w:val="Tiret0"/>
      <w:lvlText w:val="%1."/>
      <w:lvlJc w:val="left"/>
      <w:pPr>
        <w:tabs>
          <w:tab w:val="num" w:pos="926"/>
        </w:tabs>
        <w:ind w:left="926" w:hanging="360"/>
      </w:pPr>
      <w:rPr>
        <w:rFonts w:cs="Times New Roman"/>
      </w:rPr>
    </w:lvl>
  </w:abstractNum>
  <w:abstractNum w:abstractNumId="2">
    <w:nsid w:val="FFFFFF7F"/>
    <w:multiLevelType w:val="singleLevel"/>
    <w:tmpl w:val="6B365CC4"/>
    <w:lvl w:ilvl="0">
      <w:start w:val="1"/>
      <w:numFmt w:val="decimal"/>
      <w:lvlText w:val="%1."/>
      <w:lvlJc w:val="left"/>
      <w:pPr>
        <w:tabs>
          <w:tab w:val="num" w:pos="643"/>
        </w:tabs>
        <w:ind w:left="643" w:hanging="360"/>
      </w:pPr>
    </w:lvl>
  </w:abstractNum>
  <w:abstractNum w:abstractNumId="3">
    <w:nsid w:val="FFFFFF80"/>
    <w:multiLevelType w:val="singleLevel"/>
    <w:tmpl w:val="263C0E3E"/>
    <w:lvl w:ilvl="0">
      <w:start w:val="1"/>
      <w:numFmt w:val="bullet"/>
      <w:lvlText w:val=""/>
      <w:lvlJc w:val="left"/>
      <w:pPr>
        <w:tabs>
          <w:tab w:val="num" w:pos="1492"/>
        </w:tabs>
        <w:ind w:left="1492" w:hanging="360"/>
      </w:pPr>
      <w:rPr>
        <w:rFonts w:ascii="Symbol" w:hAnsi="Symbol" w:hint="default"/>
      </w:rPr>
    </w:lvl>
  </w:abstractNum>
  <w:abstractNum w:abstractNumId="4">
    <w:nsid w:val="FFFFFF82"/>
    <w:multiLevelType w:val="singleLevel"/>
    <w:tmpl w:val="DEC0FC26"/>
    <w:lvl w:ilvl="0">
      <w:start w:val="1"/>
      <w:numFmt w:val="bullet"/>
      <w:pStyle w:val="Tiret1"/>
      <w:lvlText w:val=""/>
      <w:lvlJc w:val="left"/>
      <w:pPr>
        <w:tabs>
          <w:tab w:val="num" w:pos="926"/>
        </w:tabs>
        <w:ind w:left="926" w:hanging="360"/>
      </w:pPr>
      <w:rPr>
        <w:rFonts w:ascii="Symbol" w:hAnsi="Symbol" w:hint="default"/>
      </w:rPr>
    </w:lvl>
  </w:abstractNum>
  <w:abstractNum w:abstractNumId="5">
    <w:nsid w:val="FFFFFF83"/>
    <w:multiLevelType w:val="singleLevel"/>
    <w:tmpl w:val="F33A9A72"/>
    <w:lvl w:ilvl="0">
      <w:start w:val="1"/>
      <w:numFmt w:val="bullet"/>
      <w:pStyle w:val="ListNumber"/>
      <w:lvlText w:val=""/>
      <w:lvlJc w:val="left"/>
      <w:pPr>
        <w:tabs>
          <w:tab w:val="num" w:pos="643"/>
        </w:tabs>
        <w:ind w:left="643" w:hanging="360"/>
      </w:pPr>
      <w:rPr>
        <w:rFonts w:ascii="Symbol" w:hAnsi="Symbol" w:hint="default"/>
      </w:rPr>
    </w:lvl>
  </w:abstractNum>
  <w:abstractNum w:abstractNumId="6">
    <w:nsid w:val="FFFFFF88"/>
    <w:multiLevelType w:val="singleLevel"/>
    <w:tmpl w:val="39583C9C"/>
    <w:lvl w:ilvl="0">
      <w:start w:val="1"/>
      <w:numFmt w:val="decimal"/>
      <w:lvlText w:val="%1."/>
      <w:lvlJc w:val="left"/>
      <w:pPr>
        <w:tabs>
          <w:tab w:val="num" w:pos="360"/>
        </w:tabs>
        <w:ind w:left="360" w:hanging="360"/>
      </w:pPr>
    </w:lvl>
  </w:abstractNum>
  <w:abstractNum w:abstractNumId="7">
    <w:nsid w:val="FFFFFF89"/>
    <w:multiLevelType w:val="singleLevel"/>
    <w:tmpl w:val="AED6C704"/>
    <w:lvl w:ilvl="0">
      <w:start w:val="1"/>
      <w:numFmt w:val="bullet"/>
      <w:lvlText w:val=""/>
      <w:lvlJc w:val="left"/>
      <w:pPr>
        <w:tabs>
          <w:tab w:val="num" w:pos="360"/>
        </w:tabs>
        <w:ind w:left="360" w:hanging="360"/>
      </w:pPr>
      <w:rPr>
        <w:rFonts w:ascii="Symbol" w:hAnsi="Symbol" w:hint="default"/>
      </w:rPr>
    </w:lvl>
  </w:abstractNum>
  <w:abstractNum w:abstractNumId="8">
    <w:nsid w:val="00000004"/>
    <w:multiLevelType w:val="multilevel"/>
    <w:tmpl w:val="00000004"/>
    <w:name w:val="WW8Num4"/>
    <w:lvl w:ilvl="0">
      <w:start w:val="2"/>
      <w:numFmt w:val="bullet"/>
      <w:lvlText w:val="-"/>
      <w:lvlJc w:val="left"/>
      <w:pPr>
        <w:tabs>
          <w:tab w:val="num" w:pos="1497"/>
        </w:tabs>
        <w:ind w:left="1497" w:hanging="363"/>
      </w:pPr>
      <w:rPr>
        <w:rFonts w:ascii="Times New Roman" w:hAnsi="Times New Roman"/>
      </w:rPr>
    </w:lvl>
    <w:lvl w:ilvl="1">
      <w:start w:val="1"/>
      <w:numFmt w:val="bullet"/>
      <w:lvlText w:val="o"/>
      <w:lvlJc w:val="left"/>
      <w:pPr>
        <w:tabs>
          <w:tab w:val="num" w:pos="1778"/>
        </w:tabs>
        <w:ind w:left="1778"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9">
    <w:nsid w:val="00000006"/>
    <w:multiLevelType w:val="singleLevel"/>
    <w:tmpl w:val="00000006"/>
    <w:name w:val="WW8Num25"/>
    <w:lvl w:ilvl="0">
      <w:start w:val="1"/>
      <w:numFmt w:val="decimal"/>
      <w:lvlText w:val="%1."/>
      <w:lvlJc w:val="left"/>
      <w:pPr>
        <w:tabs>
          <w:tab w:val="num" w:pos="720"/>
        </w:tabs>
        <w:ind w:left="720" w:hanging="360"/>
      </w:pPr>
      <w:rPr>
        <w:rFonts w:cs="Times New Roman"/>
      </w:rPr>
    </w:lvl>
  </w:abstractNum>
  <w:abstractNum w:abstractNumId="10">
    <w:nsid w:val="02A529F4"/>
    <w:multiLevelType w:val="multilevel"/>
    <w:tmpl w:val="60ECB8F6"/>
    <w:lvl w:ilvl="0">
      <w:start w:val="2"/>
      <w:numFmt w:val="decimal"/>
      <w:lvlText w:val="%1."/>
      <w:lvlJc w:val="left"/>
      <w:pPr>
        <w:tabs>
          <w:tab w:val="num" w:pos="885"/>
        </w:tabs>
        <w:ind w:left="885" w:hanging="705"/>
      </w:pPr>
      <w:rPr>
        <w:rFonts w:cs="Times New Roman" w:hint="default"/>
      </w:rPr>
    </w:lvl>
    <w:lvl w:ilvl="1">
      <w:start w:val="1"/>
      <w:numFmt w:val="decimal"/>
      <w:lvlText w:val="%2."/>
      <w:lvlJc w:val="left"/>
      <w:pPr>
        <w:tabs>
          <w:tab w:val="num" w:pos="1068"/>
        </w:tabs>
        <w:ind w:left="1068" w:hanging="36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pStyle w:val="TimesNewRoman"/>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11">
    <w:nsid w:val="03242887"/>
    <w:multiLevelType w:val="hybridMultilevel"/>
    <w:tmpl w:val="DE423DC2"/>
    <w:lvl w:ilvl="0" w:tplc="FFFFFFFF">
      <w:start w:val="1"/>
      <w:numFmt w:val="decimal"/>
      <w:lvlText w:val="11.%1."/>
      <w:lvlJc w:val="left"/>
      <w:pPr>
        <w:tabs>
          <w:tab w:val="num" w:pos="720"/>
        </w:tabs>
        <w:ind w:left="36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
    <w:nsid w:val="040E4AF7"/>
    <w:multiLevelType w:val="multilevel"/>
    <w:tmpl w:val="27AEC65A"/>
    <w:lvl w:ilvl="0">
      <w:start w:val="3"/>
      <w:numFmt w:val="decimal"/>
      <w:lvlText w:val="%1."/>
      <w:lvlJc w:val="left"/>
      <w:pPr>
        <w:tabs>
          <w:tab w:val="num" w:pos="360"/>
        </w:tabs>
        <w:ind w:left="360" w:hanging="360"/>
      </w:pPr>
      <w:rPr>
        <w:rFonts w:cs="Times New Roman" w:hint="default"/>
      </w:rPr>
    </w:lvl>
    <w:lvl w:ilvl="1">
      <w:start w:val="1"/>
      <w:numFmt w:val="decimal"/>
      <w:lvlText w:val="8.%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13">
    <w:nsid w:val="05873ABB"/>
    <w:multiLevelType w:val="hybridMultilevel"/>
    <w:tmpl w:val="2F88E142"/>
    <w:name w:val="WW8Num59"/>
    <w:lvl w:ilvl="0" w:tplc="FFFFFFFF">
      <w:start w:val="1"/>
      <w:numFmt w:val="bullet"/>
      <w:pStyle w:val="ListBullet5"/>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05A00374"/>
    <w:multiLevelType w:val="hybridMultilevel"/>
    <w:tmpl w:val="310C05C6"/>
    <w:lvl w:ilvl="0" w:tplc="040E0001">
      <w:start w:val="1"/>
      <w:numFmt w:val="bullet"/>
      <w:lvlText w:val=""/>
      <w:lvlJc w:val="left"/>
      <w:pPr>
        <w:ind w:left="765" w:hanging="360"/>
      </w:pPr>
      <w:rPr>
        <w:rFonts w:ascii="Symbol" w:hAnsi="Symbol" w:hint="default"/>
      </w:rPr>
    </w:lvl>
    <w:lvl w:ilvl="1" w:tplc="040E0003">
      <w:start w:val="1"/>
      <w:numFmt w:val="bullet"/>
      <w:lvlText w:val="o"/>
      <w:lvlJc w:val="left"/>
      <w:pPr>
        <w:ind w:left="1485" w:hanging="360"/>
      </w:pPr>
      <w:rPr>
        <w:rFonts w:ascii="Courier New" w:hAnsi="Courier New" w:hint="default"/>
      </w:rPr>
    </w:lvl>
    <w:lvl w:ilvl="2" w:tplc="040E0005" w:tentative="1">
      <w:start w:val="1"/>
      <w:numFmt w:val="bullet"/>
      <w:lvlText w:val=""/>
      <w:lvlJc w:val="left"/>
      <w:pPr>
        <w:ind w:left="2205" w:hanging="360"/>
      </w:pPr>
      <w:rPr>
        <w:rFonts w:ascii="Wingdings" w:hAnsi="Wingdings" w:hint="default"/>
      </w:rPr>
    </w:lvl>
    <w:lvl w:ilvl="3" w:tplc="040E0001" w:tentative="1">
      <w:start w:val="1"/>
      <w:numFmt w:val="bullet"/>
      <w:lvlText w:val=""/>
      <w:lvlJc w:val="left"/>
      <w:pPr>
        <w:ind w:left="2925" w:hanging="360"/>
      </w:pPr>
      <w:rPr>
        <w:rFonts w:ascii="Symbol" w:hAnsi="Symbol" w:hint="default"/>
      </w:rPr>
    </w:lvl>
    <w:lvl w:ilvl="4" w:tplc="040E0003" w:tentative="1">
      <w:start w:val="1"/>
      <w:numFmt w:val="bullet"/>
      <w:lvlText w:val="o"/>
      <w:lvlJc w:val="left"/>
      <w:pPr>
        <w:ind w:left="3645" w:hanging="360"/>
      </w:pPr>
      <w:rPr>
        <w:rFonts w:ascii="Courier New" w:hAnsi="Courier New" w:hint="default"/>
      </w:rPr>
    </w:lvl>
    <w:lvl w:ilvl="5" w:tplc="040E0005" w:tentative="1">
      <w:start w:val="1"/>
      <w:numFmt w:val="bullet"/>
      <w:lvlText w:val=""/>
      <w:lvlJc w:val="left"/>
      <w:pPr>
        <w:ind w:left="4365" w:hanging="360"/>
      </w:pPr>
      <w:rPr>
        <w:rFonts w:ascii="Wingdings" w:hAnsi="Wingdings" w:hint="default"/>
      </w:rPr>
    </w:lvl>
    <w:lvl w:ilvl="6" w:tplc="040E0001" w:tentative="1">
      <w:start w:val="1"/>
      <w:numFmt w:val="bullet"/>
      <w:lvlText w:val=""/>
      <w:lvlJc w:val="left"/>
      <w:pPr>
        <w:ind w:left="5085" w:hanging="360"/>
      </w:pPr>
      <w:rPr>
        <w:rFonts w:ascii="Symbol" w:hAnsi="Symbol" w:hint="default"/>
      </w:rPr>
    </w:lvl>
    <w:lvl w:ilvl="7" w:tplc="040E0003" w:tentative="1">
      <w:start w:val="1"/>
      <w:numFmt w:val="bullet"/>
      <w:lvlText w:val="o"/>
      <w:lvlJc w:val="left"/>
      <w:pPr>
        <w:ind w:left="5805" w:hanging="360"/>
      </w:pPr>
      <w:rPr>
        <w:rFonts w:ascii="Courier New" w:hAnsi="Courier New" w:hint="default"/>
      </w:rPr>
    </w:lvl>
    <w:lvl w:ilvl="8" w:tplc="040E0005" w:tentative="1">
      <w:start w:val="1"/>
      <w:numFmt w:val="bullet"/>
      <w:lvlText w:val=""/>
      <w:lvlJc w:val="left"/>
      <w:pPr>
        <w:ind w:left="6525" w:hanging="360"/>
      </w:pPr>
      <w:rPr>
        <w:rFonts w:ascii="Wingdings" w:hAnsi="Wingdings" w:hint="default"/>
      </w:rPr>
    </w:lvl>
  </w:abstractNum>
  <w:abstractNum w:abstractNumId="15">
    <w:nsid w:val="05DD193E"/>
    <w:multiLevelType w:val="hybridMultilevel"/>
    <w:tmpl w:val="2EB89F22"/>
    <w:lvl w:ilvl="0" w:tplc="FFFFFFFF">
      <w:start w:val="1"/>
      <w:numFmt w:val="bullet"/>
      <w:lvlText w:val=""/>
      <w:lvlJc w:val="left"/>
      <w:pPr>
        <w:tabs>
          <w:tab w:val="num" w:pos="1004"/>
        </w:tabs>
        <w:ind w:left="1004" w:hanging="360"/>
      </w:pPr>
      <w:rPr>
        <w:rFonts w:ascii="Wingdings" w:hAnsi="Wingdings" w:hint="default"/>
      </w:rPr>
    </w:lvl>
    <w:lvl w:ilvl="1" w:tplc="FFFFFFFF" w:tentative="1">
      <w:start w:val="1"/>
      <w:numFmt w:val="bullet"/>
      <w:lvlText w:val="o"/>
      <w:lvlJc w:val="left"/>
      <w:pPr>
        <w:tabs>
          <w:tab w:val="num" w:pos="1724"/>
        </w:tabs>
        <w:ind w:left="1724" w:hanging="360"/>
      </w:pPr>
      <w:rPr>
        <w:rFonts w:ascii="Courier New" w:hAnsi="Courier New" w:hint="default"/>
      </w:rPr>
    </w:lvl>
    <w:lvl w:ilvl="2" w:tplc="FFFFFFFF">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16">
    <w:nsid w:val="0837606B"/>
    <w:multiLevelType w:val="multilevel"/>
    <w:tmpl w:val="352C3FFC"/>
    <w:styleLink w:val="Aktulislista1"/>
    <w:lvl w:ilvl="0">
      <w:start w:val="1"/>
      <w:numFmt w:val="decimal"/>
      <w:lvlText w:val="%1."/>
      <w:lvlJc w:val="left"/>
      <w:pPr>
        <w:tabs>
          <w:tab w:val="num" w:pos="720"/>
        </w:tabs>
        <w:ind w:left="720" w:hanging="360"/>
      </w:pPr>
      <w:rPr>
        <w:rFonts w:cs="Times New Roman" w:hint="default"/>
        <w:u w:val="none"/>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7">
    <w:nsid w:val="08433457"/>
    <w:multiLevelType w:val="multilevel"/>
    <w:tmpl w:val="384E7E98"/>
    <w:lvl w:ilvl="0">
      <w:start w:val="10"/>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764"/>
        </w:tabs>
        <w:ind w:left="764" w:hanging="480"/>
      </w:pPr>
      <w:rPr>
        <w:rFonts w:cs="Times New Roman" w:hint="default"/>
      </w:rPr>
    </w:lvl>
    <w:lvl w:ilvl="2">
      <w:start w:val="1"/>
      <w:numFmt w:val="decimal"/>
      <w:lvlText w:val="%1.%2.%3."/>
      <w:lvlJc w:val="left"/>
      <w:pPr>
        <w:tabs>
          <w:tab w:val="num" w:pos="1288"/>
        </w:tabs>
        <w:ind w:left="1288" w:hanging="720"/>
      </w:pPr>
      <w:rPr>
        <w:rFonts w:cs="Times New Roman" w:hint="default"/>
      </w:rPr>
    </w:lvl>
    <w:lvl w:ilvl="3">
      <w:start w:val="1"/>
      <w:numFmt w:val="decimalZero"/>
      <w:lvlText w:val="%1.%2.%3.%4."/>
      <w:lvlJc w:val="left"/>
      <w:pPr>
        <w:tabs>
          <w:tab w:val="num" w:pos="1572"/>
        </w:tabs>
        <w:ind w:left="1572" w:hanging="720"/>
      </w:pPr>
      <w:rPr>
        <w:rFonts w:cs="Times New Roman" w:hint="default"/>
      </w:rPr>
    </w:lvl>
    <w:lvl w:ilvl="4">
      <w:start w:val="1"/>
      <w:numFmt w:val="decimal"/>
      <w:lvlText w:val="%1.%2.%3.%4.%5."/>
      <w:lvlJc w:val="left"/>
      <w:pPr>
        <w:tabs>
          <w:tab w:val="num" w:pos="2216"/>
        </w:tabs>
        <w:ind w:left="2216" w:hanging="1080"/>
      </w:pPr>
      <w:rPr>
        <w:rFonts w:cs="Times New Roman" w:hint="default"/>
      </w:rPr>
    </w:lvl>
    <w:lvl w:ilvl="5">
      <w:start w:val="1"/>
      <w:numFmt w:val="decimal"/>
      <w:lvlText w:val="%1.%2.%3.%4.%5.%6."/>
      <w:lvlJc w:val="left"/>
      <w:pPr>
        <w:tabs>
          <w:tab w:val="num" w:pos="2500"/>
        </w:tabs>
        <w:ind w:left="2500" w:hanging="1080"/>
      </w:pPr>
      <w:rPr>
        <w:rFonts w:cs="Times New Roman" w:hint="default"/>
      </w:rPr>
    </w:lvl>
    <w:lvl w:ilvl="6">
      <w:start w:val="1"/>
      <w:numFmt w:val="decimal"/>
      <w:lvlText w:val="%1.%2.%3.%4.%5.%6.%7."/>
      <w:lvlJc w:val="left"/>
      <w:pPr>
        <w:tabs>
          <w:tab w:val="num" w:pos="3144"/>
        </w:tabs>
        <w:ind w:left="3144" w:hanging="1440"/>
      </w:pPr>
      <w:rPr>
        <w:rFonts w:cs="Times New Roman" w:hint="default"/>
      </w:rPr>
    </w:lvl>
    <w:lvl w:ilvl="7">
      <w:start w:val="1"/>
      <w:numFmt w:val="decimal"/>
      <w:lvlText w:val="%1.%2.%3.%4.%5.%6.%7.%8."/>
      <w:lvlJc w:val="left"/>
      <w:pPr>
        <w:tabs>
          <w:tab w:val="num" w:pos="3428"/>
        </w:tabs>
        <w:ind w:left="3428" w:hanging="1440"/>
      </w:pPr>
      <w:rPr>
        <w:rFonts w:cs="Times New Roman" w:hint="default"/>
      </w:rPr>
    </w:lvl>
    <w:lvl w:ilvl="8">
      <w:start w:val="1"/>
      <w:numFmt w:val="decimal"/>
      <w:lvlText w:val="%1.%2.%3.%4.%5.%6.%7.%8.%9."/>
      <w:lvlJc w:val="left"/>
      <w:pPr>
        <w:tabs>
          <w:tab w:val="num" w:pos="4072"/>
        </w:tabs>
        <w:ind w:left="4072" w:hanging="1800"/>
      </w:pPr>
      <w:rPr>
        <w:rFonts w:cs="Times New Roman" w:hint="default"/>
      </w:rPr>
    </w:lvl>
  </w:abstractNum>
  <w:abstractNum w:abstractNumId="18">
    <w:nsid w:val="0DAE7656"/>
    <w:multiLevelType w:val="hybridMultilevel"/>
    <w:tmpl w:val="F32A4096"/>
    <w:lvl w:ilvl="0" w:tplc="FFFFFFFF">
      <w:start w:val="1"/>
      <w:numFmt w:val="bullet"/>
      <w:lvlText w:val="–"/>
      <w:lvlJc w:val="left"/>
      <w:pPr>
        <w:ind w:left="777" w:hanging="360"/>
      </w:pPr>
      <w:rPr>
        <w:rFonts w:ascii="Times New Roman" w:eastAsia="Times New Roman" w:hAnsi="Times New Roman" w:hint="default"/>
      </w:rPr>
    </w:lvl>
    <w:lvl w:ilvl="1" w:tplc="040E0003" w:tentative="1">
      <w:start w:val="1"/>
      <w:numFmt w:val="bullet"/>
      <w:lvlText w:val="o"/>
      <w:lvlJc w:val="left"/>
      <w:pPr>
        <w:ind w:left="1497" w:hanging="360"/>
      </w:pPr>
      <w:rPr>
        <w:rFonts w:ascii="Courier New" w:hAnsi="Courier New" w:hint="default"/>
      </w:rPr>
    </w:lvl>
    <w:lvl w:ilvl="2" w:tplc="040E0005">
      <w:start w:val="1"/>
      <w:numFmt w:val="bullet"/>
      <w:lvlText w:val=""/>
      <w:lvlJc w:val="left"/>
      <w:pPr>
        <w:ind w:left="2217" w:hanging="360"/>
      </w:pPr>
      <w:rPr>
        <w:rFonts w:ascii="Wingdings" w:hAnsi="Wingdings" w:hint="default"/>
      </w:rPr>
    </w:lvl>
    <w:lvl w:ilvl="3" w:tplc="040E0001" w:tentative="1">
      <w:start w:val="1"/>
      <w:numFmt w:val="bullet"/>
      <w:lvlText w:val=""/>
      <w:lvlJc w:val="left"/>
      <w:pPr>
        <w:ind w:left="2937" w:hanging="360"/>
      </w:pPr>
      <w:rPr>
        <w:rFonts w:ascii="Symbol" w:hAnsi="Symbol" w:hint="default"/>
      </w:rPr>
    </w:lvl>
    <w:lvl w:ilvl="4" w:tplc="040E0003" w:tentative="1">
      <w:start w:val="1"/>
      <w:numFmt w:val="bullet"/>
      <w:lvlText w:val="o"/>
      <w:lvlJc w:val="left"/>
      <w:pPr>
        <w:ind w:left="3657" w:hanging="360"/>
      </w:pPr>
      <w:rPr>
        <w:rFonts w:ascii="Courier New" w:hAnsi="Courier New" w:hint="default"/>
      </w:rPr>
    </w:lvl>
    <w:lvl w:ilvl="5" w:tplc="040E0005" w:tentative="1">
      <w:start w:val="1"/>
      <w:numFmt w:val="bullet"/>
      <w:lvlText w:val=""/>
      <w:lvlJc w:val="left"/>
      <w:pPr>
        <w:ind w:left="4377" w:hanging="360"/>
      </w:pPr>
      <w:rPr>
        <w:rFonts w:ascii="Wingdings" w:hAnsi="Wingdings" w:hint="default"/>
      </w:rPr>
    </w:lvl>
    <w:lvl w:ilvl="6" w:tplc="040E0001" w:tentative="1">
      <w:start w:val="1"/>
      <w:numFmt w:val="bullet"/>
      <w:lvlText w:val=""/>
      <w:lvlJc w:val="left"/>
      <w:pPr>
        <w:ind w:left="5097" w:hanging="360"/>
      </w:pPr>
      <w:rPr>
        <w:rFonts w:ascii="Symbol" w:hAnsi="Symbol" w:hint="default"/>
      </w:rPr>
    </w:lvl>
    <w:lvl w:ilvl="7" w:tplc="040E0003" w:tentative="1">
      <w:start w:val="1"/>
      <w:numFmt w:val="bullet"/>
      <w:lvlText w:val="o"/>
      <w:lvlJc w:val="left"/>
      <w:pPr>
        <w:ind w:left="5817" w:hanging="360"/>
      </w:pPr>
      <w:rPr>
        <w:rFonts w:ascii="Courier New" w:hAnsi="Courier New" w:hint="default"/>
      </w:rPr>
    </w:lvl>
    <w:lvl w:ilvl="8" w:tplc="040E0005" w:tentative="1">
      <w:start w:val="1"/>
      <w:numFmt w:val="bullet"/>
      <w:lvlText w:val=""/>
      <w:lvlJc w:val="left"/>
      <w:pPr>
        <w:ind w:left="6537" w:hanging="360"/>
      </w:pPr>
      <w:rPr>
        <w:rFonts w:ascii="Wingdings" w:hAnsi="Wingdings" w:hint="default"/>
      </w:rPr>
    </w:lvl>
  </w:abstractNum>
  <w:abstractNum w:abstractNumId="19">
    <w:nsid w:val="1082792C"/>
    <w:multiLevelType w:val="hybridMultilevel"/>
    <w:tmpl w:val="9AFEAE5C"/>
    <w:lvl w:ilvl="0" w:tplc="04090017">
      <w:start w:val="1"/>
      <w:numFmt w:val="lowerLetter"/>
      <w:lvlText w:val="%1)"/>
      <w:lvlJc w:val="left"/>
      <w:pPr>
        <w:ind w:left="1134" w:hanging="360"/>
      </w:pPr>
      <w:rPr>
        <w:rFonts w:cs="Times New Roman"/>
      </w:rPr>
    </w:lvl>
    <w:lvl w:ilvl="1" w:tplc="04090019">
      <w:start w:val="1"/>
      <w:numFmt w:val="lowerLetter"/>
      <w:lvlText w:val="%2."/>
      <w:lvlJc w:val="left"/>
      <w:pPr>
        <w:ind w:left="1854" w:hanging="360"/>
      </w:pPr>
      <w:rPr>
        <w:rFonts w:cs="Times New Roman"/>
      </w:rPr>
    </w:lvl>
    <w:lvl w:ilvl="2" w:tplc="0409001B" w:tentative="1">
      <w:start w:val="1"/>
      <w:numFmt w:val="lowerRoman"/>
      <w:lvlText w:val="%3."/>
      <w:lvlJc w:val="right"/>
      <w:pPr>
        <w:ind w:left="2574" w:hanging="180"/>
      </w:pPr>
      <w:rPr>
        <w:rFonts w:cs="Times New Roman"/>
      </w:rPr>
    </w:lvl>
    <w:lvl w:ilvl="3" w:tplc="0409000F" w:tentative="1">
      <w:start w:val="1"/>
      <w:numFmt w:val="decimal"/>
      <w:lvlText w:val="%4."/>
      <w:lvlJc w:val="left"/>
      <w:pPr>
        <w:ind w:left="3294" w:hanging="360"/>
      </w:pPr>
      <w:rPr>
        <w:rFonts w:cs="Times New Roman"/>
      </w:rPr>
    </w:lvl>
    <w:lvl w:ilvl="4" w:tplc="04090019" w:tentative="1">
      <w:start w:val="1"/>
      <w:numFmt w:val="lowerLetter"/>
      <w:lvlText w:val="%5."/>
      <w:lvlJc w:val="left"/>
      <w:pPr>
        <w:ind w:left="4014" w:hanging="360"/>
      </w:pPr>
      <w:rPr>
        <w:rFonts w:cs="Times New Roman"/>
      </w:rPr>
    </w:lvl>
    <w:lvl w:ilvl="5" w:tplc="0409001B" w:tentative="1">
      <w:start w:val="1"/>
      <w:numFmt w:val="lowerRoman"/>
      <w:lvlText w:val="%6."/>
      <w:lvlJc w:val="right"/>
      <w:pPr>
        <w:ind w:left="4734" w:hanging="180"/>
      </w:pPr>
      <w:rPr>
        <w:rFonts w:cs="Times New Roman"/>
      </w:rPr>
    </w:lvl>
    <w:lvl w:ilvl="6" w:tplc="0409000F" w:tentative="1">
      <w:start w:val="1"/>
      <w:numFmt w:val="decimal"/>
      <w:lvlText w:val="%7."/>
      <w:lvlJc w:val="left"/>
      <w:pPr>
        <w:ind w:left="5454" w:hanging="360"/>
      </w:pPr>
      <w:rPr>
        <w:rFonts w:cs="Times New Roman"/>
      </w:rPr>
    </w:lvl>
    <w:lvl w:ilvl="7" w:tplc="04090019" w:tentative="1">
      <w:start w:val="1"/>
      <w:numFmt w:val="lowerLetter"/>
      <w:lvlText w:val="%8."/>
      <w:lvlJc w:val="left"/>
      <w:pPr>
        <w:ind w:left="6174" w:hanging="360"/>
      </w:pPr>
      <w:rPr>
        <w:rFonts w:cs="Times New Roman"/>
      </w:rPr>
    </w:lvl>
    <w:lvl w:ilvl="8" w:tplc="0409001B" w:tentative="1">
      <w:start w:val="1"/>
      <w:numFmt w:val="lowerRoman"/>
      <w:lvlText w:val="%9."/>
      <w:lvlJc w:val="right"/>
      <w:pPr>
        <w:ind w:left="6894" w:hanging="180"/>
      </w:pPr>
      <w:rPr>
        <w:rFonts w:cs="Times New Roman"/>
      </w:rPr>
    </w:lvl>
  </w:abstractNum>
  <w:abstractNum w:abstractNumId="20">
    <w:nsid w:val="137F1C7E"/>
    <w:multiLevelType w:val="hybridMultilevel"/>
    <w:tmpl w:val="F7007408"/>
    <w:lvl w:ilvl="0" w:tplc="040E000F">
      <w:start w:val="1"/>
      <w:numFmt w:val="decimal"/>
      <w:lvlText w:val="%1."/>
      <w:lvlJc w:val="left"/>
      <w:pPr>
        <w:tabs>
          <w:tab w:val="num" w:pos="360"/>
        </w:tabs>
        <w:ind w:left="360" w:hanging="360"/>
      </w:pPr>
      <w:rPr>
        <w:rFonts w:cs="Times New Roman"/>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1">
    <w:nsid w:val="13A66BCA"/>
    <w:multiLevelType w:val="hybridMultilevel"/>
    <w:tmpl w:val="F8C0713C"/>
    <w:lvl w:ilvl="0" w:tplc="05481A74">
      <w:start w:val="1"/>
      <w:numFmt w:val="bullet"/>
      <w:lvlText w:val=""/>
      <w:lvlJc w:val="left"/>
      <w:pPr>
        <w:ind w:left="720" w:hanging="360"/>
      </w:pPr>
      <w:rPr>
        <w:rFonts w:ascii="Symbol" w:hAnsi="Symbol" w:hint="default"/>
      </w:rPr>
    </w:lvl>
    <w:lvl w:ilvl="1" w:tplc="05481A74">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52556C2"/>
    <w:multiLevelType w:val="hybridMultilevel"/>
    <w:tmpl w:val="304E897C"/>
    <w:lvl w:ilvl="0" w:tplc="0E5E932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5D66616"/>
    <w:multiLevelType w:val="hybridMultilevel"/>
    <w:tmpl w:val="7DA21116"/>
    <w:lvl w:ilvl="0" w:tplc="D550E28C">
      <w:start w:val="1"/>
      <w:numFmt w:val="bullet"/>
      <w:pStyle w:val="Verzifej"/>
      <w:lvlText w:val=""/>
      <w:lvlJc w:val="left"/>
      <w:pPr>
        <w:tabs>
          <w:tab w:val="num" w:pos="1494"/>
        </w:tabs>
        <w:ind w:left="1494" w:hanging="360"/>
      </w:pPr>
      <w:rPr>
        <w:rFonts w:ascii="Wingdings" w:hAnsi="Wingdings" w:hint="default"/>
        <w:sz w:val="12"/>
      </w:rPr>
    </w:lvl>
    <w:lvl w:ilvl="1" w:tplc="040E0003">
      <w:start w:val="1"/>
      <w:numFmt w:val="bullet"/>
      <w:lvlText w:val="o"/>
      <w:lvlJc w:val="left"/>
      <w:pPr>
        <w:tabs>
          <w:tab w:val="num" w:pos="1789"/>
        </w:tabs>
        <w:ind w:left="1789" w:hanging="360"/>
      </w:pPr>
      <w:rPr>
        <w:rFonts w:ascii="Courier New" w:hAnsi="Courier New" w:hint="default"/>
      </w:rPr>
    </w:lvl>
    <w:lvl w:ilvl="2" w:tplc="040E0005">
      <w:start w:val="1"/>
      <w:numFmt w:val="bullet"/>
      <w:lvlText w:val=""/>
      <w:lvlJc w:val="left"/>
      <w:pPr>
        <w:tabs>
          <w:tab w:val="num" w:pos="2509"/>
        </w:tabs>
        <w:ind w:left="2509" w:hanging="360"/>
      </w:pPr>
      <w:rPr>
        <w:rFonts w:ascii="Wingdings" w:hAnsi="Wingdings" w:hint="default"/>
      </w:rPr>
    </w:lvl>
    <w:lvl w:ilvl="3" w:tplc="040E0001">
      <w:start w:val="1"/>
      <w:numFmt w:val="bullet"/>
      <w:lvlText w:val=""/>
      <w:lvlJc w:val="left"/>
      <w:pPr>
        <w:tabs>
          <w:tab w:val="num" w:pos="3229"/>
        </w:tabs>
        <w:ind w:left="3229" w:hanging="360"/>
      </w:pPr>
      <w:rPr>
        <w:rFonts w:ascii="Symbol" w:hAnsi="Symbol" w:hint="default"/>
      </w:rPr>
    </w:lvl>
    <w:lvl w:ilvl="4" w:tplc="040E0003" w:tentative="1">
      <w:start w:val="1"/>
      <w:numFmt w:val="bullet"/>
      <w:lvlText w:val="o"/>
      <w:lvlJc w:val="left"/>
      <w:pPr>
        <w:tabs>
          <w:tab w:val="num" w:pos="3949"/>
        </w:tabs>
        <w:ind w:left="3949" w:hanging="360"/>
      </w:pPr>
      <w:rPr>
        <w:rFonts w:ascii="Courier New" w:hAnsi="Courier New" w:hint="default"/>
      </w:rPr>
    </w:lvl>
    <w:lvl w:ilvl="5" w:tplc="040E0005" w:tentative="1">
      <w:start w:val="1"/>
      <w:numFmt w:val="bullet"/>
      <w:lvlText w:val=""/>
      <w:lvlJc w:val="left"/>
      <w:pPr>
        <w:tabs>
          <w:tab w:val="num" w:pos="4669"/>
        </w:tabs>
        <w:ind w:left="4669" w:hanging="360"/>
      </w:pPr>
      <w:rPr>
        <w:rFonts w:ascii="Wingdings" w:hAnsi="Wingdings" w:hint="default"/>
      </w:rPr>
    </w:lvl>
    <w:lvl w:ilvl="6" w:tplc="040E0001" w:tentative="1">
      <w:start w:val="1"/>
      <w:numFmt w:val="bullet"/>
      <w:lvlText w:val=""/>
      <w:lvlJc w:val="left"/>
      <w:pPr>
        <w:tabs>
          <w:tab w:val="num" w:pos="5389"/>
        </w:tabs>
        <w:ind w:left="5389" w:hanging="360"/>
      </w:pPr>
      <w:rPr>
        <w:rFonts w:ascii="Symbol" w:hAnsi="Symbol" w:hint="default"/>
      </w:rPr>
    </w:lvl>
    <w:lvl w:ilvl="7" w:tplc="040E0003" w:tentative="1">
      <w:start w:val="1"/>
      <w:numFmt w:val="bullet"/>
      <w:lvlText w:val="o"/>
      <w:lvlJc w:val="left"/>
      <w:pPr>
        <w:tabs>
          <w:tab w:val="num" w:pos="6109"/>
        </w:tabs>
        <w:ind w:left="6109" w:hanging="360"/>
      </w:pPr>
      <w:rPr>
        <w:rFonts w:ascii="Courier New" w:hAnsi="Courier New" w:hint="default"/>
      </w:rPr>
    </w:lvl>
    <w:lvl w:ilvl="8" w:tplc="040E0005" w:tentative="1">
      <w:start w:val="1"/>
      <w:numFmt w:val="bullet"/>
      <w:lvlText w:val=""/>
      <w:lvlJc w:val="left"/>
      <w:pPr>
        <w:tabs>
          <w:tab w:val="num" w:pos="6829"/>
        </w:tabs>
        <w:ind w:left="6829" w:hanging="360"/>
      </w:pPr>
      <w:rPr>
        <w:rFonts w:ascii="Wingdings" w:hAnsi="Wingdings" w:hint="default"/>
      </w:rPr>
    </w:lvl>
  </w:abstractNum>
  <w:abstractNum w:abstractNumId="24">
    <w:nsid w:val="181D4D47"/>
    <w:multiLevelType w:val="multilevel"/>
    <w:tmpl w:val="A6F0D44C"/>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644"/>
        </w:tabs>
        <w:ind w:left="644" w:hanging="360"/>
      </w:pPr>
      <w:rPr>
        <w:rFonts w:cs="Times New Roman" w:hint="default"/>
      </w:rPr>
    </w:lvl>
    <w:lvl w:ilvl="2">
      <w:start w:val="1"/>
      <w:numFmt w:val="decimal"/>
      <w:lvlText w:val="%1.%2.%3."/>
      <w:lvlJc w:val="left"/>
      <w:pPr>
        <w:tabs>
          <w:tab w:val="num" w:pos="1288"/>
        </w:tabs>
        <w:ind w:left="1288" w:hanging="720"/>
      </w:pPr>
      <w:rPr>
        <w:rFonts w:cs="Times New Roman" w:hint="default"/>
      </w:rPr>
    </w:lvl>
    <w:lvl w:ilvl="3">
      <w:start w:val="1"/>
      <w:numFmt w:val="decimalZero"/>
      <w:lvlText w:val="%1.%2.%3.%4."/>
      <w:lvlJc w:val="left"/>
      <w:pPr>
        <w:tabs>
          <w:tab w:val="num" w:pos="1572"/>
        </w:tabs>
        <w:ind w:left="1572" w:hanging="720"/>
      </w:pPr>
      <w:rPr>
        <w:rFonts w:cs="Times New Roman" w:hint="default"/>
      </w:rPr>
    </w:lvl>
    <w:lvl w:ilvl="4">
      <w:start w:val="1"/>
      <w:numFmt w:val="decimal"/>
      <w:lvlText w:val="%1.%2.%3.%4.%5."/>
      <w:lvlJc w:val="left"/>
      <w:pPr>
        <w:tabs>
          <w:tab w:val="num" w:pos="2216"/>
        </w:tabs>
        <w:ind w:left="2216" w:hanging="1080"/>
      </w:pPr>
      <w:rPr>
        <w:rFonts w:cs="Times New Roman" w:hint="default"/>
      </w:rPr>
    </w:lvl>
    <w:lvl w:ilvl="5">
      <w:start w:val="1"/>
      <w:numFmt w:val="decimal"/>
      <w:lvlText w:val="%1.%2.%3.%4.%5.%6."/>
      <w:lvlJc w:val="left"/>
      <w:pPr>
        <w:tabs>
          <w:tab w:val="num" w:pos="2500"/>
        </w:tabs>
        <w:ind w:left="2500" w:hanging="1080"/>
      </w:pPr>
      <w:rPr>
        <w:rFonts w:cs="Times New Roman" w:hint="default"/>
      </w:rPr>
    </w:lvl>
    <w:lvl w:ilvl="6">
      <w:start w:val="1"/>
      <w:numFmt w:val="decimal"/>
      <w:lvlText w:val="%1.%2.%3.%4.%5.%6.%7."/>
      <w:lvlJc w:val="left"/>
      <w:pPr>
        <w:tabs>
          <w:tab w:val="num" w:pos="3144"/>
        </w:tabs>
        <w:ind w:left="3144" w:hanging="1440"/>
      </w:pPr>
      <w:rPr>
        <w:rFonts w:cs="Times New Roman" w:hint="default"/>
      </w:rPr>
    </w:lvl>
    <w:lvl w:ilvl="7">
      <w:start w:val="1"/>
      <w:numFmt w:val="decimal"/>
      <w:lvlText w:val="%1.%2.%3.%4.%5.%6.%7.%8."/>
      <w:lvlJc w:val="left"/>
      <w:pPr>
        <w:tabs>
          <w:tab w:val="num" w:pos="3428"/>
        </w:tabs>
        <w:ind w:left="3428" w:hanging="1440"/>
      </w:pPr>
      <w:rPr>
        <w:rFonts w:cs="Times New Roman" w:hint="default"/>
      </w:rPr>
    </w:lvl>
    <w:lvl w:ilvl="8">
      <w:start w:val="1"/>
      <w:numFmt w:val="decimal"/>
      <w:lvlText w:val="%1.%2.%3.%4.%5.%6.%7.%8.%9."/>
      <w:lvlJc w:val="left"/>
      <w:pPr>
        <w:tabs>
          <w:tab w:val="num" w:pos="4072"/>
        </w:tabs>
        <w:ind w:left="4072" w:hanging="1800"/>
      </w:pPr>
      <w:rPr>
        <w:rFonts w:cs="Times New Roman" w:hint="default"/>
      </w:rPr>
    </w:lvl>
  </w:abstractNum>
  <w:abstractNum w:abstractNumId="25">
    <w:nsid w:val="18BA4ED9"/>
    <w:multiLevelType w:val="multilevel"/>
    <w:tmpl w:val="C9D43DD2"/>
    <w:lvl w:ilvl="0">
      <w:start w:val="10"/>
      <w:numFmt w:val="decimal"/>
      <w:lvlText w:val="%1."/>
      <w:lvlJc w:val="left"/>
      <w:pPr>
        <w:tabs>
          <w:tab w:val="num" w:pos="0"/>
        </w:tabs>
        <w:ind w:left="480" w:hanging="480"/>
      </w:pPr>
      <w:rPr>
        <w:rFonts w:cs="Times New Roman" w:hint="default"/>
      </w:rPr>
    </w:lvl>
    <w:lvl w:ilvl="1">
      <w:start w:val="1"/>
      <w:numFmt w:val="decimal"/>
      <w:lvlText w:val="8.%2."/>
      <w:lvlJc w:val="left"/>
      <w:pPr>
        <w:tabs>
          <w:tab w:val="num" w:pos="0"/>
        </w:tabs>
        <w:ind w:left="480" w:hanging="480"/>
      </w:pPr>
      <w:rPr>
        <w:rFonts w:cs="Times New Roman" w:hint="default"/>
        <w:i/>
      </w:rPr>
    </w:lvl>
    <w:lvl w:ilvl="2">
      <w:start w:val="1"/>
      <w:numFmt w:val="decimal"/>
      <w:lvlText w:val="8.3.%3."/>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26">
    <w:nsid w:val="1A5555F6"/>
    <w:multiLevelType w:val="hybridMultilevel"/>
    <w:tmpl w:val="26ECAD1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nsid w:val="1AEE5B32"/>
    <w:multiLevelType w:val="hybridMultilevel"/>
    <w:tmpl w:val="6C821140"/>
    <w:lvl w:ilvl="0" w:tplc="45EA7598">
      <w:start w:val="1"/>
      <w:numFmt w:val="none"/>
      <w:lvlText w:val="2.2."/>
      <w:lvlJc w:val="left"/>
      <w:pPr>
        <w:tabs>
          <w:tab w:val="num" w:pos="720"/>
        </w:tabs>
        <w:ind w:left="360" w:hanging="360"/>
      </w:pPr>
      <w:rPr>
        <w:rFonts w:cs="Times New Roman" w:hint="default"/>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1BB7674D"/>
    <w:multiLevelType w:val="hybridMultilevel"/>
    <w:tmpl w:val="87B6BD86"/>
    <w:lvl w:ilvl="0" w:tplc="EA2052EA">
      <w:start w:val="1"/>
      <w:numFmt w:val="bullet"/>
      <w:lvlText w:val=""/>
      <w:lvlJc w:val="left"/>
      <w:pPr>
        <w:ind w:left="72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bullet"/>
      <w:lvlText w:val=""/>
      <w:lvlJc w:val="left"/>
      <w:pPr>
        <w:ind w:left="2160" w:hanging="360"/>
      </w:pPr>
      <w:rPr>
        <w:rFonts w:ascii="Wingdings" w:hAnsi="Wingdings" w:hint="default"/>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29">
    <w:nsid w:val="1D71256C"/>
    <w:multiLevelType w:val="multilevel"/>
    <w:tmpl w:val="A9DAB2F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nsid w:val="1F2D3219"/>
    <w:multiLevelType w:val="singleLevel"/>
    <w:tmpl w:val="501E2300"/>
    <w:lvl w:ilvl="0">
      <w:start w:val="1"/>
      <w:numFmt w:val="bullet"/>
      <w:pStyle w:val="felsor"/>
      <w:lvlText w:val="-"/>
      <w:lvlJc w:val="left"/>
      <w:pPr>
        <w:tabs>
          <w:tab w:val="num" w:pos="360"/>
        </w:tabs>
        <w:ind w:left="360" w:hanging="360"/>
      </w:pPr>
      <w:rPr>
        <w:rFonts w:ascii="Times New Roman" w:hAnsi="Times New Roman" w:hint="default"/>
      </w:rPr>
    </w:lvl>
  </w:abstractNum>
  <w:abstractNum w:abstractNumId="31">
    <w:nsid w:val="20C8569D"/>
    <w:multiLevelType w:val="hybridMultilevel"/>
    <w:tmpl w:val="0436F246"/>
    <w:lvl w:ilvl="0" w:tplc="9CD64270">
      <w:start w:val="1"/>
      <w:numFmt w:val="bullet"/>
      <w:lvlText w:val=""/>
      <w:lvlJc w:val="left"/>
      <w:pPr>
        <w:tabs>
          <w:tab w:val="num" w:pos="454"/>
        </w:tabs>
        <w:ind w:left="454" w:hanging="17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2">
    <w:nsid w:val="21B25581"/>
    <w:multiLevelType w:val="multilevel"/>
    <w:tmpl w:val="9934DFFC"/>
    <w:lvl w:ilvl="0">
      <w:start w:val="7"/>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360" w:hanging="360"/>
      </w:pPr>
      <w:rPr>
        <w:rFonts w:cs="Times New Roman" w:hint="default"/>
      </w:rPr>
    </w:lvl>
    <w:lvl w:ilvl="2">
      <w:start w:val="1"/>
      <w:numFmt w:val="none"/>
      <w:pStyle w:val="Stlus3"/>
      <w:lvlText w:val="8.3.1."/>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33">
    <w:nsid w:val="2249713B"/>
    <w:multiLevelType w:val="hybridMultilevel"/>
    <w:tmpl w:val="8CA2ABCC"/>
    <w:lvl w:ilvl="0" w:tplc="05481A74">
      <w:start w:val="1"/>
      <w:numFmt w:val="bullet"/>
      <w:lvlText w:val=""/>
      <w:lvlJc w:val="left"/>
      <w:pPr>
        <w:ind w:left="1076" w:hanging="360"/>
      </w:pPr>
      <w:rPr>
        <w:rFonts w:ascii="Symbol" w:hAnsi="Symbol" w:hint="default"/>
      </w:rPr>
    </w:lvl>
    <w:lvl w:ilvl="1" w:tplc="04090003">
      <w:start w:val="1"/>
      <w:numFmt w:val="bullet"/>
      <w:lvlText w:val="o"/>
      <w:lvlJc w:val="left"/>
      <w:pPr>
        <w:ind w:left="1796" w:hanging="360"/>
      </w:pPr>
      <w:rPr>
        <w:rFonts w:ascii="Courier New" w:hAnsi="Courier New" w:hint="default"/>
      </w:rPr>
    </w:lvl>
    <w:lvl w:ilvl="2" w:tplc="04090005" w:tentative="1">
      <w:start w:val="1"/>
      <w:numFmt w:val="bullet"/>
      <w:lvlText w:val=""/>
      <w:lvlJc w:val="left"/>
      <w:pPr>
        <w:ind w:left="2516" w:hanging="360"/>
      </w:pPr>
      <w:rPr>
        <w:rFonts w:ascii="Wingdings" w:hAnsi="Wingdings" w:hint="default"/>
      </w:rPr>
    </w:lvl>
    <w:lvl w:ilvl="3" w:tplc="04090001" w:tentative="1">
      <w:start w:val="1"/>
      <w:numFmt w:val="bullet"/>
      <w:lvlText w:val=""/>
      <w:lvlJc w:val="left"/>
      <w:pPr>
        <w:ind w:left="3236" w:hanging="360"/>
      </w:pPr>
      <w:rPr>
        <w:rFonts w:ascii="Symbol" w:hAnsi="Symbol" w:hint="default"/>
      </w:rPr>
    </w:lvl>
    <w:lvl w:ilvl="4" w:tplc="04090003" w:tentative="1">
      <w:start w:val="1"/>
      <w:numFmt w:val="bullet"/>
      <w:lvlText w:val="o"/>
      <w:lvlJc w:val="left"/>
      <w:pPr>
        <w:ind w:left="3956" w:hanging="360"/>
      </w:pPr>
      <w:rPr>
        <w:rFonts w:ascii="Courier New" w:hAnsi="Courier New" w:hint="default"/>
      </w:rPr>
    </w:lvl>
    <w:lvl w:ilvl="5" w:tplc="04090005" w:tentative="1">
      <w:start w:val="1"/>
      <w:numFmt w:val="bullet"/>
      <w:lvlText w:val=""/>
      <w:lvlJc w:val="left"/>
      <w:pPr>
        <w:ind w:left="4676" w:hanging="360"/>
      </w:pPr>
      <w:rPr>
        <w:rFonts w:ascii="Wingdings" w:hAnsi="Wingdings" w:hint="default"/>
      </w:rPr>
    </w:lvl>
    <w:lvl w:ilvl="6" w:tplc="04090001" w:tentative="1">
      <w:start w:val="1"/>
      <w:numFmt w:val="bullet"/>
      <w:lvlText w:val=""/>
      <w:lvlJc w:val="left"/>
      <w:pPr>
        <w:ind w:left="5396" w:hanging="360"/>
      </w:pPr>
      <w:rPr>
        <w:rFonts w:ascii="Symbol" w:hAnsi="Symbol" w:hint="default"/>
      </w:rPr>
    </w:lvl>
    <w:lvl w:ilvl="7" w:tplc="04090003" w:tentative="1">
      <w:start w:val="1"/>
      <w:numFmt w:val="bullet"/>
      <w:lvlText w:val="o"/>
      <w:lvlJc w:val="left"/>
      <w:pPr>
        <w:ind w:left="6116" w:hanging="360"/>
      </w:pPr>
      <w:rPr>
        <w:rFonts w:ascii="Courier New" w:hAnsi="Courier New" w:hint="default"/>
      </w:rPr>
    </w:lvl>
    <w:lvl w:ilvl="8" w:tplc="04090005" w:tentative="1">
      <w:start w:val="1"/>
      <w:numFmt w:val="bullet"/>
      <w:lvlText w:val=""/>
      <w:lvlJc w:val="left"/>
      <w:pPr>
        <w:ind w:left="6836" w:hanging="360"/>
      </w:pPr>
      <w:rPr>
        <w:rFonts w:ascii="Wingdings" w:hAnsi="Wingdings" w:hint="default"/>
      </w:rPr>
    </w:lvl>
  </w:abstractNum>
  <w:abstractNum w:abstractNumId="34">
    <w:nsid w:val="22C06054"/>
    <w:multiLevelType w:val="multilevel"/>
    <w:tmpl w:val="040E0023"/>
    <w:styleLink w:val="ArticleSection"/>
    <w:lvl w:ilvl="0">
      <w:start w:val="1"/>
      <w:numFmt w:val="upperRoman"/>
      <w:lvlText w:val="%1. cikkely"/>
      <w:lvlJc w:val="left"/>
      <w:pPr>
        <w:tabs>
          <w:tab w:val="num" w:pos="1440"/>
        </w:tabs>
      </w:pPr>
      <w:rPr>
        <w:rFonts w:cs="Times New Roman"/>
      </w:rPr>
    </w:lvl>
    <w:lvl w:ilvl="1">
      <w:start w:val="1"/>
      <w:numFmt w:val="decimalZero"/>
      <w:isLgl/>
      <w:lvlText w:val="%1.%2. szakasz "/>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35">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6">
    <w:nsid w:val="28D23727"/>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7">
    <w:nsid w:val="291366D5"/>
    <w:multiLevelType w:val="hybridMultilevel"/>
    <w:tmpl w:val="849E0B00"/>
    <w:lvl w:ilvl="0" w:tplc="0B9CBC96">
      <w:start w:val="1"/>
      <w:numFmt w:val="decimal"/>
      <w:pStyle w:val="Dntsijavaslat"/>
      <w:lvlText w:val="%1."/>
      <w:lvlJc w:val="left"/>
      <w:pPr>
        <w:tabs>
          <w:tab w:val="num" w:pos="576"/>
        </w:tabs>
        <w:ind w:left="576" w:hanging="576"/>
      </w:pPr>
      <w:rPr>
        <w:rFonts w:ascii="Times New Roman" w:hAnsi="Times New Roman" w:cs="Times New Roman" w:hint="default"/>
        <w:b/>
        <w:i w:val="0"/>
        <w:caps w:val="0"/>
        <w:strike w:val="0"/>
        <w:dstrike w:val="0"/>
        <w:vanish w:val="0"/>
        <w:color w:val="000000"/>
        <w:sz w:val="24"/>
        <w:szCs w:val="24"/>
        <w:vertAlign w:val="baseline"/>
      </w:rPr>
    </w:lvl>
    <w:lvl w:ilvl="1" w:tplc="040E000B" w:tentative="1">
      <w:start w:val="1"/>
      <w:numFmt w:val="lowerLetter"/>
      <w:lvlText w:val="%2."/>
      <w:lvlJc w:val="left"/>
      <w:pPr>
        <w:tabs>
          <w:tab w:val="num" w:pos="1440"/>
        </w:tabs>
        <w:ind w:left="1440" w:hanging="360"/>
      </w:pPr>
      <w:rPr>
        <w:rFonts w:cs="Times New Roman"/>
      </w:rPr>
    </w:lvl>
    <w:lvl w:ilvl="2" w:tplc="040E0005" w:tentative="1">
      <w:start w:val="1"/>
      <w:numFmt w:val="lowerRoman"/>
      <w:lvlText w:val="%3."/>
      <w:lvlJc w:val="right"/>
      <w:pPr>
        <w:tabs>
          <w:tab w:val="num" w:pos="2160"/>
        </w:tabs>
        <w:ind w:left="2160" w:hanging="180"/>
      </w:pPr>
      <w:rPr>
        <w:rFonts w:cs="Times New Roman"/>
      </w:rPr>
    </w:lvl>
    <w:lvl w:ilvl="3" w:tplc="040E0001" w:tentative="1">
      <w:start w:val="1"/>
      <w:numFmt w:val="decimal"/>
      <w:lvlText w:val="%4."/>
      <w:lvlJc w:val="left"/>
      <w:pPr>
        <w:tabs>
          <w:tab w:val="num" w:pos="2880"/>
        </w:tabs>
        <w:ind w:left="2880" w:hanging="360"/>
      </w:pPr>
      <w:rPr>
        <w:rFonts w:cs="Times New Roman"/>
      </w:rPr>
    </w:lvl>
    <w:lvl w:ilvl="4" w:tplc="040E0003" w:tentative="1">
      <w:start w:val="1"/>
      <w:numFmt w:val="lowerLetter"/>
      <w:lvlText w:val="%5."/>
      <w:lvlJc w:val="left"/>
      <w:pPr>
        <w:tabs>
          <w:tab w:val="num" w:pos="3600"/>
        </w:tabs>
        <w:ind w:left="3600" w:hanging="360"/>
      </w:pPr>
      <w:rPr>
        <w:rFonts w:cs="Times New Roman"/>
      </w:rPr>
    </w:lvl>
    <w:lvl w:ilvl="5" w:tplc="040E0005" w:tentative="1">
      <w:start w:val="1"/>
      <w:numFmt w:val="lowerRoman"/>
      <w:lvlText w:val="%6."/>
      <w:lvlJc w:val="right"/>
      <w:pPr>
        <w:tabs>
          <w:tab w:val="num" w:pos="4320"/>
        </w:tabs>
        <w:ind w:left="4320" w:hanging="180"/>
      </w:pPr>
      <w:rPr>
        <w:rFonts w:cs="Times New Roman"/>
      </w:rPr>
    </w:lvl>
    <w:lvl w:ilvl="6" w:tplc="040E0001" w:tentative="1">
      <w:start w:val="1"/>
      <w:numFmt w:val="decimal"/>
      <w:lvlText w:val="%7."/>
      <w:lvlJc w:val="left"/>
      <w:pPr>
        <w:tabs>
          <w:tab w:val="num" w:pos="5040"/>
        </w:tabs>
        <w:ind w:left="5040" w:hanging="360"/>
      </w:pPr>
      <w:rPr>
        <w:rFonts w:cs="Times New Roman"/>
      </w:rPr>
    </w:lvl>
    <w:lvl w:ilvl="7" w:tplc="040E0003" w:tentative="1">
      <w:start w:val="1"/>
      <w:numFmt w:val="lowerLetter"/>
      <w:lvlText w:val="%8."/>
      <w:lvlJc w:val="left"/>
      <w:pPr>
        <w:tabs>
          <w:tab w:val="num" w:pos="5760"/>
        </w:tabs>
        <w:ind w:left="5760" w:hanging="360"/>
      </w:pPr>
      <w:rPr>
        <w:rFonts w:cs="Times New Roman"/>
      </w:rPr>
    </w:lvl>
    <w:lvl w:ilvl="8" w:tplc="040E0005" w:tentative="1">
      <w:start w:val="1"/>
      <w:numFmt w:val="lowerRoman"/>
      <w:lvlText w:val="%9."/>
      <w:lvlJc w:val="right"/>
      <w:pPr>
        <w:tabs>
          <w:tab w:val="num" w:pos="6480"/>
        </w:tabs>
        <w:ind w:left="6480" w:hanging="180"/>
      </w:pPr>
      <w:rPr>
        <w:rFonts w:cs="Times New Roman"/>
      </w:rPr>
    </w:lvl>
  </w:abstractNum>
  <w:abstractNum w:abstractNumId="38">
    <w:nsid w:val="2ACB6D97"/>
    <w:multiLevelType w:val="hybridMultilevel"/>
    <w:tmpl w:val="1B665A42"/>
    <w:lvl w:ilvl="0" w:tplc="040E0001">
      <w:start w:val="3"/>
      <w:numFmt w:val="bullet"/>
      <w:lvlText w:val="–"/>
      <w:lvlJc w:val="left"/>
      <w:pPr>
        <w:tabs>
          <w:tab w:val="num" w:pos="936"/>
        </w:tabs>
        <w:ind w:left="936" w:hanging="360"/>
      </w:pPr>
      <w:rPr>
        <w:rFonts w:ascii="Times New Roman" w:eastAsia="Times New Roman" w:hAnsi="Times New Roman" w:hint="default"/>
      </w:rPr>
    </w:lvl>
    <w:lvl w:ilvl="1" w:tplc="040E0003">
      <w:start w:val="1"/>
      <w:numFmt w:val="bullet"/>
      <w:lvlText w:val="o"/>
      <w:lvlJc w:val="left"/>
      <w:pPr>
        <w:tabs>
          <w:tab w:val="num" w:pos="1656"/>
        </w:tabs>
        <w:ind w:left="1656" w:hanging="360"/>
      </w:pPr>
      <w:rPr>
        <w:rFonts w:ascii="Courier New" w:hAnsi="Courier New" w:hint="default"/>
      </w:rPr>
    </w:lvl>
    <w:lvl w:ilvl="2" w:tplc="040E0005" w:tentative="1">
      <w:start w:val="1"/>
      <w:numFmt w:val="bullet"/>
      <w:lvlText w:val=""/>
      <w:lvlJc w:val="left"/>
      <w:pPr>
        <w:tabs>
          <w:tab w:val="num" w:pos="2376"/>
        </w:tabs>
        <w:ind w:left="2376" w:hanging="360"/>
      </w:pPr>
      <w:rPr>
        <w:rFonts w:ascii="Wingdings" w:hAnsi="Wingdings" w:hint="default"/>
      </w:rPr>
    </w:lvl>
    <w:lvl w:ilvl="3" w:tplc="040E0001" w:tentative="1">
      <w:start w:val="1"/>
      <w:numFmt w:val="bullet"/>
      <w:lvlText w:val=""/>
      <w:lvlJc w:val="left"/>
      <w:pPr>
        <w:tabs>
          <w:tab w:val="num" w:pos="3096"/>
        </w:tabs>
        <w:ind w:left="3096" w:hanging="360"/>
      </w:pPr>
      <w:rPr>
        <w:rFonts w:ascii="Symbol" w:hAnsi="Symbol" w:hint="default"/>
      </w:rPr>
    </w:lvl>
    <w:lvl w:ilvl="4" w:tplc="040E0003" w:tentative="1">
      <w:start w:val="1"/>
      <w:numFmt w:val="bullet"/>
      <w:lvlText w:val="o"/>
      <w:lvlJc w:val="left"/>
      <w:pPr>
        <w:tabs>
          <w:tab w:val="num" w:pos="3816"/>
        </w:tabs>
        <w:ind w:left="3816" w:hanging="360"/>
      </w:pPr>
      <w:rPr>
        <w:rFonts w:ascii="Courier New" w:hAnsi="Courier New" w:hint="default"/>
      </w:rPr>
    </w:lvl>
    <w:lvl w:ilvl="5" w:tplc="040E0005" w:tentative="1">
      <w:start w:val="1"/>
      <w:numFmt w:val="bullet"/>
      <w:lvlText w:val=""/>
      <w:lvlJc w:val="left"/>
      <w:pPr>
        <w:tabs>
          <w:tab w:val="num" w:pos="4536"/>
        </w:tabs>
        <w:ind w:left="4536" w:hanging="360"/>
      </w:pPr>
      <w:rPr>
        <w:rFonts w:ascii="Wingdings" w:hAnsi="Wingdings" w:hint="default"/>
      </w:rPr>
    </w:lvl>
    <w:lvl w:ilvl="6" w:tplc="040E0001" w:tentative="1">
      <w:start w:val="1"/>
      <w:numFmt w:val="bullet"/>
      <w:lvlText w:val=""/>
      <w:lvlJc w:val="left"/>
      <w:pPr>
        <w:tabs>
          <w:tab w:val="num" w:pos="5256"/>
        </w:tabs>
        <w:ind w:left="5256" w:hanging="360"/>
      </w:pPr>
      <w:rPr>
        <w:rFonts w:ascii="Symbol" w:hAnsi="Symbol" w:hint="default"/>
      </w:rPr>
    </w:lvl>
    <w:lvl w:ilvl="7" w:tplc="040E0003" w:tentative="1">
      <w:start w:val="1"/>
      <w:numFmt w:val="bullet"/>
      <w:lvlText w:val="o"/>
      <w:lvlJc w:val="left"/>
      <w:pPr>
        <w:tabs>
          <w:tab w:val="num" w:pos="5976"/>
        </w:tabs>
        <w:ind w:left="5976" w:hanging="360"/>
      </w:pPr>
      <w:rPr>
        <w:rFonts w:ascii="Courier New" w:hAnsi="Courier New" w:hint="default"/>
      </w:rPr>
    </w:lvl>
    <w:lvl w:ilvl="8" w:tplc="040E0005" w:tentative="1">
      <w:start w:val="1"/>
      <w:numFmt w:val="bullet"/>
      <w:lvlText w:val=""/>
      <w:lvlJc w:val="left"/>
      <w:pPr>
        <w:tabs>
          <w:tab w:val="num" w:pos="6696"/>
        </w:tabs>
        <w:ind w:left="6696" w:hanging="360"/>
      </w:pPr>
      <w:rPr>
        <w:rFonts w:ascii="Wingdings" w:hAnsi="Wingdings" w:hint="default"/>
      </w:rPr>
    </w:lvl>
  </w:abstractNum>
  <w:abstractNum w:abstractNumId="39">
    <w:nsid w:val="2B005C21"/>
    <w:multiLevelType w:val="hybridMultilevel"/>
    <w:tmpl w:val="7D909130"/>
    <w:lvl w:ilvl="0" w:tplc="6DBAD43E">
      <w:start w:val="1"/>
      <w:numFmt w:val="decimal"/>
      <w:lvlText w:val="1.%1."/>
      <w:lvlJc w:val="left"/>
      <w:pPr>
        <w:tabs>
          <w:tab w:val="num" w:pos="720"/>
        </w:tabs>
        <w:ind w:left="360" w:hanging="360"/>
      </w:pPr>
      <w:rPr>
        <w:rFonts w:cs="Times New Roman" w:hint="default"/>
        <w:sz w:val="24"/>
        <w:szCs w:val="24"/>
      </w:rPr>
    </w:lvl>
    <w:lvl w:ilvl="1" w:tplc="E0CA5676">
      <w:start w:val="1"/>
      <w:numFmt w:val="lowerLetter"/>
      <w:lvlText w:val="%2."/>
      <w:lvlJc w:val="left"/>
      <w:pPr>
        <w:tabs>
          <w:tab w:val="num" w:pos="1440"/>
        </w:tabs>
        <w:ind w:left="1440" w:hanging="360"/>
      </w:pPr>
      <w:rPr>
        <w:rFonts w:cs="Times New Roman"/>
      </w:rPr>
    </w:lvl>
    <w:lvl w:ilvl="2" w:tplc="5EC87B2A">
      <w:start w:val="1"/>
      <w:numFmt w:val="lowerRoman"/>
      <w:lvlText w:val="%3."/>
      <w:lvlJc w:val="right"/>
      <w:pPr>
        <w:tabs>
          <w:tab w:val="num" w:pos="2160"/>
        </w:tabs>
        <w:ind w:left="2160" w:hanging="180"/>
      </w:pPr>
      <w:rPr>
        <w:rFonts w:cs="Times New Roman"/>
      </w:rPr>
    </w:lvl>
    <w:lvl w:ilvl="3" w:tplc="58EAA554" w:tentative="1">
      <w:start w:val="1"/>
      <w:numFmt w:val="decimal"/>
      <w:lvlText w:val="%4."/>
      <w:lvlJc w:val="left"/>
      <w:pPr>
        <w:tabs>
          <w:tab w:val="num" w:pos="2880"/>
        </w:tabs>
        <w:ind w:left="2880" w:hanging="360"/>
      </w:pPr>
      <w:rPr>
        <w:rFonts w:cs="Times New Roman"/>
      </w:rPr>
    </w:lvl>
    <w:lvl w:ilvl="4" w:tplc="2AAEBA3C" w:tentative="1">
      <w:start w:val="1"/>
      <w:numFmt w:val="lowerLetter"/>
      <w:lvlText w:val="%5."/>
      <w:lvlJc w:val="left"/>
      <w:pPr>
        <w:tabs>
          <w:tab w:val="num" w:pos="3600"/>
        </w:tabs>
        <w:ind w:left="3600" w:hanging="360"/>
      </w:pPr>
      <w:rPr>
        <w:rFonts w:cs="Times New Roman"/>
      </w:rPr>
    </w:lvl>
    <w:lvl w:ilvl="5" w:tplc="1F1830C6" w:tentative="1">
      <w:start w:val="1"/>
      <w:numFmt w:val="lowerRoman"/>
      <w:lvlText w:val="%6."/>
      <w:lvlJc w:val="right"/>
      <w:pPr>
        <w:tabs>
          <w:tab w:val="num" w:pos="4320"/>
        </w:tabs>
        <w:ind w:left="4320" w:hanging="180"/>
      </w:pPr>
      <w:rPr>
        <w:rFonts w:cs="Times New Roman"/>
      </w:rPr>
    </w:lvl>
    <w:lvl w:ilvl="6" w:tplc="76B2222A" w:tentative="1">
      <w:start w:val="1"/>
      <w:numFmt w:val="decimal"/>
      <w:lvlText w:val="%7."/>
      <w:lvlJc w:val="left"/>
      <w:pPr>
        <w:tabs>
          <w:tab w:val="num" w:pos="5040"/>
        </w:tabs>
        <w:ind w:left="5040" w:hanging="360"/>
      </w:pPr>
      <w:rPr>
        <w:rFonts w:cs="Times New Roman"/>
      </w:rPr>
    </w:lvl>
    <w:lvl w:ilvl="7" w:tplc="F4588BE2" w:tentative="1">
      <w:start w:val="1"/>
      <w:numFmt w:val="lowerLetter"/>
      <w:lvlText w:val="%8."/>
      <w:lvlJc w:val="left"/>
      <w:pPr>
        <w:tabs>
          <w:tab w:val="num" w:pos="5760"/>
        </w:tabs>
        <w:ind w:left="5760" w:hanging="360"/>
      </w:pPr>
      <w:rPr>
        <w:rFonts w:cs="Times New Roman"/>
      </w:rPr>
    </w:lvl>
    <w:lvl w:ilvl="8" w:tplc="C9A2FEA0" w:tentative="1">
      <w:start w:val="1"/>
      <w:numFmt w:val="lowerRoman"/>
      <w:lvlText w:val="%9."/>
      <w:lvlJc w:val="right"/>
      <w:pPr>
        <w:tabs>
          <w:tab w:val="num" w:pos="6480"/>
        </w:tabs>
        <w:ind w:left="6480" w:hanging="180"/>
      </w:pPr>
      <w:rPr>
        <w:rFonts w:cs="Times New Roman"/>
      </w:rPr>
    </w:lvl>
  </w:abstractNum>
  <w:abstractNum w:abstractNumId="40">
    <w:nsid w:val="2C5D29E6"/>
    <w:multiLevelType w:val="hybridMultilevel"/>
    <w:tmpl w:val="0890BCA8"/>
    <w:lvl w:ilvl="0" w:tplc="04090017">
      <w:start w:val="1"/>
      <w:numFmt w:val="lowerLetter"/>
      <w:lvlText w:val="%1)"/>
      <w:lvlJc w:val="left"/>
      <w:pPr>
        <w:ind w:left="1530" w:hanging="360"/>
      </w:pPr>
      <w:rPr>
        <w:rFonts w:cs="Times New Roman"/>
      </w:rPr>
    </w:lvl>
    <w:lvl w:ilvl="1" w:tplc="04090019">
      <w:start w:val="1"/>
      <w:numFmt w:val="lowerLetter"/>
      <w:lvlText w:val="%2."/>
      <w:lvlJc w:val="left"/>
      <w:pPr>
        <w:ind w:left="2250" w:hanging="360"/>
      </w:pPr>
      <w:rPr>
        <w:rFonts w:cs="Times New Roman"/>
      </w:rPr>
    </w:lvl>
    <w:lvl w:ilvl="2" w:tplc="0409001B" w:tentative="1">
      <w:start w:val="1"/>
      <w:numFmt w:val="lowerRoman"/>
      <w:lvlText w:val="%3."/>
      <w:lvlJc w:val="right"/>
      <w:pPr>
        <w:ind w:left="2970" w:hanging="180"/>
      </w:pPr>
      <w:rPr>
        <w:rFonts w:cs="Times New Roman"/>
      </w:rPr>
    </w:lvl>
    <w:lvl w:ilvl="3" w:tplc="0409000F" w:tentative="1">
      <w:start w:val="1"/>
      <w:numFmt w:val="decimal"/>
      <w:lvlText w:val="%4."/>
      <w:lvlJc w:val="left"/>
      <w:pPr>
        <w:ind w:left="3690" w:hanging="360"/>
      </w:pPr>
      <w:rPr>
        <w:rFonts w:cs="Times New Roman"/>
      </w:rPr>
    </w:lvl>
    <w:lvl w:ilvl="4" w:tplc="04090019" w:tentative="1">
      <w:start w:val="1"/>
      <w:numFmt w:val="lowerLetter"/>
      <w:lvlText w:val="%5."/>
      <w:lvlJc w:val="left"/>
      <w:pPr>
        <w:ind w:left="4410" w:hanging="360"/>
      </w:pPr>
      <w:rPr>
        <w:rFonts w:cs="Times New Roman"/>
      </w:rPr>
    </w:lvl>
    <w:lvl w:ilvl="5" w:tplc="0409001B" w:tentative="1">
      <w:start w:val="1"/>
      <w:numFmt w:val="lowerRoman"/>
      <w:lvlText w:val="%6."/>
      <w:lvlJc w:val="right"/>
      <w:pPr>
        <w:ind w:left="5130" w:hanging="180"/>
      </w:pPr>
      <w:rPr>
        <w:rFonts w:cs="Times New Roman"/>
      </w:rPr>
    </w:lvl>
    <w:lvl w:ilvl="6" w:tplc="0409000F" w:tentative="1">
      <w:start w:val="1"/>
      <w:numFmt w:val="decimal"/>
      <w:lvlText w:val="%7."/>
      <w:lvlJc w:val="left"/>
      <w:pPr>
        <w:ind w:left="5850" w:hanging="360"/>
      </w:pPr>
      <w:rPr>
        <w:rFonts w:cs="Times New Roman"/>
      </w:rPr>
    </w:lvl>
    <w:lvl w:ilvl="7" w:tplc="04090019" w:tentative="1">
      <w:start w:val="1"/>
      <w:numFmt w:val="lowerLetter"/>
      <w:lvlText w:val="%8."/>
      <w:lvlJc w:val="left"/>
      <w:pPr>
        <w:ind w:left="6570" w:hanging="360"/>
      </w:pPr>
      <w:rPr>
        <w:rFonts w:cs="Times New Roman"/>
      </w:rPr>
    </w:lvl>
    <w:lvl w:ilvl="8" w:tplc="0409001B" w:tentative="1">
      <w:start w:val="1"/>
      <w:numFmt w:val="lowerRoman"/>
      <w:lvlText w:val="%9."/>
      <w:lvlJc w:val="right"/>
      <w:pPr>
        <w:ind w:left="7290" w:hanging="180"/>
      </w:pPr>
      <w:rPr>
        <w:rFonts w:cs="Times New Roman"/>
      </w:rPr>
    </w:lvl>
  </w:abstractNum>
  <w:abstractNum w:abstractNumId="41">
    <w:nsid w:val="2C805C38"/>
    <w:multiLevelType w:val="hybridMultilevel"/>
    <w:tmpl w:val="D10895BE"/>
    <w:lvl w:ilvl="0" w:tplc="75E68024">
      <w:start w:val="1"/>
      <w:numFmt w:val="bullet"/>
      <w:pStyle w:val="program"/>
      <w:lvlText w:val=""/>
      <w:lvlJc w:val="left"/>
      <w:pPr>
        <w:tabs>
          <w:tab w:val="num" w:pos="1287"/>
        </w:tabs>
        <w:ind w:left="1287" w:hanging="360"/>
      </w:pPr>
      <w:rPr>
        <w:rFonts w:ascii="Symbol" w:hAnsi="Symbol" w:hint="default"/>
      </w:rPr>
    </w:lvl>
    <w:lvl w:ilvl="1" w:tplc="040E0003">
      <w:start w:val="1"/>
      <w:numFmt w:val="bullet"/>
      <w:lvlText w:val="o"/>
      <w:lvlJc w:val="left"/>
      <w:pPr>
        <w:tabs>
          <w:tab w:val="num" w:pos="2007"/>
        </w:tabs>
        <w:ind w:left="2007" w:hanging="360"/>
      </w:pPr>
      <w:rPr>
        <w:rFonts w:ascii="Courier New" w:hAnsi="Courier New" w:hint="default"/>
      </w:rPr>
    </w:lvl>
    <w:lvl w:ilvl="2" w:tplc="040E0005" w:tentative="1">
      <w:start w:val="1"/>
      <w:numFmt w:val="bullet"/>
      <w:lvlText w:val=""/>
      <w:lvlJc w:val="left"/>
      <w:pPr>
        <w:tabs>
          <w:tab w:val="num" w:pos="2727"/>
        </w:tabs>
        <w:ind w:left="2727" w:hanging="360"/>
      </w:pPr>
      <w:rPr>
        <w:rFonts w:ascii="Wingdings" w:hAnsi="Wingdings" w:hint="default"/>
      </w:rPr>
    </w:lvl>
    <w:lvl w:ilvl="3" w:tplc="040E0001" w:tentative="1">
      <w:start w:val="1"/>
      <w:numFmt w:val="bullet"/>
      <w:lvlText w:val=""/>
      <w:lvlJc w:val="left"/>
      <w:pPr>
        <w:tabs>
          <w:tab w:val="num" w:pos="3447"/>
        </w:tabs>
        <w:ind w:left="3447" w:hanging="360"/>
      </w:pPr>
      <w:rPr>
        <w:rFonts w:ascii="Symbol" w:hAnsi="Symbol" w:hint="default"/>
      </w:rPr>
    </w:lvl>
    <w:lvl w:ilvl="4" w:tplc="040E0003" w:tentative="1">
      <w:start w:val="1"/>
      <w:numFmt w:val="bullet"/>
      <w:lvlText w:val="o"/>
      <w:lvlJc w:val="left"/>
      <w:pPr>
        <w:tabs>
          <w:tab w:val="num" w:pos="4167"/>
        </w:tabs>
        <w:ind w:left="4167" w:hanging="360"/>
      </w:pPr>
      <w:rPr>
        <w:rFonts w:ascii="Courier New" w:hAnsi="Courier New" w:hint="default"/>
      </w:rPr>
    </w:lvl>
    <w:lvl w:ilvl="5" w:tplc="040E0005" w:tentative="1">
      <w:start w:val="1"/>
      <w:numFmt w:val="bullet"/>
      <w:lvlText w:val=""/>
      <w:lvlJc w:val="left"/>
      <w:pPr>
        <w:tabs>
          <w:tab w:val="num" w:pos="4887"/>
        </w:tabs>
        <w:ind w:left="4887" w:hanging="360"/>
      </w:pPr>
      <w:rPr>
        <w:rFonts w:ascii="Wingdings" w:hAnsi="Wingdings" w:hint="default"/>
      </w:rPr>
    </w:lvl>
    <w:lvl w:ilvl="6" w:tplc="040E0001" w:tentative="1">
      <w:start w:val="1"/>
      <w:numFmt w:val="bullet"/>
      <w:lvlText w:val=""/>
      <w:lvlJc w:val="left"/>
      <w:pPr>
        <w:tabs>
          <w:tab w:val="num" w:pos="5607"/>
        </w:tabs>
        <w:ind w:left="5607" w:hanging="360"/>
      </w:pPr>
      <w:rPr>
        <w:rFonts w:ascii="Symbol" w:hAnsi="Symbol" w:hint="default"/>
      </w:rPr>
    </w:lvl>
    <w:lvl w:ilvl="7" w:tplc="040E0003" w:tentative="1">
      <w:start w:val="1"/>
      <w:numFmt w:val="bullet"/>
      <w:lvlText w:val="o"/>
      <w:lvlJc w:val="left"/>
      <w:pPr>
        <w:tabs>
          <w:tab w:val="num" w:pos="6327"/>
        </w:tabs>
        <w:ind w:left="6327" w:hanging="360"/>
      </w:pPr>
      <w:rPr>
        <w:rFonts w:ascii="Courier New" w:hAnsi="Courier New" w:hint="default"/>
      </w:rPr>
    </w:lvl>
    <w:lvl w:ilvl="8" w:tplc="040E0005" w:tentative="1">
      <w:start w:val="1"/>
      <w:numFmt w:val="bullet"/>
      <w:lvlText w:val=""/>
      <w:lvlJc w:val="left"/>
      <w:pPr>
        <w:tabs>
          <w:tab w:val="num" w:pos="7047"/>
        </w:tabs>
        <w:ind w:left="7047" w:hanging="360"/>
      </w:pPr>
      <w:rPr>
        <w:rFonts w:ascii="Wingdings" w:hAnsi="Wingdings" w:hint="default"/>
      </w:rPr>
    </w:lvl>
  </w:abstractNum>
  <w:abstractNum w:abstractNumId="42">
    <w:nsid w:val="319F5204"/>
    <w:multiLevelType w:val="multilevel"/>
    <w:tmpl w:val="754EA7FC"/>
    <w:lvl w:ilvl="0">
      <w:start w:val="4"/>
      <w:numFmt w:val="decimal"/>
      <w:pStyle w:val="Cm1"/>
      <w:lvlText w:val="%1."/>
      <w:lvlJc w:val="left"/>
      <w:pPr>
        <w:tabs>
          <w:tab w:val="num" w:pos="360"/>
        </w:tabs>
        <w:ind w:left="360" w:hanging="360"/>
      </w:pPr>
      <w:rPr>
        <w:rFonts w:cs="Times New Roman" w:hint="default"/>
        <w:b/>
      </w:rPr>
    </w:lvl>
    <w:lvl w:ilvl="1">
      <w:start w:val="2"/>
      <w:numFmt w:val="decimal"/>
      <w:isLgl/>
      <w:lvlText w:val="%1.%2."/>
      <w:lvlJc w:val="left"/>
      <w:pPr>
        <w:tabs>
          <w:tab w:val="num" w:pos="420"/>
        </w:tabs>
        <w:ind w:left="420" w:hanging="420"/>
      </w:pPr>
      <w:rPr>
        <w:rFonts w:cs="Times New Roman" w:hint="default"/>
        <w:b/>
      </w:rPr>
    </w:lvl>
    <w:lvl w:ilvl="2">
      <w:start w:val="1"/>
      <w:numFmt w:val="decimal"/>
      <w:isLgl/>
      <w:lvlText w:val="%1.%2.%3."/>
      <w:lvlJc w:val="left"/>
      <w:pPr>
        <w:tabs>
          <w:tab w:val="num" w:pos="720"/>
        </w:tabs>
        <w:ind w:left="720" w:hanging="720"/>
      </w:pPr>
      <w:rPr>
        <w:rFonts w:cs="Times New Roman" w:hint="default"/>
        <w:b/>
      </w:rPr>
    </w:lvl>
    <w:lvl w:ilvl="3">
      <w:start w:val="1"/>
      <w:numFmt w:val="decimal"/>
      <w:isLgl/>
      <w:lvlText w:val="%1.%2.%3.%4."/>
      <w:lvlJc w:val="left"/>
      <w:pPr>
        <w:tabs>
          <w:tab w:val="num" w:pos="720"/>
        </w:tabs>
        <w:ind w:left="720" w:hanging="720"/>
      </w:pPr>
      <w:rPr>
        <w:rFonts w:cs="Times New Roman" w:hint="default"/>
        <w:b/>
      </w:rPr>
    </w:lvl>
    <w:lvl w:ilvl="4">
      <w:start w:val="1"/>
      <w:numFmt w:val="decimal"/>
      <w:isLgl/>
      <w:lvlText w:val="%1.%2.%3.%4.%5."/>
      <w:lvlJc w:val="left"/>
      <w:pPr>
        <w:tabs>
          <w:tab w:val="num" w:pos="2880"/>
        </w:tabs>
        <w:ind w:left="2880" w:hanging="1080"/>
      </w:pPr>
      <w:rPr>
        <w:rFonts w:cs="Times New Roman" w:hint="default"/>
        <w:b/>
      </w:rPr>
    </w:lvl>
    <w:lvl w:ilvl="5">
      <w:start w:val="1"/>
      <w:numFmt w:val="decimal"/>
      <w:isLgl/>
      <w:lvlText w:val="%1.%2.%3.%4.%5.%6."/>
      <w:lvlJc w:val="left"/>
      <w:pPr>
        <w:tabs>
          <w:tab w:val="num" w:pos="1080"/>
        </w:tabs>
        <w:ind w:left="1080" w:hanging="1080"/>
      </w:pPr>
      <w:rPr>
        <w:rFonts w:cs="Times New Roman" w:hint="default"/>
        <w:b/>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3">
    <w:nsid w:val="36B80004"/>
    <w:multiLevelType w:val="hybridMultilevel"/>
    <w:tmpl w:val="989C487A"/>
    <w:lvl w:ilvl="0" w:tplc="7FD206D8">
      <w:start w:val="1"/>
      <w:numFmt w:val="lowerLetter"/>
      <w:pStyle w:val="ListNumber4"/>
      <w:lvlText w:val="%1)"/>
      <w:lvlJc w:val="left"/>
      <w:pPr>
        <w:tabs>
          <w:tab w:val="num" w:pos="1095"/>
        </w:tabs>
        <w:ind w:left="1095" w:hanging="375"/>
      </w:pPr>
      <w:rPr>
        <w:rFonts w:cs="Times New Roman" w:hint="default"/>
      </w:rPr>
    </w:lvl>
    <w:lvl w:ilvl="1" w:tplc="040E0003">
      <w:start w:val="1"/>
      <w:numFmt w:val="bullet"/>
      <w:lvlText w:val="o"/>
      <w:lvlJc w:val="left"/>
      <w:pPr>
        <w:tabs>
          <w:tab w:val="num" w:pos="2160"/>
        </w:tabs>
        <w:ind w:left="2160" w:hanging="360"/>
      </w:pPr>
      <w:rPr>
        <w:rFonts w:ascii="Courier New" w:hAnsi="Courier New" w:hint="default"/>
      </w:rPr>
    </w:lvl>
    <w:lvl w:ilvl="2" w:tplc="040E0005" w:tentative="1">
      <w:start w:val="1"/>
      <w:numFmt w:val="bullet"/>
      <w:lvlText w:val=""/>
      <w:lvlJc w:val="left"/>
      <w:pPr>
        <w:tabs>
          <w:tab w:val="num" w:pos="2880"/>
        </w:tabs>
        <w:ind w:left="2880" w:hanging="360"/>
      </w:pPr>
      <w:rPr>
        <w:rFonts w:ascii="Wingdings" w:hAnsi="Wingdings" w:hint="default"/>
      </w:rPr>
    </w:lvl>
    <w:lvl w:ilvl="3" w:tplc="040E0001" w:tentative="1">
      <w:start w:val="1"/>
      <w:numFmt w:val="bullet"/>
      <w:lvlText w:val=""/>
      <w:lvlJc w:val="left"/>
      <w:pPr>
        <w:tabs>
          <w:tab w:val="num" w:pos="3600"/>
        </w:tabs>
        <w:ind w:left="3600" w:hanging="360"/>
      </w:pPr>
      <w:rPr>
        <w:rFonts w:ascii="Symbol" w:hAnsi="Symbol" w:hint="default"/>
      </w:rPr>
    </w:lvl>
    <w:lvl w:ilvl="4" w:tplc="040E0003" w:tentative="1">
      <w:start w:val="1"/>
      <w:numFmt w:val="bullet"/>
      <w:lvlText w:val="o"/>
      <w:lvlJc w:val="left"/>
      <w:pPr>
        <w:tabs>
          <w:tab w:val="num" w:pos="4320"/>
        </w:tabs>
        <w:ind w:left="4320" w:hanging="360"/>
      </w:pPr>
      <w:rPr>
        <w:rFonts w:ascii="Courier New" w:hAnsi="Courier New" w:hint="default"/>
      </w:rPr>
    </w:lvl>
    <w:lvl w:ilvl="5" w:tplc="040E0005" w:tentative="1">
      <w:start w:val="1"/>
      <w:numFmt w:val="bullet"/>
      <w:lvlText w:val=""/>
      <w:lvlJc w:val="left"/>
      <w:pPr>
        <w:tabs>
          <w:tab w:val="num" w:pos="5040"/>
        </w:tabs>
        <w:ind w:left="5040" w:hanging="360"/>
      </w:pPr>
      <w:rPr>
        <w:rFonts w:ascii="Wingdings" w:hAnsi="Wingdings" w:hint="default"/>
      </w:rPr>
    </w:lvl>
    <w:lvl w:ilvl="6" w:tplc="040E0001" w:tentative="1">
      <w:start w:val="1"/>
      <w:numFmt w:val="bullet"/>
      <w:lvlText w:val=""/>
      <w:lvlJc w:val="left"/>
      <w:pPr>
        <w:tabs>
          <w:tab w:val="num" w:pos="5760"/>
        </w:tabs>
        <w:ind w:left="5760" w:hanging="360"/>
      </w:pPr>
      <w:rPr>
        <w:rFonts w:ascii="Symbol" w:hAnsi="Symbol" w:hint="default"/>
      </w:rPr>
    </w:lvl>
    <w:lvl w:ilvl="7" w:tplc="040E0003" w:tentative="1">
      <w:start w:val="1"/>
      <w:numFmt w:val="bullet"/>
      <w:lvlText w:val="o"/>
      <w:lvlJc w:val="left"/>
      <w:pPr>
        <w:tabs>
          <w:tab w:val="num" w:pos="6480"/>
        </w:tabs>
        <w:ind w:left="6480" w:hanging="360"/>
      </w:pPr>
      <w:rPr>
        <w:rFonts w:ascii="Courier New" w:hAnsi="Courier New" w:hint="default"/>
      </w:rPr>
    </w:lvl>
    <w:lvl w:ilvl="8" w:tplc="040E0005" w:tentative="1">
      <w:start w:val="1"/>
      <w:numFmt w:val="bullet"/>
      <w:lvlText w:val=""/>
      <w:lvlJc w:val="left"/>
      <w:pPr>
        <w:tabs>
          <w:tab w:val="num" w:pos="7200"/>
        </w:tabs>
        <w:ind w:left="7200" w:hanging="360"/>
      </w:pPr>
      <w:rPr>
        <w:rFonts w:ascii="Wingdings" w:hAnsi="Wingdings" w:hint="default"/>
      </w:rPr>
    </w:lvl>
  </w:abstractNum>
  <w:abstractNum w:abstractNumId="44">
    <w:nsid w:val="399B31D7"/>
    <w:multiLevelType w:val="multilevel"/>
    <w:tmpl w:val="3C9A3138"/>
    <w:lvl w:ilvl="0">
      <w:start w:val="1"/>
      <w:numFmt w:val="decimal"/>
      <w:pStyle w:val="Utasts10"/>
      <w:lvlText w:val="%1.0"/>
      <w:lvlJc w:val="left"/>
      <w:pPr>
        <w:tabs>
          <w:tab w:val="num" w:pos="420"/>
        </w:tabs>
        <w:ind w:left="420" w:hanging="420"/>
      </w:pPr>
      <w:rPr>
        <w:rFonts w:ascii="H" w:hAnsi="H" w:cs="Times New Roman" w:hint="default"/>
        <w:b/>
        <w:sz w:val="24"/>
        <w:szCs w:val="24"/>
      </w:rPr>
    </w:lvl>
    <w:lvl w:ilvl="1">
      <w:start w:val="1"/>
      <w:numFmt w:val="decimal"/>
      <w:pStyle w:val="Utasts11"/>
      <w:lvlText w:val="%1.%2"/>
      <w:lvlJc w:val="left"/>
      <w:pPr>
        <w:tabs>
          <w:tab w:val="num" w:pos="600"/>
        </w:tabs>
        <w:ind w:left="600" w:hanging="420"/>
      </w:pPr>
      <w:rPr>
        <w:rFonts w:ascii="H" w:hAnsi="H" w:cs="Times New Roman" w:hint="default"/>
        <w:b/>
        <w:sz w:val="24"/>
        <w:szCs w:val="24"/>
      </w:rPr>
    </w:lvl>
    <w:lvl w:ilvl="2">
      <w:start w:val="1"/>
      <w:numFmt w:val="decimal"/>
      <w:lvlText w:val="%1.%2.%3"/>
      <w:lvlJc w:val="left"/>
      <w:pPr>
        <w:tabs>
          <w:tab w:val="num" w:pos="720"/>
        </w:tabs>
        <w:ind w:left="720" w:hanging="720"/>
      </w:pPr>
      <w:rPr>
        <w:rFonts w:cs="Times New Roman" w:hint="default"/>
        <w:b/>
        <w:color w:val="000000"/>
        <w:sz w:val="3096"/>
        <w:szCs w:val="3096"/>
      </w:rPr>
    </w:lvl>
    <w:lvl w:ilvl="3">
      <w:start w:val="1"/>
      <w:numFmt w:val="decimal"/>
      <w:pStyle w:val="1111"/>
      <w:lvlText w:val="%1.%2.%3.%4"/>
      <w:lvlJc w:val="left"/>
      <w:pPr>
        <w:tabs>
          <w:tab w:val="num" w:pos="1260"/>
        </w:tabs>
        <w:ind w:left="1260" w:hanging="720"/>
      </w:pPr>
      <w:rPr>
        <w:rFonts w:ascii="H" w:hAnsi="H" w:cs="Times New Roman" w:hint="default"/>
        <w:b/>
        <w:sz w:val="24"/>
        <w:szCs w:val="24"/>
      </w:rPr>
    </w:lvl>
    <w:lvl w:ilvl="4">
      <w:start w:val="1"/>
      <w:numFmt w:val="decimal"/>
      <w:pStyle w:val="Uta11111"/>
      <w:lvlText w:val="%1.%2.%3.%4.%5"/>
      <w:lvlJc w:val="left"/>
      <w:pPr>
        <w:tabs>
          <w:tab w:val="num" w:pos="3912"/>
        </w:tabs>
        <w:ind w:left="3912" w:hanging="1080"/>
      </w:pPr>
      <w:rPr>
        <w:rFonts w:ascii="H" w:hAnsi="H" w:cs="Times New Roman" w:hint="default"/>
        <w:b/>
        <w:sz w:val="24"/>
        <w:szCs w:val="24"/>
      </w:rPr>
    </w:lvl>
    <w:lvl w:ilvl="5">
      <w:start w:val="1"/>
      <w:numFmt w:val="decimal"/>
      <w:lvlText w:val="%1.%2.%3.%4.%5.%6"/>
      <w:lvlJc w:val="left"/>
      <w:pPr>
        <w:tabs>
          <w:tab w:val="num" w:pos="4620"/>
        </w:tabs>
        <w:ind w:left="4620" w:hanging="1080"/>
      </w:pPr>
      <w:rPr>
        <w:rFonts w:ascii="H" w:hAnsi="H" w:cs="Times New Roman" w:hint="default"/>
        <w:b/>
        <w:sz w:val="27"/>
      </w:rPr>
    </w:lvl>
    <w:lvl w:ilvl="6">
      <w:start w:val="1"/>
      <w:numFmt w:val="decimal"/>
      <w:lvlText w:val="%1.%2.%3.%4.%5.%6.%7"/>
      <w:lvlJc w:val="left"/>
      <w:pPr>
        <w:tabs>
          <w:tab w:val="num" w:pos="5688"/>
        </w:tabs>
        <w:ind w:left="5688" w:hanging="1440"/>
      </w:pPr>
      <w:rPr>
        <w:rFonts w:ascii="H" w:hAnsi="H" w:cs="Times New Roman" w:hint="default"/>
        <w:b/>
        <w:sz w:val="27"/>
      </w:rPr>
    </w:lvl>
    <w:lvl w:ilvl="7">
      <w:start w:val="1"/>
      <w:numFmt w:val="decimal"/>
      <w:lvlText w:val="%1.%2.%3.%4.%5.%6.%7.%8"/>
      <w:lvlJc w:val="left"/>
      <w:pPr>
        <w:tabs>
          <w:tab w:val="num" w:pos="6396"/>
        </w:tabs>
        <w:ind w:left="6396" w:hanging="1440"/>
      </w:pPr>
      <w:rPr>
        <w:rFonts w:ascii="H" w:hAnsi="H" w:cs="Times New Roman" w:hint="default"/>
        <w:b/>
        <w:sz w:val="27"/>
      </w:rPr>
    </w:lvl>
    <w:lvl w:ilvl="8">
      <w:start w:val="1"/>
      <w:numFmt w:val="decimal"/>
      <w:lvlText w:val="%1.%2.%3.%4.%5.%6.%7.%8.%9"/>
      <w:lvlJc w:val="left"/>
      <w:pPr>
        <w:tabs>
          <w:tab w:val="num" w:pos="7464"/>
        </w:tabs>
        <w:ind w:left="7464" w:hanging="1800"/>
      </w:pPr>
      <w:rPr>
        <w:rFonts w:ascii="H" w:hAnsi="H" w:cs="Times New Roman" w:hint="default"/>
        <w:b/>
        <w:sz w:val="27"/>
      </w:rPr>
    </w:lvl>
  </w:abstractNum>
  <w:abstractNum w:abstractNumId="45">
    <w:nsid w:val="39F707F7"/>
    <w:multiLevelType w:val="hybridMultilevel"/>
    <w:tmpl w:val="1A80174A"/>
    <w:lvl w:ilvl="0" w:tplc="D024876E">
      <w:start w:val="1"/>
      <w:numFmt w:val="upperRoman"/>
      <w:lvlText w:val="%1."/>
      <w:lvlJc w:val="right"/>
      <w:pPr>
        <w:tabs>
          <w:tab w:val="num" w:pos="720"/>
        </w:tabs>
        <w:ind w:left="720" w:hanging="180"/>
      </w:pPr>
      <w:rPr>
        <w:rFonts w:ascii="Palatino Linotype" w:hAnsi="Palatino Linotype" w:cs="Times New Roman" w:hint="default"/>
      </w:rPr>
    </w:lvl>
    <w:lvl w:ilvl="1" w:tplc="040E0019">
      <w:start w:val="1"/>
      <w:numFmt w:val="decimal"/>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46">
    <w:nsid w:val="3A4F3648"/>
    <w:multiLevelType w:val="hybridMultilevel"/>
    <w:tmpl w:val="53623C54"/>
    <w:lvl w:ilvl="0" w:tplc="EA2052EA">
      <w:start w:val="1"/>
      <w:numFmt w:val="bullet"/>
      <w:lvlText w:val=""/>
      <w:lvlJc w:val="left"/>
      <w:pPr>
        <w:ind w:left="144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47">
    <w:nsid w:val="3EC67C88"/>
    <w:multiLevelType w:val="hybridMultilevel"/>
    <w:tmpl w:val="9618B04C"/>
    <w:lvl w:ilvl="0" w:tplc="6BF2B61A">
      <w:numFmt w:val="bullet"/>
      <w:lvlText w:val="-"/>
      <w:lvlJc w:val="left"/>
      <w:pPr>
        <w:ind w:left="720" w:hanging="360"/>
      </w:pPr>
      <w:rPr>
        <w:rFonts w:ascii="Times New Roman" w:eastAsia="Times New Roman" w:hAnsi="Times New Roman"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8">
    <w:nsid w:val="41103EDD"/>
    <w:multiLevelType w:val="hybridMultilevel"/>
    <w:tmpl w:val="9C6AFAB2"/>
    <w:lvl w:ilvl="0" w:tplc="24F88926">
      <w:start w:val="1"/>
      <w:numFmt w:val="decimal"/>
      <w:lvlText w:val="1.%1."/>
      <w:lvlJc w:val="left"/>
      <w:pPr>
        <w:tabs>
          <w:tab w:val="num" w:pos="981"/>
        </w:tabs>
        <w:ind w:left="981" w:hanging="567"/>
      </w:pPr>
      <w:rPr>
        <w:rFonts w:ascii="Times New Roman" w:hAnsi="Times New Roman" w:cs="Times New Roman" w:hint="default"/>
        <w:b/>
        <w:sz w:val="24"/>
        <w:szCs w:val="24"/>
      </w:rPr>
    </w:lvl>
    <w:lvl w:ilvl="1" w:tplc="040E0019">
      <w:start w:val="3"/>
      <w:numFmt w:val="bullet"/>
      <w:lvlText w:val=""/>
      <w:lvlJc w:val="left"/>
      <w:pPr>
        <w:tabs>
          <w:tab w:val="num" w:pos="1570"/>
        </w:tabs>
        <w:ind w:left="1570" w:hanging="360"/>
      </w:pPr>
      <w:rPr>
        <w:rFonts w:ascii="Wingdings 2" w:eastAsia="Times New Roman" w:hAnsi="Wingdings 2" w:hint="default"/>
        <w:b/>
      </w:rPr>
    </w:lvl>
    <w:lvl w:ilvl="2" w:tplc="040E001B">
      <w:start w:val="1"/>
      <w:numFmt w:val="lowerRoman"/>
      <w:lvlText w:val="%3."/>
      <w:lvlJc w:val="right"/>
      <w:pPr>
        <w:tabs>
          <w:tab w:val="num" w:pos="2290"/>
        </w:tabs>
        <w:ind w:left="2290" w:hanging="180"/>
      </w:pPr>
      <w:rPr>
        <w:rFonts w:cs="Times New Roman"/>
      </w:rPr>
    </w:lvl>
    <w:lvl w:ilvl="3" w:tplc="040E000F">
      <w:start w:val="3"/>
      <w:numFmt w:val="decimal"/>
      <w:lvlText w:val="%4)"/>
      <w:lvlJc w:val="left"/>
      <w:pPr>
        <w:tabs>
          <w:tab w:val="num" w:pos="3010"/>
        </w:tabs>
        <w:ind w:left="3010" w:hanging="360"/>
      </w:pPr>
      <w:rPr>
        <w:rFonts w:cs="Times New Roman" w:hint="default"/>
      </w:rPr>
    </w:lvl>
    <w:lvl w:ilvl="4" w:tplc="040E0019" w:tentative="1">
      <w:start w:val="1"/>
      <w:numFmt w:val="lowerLetter"/>
      <w:lvlText w:val="%5."/>
      <w:lvlJc w:val="left"/>
      <w:pPr>
        <w:tabs>
          <w:tab w:val="num" w:pos="3730"/>
        </w:tabs>
        <w:ind w:left="3730" w:hanging="360"/>
      </w:pPr>
      <w:rPr>
        <w:rFonts w:cs="Times New Roman"/>
      </w:rPr>
    </w:lvl>
    <w:lvl w:ilvl="5" w:tplc="040E001B" w:tentative="1">
      <w:start w:val="1"/>
      <w:numFmt w:val="lowerRoman"/>
      <w:lvlText w:val="%6."/>
      <w:lvlJc w:val="right"/>
      <w:pPr>
        <w:tabs>
          <w:tab w:val="num" w:pos="4450"/>
        </w:tabs>
        <w:ind w:left="4450" w:hanging="180"/>
      </w:pPr>
      <w:rPr>
        <w:rFonts w:cs="Times New Roman"/>
      </w:rPr>
    </w:lvl>
    <w:lvl w:ilvl="6" w:tplc="040E000F" w:tentative="1">
      <w:start w:val="1"/>
      <w:numFmt w:val="decimal"/>
      <w:lvlText w:val="%7."/>
      <w:lvlJc w:val="left"/>
      <w:pPr>
        <w:tabs>
          <w:tab w:val="num" w:pos="5170"/>
        </w:tabs>
        <w:ind w:left="5170" w:hanging="360"/>
      </w:pPr>
      <w:rPr>
        <w:rFonts w:cs="Times New Roman"/>
      </w:rPr>
    </w:lvl>
    <w:lvl w:ilvl="7" w:tplc="040E0019" w:tentative="1">
      <w:start w:val="1"/>
      <w:numFmt w:val="lowerLetter"/>
      <w:lvlText w:val="%8."/>
      <w:lvlJc w:val="left"/>
      <w:pPr>
        <w:tabs>
          <w:tab w:val="num" w:pos="5890"/>
        </w:tabs>
        <w:ind w:left="5890" w:hanging="360"/>
      </w:pPr>
      <w:rPr>
        <w:rFonts w:cs="Times New Roman"/>
      </w:rPr>
    </w:lvl>
    <w:lvl w:ilvl="8" w:tplc="040E001B" w:tentative="1">
      <w:start w:val="1"/>
      <w:numFmt w:val="lowerRoman"/>
      <w:lvlText w:val="%9."/>
      <w:lvlJc w:val="right"/>
      <w:pPr>
        <w:tabs>
          <w:tab w:val="num" w:pos="6610"/>
        </w:tabs>
        <w:ind w:left="6610" w:hanging="180"/>
      </w:pPr>
      <w:rPr>
        <w:rFonts w:cs="Times New Roman"/>
      </w:rPr>
    </w:lvl>
  </w:abstractNum>
  <w:abstractNum w:abstractNumId="49">
    <w:nsid w:val="420C16C0"/>
    <w:multiLevelType w:val="hybridMultilevel"/>
    <w:tmpl w:val="893056F4"/>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50">
    <w:nsid w:val="42713452"/>
    <w:multiLevelType w:val="singleLevel"/>
    <w:tmpl w:val="3B8CC7EA"/>
    <w:lvl w:ilvl="0">
      <w:start w:val="1"/>
      <w:numFmt w:val="bullet"/>
      <w:lvlRestart w:val="0"/>
      <w:lvlText w:val="–"/>
      <w:lvlJc w:val="left"/>
      <w:pPr>
        <w:tabs>
          <w:tab w:val="num" w:pos="1417"/>
        </w:tabs>
        <w:ind w:left="1417" w:hanging="567"/>
      </w:pPr>
    </w:lvl>
  </w:abstractNum>
  <w:abstractNum w:abstractNumId="51">
    <w:nsid w:val="427257E7"/>
    <w:multiLevelType w:val="singleLevel"/>
    <w:tmpl w:val="4E84AF2A"/>
    <w:lvl w:ilvl="0">
      <w:start w:val="1"/>
      <w:numFmt w:val="bullet"/>
      <w:pStyle w:val="f1"/>
      <w:lvlText w:val=""/>
      <w:lvlJc w:val="left"/>
      <w:pPr>
        <w:tabs>
          <w:tab w:val="num" w:pos="360"/>
        </w:tabs>
        <w:ind w:left="360" w:hanging="360"/>
      </w:pPr>
      <w:rPr>
        <w:rFonts w:ascii="Symbol" w:hAnsi="Symbol" w:hint="default"/>
      </w:rPr>
    </w:lvl>
  </w:abstractNum>
  <w:abstractNum w:abstractNumId="52">
    <w:nsid w:val="43304064"/>
    <w:multiLevelType w:val="hybridMultilevel"/>
    <w:tmpl w:val="F7A88E4C"/>
    <w:lvl w:ilvl="0" w:tplc="9CF4C43A">
      <w:start w:val="1"/>
      <w:numFmt w:val="decimal"/>
      <w:lvlText w:val="%1)"/>
      <w:lvlJc w:val="left"/>
      <w:pPr>
        <w:tabs>
          <w:tab w:val="num" w:pos="1440"/>
        </w:tabs>
        <w:ind w:left="1440" w:hanging="360"/>
      </w:pPr>
      <w:rPr>
        <w:rFonts w:cs="Times New Roman"/>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4"/>
      <w:numFmt w:val="lowerLetter"/>
      <w:lvlText w:val="%3)"/>
      <w:lvlJc w:val="left"/>
      <w:pPr>
        <w:tabs>
          <w:tab w:val="num" w:pos="2340"/>
        </w:tabs>
        <w:ind w:left="2340" w:hanging="360"/>
      </w:pPr>
      <w:rPr>
        <w:rFonts w:cs="Times New Roman" w:hint="default"/>
      </w:rPr>
    </w:lvl>
    <w:lvl w:ilvl="3" w:tplc="AF8ACEC0">
      <w:start w:val="1"/>
      <w:numFmt w:val="upperRoman"/>
      <w:lvlText w:val="%4."/>
      <w:lvlJc w:val="left"/>
      <w:pPr>
        <w:ind w:left="3240" w:hanging="720"/>
      </w:pPr>
      <w:rPr>
        <w:rFonts w:cs="Times New Roman" w:hint="default"/>
      </w:rPr>
    </w:lvl>
    <w:lvl w:ilvl="4" w:tplc="040E0003" w:tentative="1">
      <w:start w:val="1"/>
      <w:numFmt w:val="lowerLetter"/>
      <w:lvlText w:val="%5."/>
      <w:lvlJc w:val="left"/>
      <w:pPr>
        <w:tabs>
          <w:tab w:val="num" w:pos="3600"/>
        </w:tabs>
        <w:ind w:left="3600" w:hanging="360"/>
      </w:pPr>
      <w:rPr>
        <w:rFonts w:cs="Times New Roman"/>
      </w:rPr>
    </w:lvl>
    <w:lvl w:ilvl="5" w:tplc="040E0005" w:tentative="1">
      <w:start w:val="1"/>
      <w:numFmt w:val="lowerRoman"/>
      <w:lvlText w:val="%6."/>
      <w:lvlJc w:val="right"/>
      <w:pPr>
        <w:tabs>
          <w:tab w:val="num" w:pos="4320"/>
        </w:tabs>
        <w:ind w:left="4320" w:hanging="180"/>
      </w:pPr>
      <w:rPr>
        <w:rFonts w:cs="Times New Roman"/>
      </w:rPr>
    </w:lvl>
    <w:lvl w:ilvl="6" w:tplc="040E0001" w:tentative="1">
      <w:start w:val="1"/>
      <w:numFmt w:val="decimal"/>
      <w:lvlText w:val="%7."/>
      <w:lvlJc w:val="left"/>
      <w:pPr>
        <w:tabs>
          <w:tab w:val="num" w:pos="5040"/>
        </w:tabs>
        <w:ind w:left="5040" w:hanging="360"/>
      </w:pPr>
      <w:rPr>
        <w:rFonts w:cs="Times New Roman"/>
      </w:rPr>
    </w:lvl>
    <w:lvl w:ilvl="7" w:tplc="040E0003" w:tentative="1">
      <w:start w:val="1"/>
      <w:numFmt w:val="lowerLetter"/>
      <w:lvlText w:val="%8."/>
      <w:lvlJc w:val="left"/>
      <w:pPr>
        <w:tabs>
          <w:tab w:val="num" w:pos="5760"/>
        </w:tabs>
        <w:ind w:left="5760" w:hanging="360"/>
      </w:pPr>
      <w:rPr>
        <w:rFonts w:cs="Times New Roman"/>
      </w:rPr>
    </w:lvl>
    <w:lvl w:ilvl="8" w:tplc="040E0005" w:tentative="1">
      <w:start w:val="1"/>
      <w:numFmt w:val="lowerRoman"/>
      <w:lvlText w:val="%9."/>
      <w:lvlJc w:val="right"/>
      <w:pPr>
        <w:tabs>
          <w:tab w:val="num" w:pos="6480"/>
        </w:tabs>
        <w:ind w:left="6480" w:hanging="180"/>
      </w:pPr>
      <w:rPr>
        <w:rFonts w:cs="Times New Roman"/>
      </w:rPr>
    </w:lvl>
  </w:abstractNum>
  <w:abstractNum w:abstractNumId="53">
    <w:nsid w:val="44147BCC"/>
    <w:multiLevelType w:val="hybridMultilevel"/>
    <w:tmpl w:val="93827D36"/>
    <w:lvl w:ilvl="0" w:tplc="99DAA7A4">
      <w:numFmt w:val="bullet"/>
      <w:lvlText w:val="-"/>
      <w:lvlJc w:val="left"/>
      <w:pPr>
        <w:ind w:left="1980" w:hanging="360"/>
      </w:pPr>
      <w:rPr>
        <w:rFonts w:ascii="Times New Roman" w:eastAsia="Times New Roman" w:hAnsi="Times New Roman" w:hint="default"/>
      </w:rPr>
    </w:lvl>
    <w:lvl w:ilvl="1" w:tplc="2130B640">
      <w:numFmt w:val="bullet"/>
      <w:lvlText w:val="–"/>
      <w:lvlJc w:val="left"/>
      <w:pPr>
        <w:ind w:left="2700" w:hanging="360"/>
      </w:pPr>
      <w:rPr>
        <w:rFonts w:ascii="Times New Roman" w:eastAsia="Times New Roman" w:hAnsi="Times New Roman"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54">
    <w:nsid w:val="49A87026"/>
    <w:multiLevelType w:val="hybridMultilevel"/>
    <w:tmpl w:val="41941C9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9C54FCC"/>
    <w:multiLevelType w:val="hybridMultilevel"/>
    <w:tmpl w:val="9086D618"/>
    <w:lvl w:ilvl="0" w:tplc="04090001">
      <w:start w:val="1"/>
      <w:numFmt w:val="bullet"/>
      <w:lvlText w:val=""/>
      <w:lvlJc w:val="left"/>
      <w:pPr>
        <w:ind w:left="720" w:hanging="360"/>
      </w:pPr>
      <w:rPr>
        <w:rFonts w:ascii="Symbol" w:hAnsi="Symbol" w:hint="default"/>
      </w:rPr>
    </w:lvl>
    <w:lvl w:ilvl="1" w:tplc="15B63C0E">
      <w:numFmt w:val="bullet"/>
      <w:lvlText w:val="-"/>
      <w:lvlJc w:val="left"/>
      <w:pPr>
        <w:ind w:left="1440" w:hanging="360"/>
      </w:pPr>
      <w:rPr>
        <w:rFonts w:ascii="Times New Roman" w:eastAsia="Times New Roman" w:hAnsi="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2F13E8E"/>
    <w:multiLevelType w:val="hybridMultilevel"/>
    <w:tmpl w:val="12908992"/>
    <w:lvl w:ilvl="0" w:tplc="4E6E32F2">
      <w:start w:val="1"/>
      <w:numFmt w:val="decimal"/>
      <w:lvlText w:val="3.%1."/>
      <w:lvlJc w:val="left"/>
      <w:pPr>
        <w:tabs>
          <w:tab w:val="num" w:pos="1004"/>
        </w:tabs>
        <w:ind w:left="644" w:hanging="360"/>
      </w:pPr>
      <w:rPr>
        <w:rFonts w:cs="Times New Roman" w:hint="default"/>
        <w:i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7">
    <w:nsid w:val="53B45706"/>
    <w:multiLevelType w:val="hybridMultilevel"/>
    <w:tmpl w:val="C646FBBA"/>
    <w:lvl w:ilvl="0" w:tplc="040E0001">
      <w:start w:val="1"/>
      <w:numFmt w:val="decimal"/>
      <w:lvlText w:val="12.%1."/>
      <w:lvlJc w:val="left"/>
      <w:pPr>
        <w:tabs>
          <w:tab w:val="num" w:pos="720"/>
        </w:tabs>
        <w:ind w:left="360" w:hanging="360"/>
      </w:pPr>
      <w:rPr>
        <w:rFonts w:cs="Times New Roman" w:hint="default"/>
      </w:rPr>
    </w:lvl>
    <w:lvl w:ilvl="1" w:tplc="040E0003">
      <w:start w:val="1"/>
      <w:numFmt w:val="lowerLetter"/>
      <w:lvlText w:val="%2."/>
      <w:lvlJc w:val="left"/>
      <w:pPr>
        <w:tabs>
          <w:tab w:val="num" w:pos="1440"/>
        </w:tabs>
        <w:ind w:left="1440" w:hanging="360"/>
      </w:pPr>
      <w:rPr>
        <w:rFonts w:cs="Times New Roman"/>
      </w:rPr>
    </w:lvl>
    <w:lvl w:ilvl="2" w:tplc="040E0005">
      <w:start w:val="1"/>
      <w:numFmt w:val="lowerRoman"/>
      <w:lvlText w:val="%3."/>
      <w:lvlJc w:val="right"/>
      <w:pPr>
        <w:tabs>
          <w:tab w:val="num" w:pos="2160"/>
        </w:tabs>
        <w:ind w:left="2160" w:hanging="180"/>
      </w:pPr>
      <w:rPr>
        <w:rFonts w:cs="Times New Roman"/>
      </w:rPr>
    </w:lvl>
    <w:lvl w:ilvl="3" w:tplc="040E0001">
      <w:start w:val="1"/>
      <w:numFmt w:val="decimal"/>
      <w:lvlText w:val="%4."/>
      <w:lvlJc w:val="left"/>
      <w:pPr>
        <w:tabs>
          <w:tab w:val="num" w:pos="2880"/>
        </w:tabs>
        <w:ind w:left="2880" w:hanging="360"/>
      </w:pPr>
      <w:rPr>
        <w:rFonts w:cs="Times New Roman"/>
      </w:rPr>
    </w:lvl>
    <w:lvl w:ilvl="4" w:tplc="040E0003" w:tentative="1">
      <w:start w:val="1"/>
      <w:numFmt w:val="lowerLetter"/>
      <w:lvlText w:val="%5."/>
      <w:lvlJc w:val="left"/>
      <w:pPr>
        <w:tabs>
          <w:tab w:val="num" w:pos="3600"/>
        </w:tabs>
        <w:ind w:left="3600" w:hanging="360"/>
      </w:pPr>
      <w:rPr>
        <w:rFonts w:cs="Times New Roman"/>
      </w:rPr>
    </w:lvl>
    <w:lvl w:ilvl="5" w:tplc="040E0005" w:tentative="1">
      <w:start w:val="1"/>
      <w:numFmt w:val="lowerRoman"/>
      <w:lvlText w:val="%6."/>
      <w:lvlJc w:val="right"/>
      <w:pPr>
        <w:tabs>
          <w:tab w:val="num" w:pos="4320"/>
        </w:tabs>
        <w:ind w:left="4320" w:hanging="180"/>
      </w:pPr>
      <w:rPr>
        <w:rFonts w:cs="Times New Roman"/>
      </w:rPr>
    </w:lvl>
    <w:lvl w:ilvl="6" w:tplc="040E0001" w:tentative="1">
      <w:start w:val="1"/>
      <w:numFmt w:val="decimal"/>
      <w:lvlText w:val="%7."/>
      <w:lvlJc w:val="left"/>
      <w:pPr>
        <w:tabs>
          <w:tab w:val="num" w:pos="5040"/>
        </w:tabs>
        <w:ind w:left="5040" w:hanging="360"/>
      </w:pPr>
      <w:rPr>
        <w:rFonts w:cs="Times New Roman"/>
      </w:rPr>
    </w:lvl>
    <w:lvl w:ilvl="7" w:tplc="040E0003" w:tentative="1">
      <w:start w:val="1"/>
      <w:numFmt w:val="lowerLetter"/>
      <w:lvlText w:val="%8."/>
      <w:lvlJc w:val="left"/>
      <w:pPr>
        <w:tabs>
          <w:tab w:val="num" w:pos="5760"/>
        </w:tabs>
        <w:ind w:left="5760" w:hanging="360"/>
      </w:pPr>
      <w:rPr>
        <w:rFonts w:cs="Times New Roman"/>
      </w:rPr>
    </w:lvl>
    <w:lvl w:ilvl="8" w:tplc="040E0005" w:tentative="1">
      <w:start w:val="1"/>
      <w:numFmt w:val="lowerRoman"/>
      <w:lvlText w:val="%9."/>
      <w:lvlJc w:val="right"/>
      <w:pPr>
        <w:tabs>
          <w:tab w:val="num" w:pos="6480"/>
        </w:tabs>
        <w:ind w:left="6480" w:hanging="180"/>
      </w:pPr>
      <w:rPr>
        <w:rFonts w:cs="Times New Roman"/>
      </w:rPr>
    </w:lvl>
  </w:abstractNum>
  <w:abstractNum w:abstractNumId="58">
    <w:nsid w:val="5A901556"/>
    <w:multiLevelType w:val="hybridMultilevel"/>
    <w:tmpl w:val="5FE66376"/>
    <w:lvl w:ilvl="0" w:tplc="040E000F">
      <w:start w:val="6"/>
      <w:numFmt w:val="decimal"/>
      <w:lvlText w:val="%1."/>
      <w:lvlJc w:val="left"/>
      <w:pPr>
        <w:tabs>
          <w:tab w:val="num" w:pos="720"/>
        </w:tabs>
        <w:ind w:left="720" w:hanging="360"/>
      </w:pPr>
      <w:rPr>
        <w:rFonts w:cs="Times New Roman"/>
      </w:rPr>
    </w:lvl>
    <w:lvl w:ilvl="1" w:tplc="60B2EC5C">
      <w:start w:val="2006"/>
      <w:numFmt w:val="bullet"/>
      <w:lvlText w:val="-"/>
      <w:lvlJc w:val="left"/>
      <w:pPr>
        <w:tabs>
          <w:tab w:val="num" w:pos="1440"/>
        </w:tabs>
        <w:ind w:left="1440" w:hanging="360"/>
      </w:pPr>
      <w:rPr>
        <w:rFonts w:ascii="Goudy" w:eastAsia="Times New Roman" w:hAnsi="Goudy" w:hint="default"/>
      </w:rPr>
    </w:lvl>
    <w:lvl w:ilvl="2" w:tplc="FC3E7548">
      <w:numFmt w:val="bullet"/>
      <w:lvlText w:val="–"/>
      <w:lvlJc w:val="left"/>
      <w:pPr>
        <w:ind w:left="2340" w:hanging="360"/>
      </w:pPr>
      <w:rPr>
        <w:rFonts w:ascii="Times New Roman" w:eastAsia="Times New Roman" w:hAnsi="Times New Roman" w:hint="default"/>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59">
    <w:nsid w:val="5B005DCE"/>
    <w:multiLevelType w:val="hybridMultilevel"/>
    <w:tmpl w:val="EFC6295C"/>
    <w:lvl w:ilvl="0" w:tplc="DEB4367C">
      <w:start w:val="1"/>
      <w:numFmt w:val="bullet"/>
      <w:lvlText w:val=""/>
      <w:lvlJc w:val="left"/>
      <w:pPr>
        <w:tabs>
          <w:tab w:val="num" w:pos="720"/>
        </w:tabs>
        <w:ind w:left="720" w:hanging="360"/>
      </w:pPr>
      <w:rPr>
        <w:rFonts w:ascii="Wingdings" w:hAnsi="Wingdings" w:hint="default"/>
      </w:rPr>
    </w:lvl>
    <w:lvl w:ilvl="1" w:tplc="040E0019">
      <w:start w:val="1"/>
      <w:numFmt w:val="bullet"/>
      <w:lvlText w:val="o"/>
      <w:lvlJc w:val="left"/>
      <w:pPr>
        <w:tabs>
          <w:tab w:val="num" w:pos="1440"/>
        </w:tabs>
        <w:ind w:left="1440" w:hanging="360"/>
      </w:pPr>
      <w:rPr>
        <w:rFonts w:ascii="Courier New" w:hAnsi="Courier New" w:hint="default"/>
      </w:rPr>
    </w:lvl>
    <w:lvl w:ilvl="2" w:tplc="040E001B" w:tentative="1">
      <w:start w:val="1"/>
      <w:numFmt w:val="bullet"/>
      <w:lvlText w:val=""/>
      <w:lvlJc w:val="left"/>
      <w:pPr>
        <w:tabs>
          <w:tab w:val="num" w:pos="2160"/>
        </w:tabs>
        <w:ind w:left="2160" w:hanging="360"/>
      </w:pPr>
      <w:rPr>
        <w:rFonts w:ascii="Wingdings" w:hAnsi="Wingdings" w:hint="default"/>
      </w:rPr>
    </w:lvl>
    <w:lvl w:ilvl="3" w:tplc="040E000F" w:tentative="1">
      <w:start w:val="1"/>
      <w:numFmt w:val="bullet"/>
      <w:lvlText w:val=""/>
      <w:lvlJc w:val="left"/>
      <w:pPr>
        <w:tabs>
          <w:tab w:val="num" w:pos="2880"/>
        </w:tabs>
        <w:ind w:left="2880" w:hanging="360"/>
      </w:pPr>
      <w:rPr>
        <w:rFonts w:ascii="Symbol" w:hAnsi="Symbol" w:hint="default"/>
      </w:rPr>
    </w:lvl>
    <w:lvl w:ilvl="4" w:tplc="040E0019" w:tentative="1">
      <w:start w:val="1"/>
      <w:numFmt w:val="bullet"/>
      <w:lvlText w:val="o"/>
      <w:lvlJc w:val="left"/>
      <w:pPr>
        <w:tabs>
          <w:tab w:val="num" w:pos="3600"/>
        </w:tabs>
        <w:ind w:left="3600" w:hanging="360"/>
      </w:pPr>
      <w:rPr>
        <w:rFonts w:ascii="Courier New" w:hAnsi="Courier New" w:hint="default"/>
      </w:rPr>
    </w:lvl>
    <w:lvl w:ilvl="5" w:tplc="040E001B" w:tentative="1">
      <w:start w:val="1"/>
      <w:numFmt w:val="bullet"/>
      <w:lvlText w:val=""/>
      <w:lvlJc w:val="left"/>
      <w:pPr>
        <w:tabs>
          <w:tab w:val="num" w:pos="4320"/>
        </w:tabs>
        <w:ind w:left="4320" w:hanging="360"/>
      </w:pPr>
      <w:rPr>
        <w:rFonts w:ascii="Wingdings" w:hAnsi="Wingdings" w:hint="default"/>
      </w:rPr>
    </w:lvl>
    <w:lvl w:ilvl="6" w:tplc="040E000F" w:tentative="1">
      <w:start w:val="1"/>
      <w:numFmt w:val="bullet"/>
      <w:lvlText w:val=""/>
      <w:lvlJc w:val="left"/>
      <w:pPr>
        <w:tabs>
          <w:tab w:val="num" w:pos="5040"/>
        </w:tabs>
        <w:ind w:left="5040" w:hanging="360"/>
      </w:pPr>
      <w:rPr>
        <w:rFonts w:ascii="Symbol" w:hAnsi="Symbol" w:hint="default"/>
      </w:rPr>
    </w:lvl>
    <w:lvl w:ilvl="7" w:tplc="040E0019" w:tentative="1">
      <w:start w:val="1"/>
      <w:numFmt w:val="bullet"/>
      <w:lvlText w:val="o"/>
      <w:lvlJc w:val="left"/>
      <w:pPr>
        <w:tabs>
          <w:tab w:val="num" w:pos="5760"/>
        </w:tabs>
        <w:ind w:left="5760" w:hanging="360"/>
      </w:pPr>
      <w:rPr>
        <w:rFonts w:ascii="Courier New" w:hAnsi="Courier New" w:hint="default"/>
      </w:rPr>
    </w:lvl>
    <w:lvl w:ilvl="8" w:tplc="040E001B" w:tentative="1">
      <w:start w:val="1"/>
      <w:numFmt w:val="bullet"/>
      <w:lvlText w:val=""/>
      <w:lvlJc w:val="left"/>
      <w:pPr>
        <w:tabs>
          <w:tab w:val="num" w:pos="6480"/>
        </w:tabs>
        <w:ind w:left="6480" w:hanging="360"/>
      </w:pPr>
      <w:rPr>
        <w:rFonts w:ascii="Wingdings" w:hAnsi="Wingdings" w:hint="default"/>
      </w:rPr>
    </w:lvl>
  </w:abstractNum>
  <w:abstractNum w:abstractNumId="60">
    <w:nsid w:val="5CA31A15"/>
    <w:multiLevelType w:val="singleLevel"/>
    <w:tmpl w:val="CB981644"/>
    <w:lvl w:ilvl="0">
      <w:start w:val="1"/>
      <w:numFmt w:val="bullet"/>
      <w:lvlRestart w:val="0"/>
      <w:lvlText w:val="–"/>
      <w:lvlJc w:val="left"/>
      <w:pPr>
        <w:tabs>
          <w:tab w:val="num" w:pos="850"/>
        </w:tabs>
        <w:ind w:left="850" w:hanging="850"/>
      </w:pPr>
    </w:lvl>
  </w:abstractNum>
  <w:abstractNum w:abstractNumId="61">
    <w:nsid w:val="5CBD0D35"/>
    <w:multiLevelType w:val="hybridMultilevel"/>
    <w:tmpl w:val="C726A280"/>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2">
    <w:nsid w:val="669246EF"/>
    <w:multiLevelType w:val="hybridMultilevel"/>
    <w:tmpl w:val="0A6C324C"/>
    <w:lvl w:ilvl="0" w:tplc="FFFFFFFF">
      <w:start w:val="1"/>
      <w:numFmt w:val="bullet"/>
      <w:lvlText w:val=""/>
      <w:lvlJc w:val="left"/>
      <w:pPr>
        <w:tabs>
          <w:tab w:val="num" w:pos="2074"/>
        </w:tabs>
        <w:ind w:left="2074" w:hanging="170"/>
      </w:pPr>
      <w:rPr>
        <w:rFonts w:ascii="Wingdings" w:hAnsi="Wingdings" w:hint="default"/>
      </w:rPr>
    </w:lvl>
    <w:lvl w:ilvl="1" w:tplc="FFFFFFFF">
      <w:start w:val="1"/>
      <w:numFmt w:val="bullet"/>
      <w:lvlText w:val="o"/>
      <w:lvlJc w:val="left"/>
      <w:pPr>
        <w:tabs>
          <w:tab w:val="num" w:pos="3060"/>
        </w:tabs>
        <w:ind w:left="3060" w:hanging="360"/>
      </w:pPr>
      <w:rPr>
        <w:rFonts w:ascii="Courier New" w:hAnsi="Courier New" w:hint="default"/>
      </w:rPr>
    </w:lvl>
    <w:lvl w:ilvl="2" w:tplc="FFFFFFFF" w:tentative="1">
      <w:start w:val="1"/>
      <w:numFmt w:val="bullet"/>
      <w:lvlText w:val=""/>
      <w:lvlJc w:val="left"/>
      <w:pPr>
        <w:tabs>
          <w:tab w:val="num" w:pos="3780"/>
        </w:tabs>
        <w:ind w:left="3780" w:hanging="360"/>
      </w:pPr>
      <w:rPr>
        <w:rFonts w:ascii="Wingdings" w:hAnsi="Wingdings" w:hint="default"/>
      </w:rPr>
    </w:lvl>
    <w:lvl w:ilvl="3" w:tplc="FFFFFFFF" w:tentative="1">
      <w:start w:val="1"/>
      <w:numFmt w:val="bullet"/>
      <w:lvlText w:val=""/>
      <w:lvlJc w:val="left"/>
      <w:pPr>
        <w:tabs>
          <w:tab w:val="num" w:pos="4500"/>
        </w:tabs>
        <w:ind w:left="4500" w:hanging="360"/>
      </w:pPr>
      <w:rPr>
        <w:rFonts w:ascii="Symbol" w:hAnsi="Symbol" w:hint="default"/>
      </w:rPr>
    </w:lvl>
    <w:lvl w:ilvl="4" w:tplc="FFFFFFFF" w:tentative="1">
      <w:start w:val="1"/>
      <w:numFmt w:val="bullet"/>
      <w:lvlText w:val="o"/>
      <w:lvlJc w:val="left"/>
      <w:pPr>
        <w:tabs>
          <w:tab w:val="num" w:pos="5220"/>
        </w:tabs>
        <w:ind w:left="5220" w:hanging="360"/>
      </w:pPr>
      <w:rPr>
        <w:rFonts w:ascii="Courier New" w:hAnsi="Courier New" w:hint="default"/>
      </w:rPr>
    </w:lvl>
    <w:lvl w:ilvl="5" w:tplc="FFFFFFFF" w:tentative="1">
      <w:start w:val="1"/>
      <w:numFmt w:val="bullet"/>
      <w:lvlText w:val=""/>
      <w:lvlJc w:val="left"/>
      <w:pPr>
        <w:tabs>
          <w:tab w:val="num" w:pos="5940"/>
        </w:tabs>
        <w:ind w:left="5940" w:hanging="360"/>
      </w:pPr>
      <w:rPr>
        <w:rFonts w:ascii="Wingdings" w:hAnsi="Wingdings" w:hint="default"/>
      </w:rPr>
    </w:lvl>
    <w:lvl w:ilvl="6" w:tplc="FFFFFFFF" w:tentative="1">
      <w:start w:val="1"/>
      <w:numFmt w:val="bullet"/>
      <w:lvlText w:val=""/>
      <w:lvlJc w:val="left"/>
      <w:pPr>
        <w:tabs>
          <w:tab w:val="num" w:pos="6660"/>
        </w:tabs>
        <w:ind w:left="6660" w:hanging="360"/>
      </w:pPr>
      <w:rPr>
        <w:rFonts w:ascii="Symbol" w:hAnsi="Symbol" w:hint="default"/>
      </w:rPr>
    </w:lvl>
    <w:lvl w:ilvl="7" w:tplc="FFFFFFFF" w:tentative="1">
      <w:start w:val="1"/>
      <w:numFmt w:val="bullet"/>
      <w:lvlText w:val="o"/>
      <w:lvlJc w:val="left"/>
      <w:pPr>
        <w:tabs>
          <w:tab w:val="num" w:pos="7380"/>
        </w:tabs>
        <w:ind w:left="7380" w:hanging="360"/>
      </w:pPr>
      <w:rPr>
        <w:rFonts w:ascii="Courier New" w:hAnsi="Courier New" w:hint="default"/>
      </w:rPr>
    </w:lvl>
    <w:lvl w:ilvl="8" w:tplc="FFFFFFFF" w:tentative="1">
      <w:start w:val="1"/>
      <w:numFmt w:val="bullet"/>
      <w:lvlText w:val=""/>
      <w:lvlJc w:val="left"/>
      <w:pPr>
        <w:tabs>
          <w:tab w:val="num" w:pos="8100"/>
        </w:tabs>
        <w:ind w:left="8100" w:hanging="360"/>
      </w:pPr>
      <w:rPr>
        <w:rFonts w:ascii="Wingdings" w:hAnsi="Wingdings" w:hint="default"/>
      </w:rPr>
    </w:lvl>
  </w:abstractNum>
  <w:abstractNum w:abstractNumId="63">
    <w:nsid w:val="6883449A"/>
    <w:multiLevelType w:val="hybridMultilevel"/>
    <w:tmpl w:val="FDAA0EDC"/>
    <w:lvl w:ilvl="0" w:tplc="04090017">
      <w:start w:val="1"/>
      <w:numFmt w:val="lowerLetter"/>
      <w:lvlText w:val="%1)"/>
      <w:lvlJc w:val="left"/>
      <w:pPr>
        <w:ind w:left="1501" w:hanging="360"/>
      </w:pPr>
      <w:rPr>
        <w:rFonts w:cs="Times New Roman"/>
      </w:rPr>
    </w:lvl>
    <w:lvl w:ilvl="1" w:tplc="04090019">
      <w:start w:val="1"/>
      <w:numFmt w:val="lowerLetter"/>
      <w:lvlText w:val="%2."/>
      <w:lvlJc w:val="left"/>
      <w:pPr>
        <w:ind w:left="2221" w:hanging="360"/>
      </w:pPr>
      <w:rPr>
        <w:rFonts w:cs="Times New Roman"/>
      </w:rPr>
    </w:lvl>
    <w:lvl w:ilvl="2" w:tplc="0409001B" w:tentative="1">
      <w:start w:val="1"/>
      <w:numFmt w:val="lowerRoman"/>
      <w:lvlText w:val="%3."/>
      <w:lvlJc w:val="right"/>
      <w:pPr>
        <w:ind w:left="2941" w:hanging="180"/>
      </w:pPr>
      <w:rPr>
        <w:rFonts w:cs="Times New Roman"/>
      </w:rPr>
    </w:lvl>
    <w:lvl w:ilvl="3" w:tplc="0409000F" w:tentative="1">
      <w:start w:val="1"/>
      <w:numFmt w:val="decimal"/>
      <w:lvlText w:val="%4."/>
      <w:lvlJc w:val="left"/>
      <w:pPr>
        <w:ind w:left="3661" w:hanging="360"/>
      </w:pPr>
      <w:rPr>
        <w:rFonts w:cs="Times New Roman"/>
      </w:rPr>
    </w:lvl>
    <w:lvl w:ilvl="4" w:tplc="04090019" w:tentative="1">
      <w:start w:val="1"/>
      <w:numFmt w:val="lowerLetter"/>
      <w:lvlText w:val="%5."/>
      <w:lvlJc w:val="left"/>
      <w:pPr>
        <w:ind w:left="4381" w:hanging="360"/>
      </w:pPr>
      <w:rPr>
        <w:rFonts w:cs="Times New Roman"/>
      </w:rPr>
    </w:lvl>
    <w:lvl w:ilvl="5" w:tplc="0409001B" w:tentative="1">
      <w:start w:val="1"/>
      <w:numFmt w:val="lowerRoman"/>
      <w:lvlText w:val="%6."/>
      <w:lvlJc w:val="right"/>
      <w:pPr>
        <w:ind w:left="5101" w:hanging="180"/>
      </w:pPr>
      <w:rPr>
        <w:rFonts w:cs="Times New Roman"/>
      </w:rPr>
    </w:lvl>
    <w:lvl w:ilvl="6" w:tplc="0409000F" w:tentative="1">
      <w:start w:val="1"/>
      <w:numFmt w:val="decimal"/>
      <w:lvlText w:val="%7."/>
      <w:lvlJc w:val="left"/>
      <w:pPr>
        <w:ind w:left="5821" w:hanging="360"/>
      </w:pPr>
      <w:rPr>
        <w:rFonts w:cs="Times New Roman"/>
      </w:rPr>
    </w:lvl>
    <w:lvl w:ilvl="7" w:tplc="04090019" w:tentative="1">
      <w:start w:val="1"/>
      <w:numFmt w:val="lowerLetter"/>
      <w:lvlText w:val="%8."/>
      <w:lvlJc w:val="left"/>
      <w:pPr>
        <w:ind w:left="6541" w:hanging="360"/>
      </w:pPr>
      <w:rPr>
        <w:rFonts w:cs="Times New Roman"/>
      </w:rPr>
    </w:lvl>
    <w:lvl w:ilvl="8" w:tplc="0409001B" w:tentative="1">
      <w:start w:val="1"/>
      <w:numFmt w:val="lowerRoman"/>
      <w:lvlText w:val="%9."/>
      <w:lvlJc w:val="right"/>
      <w:pPr>
        <w:ind w:left="7261" w:hanging="180"/>
      </w:pPr>
      <w:rPr>
        <w:rFonts w:cs="Times New Roman"/>
      </w:rPr>
    </w:lvl>
  </w:abstractNum>
  <w:abstractNum w:abstractNumId="64">
    <w:nsid w:val="69CA361C"/>
    <w:multiLevelType w:val="multilevel"/>
    <w:tmpl w:val="FEF6DBC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65">
    <w:nsid w:val="6D2561E5"/>
    <w:multiLevelType w:val="hybridMultilevel"/>
    <w:tmpl w:val="D2F0D7C0"/>
    <w:lvl w:ilvl="0" w:tplc="0E5E9326">
      <w:start w:val="1"/>
      <w:numFmt w:val="bullet"/>
      <w:lvlText w:val=""/>
      <w:lvlJc w:val="left"/>
      <w:pPr>
        <w:ind w:left="644" w:hanging="360"/>
      </w:pPr>
      <w:rPr>
        <w:rFonts w:ascii="Symbol" w:hAnsi="Symbol" w:hint="default"/>
        <w:i w:val="0"/>
        <w:sz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6">
    <w:nsid w:val="6DCE5130"/>
    <w:multiLevelType w:val="hybridMultilevel"/>
    <w:tmpl w:val="12908992"/>
    <w:lvl w:ilvl="0" w:tplc="4E6E32F2">
      <w:start w:val="1"/>
      <w:numFmt w:val="decimal"/>
      <w:lvlText w:val="3.%1."/>
      <w:lvlJc w:val="left"/>
      <w:pPr>
        <w:tabs>
          <w:tab w:val="num" w:pos="1004"/>
        </w:tabs>
        <w:ind w:left="644" w:hanging="360"/>
      </w:pPr>
      <w:rPr>
        <w:rFonts w:cs="Times New Roman" w:hint="default"/>
        <w:i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7">
    <w:nsid w:val="6EB910A0"/>
    <w:multiLevelType w:val="multilevel"/>
    <w:tmpl w:val="39E8E1A6"/>
    <w:lvl w:ilvl="0">
      <w:start w:val="3"/>
      <w:numFmt w:val="decimal"/>
      <w:lvlText w:val="%1."/>
      <w:lvlJc w:val="left"/>
      <w:pPr>
        <w:tabs>
          <w:tab w:val="num" w:pos="360"/>
        </w:tabs>
        <w:ind w:left="360" w:hanging="360"/>
      </w:pPr>
      <w:rPr>
        <w:rFonts w:cs="Times New Roman" w:hint="default"/>
      </w:rPr>
    </w:lvl>
    <w:lvl w:ilvl="1">
      <w:start w:val="1"/>
      <w:numFmt w:val="decimal"/>
      <w:lvlText w:val="5.%2"/>
      <w:lvlJc w:val="left"/>
      <w:pPr>
        <w:tabs>
          <w:tab w:val="num" w:pos="720"/>
        </w:tabs>
        <w:ind w:left="720" w:hanging="360"/>
      </w:pPr>
      <w:rPr>
        <w:rFonts w:cs="Times New Roman" w:hint="default"/>
        <w:b/>
        <w:i/>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68">
    <w:nsid w:val="71297290"/>
    <w:multiLevelType w:val="hybridMultilevel"/>
    <w:tmpl w:val="7F2C25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5977244"/>
    <w:multiLevelType w:val="singleLevel"/>
    <w:tmpl w:val="C87233BA"/>
    <w:lvl w:ilvl="0">
      <w:start w:val="1"/>
      <w:numFmt w:val="decimal"/>
      <w:pStyle w:val="Absatznummeriert"/>
      <w:lvlText w:val="(%1)"/>
      <w:lvlJc w:val="left"/>
      <w:pPr>
        <w:tabs>
          <w:tab w:val="num" w:pos="567"/>
        </w:tabs>
        <w:ind w:left="567" w:hanging="567"/>
      </w:pPr>
      <w:rPr>
        <w:rFonts w:cs="Times New Roman" w:hint="default"/>
        <w:sz w:val="24"/>
      </w:rPr>
    </w:lvl>
  </w:abstractNum>
  <w:abstractNum w:abstractNumId="70">
    <w:nsid w:val="77106555"/>
    <w:multiLevelType w:val="hybridMultilevel"/>
    <w:tmpl w:val="01BA8D52"/>
    <w:lvl w:ilvl="0" w:tplc="F6D60D5A">
      <w:start w:val="1"/>
      <w:numFmt w:val="decimal"/>
      <w:lvlText w:val="%1)"/>
      <w:lvlJc w:val="left"/>
      <w:pPr>
        <w:tabs>
          <w:tab w:val="num" w:pos="1070"/>
        </w:tabs>
        <w:ind w:left="1070" w:hanging="360"/>
      </w:pPr>
      <w:rPr>
        <w:rFonts w:cs="Times New Roman" w:hint="default"/>
        <w:b w:val="0"/>
        <w:i w:val="0"/>
        <w:vertAlign w:val="baseline"/>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71">
    <w:nsid w:val="794F2099"/>
    <w:multiLevelType w:val="hybridMultilevel"/>
    <w:tmpl w:val="2EDE7246"/>
    <w:lvl w:ilvl="0" w:tplc="0BB201CA">
      <w:start w:val="1"/>
      <w:numFmt w:val="none"/>
      <w:lvlText w:val="2.1."/>
      <w:lvlJc w:val="left"/>
      <w:pPr>
        <w:tabs>
          <w:tab w:val="num" w:pos="720"/>
        </w:tabs>
        <w:ind w:left="360" w:hanging="360"/>
      </w:pPr>
      <w:rPr>
        <w:rFonts w:cs="Times New Roman" w:hint="default"/>
        <w:sz w:val="24"/>
        <w:szCs w:val="24"/>
      </w:rPr>
    </w:lvl>
    <w:lvl w:ilvl="1" w:tplc="E0CA5676">
      <w:start w:val="1"/>
      <w:numFmt w:val="lowerLetter"/>
      <w:lvlText w:val="%2."/>
      <w:lvlJc w:val="left"/>
      <w:pPr>
        <w:tabs>
          <w:tab w:val="num" w:pos="1440"/>
        </w:tabs>
        <w:ind w:left="1440" w:hanging="360"/>
      </w:pPr>
      <w:rPr>
        <w:rFonts w:cs="Times New Roman"/>
      </w:rPr>
    </w:lvl>
    <w:lvl w:ilvl="2" w:tplc="5EC87B2A">
      <w:start w:val="1"/>
      <w:numFmt w:val="lowerRoman"/>
      <w:lvlText w:val="%3."/>
      <w:lvlJc w:val="right"/>
      <w:pPr>
        <w:tabs>
          <w:tab w:val="num" w:pos="2160"/>
        </w:tabs>
        <w:ind w:left="2160" w:hanging="180"/>
      </w:pPr>
      <w:rPr>
        <w:rFonts w:cs="Times New Roman"/>
      </w:rPr>
    </w:lvl>
    <w:lvl w:ilvl="3" w:tplc="58EAA554" w:tentative="1">
      <w:start w:val="1"/>
      <w:numFmt w:val="decimal"/>
      <w:lvlText w:val="%4."/>
      <w:lvlJc w:val="left"/>
      <w:pPr>
        <w:tabs>
          <w:tab w:val="num" w:pos="2880"/>
        </w:tabs>
        <w:ind w:left="2880" w:hanging="360"/>
      </w:pPr>
      <w:rPr>
        <w:rFonts w:cs="Times New Roman"/>
      </w:rPr>
    </w:lvl>
    <w:lvl w:ilvl="4" w:tplc="2AAEBA3C" w:tentative="1">
      <w:start w:val="1"/>
      <w:numFmt w:val="lowerLetter"/>
      <w:lvlText w:val="%5."/>
      <w:lvlJc w:val="left"/>
      <w:pPr>
        <w:tabs>
          <w:tab w:val="num" w:pos="3600"/>
        </w:tabs>
        <w:ind w:left="3600" w:hanging="360"/>
      </w:pPr>
      <w:rPr>
        <w:rFonts w:cs="Times New Roman"/>
      </w:rPr>
    </w:lvl>
    <w:lvl w:ilvl="5" w:tplc="1F1830C6" w:tentative="1">
      <w:start w:val="1"/>
      <w:numFmt w:val="lowerRoman"/>
      <w:lvlText w:val="%6."/>
      <w:lvlJc w:val="right"/>
      <w:pPr>
        <w:tabs>
          <w:tab w:val="num" w:pos="4320"/>
        </w:tabs>
        <w:ind w:left="4320" w:hanging="180"/>
      </w:pPr>
      <w:rPr>
        <w:rFonts w:cs="Times New Roman"/>
      </w:rPr>
    </w:lvl>
    <w:lvl w:ilvl="6" w:tplc="76B2222A" w:tentative="1">
      <w:start w:val="1"/>
      <w:numFmt w:val="decimal"/>
      <w:lvlText w:val="%7."/>
      <w:lvlJc w:val="left"/>
      <w:pPr>
        <w:tabs>
          <w:tab w:val="num" w:pos="5040"/>
        </w:tabs>
        <w:ind w:left="5040" w:hanging="360"/>
      </w:pPr>
      <w:rPr>
        <w:rFonts w:cs="Times New Roman"/>
      </w:rPr>
    </w:lvl>
    <w:lvl w:ilvl="7" w:tplc="F4588BE2" w:tentative="1">
      <w:start w:val="1"/>
      <w:numFmt w:val="lowerLetter"/>
      <w:lvlText w:val="%8."/>
      <w:lvlJc w:val="left"/>
      <w:pPr>
        <w:tabs>
          <w:tab w:val="num" w:pos="5760"/>
        </w:tabs>
        <w:ind w:left="5760" w:hanging="360"/>
      </w:pPr>
      <w:rPr>
        <w:rFonts w:cs="Times New Roman"/>
      </w:rPr>
    </w:lvl>
    <w:lvl w:ilvl="8" w:tplc="C9A2FEA0" w:tentative="1">
      <w:start w:val="1"/>
      <w:numFmt w:val="lowerRoman"/>
      <w:lvlText w:val="%9."/>
      <w:lvlJc w:val="right"/>
      <w:pPr>
        <w:tabs>
          <w:tab w:val="num" w:pos="6480"/>
        </w:tabs>
        <w:ind w:left="6480" w:hanging="180"/>
      </w:pPr>
      <w:rPr>
        <w:rFonts w:cs="Times New Roman"/>
      </w:rPr>
    </w:lvl>
  </w:abstractNum>
  <w:abstractNum w:abstractNumId="72">
    <w:nsid w:val="7B4B40E1"/>
    <w:multiLevelType w:val="hybridMultilevel"/>
    <w:tmpl w:val="87D2F364"/>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3">
    <w:nsid w:val="7B677BF7"/>
    <w:multiLevelType w:val="hybridMultilevel"/>
    <w:tmpl w:val="52F05262"/>
    <w:lvl w:ilvl="0" w:tplc="040E000F">
      <w:start w:val="1"/>
      <w:numFmt w:val="lowerLetter"/>
      <w:pStyle w:val="OkeanFelsorolas"/>
      <w:lvlText w:val="%1.)"/>
      <w:lvlJc w:val="left"/>
      <w:pPr>
        <w:tabs>
          <w:tab w:val="num" w:pos="1353"/>
        </w:tabs>
        <w:ind w:left="1353" w:hanging="360"/>
      </w:pPr>
      <w:rPr>
        <w:rFonts w:ascii="Times New Roman" w:eastAsia="Times New Roman" w:hAnsi="Times New Roman" w:cs="Times New Roman"/>
      </w:rPr>
    </w:lvl>
    <w:lvl w:ilvl="1" w:tplc="040E0019">
      <w:numFmt w:val="none"/>
      <w:lvlText w:val=""/>
      <w:lvlJc w:val="left"/>
      <w:pPr>
        <w:tabs>
          <w:tab w:val="num" w:pos="993"/>
        </w:tabs>
      </w:pPr>
      <w:rPr>
        <w:rFonts w:cs="Times New Roman"/>
      </w:rPr>
    </w:lvl>
    <w:lvl w:ilvl="2" w:tplc="040E001B">
      <w:numFmt w:val="none"/>
      <w:lvlText w:val=""/>
      <w:lvlJc w:val="left"/>
      <w:pPr>
        <w:tabs>
          <w:tab w:val="num" w:pos="993"/>
        </w:tabs>
      </w:pPr>
      <w:rPr>
        <w:rFonts w:cs="Times New Roman"/>
      </w:rPr>
    </w:lvl>
    <w:lvl w:ilvl="3" w:tplc="040E000F">
      <w:numFmt w:val="none"/>
      <w:lvlText w:val=""/>
      <w:lvlJc w:val="left"/>
      <w:pPr>
        <w:tabs>
          <w:tab w:val="num" w:pos="993"/>
        </w:tabs>
      </w:pPr>
      <w:rPr>
        <w:rFonts w:cs="Times New Roman"/>
      </w:rPr>
    </w:lvl>
    <w:lvl w:ilvl="4" w:tplc="040E0019">
      <w:numFmt w:val="none"/>
      <w:lvlText w:val=""/>
      <w:lvlJc w:val="left"/>
      <w:pPr>
        <w:tabs>
          <w:tab w:val="num" w:pos="993"/>
        </w:tabs>
      </w:pPr>
      <w:rPr>
        <w:rFonts w:cs="Times New Roman"/>
      </w:rPr>
    </w:lvl>
    <w:lvl w:ilvl="5" w:tplc="040E001B">
      <w:numFmt w:val="none"/>
      <w:lvlText w:val=""/>
      <w:lvlJc w:val="left"/>
      <w:pPr>
        <w:tabs>
          <w:tab w:val="num" w:pos="993"/>
        </w:tabs>
      </w:pPr>
      <w:rPr>
        <w:rFonts w:cs="Times New Roman"/>
      </w:rPr>
    </w:lvl>
    <w:lvl w:ilvl="6" w:tplc="040E000F">
      <w:numFmt w:val="none"/>
      <w:lvlText w:val=""/>
      <w:lvlJc w:val="left"/>
      <w:pPr>
        <w:tabs>
          <w:tab w:val="num" w:pos="993"/>
        </w:tabs>
      </w:pPr>
      <w:rPr>
        <w:rFonts w:cs="Times New Roman"/>
      </w:rPr>
    </w:lvl>
    <w:lvl w:ilvl="7" w:tplc="040E0019">
      <w:numFmt w:val="none"/>
      <w:lvlText w:val=""/>
      <w:lvlJc w:val="left"/>
      <w:pPr>
        <w:tabs>
          <w:tab w:val="num" w:pos="993"/>
        </w:tabs>
      </w:pPr>
      <w:rPr>
        <w:rFonts w:cs="Times New Roman"/>
      </w:rPr>
    </w:lvl>
    <w:lvl w:ilvl="8" w:tplc="040E001B">
      <w:numFmt w:val="none"/>
      <w:lvlText w:val=""/>
      <w:lvlJc w:val="left"/>
      <w:pPr>
        <w:tabs>
          <w:tab w:val="num" w:pos="993"/>
        </w:tabs>
      </w:pPr>
      <w:rPr>
        <w:rFonts w:cs="Times New Roman"/>
      </w:rPr>
    </w:lvl>
  </w:abstractNum>
  <w:abstractNum w:abstractNumId="74">
    <w:nsid w:val="7BF70D38"/>
    <w:multiLevelType w:val="hybridMultilevel"/>
    <w:tmpl w:val="EE3C2B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C494B94"/>
    <w:multiLevelType w:val="hybridMultilevel"/>
    <w:tmpl w:val="681EE446"/>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hint="default"/>
      </w:rPr>
    </w:lvl>
    <w:lvl w:ilvl="8" w:tplc="040E0005">
      <w:start w:val="1"/>
      <w:numFmt w:val="bullet"/>
      <w:lvlText w:val=""/>
      <w:lvlJc w:val="left"/>
      <w:pPr>
        <w:ind w:left="6480" w:hanging="360"/>
      </w:pPr>
      <w:rPr>
        <w:rFonts w:ascii="Wingdings" w:hAnsi="Wingdings" w:hint="default"/>
      </w:rPr>
    </w:lvl>
  </w:abstractNum>
  <w:abstractNum w:abstractNumId="76">
    <w:nsid w:val="7ECC1EDB"/>
    <w:multiLevelType w:val="hybridMultilevel"/>
    <w:tmpl w:val="D14CDE00"/>
    <w:lvl w:ilvl="0" w:tplc="FFFFFFFF">
      <w:start w:val="3"/>
      <w:numFmt w:val="bullet"/>
      <w:lvlText w:val="–"/>
      <w:lvlJc w:val="left"/>
      <w:pPr>
        <w:tabs>
          <w:tab w:val="num" w:pos="936"/>
        </w:tabs>
        <w:ind w:left="936" w:hanging="360"/>
      </w:pPr>
      <w:rPr>
        <w:rFonts w:ascii="Times New Roman" w:eastAsia="Times New Roman" w:hAnsi="Times New Roman" w:hint="default"/>
      </w:rPr>
    </w:lvl>
    <w:lvl w:ilvl="1" w:tplc="FFFFFFFF">
      <w:start w:val="1"/>
      <w:numFmt w:val="bullet"/>
      <w:lvlText w:val="o"/>
      <w:lvlJc w:val="left"/>
      <w:pPr>
        <w:tabs>
          <w:tab w:val="num" w:pos="1656"/>
        </w:tabs>
        <w:ind w:left="1656" w:hanging="360"/>
      </w:pPr>
      <w:rPr>
        <w:rFonts w:ascii="Courier New" w:hAnsi="Courier New" w:hint="default"/>
      </w:rPr>
    </w:lvl>
    <w:lvl w:ilvl="2" w:tplc="FFFFFFFF">
      <w:start w:val="1"/>
      <w:numFmt w:val="bullet"/>
      <w:lvlText w:val=""/>
      <w:lvlJc w:val="left"/>
      <w:pPr>
        <w:tabs>
          <w:tab w:val="num" w:pos="2376"/>
        </w:tabs>
        <w:ind w:left="2376" w:hanging="360"/>
      </w:pPr>
      <w:rPr>
        <w:rFonts w:ascii="Wingdings" w:hAnsi="Wingdings" w:hint="default"/>
      </w:rPr>
    </w:lvl>
    <w:lvl w:ilvl="3" w:tplc="FFFFFFFF" w:tentative="1">
      <w:start w:val="1"/>
      <w:numFmt w:val="bullet"/>
      <w:lvlText w:val=""/>
      <w:lvlJc w:val="left"/>
      <w:pPr>
        <w:tabs>
          <w:tab w:val="num" w:pos="3096"/>
        </w:tabs>
        <w:ind w:left="3096" w:hanging="360"/>
      </w:pPr>
      <w:rPr>
        <w:rFonts w:ascii="Symbol" w:hAnsi="Symbol" w:hint="default"/>
      </w:rPr>
    </w:lvl>
    <w:lvl w:ilvl="4" w:tplc="FFFFFFFF" w:tentative="1">
      <w:start w:val="1"/>
      <w:numFmt w:val="bullet"/>
      <w:lvlText w:val="o"/>
      <w:lvlJc w:val="left"/>
      <w:pPr>
        <w:tabs>
          <w:tab w:val="num" w:pos="3816"/>
        </w:tabs>
        <w:ind w:left="3816" w:hanging="360"/>
      </w:pPr>
      <w:rPr>
        <w:rFonts w:ascii="Courier New" w:hAnsi="Courier New" w:hint="default"/>
      </w:rPr>
    </w:lvl>
    <w:lvl w:ilvl="5" w:tplc="FFFFFFFF" w:tentative="1">
      <w:start w:val="1"/>
      <w:numFmt w:val="bullet"/>
      <w:lvlText w:val=""/>
      <w:lvlJc w:val="left"/>
      <w:pPr>
        <w:tabs>
          <w:tab w:val="num" w:pos="4536"/>
        </w:tabs>
        <w:ind w:left="4536" w:hanging="360"/>
      </w:pPr>
      <w:rPr>
        <w:rFonts w:ascii="Wingdings" w:hAnsi="Wingdings" w:hint="default"/>
      </w:rPr>
    </w:lvl>
    <w:lvl w:ilvl="6" w:tplc="FFFFFFFF" w:tentative="1">
      <w:start w:val="1"/>
      <w:numFmt w:val="bullet"/>
      <w:lvlText w:val=""/>
      <w:lvlJc w:val="left"/>
      <w:pPr>
        <w:tabs>
          <w:tab w:val="num" w:pos="5256"/>
        </w:tabs>
        <w:ind w:left="5256" w:hanging="360"/>
      </w:pPr>
      <w:rPr>
        <w:rFonts w:ascii="Symbol" w:hAnsi="Symbol" w:hint="default"/>
      </w:rPr>
    </w:lvl>
    <w:lvl w:ilvl="7" w:tplc="FFFFFFFF" w:tentative="1">
      <w:start w:val="1"/>
      <w:numFmt w:val="bullet"/>
      <w:lvlText w:val="o"/>
      <w:lvlJc w:val="left"/>
      <w:pPr>
        <w:tabs>
          <w:tab w:val="num" w:pos="5976"/>
        </w:tabs>
        <w:ind w:left="5976" w:hanging="360"/>
      </w:pPr>
      <w:rPr>
        <w:rFonts w:ascii="Courier New" w:hAnsi="Courier New" w:hint="default"/>
      </w:rPr>
    </w:lvl>
    <w:lvl w:ilvl="8" w:tplc="FFFFFFFF" w:tentative="1">
      <w:start w:val="1"/>
      <w:numFmt w:val="bullet"/>
      <w:lvlText w:val=""/>
      <w:lvlJc w:val="left"/>
      <w:pPr>
        <w:tabs>
          <w:tab w:val="num" w:pos="6696"/>
        </w:tabs>
        <w:ind w:left="6696" w:hanging="360"/>
      </w:pPr>
      <w:rPr>
        <w:rFonts w:ascii="Wingdings" w:hAnsi="Wingdings" w:hint="default"/>
      </w:rPr>
    </w:lvl>
  </w:abstractNum>
  <w:num w:numId="1">
    <w:abstractNumId w:val="5"/>
  </w:num>
  <w:num w:numId="2">
    <w:abstractNumId w:val="1"/>
  </w:num>
  <w:num w:numId="3">
    <w:abstractNumId w:val="4"/>
  </w:num>
  <w:num w:numId="4">
    <w:abstractNumId w:val="6"/>
  </w:num>
  <w:num w:numId="5">
    <w:abstractNumId w:val="7"/>
  </w:num>
  <w:num w:numId="6">
    <w:abstractNumId w:val="2"/>
  </w:num>
  <w:num w:numId="7">
    <w:abstractNumId w:val="3"/>
  </w:num>
  <w:num w:numId="8">
    <w:abstractNumId w:val="0"/>
  </w:num>
  <w:num w:numId="9">
    <w:abstractNumId w:val="5"/>
  </w:num>
  <w:num w:numId="10">
    <w:abstractNumId w:val="1"/>
  </w:num>
  <w:num w:numId="11">
    <w:abstractNumId w:val="4"/>
  </w:num>
  <w:num w:numId="12">
    <w:abstractNumId w:val="10"/>
  </w:num>
  <w:num w:numId="13">
    <w:abstractNumId w:val="37"/>
  </w:num>
  <w:num w:numId="14">
    <w:abstractNumId w:val="16"/>
  </w:num>
  <w:num w:numId="15">
    <w:abstractNumId w:val="34"/>
  </w:num>
  <w:num w:numId="16">
    <w:abstractNumId w:val="69"/>
    <w:lvlOverride w:ilvl="0">
      <w:startOverride w:val="1"/>
    </w:lvlOverride>
  </w:num>
  <w:num w:numId="17">
    <w:abstractNumId w:val="45"/>
  </w:num>
  <w:num w:numId="18">
    <w:abstractNumId w:val="48"/>
  </w:num>
  <w:num w:numId="19">
    <w:abstractNumId w:val="15"/>
  </w:num>
  <w:num w:numId="20">
    <w:abstractNumId w:val="39"/>
  </w:num>
  <w:num w:numId="21">
    <w:abstractNumId w:val="73"/>
  </w:num>
  <w:num w:numId="22">
    <w:abstractNumId w:val="64"/>
  </w:num>
  <w:num w:numId="23">
    <w:abstractNumId w:val="32"/>
  </w:num>
  <w:num w:numId="24">
    <w:abstractNumId w:val="25"/>
  </w:num>
  <w:num w:numId="25">
    <w:abstractNumId w:val="11"/>
  </w:num>
  <w:num w:numId="26">
    <w:abstractNumId w:val="57"/>
  </w:num>
  <w:num w:numId="27">
    <w:abstractNumId w:val="24"/>
  </w:num>
  <w:num w:numId="28">
    <w:abstractNumId w:val="17"/>
  </w:num>
  <w:num w:numId="29">
    <w:abstractNumId w:val="20"/>
  </w:num>
  <w:num w:numId="30">
    <w:abstractNumId w:val="76"/>
  </w:num>
  <w:num w:numId="31">
    <w:abstractNumId w:val="38"/>
  </w:num>
  <w:num w:numId="32">
    <w:abstractNumId w:val="67"/>
  </w:num>
  <w:num w:numId="33">
    <w:abstractNumId w:val="12"/>
  </w:num>
  <w:num w:numId="34">
    <w:abstractNumId w:val="62"/>
  </w:num>
  <w:num w:numId="35">
    <w:abstractNumId w:val="52"/>
  </w:num>
  <w:num w:numId="36">
    <w:abstractNumId w:val="59"/>
  </w:num>
  <w:num w:numId="37">
    <w:abstractNumId w:val="31"/>
  </w:num>
  <w:num w:numId="38">
    <w:abstractNumId w:val="26"/>
  </w:num>
  <w:num w:numId="39">
    <w:abstractNumId w:val="13"/>
  </w:num>
  <w:num w:numId="40">
    <w:abstractNumId w:val="30"/>
  </w:num>
  <w:num w:numId="41">
    <w:abstractNumId w:val="41"/>
  </w:num>
  <w:num w:numId="42">
    <w:abstractNumId w:val="43"/>
  </w:num>
  <w:num w:numId="43">
    <w:abstractNumId w:val="23"/>
  </w:num>
  <w:num w:numId="44">
    <w:abstractNumId w:val="51"/>
  </w:num>
  <w:num w:numId="45">
    <w:abstractNumId w:val="44"/>
  </w:num>
  <w:num w:numId="46">
    <w:abstractNumId w:val="42"/>
  </w:num>
  <w:num w:numId="47">
    <w:abstractNumId w:val="71"/>
  </w:num>
  <w:num w:numId="48">
    <w:abstractNumId w:val="27"/>
  </w:num>
  <w:num w:numId="49">
    <w:abstractNumId w:val="56"/>
  </w:num>
  <w:num w:numId="50">
    <w:abstractNumId w:val="19"/>
  </w:num>
  <w:num w:numId="51">
    <w:abstractNumId w:val="61"/>
  </w:num>
  <w:num w:numId="52">
    <w:abstractNumId w:val="72"/>
  </w:num>
  <w:num w:numId="53">
    <w:abstractNumId w:val="68"/>
  </w:num>
  <w:num w:numId="54">
    <w:abstractNumId w:val="18"/>
  </w:num>
  <w:num w:numId="55">
    <w:abstractNumId w:val="70"/>
  </w:num>
  <w:num w:numId="56">
    <w:abstractNumId w:val="53"/>
  </w:num>
  <w:num w:numId="57">
    <w:abstractNumId w:val="63"/>
  </w:num>
  <w:num w:numId="58">
    <w:abstractNumId w:val="40"/>
  </w:num>
  <w:num w:numId="59">
    <w:abstractNumId w:val="58"/>
    <w:lvlOverride w:ilvl="0">
      <w:startOverride w:val="6"/>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8"/>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9"/>
  </w:num>
  <w:num w:numId="63">
    <w:abstractNumId w:val="55"/>
  </w:num>
  <w:num w:numId="64">
    <w:abstractNumId w:val="33"/>
  </w:num>
  <w:num w:numId="65">
    <w:abstractNumId w:val="74"/>
  </w:num>
  <w:num w:numId="66">
    <w:abstractNumId w:val="21"/>
  </w:num>
  <w:num w:numId="67">
    <w:abstractNumId w:val="54"/>
  </w:num>
  <w:num w:numId="68">
    <w:abstractNumId w:val="75"/>
  </w:num>
  <w:num w:numId="69">
    <w:abstractNumId w:val="60"/>
  </w:num>
  <w:num w:numId="70">
    <w:abstractNumId w:val="50"/>
  </w:num>
  <w:num w:numId="71">
    <w:abstractNumId w:val="35"/>
  </w:num>
  <w:num w:numId="72">
    <w:abstractNumId w:val="47"/>
  </w:num>
  <w:num w:numId="73">
    <w:abstractNumId w:val="14"/>
  </w:num>
  <w:num w:numId="74">
    <w:abstractNumId w:val="22"/>
  </w:num>
  <w:num w:numId="75">
    <w:abstractNumId w:val="65"/>
  </w:num>
  <w:num w:numId="76">
    <w:abstractNumId w:val="36"/>
  </w:num>
  <w:num w:numId="77">
    <w:abstractNumId w:val="29"/>
  </w:num>
  <w:num w:numId="7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66"/>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removePersonalInformation/>
  <w:removeDateAndTime/>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3A9"/>
    <w:rsid w:val="00000B4B"/>
    <w:rsid w:val="00001FD3"/>
    <w:rsid w:val="0000254E"/>
    <w:rsid w:val="00003B6F"/>
    <w:rsid w:val="000102F0"/>
    <w:rsid w:val="000108DD"/>
    <w:rsid w:val="000147FC"/>
    <w:rsid w:val="000168FE"/>
    <w:rsid w:val="00017380"/>
    <w:rsid w:val="00021796"/>
    <w:rsid w:val="00021800"/>
    <w:rsid w:val="00022F84"/>
    <w:rsid w:val="000268A7"/>
    <w:rsid w:val="00030CCD"/>
    <w:rsid w:val="00032B6E"/>
    <w:rsid w:val="0003646D"/>
    <w:rsid w:val="0003687F"/>
    <w:rsid w:val="00036CC4"/>
    <w:rsid w:val="00036F1B"/>
    <w:rsid w:val="0003702E"/>
    <w:rsid w:val="0003790B"/>
    <w:rsid w:val="00040158"/>
    <w:rsid w:val="00041AED"/>
    <w:rsid w:val="00042714"/>
    <w:rsid w:val="000441C0"/>
    <w:rsid w:val="00044A74"/>
    <w:rsid w:val="00047CF5"/>
    <w:rsid w:val="000503BA"/>
    <w:rsid w:val="000517CB"/>
    <w:rsid w:val="00054DA8"/>
    <w:rsid w:val="000564B2"/>
    <w:rsid w:val="0006410B"/>
    <w:rsid w:val="00065E80"/>
    <w:rsid w:val="00066D75"/>
    <w:rsid w:val="00070526"/>
    <w:rsid w:val="00070EDB"/>
    <w:rsid w:val="000710EC"/>
    <w:rsid w:val="00072F85"/>
    <w:rsid w:val="0007394D"/>
    <w:rsid w:val="00073D51"/>
    <w:rsid w:val="00077B20"/>
    <w:rsid w:val="00077F0B"/>
    <w:rsid w:val="00080337"/>
    <w:rsid w:val="00080A05"/>
    <w:rsid w:val="00080C84"/>
    <w:rsid w:val="00081592"/>
    <w:rsid w:val="00081644"/>
    <w:rsid w:val="00081EDA"/>
    <w:rsid w:val="0008222E"/>
    <w:rsid w:val="00085B43"/>
    <w:rsid w:val="00085BC5"/>
    <w:rsid w:val="0008665B"/>
    <w:rsid w:val="0008715F"/>
    <w:rsid w:val="00087424"/>
    <w:rsid w:val="00087CD4"/>
    <w:rsid w:val="00091190"/>
    <w:rsid w:val="000911E0"/>
    <w:rsid w:val="000912BC"/>
    <w:rsid w:val="00091A6B"/>
    <w:rsid w:val="000935A3"/>
    <w:rsid w:val="0009383A"/>
    <w:rsid w:val="000946C6"/>
    <w:rsid w:val="00094F7C"/>
    <w:rsid w:val="00096078"/>
    <w:rsid w:val="00096928"/>
    <w:rsid w:val="000A0C23"/>
    <w:rsid w:val="000A1052"/>
    <w:rsid w:val="000A1260"/>
    <w:rsid w:val="000A12F6"/>
    <w:rsid w:val="000A22AD"/>
    <w:rsid w:val="000A3182"/>
    <w:rsid w:val="000A4BE0"/>
    <w:rsid w:val="000A7666"/>
    <w:rsid w:val="000A7733"/>
    <w:rsid w:val="000A798E"/>
    <w:rsid w:val="000B14BA"/>
    <w:rsid w:val="000B1844"/>
    <w:rsid w:val="000B1940"/>
    <w:rsid w:val="000B2CDA"/>
    <w:rsid w:val="000B3180"/>
    <w:rsid w:val="000C039A"/>
    <w:rsid w:val="000C1F22"/>
    <w:rsid w:val="000C568E"/>
    <w:rsid w:val="000C70A0"/>
    <w:rsid w:val="000D083F"/>
    <w:rsid w:val="000D176B"/>
    <w:rsid w:val="000D309B"/>
    <w:rsid w:val="000D4943"/>
    <w:rsid w:val="000D5084"/>
    <w:rsid w:val="000D5820"/>
    <w:rsid w:val="000D70AC"/>
    <w:rsid w:val="000D7658"/>
    <w:rsid w:val="000E19A4"/>
    <w:rsid w:val="000E2886"/>
    <w:rsid w:val="000E30C9"/>
    <w:rsid w:val="000E385E"/>
    <w:rsid w:val="000E4674"/>
    <w:rsid w:val="000E4C17"/>
    <w:rsid w:val="000E6440"/>
    <w:rsid w:val="000E6A65"/>
    <w:rsid w:val="000E6A7F"/>
    <w:rsid w:val="000E7536"/>
    <w:rsid w:val="000F24EC"/>
    <w:rsid w:val="000F344D"/>
    <w:rsid w:val="000F4284"/>
    <w:rsid w:val="000F4600"/>
    <w:rsid w:val="000F4DD6"/>
    <w:rsid w:val="00100DC9"/>
    <w:rsid w:val="001026F3"/>
    <w:rsid w:val="001034BB"/>
    <w:rsid w:val="0010502B"/>
    <w:rsid w:val="001056A7"/>
    <w:rsid w:val="00105920"/>
    <w:rsid w:val="00105975"/>
    <w:rsid w:val="00107665"/>
    <w:rsid w:val="00107BDC"/>
    <w:rsid w:val="001109C4"/>
    <w:rsid w:val="00112C36"/>
    <w:rsid w:val="00113E79"/>
    <w:rsid w:val="00116BC5"/>
    <w:rsid w:val="001172C0"/>
    <w:rsid w:val="00120648"/>
    <w:rsid w:val="00121A74"/>
    <w:rsid w:val="00121C49"/>
    <w:rsid w:val="00122A05"/>
    <w:rsid w:val="00124311"/>
    <w:rsid w:val="00124A0F"/>
    <w:rsid w:val="00125C4D"/>
    <w:rsid w:val="0013104B"/>
    <w:rsid w:val="00133644"/>
    <w:rsid w:val="001363C6"/>
    <w:rsid w:val="00137AB8"/>
    <w:rsid w:val="00140652"/>
    <w:rsid w:val="00140D0B"/>
    <w:rsid w:val="00141921"/>
    <w:rsid w:val="00142BFA"/>
    <w:rsid w:val="001431F8"/>
    <w:rsid w:val="00143F14"/>
    <w:rsid w:val="0014462C"/>
    <w:rsid w:val="00144932"/>
    <w:rsid w:val="001449AF"/>
    <w:rsid w:val="00146FE2"/>
    <w:rsid w:val="00150B2E"/>
    <w:rsid w:val="00150C3D"/>
    <w:rsid w:val="00152E23"/>
    <w:rsid w:val="00153229"/>
    <w:rsid w:val="0015679E"/>
    <w:rsid w:val="00160139"/>
    <w:rsid w:val="0016019B"/>
    <w:rsid w:val="00161745"/>
    <w:rsid w:val="001618CC"/>
    <w:rsid w:val="00161D17"/>
    <w:rsid w:val="00164439"/>
    <w:rsid w:val="0016527B"/>
    <w:rsid w:val="00166C9B"/>
    <w:rsid w:val="001707DE"/>
    <w:rsid w:val="00173C25"/>
    <w:rsid w:val="00173F8B"/>
    <w:rsid w:val="0017498E"/>
    <w:rsid w:val="00180003"/>
    <w:rsid w:val="001812B2"/>
    <w:rsid w:val="0018250A"/>
    <w:rsid w:val="0018276F"/>
    <w:rsid w:val="00185863"/>
    <w:rsid w:val="0018696D"/>
    <w:rsid w:val="00191C87"/>
    <w:rsid w:val="0019253A"/>
    <w:rsid w:val="00193DF7"/>
    <w:rsid w:val="00193E6C"/>
    <w:rsid w:val="00194800"/>
    <w:rsid w:val="00194862"/>
    <w:rsid w:val="00196093"/>
    <w:rsid w:val="001A0BB1"/>
    <w:rsid w:val="001A1825"/>
    <w:rsid w:val="001A1CA3"/>
    <w:rsid w:val="001A2261"/>
    <w:rsid w:val="001A2F40"/>
    <w:rsid w:val="001A5B7E"/>
    <w:rsid w:val="001A60DF"/>
    <w:rsid w:val="001A7CF3"/>
    <w:rsid w:val="001B01A0"/>
    <w:rsid w:val="001B171F"/>
    <w:rsid w:val="001B25D5"/>
    <w:rsid w:val="001B2EB8"/>
    <w:rsid w:val="001B2F5A"/>
    <w:rsid w:val="001B3251"/>
    <w:rsid w:val="001B5A5B"/>
    <w:rsid w:val="001B6249"/>
    <w:rsid w:val="001B7CEF"/>
    <w:rsid w:val="001C019D"/>
    <w:rsid w:val="001C04A5"/>
    <w:rsid w:val="001C12A2"/>
    <w:rsid w:val="001C3205"/>
    <w:rsid w:val="001C48A3"/>
    <w:rsid w:val="001C5C34"/>
    <w:rsid w:val="001C6BFA"/>
    <w:rsid w:val="001D37F5"/>
    <w:rsid w:val="001D5C28"/>
    <w:rsid w:val="001D6870"/>
    <w:rsid w:val="001D687C"/>
    <w:rsid w:val="001D69BF"/>
    <w:rsid w:val="001D6FE0"/>
    <w:rsid w:val="001D72DD"/>
    <w:rsid w:val="001D7970"/>
    <w:rsid w:val="001D7BFC"/>
    <w:rsid w:val="001D7CAD"/>
    <w:rsid w:val="001E2914"/>
    <w:rsid w:val="001E2B6D"/>
    <w:rsid w:val="001E2E6E"/>
    <w:rsid w:val="001E4E70"/>
    <w:rsid w:val="001E4F3E"/>
    <w:rsid w:val="001F0B26"/>
    <w:rsid w:val="001F161D"/>
    <w:rsid w:val="001F2447"/>
    <w:rsid w:val="001F2953"/>
    <w:rsid w:val="001F2DC7"/>
    <w:rsid w:val="001F30B8"/>
    <w:rsid w:val="001F3910"/>
    <w:rsid w:val="001F559F"/>
    <w:rsid w:val="001F57DA"/>
    <w:rsid w:val="001F59BB"/>
    <w:rsid w:val="001F5CBE"/>
    <w:rsid w:val="00202C8D"/>
    <w:rsid w:val="00203324"/>
    <w:rsid w:val="002038B7"/>
    <w:rsid w:val="00204070"/>
    <w:rsid w:val="002066A8"/>
    <w:rsid w:val="002124A9"/>
    <w:rsid w:val="00213365"/>
    <w:rsid w:val="00213F8F"/>
    <w:rsid w:val="0021553B"/>
    <w:rsid w:val="002162F8"/>
    <w:rsid w:val="0021719A"/>
    <w:rsid w:val="002172B9"/>
    <w:rsid w:val="00217578"/>
    <w:rsid w:val="00220A91"/>
    <w:rsid w:val="00220FF0"/>
    <w:rsid w:val="00223E78"/>
    <w:rsid w:val="00224173"/>
    <w:rsid w:val="002246DB"/>
    <w:rsid w:val="00224791"/>
    <w:rsid w:val="00224BDD"/>
    <w:rsid w:val="0022578C"/>
    <w:rsid w:val="0022772A"/>
    <w:rsid w:val="00230D65"/>
    <w:rsid w:val="00231C8D"/>
    <w:rsid w:val="00231F86"/>
    <w:rsid w:val="002320C6"/>
    <w:rsid w:val="00232343"/>
    <w:rsid w:val="00233FD3"/>
    <w:rsid w:val="00234106"/>
    <w:rsid w:val="00234A78"/>
    <w:rsid w:val="002362D6"/>
    <w:rsid w:val="0023740C"/>
    <w:rsid w:val="00237A78"/>
    <w:rsid w:val="00240D70"/>
    <w:rsid w:val="00242F85"/>
    <w:rsid w:val="00243415"/>
    <w:rsid w:val="00244DB2"/>
    <w:rsid w:val="00246015"/>
    <w:rsid w:val="0024756C"/>
    <w:rsid w:val="002504CC"/>
    <w:rsid w:val="002507C0"/>
    <w:rsid w:val="002516F3"/>
    <w:rsid w:val="00251A90"/>
    <w:rsid w:val="00253381"/>
    <w:rsid w:val="0025400D"/>
    <w:rsid w:val="00254E3B"/>
    <w:rsid w:val="002561E3"/>
    <w:rsid w:val="002612F7"/>
    <w:rsid w:val="0026191D"/>
    <w:rsid w:val="00262B16"/>
    <w:rsid w:val="0026431C"/>
    <w:rsid w:val="00264898"/>
    <w:rsid w:val="00264E7B"/>
    <w:rsid w:val="0026566A"/>
    <w:rsid w:val="00265CA8"/>
    <w:rsid w:val="0026632A"/>
    <w:rsid w:val="002669C0"/>
    <w:rsid w:val="00266A08"/>
    <w:rsid w:val="00266AC2"/>
    <w:rsid w:val="00267054"/>
    <w:rsid w:val="00267D39"/>
    <w:rsid w:val="00272861"/>
    <w:rsid w:val="002752FB"/>
    <w:rsid w:val="00276D65"/>
    <w:rsid w:val="00277898"/>
    <w:rsid w:val="002824C8"/>
    <w:rsid w:val="00283118"/>
    <w:rsid w:val="00283D28"/>
    <w:rsid w:val="002847E8"/>
    <w:rsid w:val="00284EE3"/>
    <w:rsid w:val="00284FB5"/>
    <w:rsid w:val="00286741"/>
    <w:rsid w:val="00290800"/>
    <w:rsid w:val="00291018"/>
    <w:rsid w:val="00293BAD"/>
    <w:rsid w:val="0029671D"/>
    <w:rsid w:val="002A0740"/>
    <w:rsid w:val="002A0AD8"/>
    <w:rsid w:val="002A17F3"/>
    <w:rsid w:val="002A1931"/>
    <w:rsid w:val="002A201A"/>
    <w:rsid w:val="002A2E43"/>
    <w:rsid w:val="002A360A"/>
    <w:rsid w:val="002A3798"/>
    <w:rsid w:val="002A7C8B"/>
    <w:rsid w:val="002B18C0"/>
    <w:rsid w:val="002B1A1C"/>
    <w:rsid w:val="002B1C7F"/>
    <w:rsid w:val="002B1E5B"/>
    <w:rsid w:val="002B341A"/>
    <w:rsid w:val="002B3484"/>
    <w:rsid w:val="002B35F2"/>
    <w:rsid w:val="002B4A6C"/>
    <w:rsid w:val="002B4AF4"/>
    <w:rsid w:val="002B6363"/>
    <w:rsid w:val="002B758D"/>
    <w:rsid w:val="002B7EF3"/>
    <w:rsid w:val="002C0706"/>
    <w:rsid w:val="002C2A7B"/>
    <w:rsid w:val="002C3F88"/>
    <w:rsid w:val="002C4274"/>
    <w:rsid w:val="002C49A2"/>
    <w:rsid w:val="002C54B3"/>
    <w:rsid w:val="002D1716"/>
    <w:rsid w:val="002D1C62"/>
    <w:rsid w:val="002D4787"/>
    <w:rsid w:val="002D489A"/>
    <w:rsid w:val="002D4FDC"/>
    <w:rsid w:val="002D5317"/>
    <w:rsid w:val="002D6053"/>
    <w:rsid w:val="002D67C0"/>
    <w:rsid w:val="002E01C9"/>
    <w:rsid w:val="002E0504"/>
    <w:rsid w:val="002E1CFB"/>
    <w:rsid w:val="002E5F2F"/>
    <w:rsid w:val="002E647F"/>
    <w:rsid w:val="002E6586"/>
    <w:rsid w:val="002E7DF9"/>
    <w:rsid w:val="002F1511"/>
    <w:rsid w:val="002F3095"/>
    <w:rsid w:val="002F3844"/>
    <w:rsid w:val="002F4C24"/>
    <w:rsid w:val="002F527D"/>
    <w:rsid w:val="002F5D8D"/>
    <w:rsid w:val="002F61C2"/>
    <w:rsid w:val="002F6875"/>
    <w:rsid w:val="002F7A89"/>
    <w:rsid w:val="00302D2C"/>
    <w:rsid w:val="00304201"/>
    <w:rsid w:val="003069FF"/>
    <w:rsid w:val="003070BA"/>
    <w:rsid w:val="003079E0"/>
    <w:rsid w:val="003107E1"/>
    <w:rsid w:val="0031192E"/>
    <w:rsid w:val="00312AA1"/>
    <w:rsid w:val="00313150"/>
    <w:rsid w:val="00314870"/>
    <w:rsid w:val="00314906"/>
    <w:rsid w:val="00314CF2"/>
    <w:rsid w:val="003150A6"/>
    <w:rsid w:val="00315142"/>
    <w:rsid w:val="003151FD"/>
    <w:rsid w:val="00317C3A"/>
    <w:rsid w:val="00317D06"/>
    <w:rsid w:val="00317D1C"/>
    <w:rsid w:val="0032005E"/>
    <w:rsid w:val="003217AB"/>
    <w:rsid w:val="00323078"/>
    <w:rsid w:val="00323081"/>
    <w:rsid w:val="00324549"/>
    <w:rsid w:val="00324C3E"/>
    <w:rsid w:val="00325A5E"/>
    <w:rsid w:val="0032668B"/>
    <w:rsid w:val="00327808"/>
    <w:rsid w:val="003306D8"/>
    <w:rsid w:val="00330CA9"/>
    <w:rsid w:val="00332527"/>
    <w:rsid w:val="0033268B"/>
    <w:rsid w:val="0033376F"/>
    <w:rsid w:val="003343D2"/>
    <w:rsid w:val="00334411"/>
    <w:rsid w:val="00334853"/>
    <w:rsid w:val="00341157"/>
    <w:rsid w:val="0034204D"/>
    <w:rsid w:val="00342E8E"/>
    <w:rsid w:val="0034375A"/>
    <w:rsid w:val="00345760"/>
    <w:rsid w:val="00346952"/>
    <w:rsid w:val="00346CBB"/>
    <w:rsid w:val="00347054"/>
    <w:rsid w:val="00347689"/>
    <w:rsid w:val="003513F0"/>
    <w:rsid w:val="0035302F"/>
    <w:rsid w:val="00353F43"/>
    <w:rsid w:val="0036007E"/>
    <w:rsid w:val="0036030C"/>
    <w:rsid w:val="00360D01"/>
    <w:rsid w:val="00361393"/>
    <w:rsid w:val="003622DE"/>
    <w:rsid w:val="00363064"/>
    <w:rsid w:val="0036558C"/>
    <w:rsid w:val="0036570C"/>
    <w:rsid w:val="0037053E"/>
    <w:rsid w:val="00370E58"/>
    <w:rsid w:val="003724C8"/>
    <w:rsid w:val="00372ABE"/>
    <w:rsid w:val="00372C26"/>
    <w:rsid w:val="003732AE"/>
    <w:rsid w:val="00376009"/>
    <w:rsid w:val="00381AA9"/>
    <w:rsid w:val="0038204D"/>
    <w:rsid w:val="00382271"/>
    <w:rsid w:val="00383583"/>
    <w:rsid w:val="00383B59"/>
    <w:rsid w:val="0038469B"/>
    <w:rsid w:val="00384811"/>
    <w:rsid w:val="00384F83"/>
    <w:rsid w:val="00385FAA"/>
    <w:rsid w:val="003864EE"/>
    <w:rsid w:val="0039075B"/>
    <w:rsid w:val="003907FD"/>
    <w:rsid w:val="00391008"/>
    <w:rsid w:val="00392ACB"/>
    <w:rsid w:val="00396340"/>
    <w:rsid w:val="00396E47"/>
    <w:rsid w:val="00397607"/>
    <w:rsid w:val="003977E2"/>
    <w:rsid w:val="003A1686"/>
    <w:rsid w:val="003A17C0"/>
    <w:rsid w:val="003A2711"/>
    <w:rsid w:val="003A3AA4"/>
    <w:rsid w:val="003A62F4"/>
    <w:rsid w:val="003A69D7"/>
    <w:rsid w:val="003A7BBE"/>
    <w:rsid w:val="003B0B84"/>
    <w:rsid w:val="003B5B1D"/>
    <w:rsid w:val="003B740D"/>
    <w:rsid w:val="003B7978"/>
    <w:rsid w:val="003C0658"/>
    <w:rsid w:val="003C0915"/>
    <w:rsid w:val="003C163A"/>
    <w:rsid w:val="003C257B"/>
    <w:rsid w:val="003C2C1B"/>
    <w:rsid w:val="003C3609"/>
    <w:rsid w:val="003C4670"/>
    <w:rsid w:val="003C4AE2"/>
    <w:rsid w:val="003C668D"/>
    <w:rsid w:val="003D0E23"/>
    <w:rsid w:val="003D1E6C"/>
    <w:rsid w:val="003D37AB"/>
    <w:rsid w:val="003D3DF4"/>
    <w:rsid w:val="003D3F7D"/>
    <w:rsid w:val="003D5678"/>
    <w:rsid w:val="003D589D"/>
    <w:rsid w:val="003D5CD5"/>
    <w:rsid w:val="003D6F90"/>
    <w:rsid w:val="003D70FC"/>
    <w:rsid w:val="003D76FC"/>
    <w:rsid w:val="003D7B38"/>
    <w:rsid w:val="003E197A"/>
    <w:rsid w:val="003E50AD"/>
    <w:rsid w:val="003E5319"/>
    <w:rsid w:val="003E613B"/>
    <w:rsid w:val="003E64A4"/>
    <w:rsid w:val="003E652E"/>
    <w:rsid w:val="003E7227"/>
    <w:rsid w:val="003F1092"/>
    <w:rsid w:val="003F121F"/>
    <w:rsid w:val="003F2B01"/>
    <w:rsid w:val="003F2D3C"/>
    <w:rsid w:val="003F4794"/>
    <w:rsid w:val="003F7944"/>
    <w:rsid w:val="004002AF"/>
    <w:rsid w:val="00402931"/>
    <w:rsid w:val="00402F42"/>
    <w:rsid w:val="00404100"/>
    <w:rsid w:val="00404250"/>
    <w:rsid w:val="00404D9B"/>
    <w:rsid w:val="0040523D"/>
    <w:rsid w:val="00405BF8"/>
    <w:rsid w:val="004073B7"/>
    <w:rsid w:val="0041171A"/>
    <w:rsid w:val="00411C2B"/>
    <w:rsid w:val="00412B7E"/>
    <w:rsid w:val="00412E54"/>
    <w:rsid w:val="0041377A"/>
    <w:rsid w:val="00413AA0"/>
    <w:rsid w:val="004142FD"/>
    <w:rsid w:val="004165FC"/>
    <w:rsid w:val="00416A76"/>
    <w:rsid w:val="0042022D"/>
    <w:rsid w:val="00421BAB"/>
    <w:rsid w:val="00422B35"/>
    <w:rsid w:val="004233E0"/>
    <w:rsid w:val="00426C31"/>
    <w:rsid w:val="00427FC7"/>
    <w:rsid w:val="004302A2"/>
    <w:rsid w:val="00430544"/>
    <w:rsid w:val="00431DC1"/>
    <w:rsid w:val="004345AA"/>
    <w:rsid w:val="004346C6"/>
    <w:rsid w:val="004409DB"/>
    <w:rsid w:val="00443CFF"/>
    <w:rsid w:val="00443F80"/>
    <w:rsid w:val="004442B2"/>
    <w:rsid w:val="00444634"/>
    <w:rsid w:val="004447C9"/>
    <w:rsid w:val="00444A63"/>
    <w:rsid w:val="00446F7A"/>
    <w:rsid w:val="004479A1"/>
    <w:rsid w:val="004502B5"/>
    <w:rsid w:val="00453468"/>
    <w:rsid w:val="004566D2"/>
    <w:rsid w:val="00457465"/>
    <w:rsid w:val="00457C69"/>
    <w:rsid w:val="00461AA3"/>
    <w:rsid w:val="00462AAE"/>
    <w:rsid w:val="004640AA"/>
    <w:rsid w:val="004645E2"/>
    <w:rsid w:val="00466AD5"/>
    <w:rsid w:val="00467428"/>
    <w:rsid w:val="00470E74"/>
    <w:rsid w:val="00471CDD"/>
    <w:rsid w:val="00471E02"/>
    <w:rsid w:val="00472700"/>
    <w:rsid w:val="00473952"/>
    <w:rsid w:val="00474B7B"/>
    <w:rsid w:val="004767BF"/>
    <w:rsid w:val="0048365D"/>
    <w:rsid w:val="00484340"/>
    <w:rsid w:val="0048498F"/>
    <w:rsid w:val="00484EEF"/>
    <w:rsid w:val="004856B6"/>
    <w:rsid w:val="00486B81"/>
    <w:rsid w:val="00491BA5"/>
    <w:rsid w:val="00492B73"/>
    <w:rsid w:val="00493EDE"/>
    <w:rsid w:val="0049430F"/>
    <w:rsid w:val="004944EA"/>
    <w:rsid w:val="004947A4"/>
    <w:rsid w:val="00495B14"/>
    <w:rsid w:val="00496C03"/>
    <w:rsid w:val="00497EB7"/>
    <w:rsid w:val="004A10F4"/>
    <w:rsid w:val="004A15B5"/>
    <w:rsid w:val="004A216A"/>
    <w:rsid w:val="004A2F58"/>
    <w:rsid w:val="004A394F"/>
    <w:rsid w:val="004A4B60"/>
    <w:rsid w:val="004A56C4"/>
    <w:rsid w:val="004A5EE4"/>
    <w:rsid w:val="004A6F9D"/>
    <w:rsid w:val="004B487D"/>
    <w:rsid w:val="004B4F0D"/>
    <w:rsid w:val="004B5F34"/>
    <w:rsid w:val="004B6D96"/>
    <w:rsid w:val="004B72EB"/>
    <w:rsid w:val="004C1C7A"/>
    <w:rsid w:val="004C2120"/>
    <w:rsid w:val="004C38BB"/>
    <w:rsid w:val="004C606D"/>
    <w:rsid w:val="004C7491"/>
    <w:rsid w:val="004D0166"/>
    <w:rsid w:val="004D04AA"/>
    <w:rsid w:val="004D3414"/>
    <w:rsid w:val="004D3BFD"/>
    <w:rsid w:val="004D51E3"/>
    <w:rsid w:val="004D578B"/>
    <w:rsid w:val="004D5971"/>
    <w:rsid w:val="004D61C7"/>
    <w:rsid w:val="004D7244"/>
    <w:rsid w:val="004D7508"/>
    <w:rsid w:val="004E01D4"/>
    <w:rsid w:val="004E0E83"/>
    <w:rsid w:val="004E1273"/>
    <w:rsid w:val="004E1BA8"/>
    <w:rsid w:val="004E493E"/>
    <w:rsid w:val="004E4A01"/>
    <w:rsid w:val="004E4CFF"/>
    <w:rsid w:val="004F02F2"/>
    <w:rsid w:val="004F04B9"/>
    <w:rsid w:val="004F0C9A"/>
    <w:rsid w:val="004F13A8"/>
    <w:rsid w:val="004F1F0D"/>
    <w:rsid w:val="004F275F"/>
    <w:rsid w:val="004F4426"/>
    <w:rsid w:val="004F5DBD"/>
    <w:rsid w:val="004F6278"/>
    <w:rsid w:val="0050002A"/>
    <w:rsid w:val="00500229"/>
    <w:rsid w:val="00500D9C"/>
    <w:rsid w:val="0050189E"/>
    <w:rsid w:val="00501BA0"/>
    <w:rsid w:val="00501D1C"/>
    <w:rsid w:val="00502E1D"/>
    <w:rsid w:val="00505756"/>
    <w:rsid w:val="00507720"/>
    <w:rsid w:val="00510B66"/>
    <w:rsid w:val="0051299C"/>
    <w:rsid w:val="00514603"/>
    <w:rsid w:val="0051545E"/>
    <w:rsid w:val="00515CDA"/>
    <w:rsid w:val="005164C5"/>
    <w:rsid w:val="005211A9"/>
    <w:rsid w:val="00522445"/>
    <w:rsid w:val="00523F78"/>
    <w:rsid w:val="0052415E"/>
    <w:rsid w:val="00525927"/>
    <w:rsid w:val="0052697D"/>
    <w:rsid w:val="00526D63"/>
    <w:rsid w:val="005326FE"/>
    <w:rsid w:val="005329DB"/>
    <w:rsid w:val="00532A8C"/>
    <w:rsid w:val="005337F1"/>
    <w:rsid w:val="00535571"/>
    <w:rsid w:val="00535B91"/>
    <w:rsid w:val="00536384"/>
    <w:rsid w:val="00541290"/>
    <w:rsid w:val="00541C5A"/>
    <w:rsid w:val="0054237C"/>
    <w:rsid w:val="00542411"/>
    <w:rsid w:val="00543926"/>
    <w:rsid w:val="00543E77"/>
    <w:rsid w:val="00546B69"/>
    <w:rsid w:val="00554BBE"/>
    <w:rsid w:val="00555791"/>
    <w:rsid w:val="00555E62"/>
    <w:rsid w:val="00556871"/>
    <w:rsid w:val="00557362"/>
    <w:rsid w:val="00557E71"/>
    <w:rsid w:val="00560990"/>
    <w:rsid w:val="00560CB9"/>
    <w:rsid w:val="00561316"/>
    <w:rsid w:val="00561A04"/>
    <w:rsid w:val="00562A61"/>
    <w:rsid w:val="00564500"/>
    <w:rsid w:val="00565364"/>
    <w:rsid w:val="00565635"/>
    <w:rsid w:val="00565AFB"/>
    <w:rsid w:val="00566D79"/>
    <w:rsid w:val="00567A68"/>
    <w:rsid w:val="00567B1D"/>
    <w:rsid w:val="005707C4"/>
    <w:rsid w:val="00570A03"/>
    <w:rsid w:val="00575A43"/>
    <w:rsid w:val="00576F16"/>
    <w:rsid w:val="00580E86"/>
    <w:rsid w:val="00582E63"/>
    <w:rsid w:val="00582EFC"/>
    <w:rsid w:val="0058323A"/>
    <w:rsid w:val="00583CBF"/>
    <w:rsid w:val="00583CDF"/>
    <w:rsid w:val="00583D7E"/>
    <w:rsid w:val="00584494"/>
    <w:rsid w:val="0058508B"/>
    <w:rsid w:val="00585998"/>
    <w:rsid w:val="005859B2"/>
    <w:rsid w:val="00585E68"/>
    <w:rsid w:val="00586160"/>
    <w:rsid w:val="00586E5B"/>
    <w:rsid w:val="00587B04"/>
    <w:rsid w:val="00590ED6"/>
    <w:rsid w:val="005943FB"/>
    <w:rsid w:val="00594892"/>
    <w:rsid w:val="00595793"/>
    <w:rsid w:val="005958B8"/>
    <w:rsid w:val="00596BDE"/>
    <w:rsid w:val="00596BF4"/>
    <w:rsid w:val="00596C32"/>
    <w:rsid w:val="005A0626"/>
    <w:rsid w:val="005A4BD5"/>
    <w:rsid w:val="005A646B"/>
    <w:rsid w:val="005A6470"/>
    <w:rsid w:val="005A6B4D"/>
    <w:rsid w:val="005A6BCA"/>
    <w:rsid w:val="005A7BC1"/>
    <w:rsid w:val="005B0A69"/>
    <w:rsid w:val="005B1476"/>
    <w:rsid w:val="005B1E89"/>
    <w:rsid w:val="005B4CE8"/>
    <w:rsid w:val="005B5469"/>
    <w:rsid w:val="005B5AD3"/>
    <w:rsid w:val="005B5BD7"/>
    <w:rsid w:val="005C2005"/>
    <w:rsid w:val="005C33E7"/>
    <w:rsid w:val="005C3C08"/>
    <w:rsid w:val="005C4128"/>
    <w:rsid w:val="005C4AC5"/>
    <w:rsid w:val="005C67A0"/>
    <w:rsid w:val="005D0639"/>
    <w:rsid w:val="005D34DE"/>
    <w:rsid w:val="005D4312"/>
    <w:rsid w:val="005D4EC2"/>
    <w:rsid w:val="005D5B09"/>
    <w:rsid w:val="005D6392"/>
    <w:rsid w:val="005D7D13"/>
    <w:rsid w:val="005E158F"/>
    <w:rsid w:val="005E20CC"/>
    <w:rsid w:val="005E30B3"/>
    <w:rsid w:val="005E4A67"/>
    <w:rsid w:val="005E5FE8"/>
    <w:rsid w:val="005F0424"/>
    <w:rsid w:val="005F0F32"/>
    <w:rsid w:val="005F2C0E"/>
    <w:rsid w:val="005F415A"/>
    <w:rsid w:val="005F46E0"/>
    <w:rsid w:val="005F5EB0"/>
    <w:rsid w:val="005F66CF"/>
    <w:rsid w:val="005F7C87"/>
    <w:rsid w:val="00601CC9"/>
    <w:rsid w:val="00601D4B"/>
    <w:rsid w:val="006037D2"/>
    <w:rsid w:val="00606CD4"/>
    <w:rsid w:val="00611042"/>
    <w:rsid w:val="00617230"/>
    <w:rsid w:val="0061774D"/>
    <w:rsid w:val="00617BBB"/>
    <w:rsid w:val="00617C26"/>
    <w:rsid w:val="00617D8C"/>
    <w:rsid w:val="00620A57"/>
    <w:rsid w:val="00621F53"/>
    <w:rsid w:val="00622618"/>
    <w:rsid w:val="00622763"/>
    <w:rsid w:val="00624082"/>
    <w:rsid w:val="00624C11"/>
    <w:rsid w:val="00625F9F"/>
    <w:rsid w:val="006265EF"/>
    <w:rsid w:val="006268B6"/>
    <w:rsid w:val="006306E3"/>
    <w:rsid w:val="006323BB"/>
    <w:rsid w:val="00634454"/>
    <w:rsid w:val="00635C0E"/>
    <w:rsid w:val="00636385"/>
    <w:rsid w:val="006377B1"/>
    <w:rsid w:val="00637CC9"/>
    <w:rsid w:val="00640096"/>
    <w:rsid w:val="00641BA5"/>
    <w:rsid w:val="00641C78"/>
    <w:rsid w:val="0064275C"/>
    <w:rsid w:val="00645E2F"/>
    <w:rsid w:val="00650FA4"/>
    <w:rsid w:val="00654C69"/>
    <w:rsid w:val="00655A44"/>
    <w:rsid w:val="006563F2"/>
    <w:rsid w:val="00657B30"/>
    <w:rsid w:val="006608A8"/>
    <w:rsid w:val="0066188A"/>
    <w:rsid w:val="00661B55"/>
    <w:rsid w:val="00661BC4"/>
    <w:rsid w:val="006641F8"/>
    <w:rsid w:val="006673C6"/>
    <w:rsid w:val="00667C01"/>
    <w:rsid w:val="00670D52"/>
    <w:rsid w:val="0067193E"/>
    <w:rsid w:val="00671DFD"/>
    <w:rsid w:val="00672A4D"/>
    <w:rsid w:val="00674E38"/>
    <w:rsid w:val="00680155"/>
    <w:rsid w:val="00680F0B"/>
    <w:rsid w:val="006865A8"/>
    <w:rsid w:val="00691ADE"/>
    <w:rsid w:val="00692A77"/>
    <w:rsid w:val="006935EB"/>
    <w:rsid w:val="006956B4"/>
    <w:rsid w:val="00696346"/>
    <w:rsid w:val="00696E30"/>
    <w:rsid w:val="006971BD"/>
    <w:rsid w:val="006976AF"/>
    <w:rsid w:val="006A2804"/>
    <w:rsid w:val="006A3DED"/>
    <w:rsid w:val="006A527E"/>
    <w:rsid w:val="006A57B3"/>
    <w:rsid w:val="006A57E1"/>
    <w:rsid w:val="006A7B38"/>
    <w:rsid w:val="006B0372"/>
    <w:rsid w:val="006B2137"/>
    <w:rsid w:val="006B2265"/>
    <w:rsid w:val="006B2F21"/>
    <w:rsid w:val="006B3979"/>
    <w:rsid w:val="006B48D0"/>
    <w:rsid w:val="006B4D52"/>
    <w:rsid w:val="006B56FA"/>
    <w:rsid w:val="006B6254"/>
    <w:rsid w:val="006B6935"/>
    <w:rsid w:val="006C30A7"/>
    <w:rsid w:val="006C33B8"/>
    <w:rsid w:val="006C665F"/>
    <w:rsid w:val="006D1C57"/>
    <w:rsid w:val="006D2CBC"/>
    <w:rsid w:val="006D32E6"/>
    <w:rsid w:val="006D3C05"/>
    <w:rsid w:val="006D45E4"/>
    <w:rsid w:val="006D5D0E"/>
    <w:rsid w:val="006E1F19"/>
    <w:rsid w:val="006E2386"/>
    <w:rsid w:val="006E302F"/>
    <w:rsid w:val="006E3ADF"/>
    <w:rsid w:val="006E4095"/>
    <w:rsid w:val="006E441D"/>
    <w:rsid w:val="006E46C7"/>
    <w:rsid w:val="006E67F6"/>
    <w:rsid w:val="006E6845"/>
    <w:rsid w:val="006E7F91"/>
    <w:rsid w:val="006F0F53"/>
    <w:rsid w:val="006F1744"/>
    <w:rsid w:val="006F3D8D"/>
    <w:rsid w:val="006F6239"/>
    <w:rsid w:val="006F74F4"/>
    <w:rsid w:val="007010F8"/>
    <w:rsid w:val="007046A2"/>
    <w:rsid w:val="00705F07"/>
    <w:rsid w:val="00706177"/>
    <w:rsid w:val="007064DC"/>
    <w:rsid w:val="00706CA7"/>
    <w:rsid w:val="00706D84"/>
    <w:rsid w:val="007072BD"/>
    <w:rsid w:val="007110D7"/>
    <w:rsid w:val="00712913"/>
    <w:rsid w:val="00715431"/>
    <w:rsid w:val="00716045"/>
    <w:rsid w:val="00716EC9"/>
    <w:rsid w:val="00717188"/>
    <w:rsid w:val="00717600"/>
    <w:rsid w:val="00722E33"/>
    <w:rsid w:val="00723D1A"/>
    <w:rsid w:val="00725EA2"/>
    <w:rsid w:val="00726B3B"/>
    <w:rsid w:val="007275C4"/>
    <w:rsid w:val="00733C3F"/>
    <w:rsid w:val="0073469A"/>
    <w:rsid w:val="00734728"/>
    <w:rsid w:val="00740009"/>
    <w:rsid w:val="00741056"/>
    <w:rsid w:val="00741C7E"/>
    <w:rsid w:val="00741CA4"/>
    <w:rsid w:val="0074342C"/>
    <w:rsid w:val="00743A1F"/>
    <w:rsid w:val="007466F4"/>
    <w:rsid w:val="007472E8"/>
    <w:rsid w:val="00747FDC"/>
    <w:rsid w:val="00750ABE"/>
    <w:rsid w:val="007515AC"/>
    <w:rsid w:val="00752192"/>
    <w:rsid w:val="00752FD1"/>
    <w:rsid w:val="00754CA0"/>
    <w:rsid w:val="00757558"/>
    <w:rsid w:val="00760E04"/>
    <w:rsid w:val="007613A6"/>
    <w:rsid w:val="0076142C"/>
    <w:rsid w:val="00763B56"/>
    <w:rsid w:val="007653CE"/>
    <w:rsid w:val="00765D74"/>
    <w:rsid w:val="00766143"/>
    <w:rsid w:val="00770956"/>
    <w:rsid w:val="007726B7"/>
    <w:rsid w:val="0077342C"/>
    <w:rsid w:val="0077387B"/>
    <w:rsid w:val="00773F28"/>
    <w:rsid w:val="007763C0"/>
    <w:rsid w:val="00776C11"/>
    <w:rsid w:val="00777DDA"/>
    <w:rsid w:val="007800C2"/>
    <w:rsid w:val="00780505"/>
    <w:rsid w:val="0078078E"/>
    <w:rsid w:val="007821E3"/>
    <w:rsid w:val="0078277B"/>
    <w:rsid w:val="007847EA"/>
    <w:rsid w:val="00786F0A"/>
    <w:rsid w:val="00787BCD"/>
    <w:rsid w:val="00791323"/>
    <w:rsid w:val="00792D2C"/>
    <w:rsid w:val="00794D48"/>
    <w:rsid w:val="00795A1F"/>
    <w:rsid w:val="00796F74"/>
    <w:rsid w:val="007974C7"/>
    <w:rsid w:val="007A229C"/>
    <w:rsid w:val="007A2394"/>
    <w:rsid w:val="007A279D"/>
    <w:rsid w:val="007A36FD"/>
    <w:rsid w:val="007A3965"/>
    <w:rsid w:val="007A3A90"/>
    <w:rsid w:val="007A4A60"/>
    <w:rsid w:val="007A4FEB"/>
    <w:rsid w:val="007A54B0"/>
    <w:rsid w:val="007A5C8B"/>
    <w:rsid w:val="007A6A22"/>
    <w:rsid w:val="007A753F"/>
    <w:rsid w:val="007A79D8"/>
    <w:rsid w:val="007B034C"/>
    <w:rsid w:val="007B0552"/>
    <w:rsid w:val="007B071B"/>
    <w:rsid w:val="007B2C31"/>
    <w:rsid w:val="007B38FF"/>
    <w:rsid w:val="007B3ADB"/>
    <w:rsid w:val="007C02CE"/>
    <w:rsid w:val="007C05E7"/>
    <w:rsid w:val="007C0E6F"/>
    <w:rsid w:val="007C1AFF"/>
    <w:rsid w:val="007C232F"/>
    <w:rsid w:val="007C27E4"/>
    <w:rsid w:val="007C2A65"/>
    <w:rsid w:val="007C3E71"/>
    <w:rsid w:val="007C3FCD"/>
    <w:rsid w:val="007C4101"/>
    <w:rsid w:val="007C43F6"/>
    <w:rsid w:val="007C44C0"/>
    <w:rsid w:val="007C5B21"/>
    <w:rsid w:val="007D1918"/>
    <w:rsid w:val="007D2D72"/>
    <w:rsid w:val="007D2E3E"/>
    <w:rsid w:val="007D3117"/>
    <w:rsid w:val="007D33B5"/>
    <w:rsid w:val="007D3F2B"/>
    <w:rsid w:val="007D5A77"/>
    <w:rsid w:val="007D5E56"/>
    <w:rsid w:val="007D65ED"/>
    <w:rsid w:val="007E0105"/>
    <w:rsid w:val="007E153A"/>
    <w:rsid w:val="007E238E"/>
    <w:rsid w:val="007E2445"/>
    <w:rsid w:val="007E26A5"/>
    <w:rsid w:val="007E26D5"/>
    <w:rsid w:val="007E417D"/>
    <w:rsid w:val="007E50B6"/>
    <w:rsid w:val="007E69BC"/>
    <w:rsid w:val="007E6B29"/>
    <w:rsid w:val="007E7C62"/>
    <w:rsid w:val="007F0288"/>
    <w:rsid w:val="007F0A1A"/>
    <w:rsid w:val="007F0B12"/>
    <w:rsid w:val="007F5439"/>
    <w:rsid w:val="007F563C"/>
    <w:rsid w:val="007F60BF"/>
    <w:rsid w:val="007F6106"/>
    <w:rsid w:val="007F6CAA"/>
    <w:rsid w:val="007F78C2"/>
    <w:rsid w:val="008003A1"/>
    <w:rsid w:val="008021E4"/>
    <w:rsid w:val="00805A94"/>
    <w:rsid w:val="00806E3E"/>
    <w:rsid w:val="00807104"/>
    <w:rsid w:val="0080759D"/>
    <w:rsid w:val="008075EB"/>
    <w:rsid w:val="008100A9"/>
    <w:rsid w:val="00810B9D"/>
    <w:rsid w:val="00812E16"/>
    <w:rsid w:val="00813106"/>
    <w:rsid w:val="00813557"/>
    <w:rsid w:val="00813D2E"/>
    <w:rsid w:val="00817271"/>
    <w:rsid w:val="00822FE7"/>
    <w:rsid w:val="00826D11"/>
    <w:rsid w:val="008274E2"/>
    <w:rsid w:val="00832B3B"/>
    <w:rsid w:val="00833954"/>
    <w:rsid w:val="00836912"/>
    <w:rsid w:val="0084011F"/>
    <w:rsid w:val="00840DC7"/>
    <w:rsid w:val="008453C8"/>
    <w:rsid w:val="00845A41"/>
    <w:rsid w:val="00846019"/>
    <w:rsid w:val="00846269"/>
    <w:rsid w:val="00846C8B"/>
    <w:rsid w:val="0085005A"/>
    <w:rsid w:val="008514DC"/>
    <w:rsid w:val="008525A3"/>
    <w:rsid w:val="00852B13"/>
    <w:rsid w:val="00852F7F"/>
    <w:rsid w:val="00854279"/>
    <w:rsid w:val="00854652"/>
    <w:rsid w:val="00854920"/>
    <w:rsid w:val="00854BA9"/>
    <w:rsid w:val="00855164"/>
    <w:rsid w:val="008601B9"/>
    <w:rsid w:val="00861107"/>
    <w:rsid w:val="0086455A"/>
    <w:rsid w:val="008645AF"/>
    <w:rsid w:val="008660EF"/>
    <w:rsid w:val="008669CA"/>
    <w:rsid w:val="00871FA2"/>
    <w:rsid w:val="0087226A"/>
    <w:rsid w:val="00872859"/>
    <w:rsid w:val="00872E02"/>
    <w:rsid w:val="00873BF4"/>
    <w:rsid w:val="00874344"/>
    <w:rsid w:val="00874647"/>
    <w:rsid w:val="008778B4"/>
    <w:rsid w:val="008778D9"/>
    <w:rsid w:val="00880FF3"/>
    <w:rsid w:val="00881440"/>
    <w:rsid w:val="00884C11"/>
    <w:rsid w:val="00884E7F"/>
    <w:rsid w:val="0088538A"/>
    <w:rsid w:val="00886373"/>
    <w:rsid w:val="00886AC2"/>
    <w:rsid w:val="00890A14"/>
    <w:rsid w:val="00890AA3"/>
    <w:rsid w:val="00891A27"/>
    <w:rsid w:val="008920B7"/>
    <w:rsid w:val="00894525"/>
    <w:rsid w:val="0089474F"/>
    <w:rsid w:val="00895EEA"/>
    <w:rsid w:val="008A064F"/>
    <w:rsid w:val="008A1C59"/>
    <w:rsid w:val="008A38E7"/>
    <w:rsid w:val="008A499E"/>
    <w:rsid w:val="008A5798"/>
    <w:rsid w:val="008A591D"/>
    <w:rsid w:val="008A5A81"/>
    <w:rsid w:val="008A7014"/>
    <w:rsid w:val="008A7FC1"/>
    <w:rsid w:val="008B080D"/>
    <w:rsid w:val="008B32FB"/>
    <w:rsid w:val="008B41C6"/>
    <w:rsid w:val="008B445C"/>
    <w:rsid w:val="008B4666"/>
    <w:rsid w:val="008B4AAB"/>
    <w:rsid w:val="008B5F7A"/>
    <w:rsid w:val="008B7944"/>
    <w:rsid w:val="008C028E"/>
    <w:rsid w:val="008C5D18"/>
    <w:rsid w:val="008C7BF0"/>
    <w:rsid w:val="008C7CA4"/>
    <w:rsid w:val="008D1605"/>
    <w:rsid w:val="008D27F3"/>
    <w:rsid w:val="008D29D6"/>
    <w:rsid w:val="008D2B36"/>
    <w:rsid w:val="008D563C"/>
    <w:rsid w:val="008D61F2"/>
    <w:rsid w:val="008D661E"/>
    <w:rsid w:val="008E1C31"/>
    <w:rsid w:val="008E3D08"/>
    <w:rsid w:val="008E5169"/>
    <w:rsid w:val="008E78E8"/>
    <w:rsid w:val="008F2171"/>
    <w:rsid w:val="008F2557"/>
    <w:rsid w:val="008F25BA"/>
    <w:rsid w:val="008F32DD"/>
    <w:rsid w:val="008F3B2F"/>
    <w:rsid w:val="008F3E93"/>
    <w:rsid w:val="008F5FEC"/>
    <w:rsid w:val="008F6DE8"/>
    <w:rsid w:val="009004C4"/>
    <w:rsid w:val="0090086A"/>
    <w:rsid w:val="009010AC"/>
    <w:rsid w:val="00907AD9"/>
    <w:rsid w:val="009100C9"/>
    <w:rsid w:val="00911089"/>
    <w:rsid w:val="00912292"/>
    <w:rsid w:val="00913CAF"/>
    <w:rsid w:val="00914BEF"/>
    <w:rsid w:val="00917170"/>
    <w:rsid w:val="00922273"/>
    <w:rsid w:val="0092337D"/>
    <w:rsid w:val="00925DE2"/>
    <w:rsid w:val="009261AA"/>
    <w:rsid w:val="00926BD2"/>
    <w:rsid w:val="009315AB"/>
    <w:rsid w:val="00931DB9"/>
    <w:rsid w:val="009352A8"/>
    <w:rsid w:val="00936F8C"/>
    <w:rsid w:val="00942376"/>
    <w:rsid w:val="0094305F"/>
    <w:rsid w:val="00943E4B"/>
    <w:rsid w:val="00943F88"/>
    <w:rsid w:val="00945721"/>
    <w:rsid w:val="00950765"/>
    <w:rsid w:val="00950C1A"/>
    <w:rsid w:val="00951EF6"/>
    <w:rsid w:val="0095272A"/>
    <w:rsid w:val="00952B4E"/>
    <w:rsid w:val="00952F84"/>
    <w:rsid w:val="009561B2"/>
    <w:rsid w:val="0095757C"/>
    <w:rsid w:val="00957BD0"/>
    <w:rsid w:val="009602EB"/>
    <w:rsid w:val="0096053C"/>
    <w:rsid w:val="00960A42"/>
    <w:rsid w:val="00962071"/>
    <w:rsid w:val="00962426"/>
    <w:rsid w:val="00962A9C"/>
    <w:rsid w:val="00964C4E"/>
    <w:rsid w:val="009650E0"/>
    <w:rsid w:val="00966A14"/>
    <w:rsid w:val="00966AB2"/>
    <w:rsid w:val="00970385"/>
    <w:rsid w:val="00970DB6"/>
    <w:rsid w:val="00971DC9"/>
    <w:rsid w:val="00972174"/>
    <w:rsid w:val="009727F1"/>
    <w:rsid w:val="00972C8B"/>
    <w:rsid w:val="00972E41"/>
    <w:rsid w:val="009734EA"/>
    <w:rsid w:val="00974AD2"/>
    <w:rsid w:val="009760B1"/>
    <w:rsid w:val="00982FEA"/>
    <w:rsid w:val="009854F7"/>
    <w:rsid w:val="00985902"/>
    <w:rsid w:val="009875D1"/>
    <w:rsid w:val="0098774F"/>
    <w:rsid w:val="009900F4"/>
    <w:rsid w:val="00991F3D"/>
    <w:rsid w:val="009927B4"/>
    <w:rsid w:val="009941C0"/>
    <w:rsid w:val="00995676"/>
    <w:rsid w:val="00996AF6"/>
    <w:rsid w:val="009971F5"/>
    <w:rsid w:val="009A215C"/>
    <w:rsid w:val="009A2BC1"/>
    <w:rsid w:val="009A396E"/>
    <w:rsid w:val="009A59FD"/>
    <w:rsid w:val="009A7524"/>
    <w:rsid w:val="009A7BBB"/>
    <w:rsid w:val="009B007B"/>
    <w:rsid w:val="009B0FFB"/>
    <w:rsid w:val="009B1227"/>
    <w:rsid w:val="009B1883"/>
    <w:rsid w:val="009B25BD"/>
    <w:rsid w:val="009B376D"/>
    <w:rsid w:val="009B3F25"/>
    <w:rsid w:val="009B507B"/>
    <w:rsid w:val="009B6B0A"/>
    <w:rsid w:val="009B6F81"/>
    <w:rsid w:val="009C0633"/>
    <w:rsid w:val="009C287A"/>
    <w:rsid w:val="009C443C"/>
    <w:rsid w:val="009C5400"/>
    <w:rsid w:val="009C6C53"/>
    <w:rsid w:val="009D0D96"/>
    <w:rsid w:val="009D12C6"/>
    <w:rsid w:val="009D18D4"/>
    <w:rsid w:val="009D218C"/>
    <w:rsid w:val="009D3230"/>
    <w:rsid w:val="009D3ACB"/>
    <w:rsid w:val="009D4F91"/>
    <w:rsid w:val="009D57E2"/>
    <w:rsid w:val="009D7F8A"/>
    <w:rsid w:val="009E027B"/>
    <w:rsid w:val="009E0C7B"/>
    <w:rsid w:val="009E24CD"/>
    <w:rsid w:val="009E3037"/>
    <w:rsid w:val="009E42C1"/>
    <w:rsid w:val="009E4416"/>
    <w:rsid w:val="009E50C7"/>
    <w:rsid w:val="009E7BE7"/>
    <w:rsid w:val="009F0DC9"/>
    <w:rsid w:val="009F239F"/>
    <w:rsid w:val="009F3401"/>
    <w:rsid w:val="009F551F"/>
    <w:rsid w:val="00A00922"/>
    <w:rsid w:val="00A01448"/>
    <w:rsid w:val="00A0273A"/>
    <w:rsid w:val="00A05AC7"/>
    <w:rsid w:val="00A05F4F"/>
    <w:rsid w:val="00A05FC0"/>
    <w:rsid w:val="00A07396"/>
    <w:rsid w:val="00A073D2"/>
    <w:rsid w:val="00A074E5"/>
    <w:rsid w:val="00A07560"/>
    <w:rsid w:val="00A07E4C"/>
    <w:rsid w:val="00A07F5C"/>
    <w:rsid w:val="00A1181A"/>
    <w:rsid w:val="00A131F8"/>
    <w:rsid w:val="00A136B9"/>
    <w:rsid w:val="00A13E33"/>
    <w:rsid w:val="00A14023"/>
    <w:rsid w:val="00A16563"/>
    <w:rsid w:val="00A16B91"/>
    <w:rsid w:val="00A204ED"/>
    <w:rsid w:val="00A20598"/>
    <w:rsid w:val="00A223D4"/>
    <w:rsid w:val="00A259B4"/>
    <w:rsid w:val="00A26D91"/>
    <w:rsid w:val="00A30B83"/>
    <w:rsid w:val="00A31827"/>
    <w:rsid w:val="00A34F82"/>
    <w:rsid w:val="00A3575C"/>
    <w:rsid w:val="00A36520"/>
    <w:rsid w:val="00A3655D"/>
    <w:rsid w:val="00A36EA9"/>
    <w:rsid w:val="00A40217"/>
    <w:rsid w:val="00A40FB5"/>
    <w:rsid w:val="00A413CD"/>
    <w:rsid w:val="00A419C6"/>
    <w:rsid w:val="00A41C23"/>
    <w:rsid w:val="00A435C3"/>
    <w:rsid w:val="00A441E2"/>
    <w:rsid w:val="00A44205"/>
    <w:rsid w:val="00A45076"/>
    <w:rsid w:val="00A4748A"/>
    <w:rsid w:val="00A478A6"/>
    <w:rsid w:val="00A5026D"/>
    <w:rsid w:val="00A51A58"/>
    <w:rsid w:val="00A5270E"/>
    <w:rsid w:val="00A563CC"/>
    <w:rsid w:val="00A56F5D"/>
    <w:rsid w:val="00A609FE"/>
    <w:rsid w:val="00A61958"/>
    <w:rsid w:val="00A620CB"/>
    <w:rsid w:val="00A621E2"/>
    <w:rsid w:val="00A63129"/>
    <w:rsid w:val="00A63C38"/>
    <w:rsid w:val="00A65607"/>
    <w:rsid w:val="00A66EA6"/>
    <w:rsid w:val="00A70455"/>
    <w:rsid w:val="00A70561"/>
    <w:rsid w:val="00A71001"/>
    <w:rsid w:val="00A71179"/>
    <w:rsid w:val="00A7287F"/>
    <w:rsid w:val="00A73272"/>
    <w:rsid w:val="00A7344E"/>
    <w:rsid w:val="00A74B30"/>
    <w:rsid w:val="00A7545E"/>
    <w:rsid w:val="00A75598"/>
    <w:rsid w:val="00A759CF"/>
    <w:rsid w:val="00A76BAB"/>
    <w:rsid w:val="00A7778A"/>
    <w:rsid w:val="00A77803"/>
    <w:rsid w:val="00A80FBF"/>
    <w:rsid w:val="00A8227B"/>
    <w:rsid w:val="00A82454"/>
    <w:rsid w:val="00A82A37"/>
    <w:rsid w:val="00A82BF4"/>
    <w:rsid w:val="00A8370D"/>
    <w:rsid w:val="00A84095"/>
    <w:rsid w:val="00A849DC"/>
    <w:rsid w:val="00A84D22"/>
    <w:rsid w:val="00A85A07"/>
    <w:rsid w:val="00A862D8"/>
    <w:rsid w:val="00A86E9B"/>
    <w:rsid w:val="00A87956"/>
    <w:rsid w:val="00A907F9"/>
    <w:rsid w:val="00A92B31"/>
    <w:rsid w:val="00A975B4"/>
    <w:rsid w:val="00AA06F9"/>
    <w:rsid w:val="00AA1207"/>
    <w:rsid w:val="00AA2968"/>
    <w:rsid w:val="00AA4355"/>
    <w:rsid w:val="00AA4356"/>
    <w:rsid w:val="00AA4358"/>
    <w:rsid w:val="00AA5630"/>
    <w:rsid w:val="00AA5BC8"/>
    <w:rsid w:val="00AA7CE3"/>
    <w:rsid w:val="00AA7DEE"/>
    <w:rsid w:val="00AA7E0B"/>
    <w:rsid w:val="00AB3CA4"/>
    <w:rsid w:val="00AB4BAE"/>
    <w:rsid w:val="00AB4E16"/>
    <w:rsid w:val="00AC03FA"/>
    <w:rsid w:val="00AC1E21"/>
    <w:rsid w:val="00AC3074"/>
    <w:rsid w:val="00AC3799"/>
    <w:rsid w:val="00AC47C4"/>
    <w:rsid w:val="00AC4F6A"/>
    <w:rsid w:val="00AC55C5"/>
    <w:rsid w:val="00AD0F92"/>
    <w:rsid w:val="00AD18BE"/>
    <w:rsid w:val="00AD1F22"/>
    <w:rsid w:val="00AD2B07"/>
    <w:rsid w:val="00AD506A"/>
    <w:rsid w:val="00AD5C0A"/>
    <w:rsid w:val="00AD5CC2"/>
    <w:rsid w:val="00AD7497"/>
    <w:rsid w:val="00AD79DF"/>
    <w:rsid w:val="00AE072C"/>
    <w:rsid w:val="00AE1140"/>
    <w:rsid w:val="00AE2296"/>
    <w:rsid w:val="00AE292E"/>
    <w:rsid w:val="00AE33BF"/>
    <w:rsid w:val="00AE3B9C"/>
    <w:rsid w:val="00AE6AE2"/>
    <w:rsid w:val="00AE7550"/>
    <w:rsid w:val="00AF0052"/>
    <w:rsid w:val="00AF0E70"/>
    <w:rsid w:val="00AF1783"/>
    <w:rsid w:val="00AF513A"/>
    <w:rsid w:val="00AF59AB"/>
    <w:rsid w:val="00AF641B"/>
    <w:rsid w:val="00AF69F3"/>
    <w:rsid w:val="00AF7244"/>
    <w:rsid w:val="00AF769B"/>
    <w:rsid w:val="00AF7DFD"/>
    <w:rsid w:val="00B02BDA"/>
    <w:rsid w:val="00B02DB1"/>
    <w:rsid w:val="00B044F4"/>
    <w:rsid w:val="00B0516F"/>
    <w:rsid w:val="00B0527D"/>
    <w:rsid w:val="00B06C2F"/>
    <w:rsid w:val="00B10A60"/>
    <w:rsid w:val="00B11845"/>
    <w:rsid w:val="00B11C32"/>
    <w:rsid w:val="00B11CF3"/>
    <w:rsid w:val="00B134D6"/>
    <w:rsid w:val="00B15C1A"/>
    <w:rsid w:val="00B163F0"/>
    <w:rsid w:val="00B16A39"/>
    <w:rsid w:val="00B17475"/>
    <w:rsid w:val="00B17CB6"/>
    <w:rsid w:val="00B203AA"/>
    <w:rsid w:val="00B20F03"/>
    <w:rsid w:val="00B222DE"/>
    <w:rsid w:val="00B22F68"/>
    <w:rsid w:val="00B250E2"/>
    <w:rsid w:val="00B26EB4"/>
    <w:rsid w:val="00B32AA6"/>
    <w:rsid w:val="00B3519B"/>
    <w:rsid w:val="00B35CA8"/>
    <w:rsid w:val="00B36406"/>
    <w:rsid w:val="00B3752D"/>
    <w:rsid w:val="00B37AAD"/>
    <w:rsid w:val="00B37F11"/>
    <w:rsid w:val="00B40CA8"/>
    <w:rsid w:val="00B40D8B"/>
    <w:rsid w:val="00B428F1"/>
    <w:rsid w:val="00B43BE3"/>
    <w:rsid w:val="00B44FB7"/>
    <w:rsid w:val="00B4607B"/>
    <w:rsid w:val="00B464CC"/>
    <w:rsid w:val="00B46946"/>
    <w:rsid w:val="00B46CAB"/>
    <w:rsid w:val="00B5070B"/>
    <w:rsid w:val="00B5142B"/>
    <w:rsid w:val="00B527E8"/>
    <w:rsid w:val="00B52DA1"/>
    <w:rsid w:val="00B55F0C"/>
    <w:rsid w:val="00B56FB0"/>
    <w:rsid w:val="00B57932"/>
    <w:rsid w:val="00B601FE"/>
    <w:rsid w:val="00B61CEE"/>
    <w:rsid w:val="00B6292F"/>
    <w:rsid w:val="00B639E8"/>
    <w:rsid w:val="00B65977"/>
    <w:rsid w:val="00B66BAB"/>
    <w:rsid w:val="00B66EF4"/>
    <w:rsid w:val="00B70653"/>
    <w:rsid w:val="00B708C0"/>
    <w:rsid w:val="00B708E2"/>
    <w:rsid w:val="00B72945"/>
    <w:rsid w:val="00B75BCF"/>
    <w:rsid w:val="00B80FB2"/>
    <w:rsid w:val="00B847CE"/>
    <w:rsid w:val="00B84CAE"/>
    <w:rsid w:val="00B90EB8"/>
    <w:rsid w:val="00B9308E"/>
    <w:rsid w:val="00B93B48"/>
    <w:rsid w:val="00B94B49"/>
    <w:rsid w:val="00B94DD8"/>
    <w:rsid w:val="00B95038"/>
    <w:rsid w:val="00B96362"/>
    <w:rsid w:val="00B96D6C"/>
    <w:rsid w:val="00B970BE"/>
    <w:rsid w:val="00B97CA8"/>
    <w:rsid w:val="00B97F16"/>
    <w:rsid w:val="00BA0913"/>
    <w:rsid w:val="00BA0CD5"/>
    <w:rsid w:val="00BA7079"/>
    <w:rsid w:val="00BB0601"/>
    <w:rsid w:val="00BB204A"/>
    <w:rsid w:val="00BB323D"/>
    <w:rsid w:val="00BB340B"/>
    <w:rsid w:val="00BB3A90"/>
    <w:rsid w:val="00BB443F"/>
    <w:rsid w:val="00BB45DC"/>
    <w:rsid w:val="00BB4E8F"/>
    <w:rsid w:val="00BB56F0"/>
    <w:rsid w:val="00BB6E4D"/>
    <w:rsid w:val="00BC0365"/>
    <w:rsid w:val="00BC0394"/>
    <w:rsid w:val="00BC05C7"/>
    <w:rsid w:val="00BC0D37"/>
    <w:rsid w:val="00BC3221"/>
    <w:rsid w:val="00BC3E85"/>
    <w:rsid w:val="00BC437F"/>
    <w:rsid w:val="00BC4543"/>
    <w:rsid w:val="00BC54C0"/>
    <w:rsid w:val="00BC641D"/>
    <w:rsid w:val="00BC7ABF"/>
    <w:rsid w:val="00BD0D32"/>
    <w:rsid w:val="00BD27EC"/>
    <w:rsid w:val="00BD33F8"/>
    <w:rsid w:val="00BD3602"/>
    <w:rsid w:val="00BD521B"/>
    <w:rsid w:val="00BD5B01"/>
    <w:rsid w:val="00BD633A"/>
    <w:rsid w:val="00BD677C"/>
    <w:rsid w:val="00BD680F"/>
    <w:rsid w:val="00BD7BB9"/>
    <w:rsid w:val="00BE1ADB"/>
    <w:rsid w:val="00BE204A"/>
    <w:rsid w:val="00BE2C4E"/>
    <w:rsid w:val="00BE2DDC"/>
    <w:rsid w:val="00BE631F"/>
    <w:rsid w:val="00BE654F"/>
    <w:rsid w:val="00BF0151"/>
    <w:rsid w:val="00BF06C8"/>
    <w:rsid w:val="00BF11AD"/>
    <w:rsid w:val="00BF1332"/>
    <w:rsid w:val="00BF232D"/>
    <w:rsid w:val="00BF2EA8"/>
    <w:rsid w:val="00BF3174"/>
    <w:rsid w:val="00BF367A"/>
    <w:rsid w:val="00BF3A35"/>
    <w:rsid w:val="00BF4086"/>
    <w:rsid w:val="00BF47EF"/>
    <w:rsid w:val="00BF548E"/>
    <w:rsid w:val="00BF54CF"/>
    <w:rsid w:val="00BF6045"/>
    <w:rsid w:val="00BF640C"/>
    <w:rsid w:val="00C005A6"/>
    <w:rsid w:val="00C014A2"/>
    <w:rsid w:val="00C018DA"/>
    <w:rsid w:val="00C04B53"/>
    <w:rsid w:val="00C058FC"/>
    <w:rsid w:val="00C0676E"/>
    <w:rsid w:val="00C076D4"/>
    <w:rsid w:val="00C10507"/>
    <w:rsid w:val="00C11B81"/>
    <w:rsid w:val="00C12C47"/>
    <w:rsid w:val="00C1364E"/>
    <w:rsid w:val="00C13731"/>
    <w:rsid w:val="00C14424"/>
    <w:rsid w:val="00C15E62"/>
    <w:rsid w:val="00C1661A"/>
    <w:rsid w:val="00C17BFF"/>
    <w:rsid w:val="00C17D36"/>
    <w:rsid w:val="00C2140F"/>
    <w:rsid w:val="00C2346F"/>
    <w:rsid w:val="00C23DD2"/>
    <w:rsid w:val="00C27910"/>
    <w:rsid w:val="00C279FA"/>
    <w:rsid w:val="00C27B73"/>
    <w:rsid w:val="00C27F5A"/>
    <w:rsid w:val="00C339FC"/>
    <w:rsid w:val="00C345E1"/>
    <w:rsid w:val="00C34AD3"/>
    <w:rsid w:val="00C35CA6"/>
    <w:rsid w:val="00C375CE"/>
    <w:rsid w:val="00C40D42"/>
    <w:rsid w:val="00C416F2"/>
    <w:rsid w:val="00C42485"/>
    <w:rsid w:val="00C433A7"/>
    <w:rsid w:val="00C43FAC"/>
    <w:rsid w:val="00C4517B"/>
    <w:rsid w:val="00C455E7"/>
    <w:rsid w:val="00C45C00"/>
    <w:rsid w:val="00C50C10"/>
    <w:rsid w:val="00C52AE1"/>
    <w:rsid w:val="00C54041"/>
    <w:rsid w:val="00C607C0"/>
    <w:rsid w:val="00C61303"/>
    <w:rsid w:val="00C6139A"/>
    <w:rsid w:val="00C627FB"/>
    <w:rsid w:val="00C63DE9"/>
    <w:rsid w:val="00C63E93"/>
    <w:rsid w:val="00C64213"/>
    <w:rsid w:val="00C643C2"/>
    <w:rsid w:val="00C65BAD"/>
    <w:rsid w:val="00C66DA0"/>
    <w:rsid w:val="00C677D3"/>
    <w:rsid w:val="00C67A98"/>
    <w:rsid w:val="00C72280"/>
    <w:rsid w:val="00C74628"/>
    <w:rsid w:val="00C74D16"/>
    <w:rsid w:val="00C74D90"/>
    <w:rsid w:val="00C75D6B"/>
    <w:rsid w:val="00C821A5"/>
    <w:rsid w:val="00C82CF1"/>
    <w:rsid w:val="00C83010"/>
    <w:rsid w:val="00C835F9"/>
    <w:rsid w:val="00C85B6C"/>
    <w:rsid w:val="00C87323"/>
    <w:rsid w:val="00C903AC"/>
    <w:rsid w:val="00C94A4F"/>
    <w:rsid w:val="00C966E3"/>
    <w:rsid w:val="00C9753E"/>
    <w:rsid w:val="00CA008D"/>
    <w:rsid w:val="00CA0D30"/>
    <w:rsid w:val="00CA2F88"/>
    <w:rsid w:val="00CA2FD6"/>
    <w:rsid w:val="00CA42BF"/>
    <w:rsid w:val="00CA4BB7"/>
    <w:rsid w:val="00CA50DE"/>
    <w:rsid w:val="00CA518F"/>
    <w:rsid w:val="00CA58FD"/>
    <w:rsid w:val="00CA7A3E"/>
    <w:rsid w:val="00CB0EBE"/>
    <w:rsid w:val="00CB220B"/>
    <w:rsid w:val="00CB4C21"/>
    <w:rsid w:val="00CB5AEB"/>
    <w:rsid w:val="00CB7D30"/>
    <w:rsid w:val="00CC3149"/>
    <w:rsid w:val="00CC34B5"/>
    <w:rsid w:val="00CC3977"/>
    <w:rsid w:val="00CC4E71"/>
    <w:rsid w:val="00CC5D3D"/>
    <w:rsid w:val="00CC7377"/>
    <w:rsid w:val="00CC75C6"/>
    <w:rsid w:val="00CD2321"/>
    <w:rsid w:val="00CD311A"/>
    <w:rsid w:val="00CD50D8"/>
    <w:rsid w:val="00CD53DB"/>
    <w:rsid w:val="00CD5BBA"/>
    <w:rsid w:val="00CD748C"/>
    <w:rsid w:val="00CE1E25"/>
    <w:rsid w:val="00CE282A"/>
    <w:rsid w:val="00CE389B"/>
    <w:rsid w:val="00CE5144"/>
    <w:rsid w:val="00CE5B24"/>
    <w:rsid w:val="00CE6C63"/>
    <w:rsid w:val="00CF0996"/>
    <w:rsid w:val="00CF16A4"/>
    <w:rsid w:val="00CF218C"/>
    <w:rsid w:val="00CF2912"/>
    <w:rsid w:val="00CF327B"/>
    <w:rsid w:val="00CF448F"/>
    <w:rsid w:val="00CF57F3"/>
    <w:rsid w:val="00CF5D53"/>
    <w:rsid w:val="00CF6C7D"/>
    <w:rsid w:val="00CF7388"/>
    <w:rsid w:val="00CF7541"/>
    <w:rsid w:val="00D013AD"/>
    <w:rsid w:val="00D01528"/>
    <w:rsid w:val="00D05672"/>
    <w:rsid w:val="00D05B33"/>
    <w:rsid w:val="00D06303"/>
    <w:rsid w:val="00D07E3E"/>
    <w:rsid w:val="00D11741"/>
    <w:rsid w:val="00D1241E"/>
    <w:rsid w:val="00D12AC6"/>
    <w:rsid w:val="00D13082"/>
    <w:rsid w:val="00D138AA"/>
    <w:rsid w:val="00D1540A"/>
    <w:rsid w:val="00D158E6"/>
    <w:rsid w:val="00D1599B"/>
    <w:rsid w:val="00D17250"/>
    <w:rsid w:val="00D20A92"/>
    <w:rsid w:val="00D22A74"/>
    <w:rsid w:val="00D2420A"/>
    <w:rsid w:val="00D24228"/>
    <w:rsid w:val="00D2466E"/>
    <w:rsid w:val="00D25D42"/>
    <w:rsid w:val="00D26216"/>
    <w:rsid w:val="00D26FD0"/>
    <w:rsid w:val="00D273EC"/>
    <w:rsid w:val="00D275BB"/>
    <w:rsid w:val="00D27C06"/>
    <w:rsid w:val="00D30A80"/>
    <w:rsid w:val="00D31E6D"/>
    <w:rsid w:val="00D37137"/>
    <w:rsid w:val="00D3722D"/>
    <w:rsid w:val="00D37340"/>
    <w:rsid w:val="00D379B6"/>
    <w:rsid w:val="00D37D52"/>
    <w:rsid w:val="00D400CD"/>
    <w:rsid w:val="00D405E0"/>
    <w:rsid w:val="00D41019"/>
    <w:rsid w:val="00D41841"/>
    <w:rsid w:val="00D43175"/>
    <w:rsid w:val="00D45457"/>
    <w:rsid w:val="00D46E57"/>
    <w:rsid w:val="00D46EE0"/>
    <w:rsid w:val="00D5626F"/>
    <w:rsid w:val="00D56C2D"/>
    <w:rsid w:val="00D57016"/>
    <w:rsid w:val="00D60F52"/>
    <w:rsid w:val="00D611CB"/>
    <w:rsid w:val="00D61450"/>
    <w:rsid w:val="00D620EE"/>
    <w:rsid w:val="00D622FE"/>
    <w:rsid w:val="00D644A2"/>
    <w:rsid w:val="00D64939"/>
    <w:rsid w:val="00D64F4F"/>
    <w:rsid w:val="00D66A6E"/>
    <w:rsid w:val="00D66B57"/>
    <w:rsid w:val="00D66E24"/>
    <w:rsid w:val="00D6767E"/>
    <w:rsid w:val="00D70839"/>
    <w:rsid w:val="00D71098"/>
    <w:rsid w:val="00D737ED"/>
    <w:rsid w:val="00D754ED"/>
    <w:rsid w:val="00D76092"/>
    <w:rsid w:val="00D7675B"/>
    <w:rsid w:val="00D803A9"/>
    <w:rsid w:val="00D810FC"/>
    <w:rsid w:val="00D81177"/>
    <w:rsid w:val="00D81542"/>
    <w:rsid w:val="00D84277"/>
    <w:rsid w:val="00D85586"/>
    <w:rsid w:val="00D8639A"/>
    <w:rsid w:val="00D866A2"/>
    <w:rsid w:val="00D873AA"/>
    <w:rsid w:val="00D877D5"/>
    <w:rsid w:val="00D932EE"/>
    <w:rsid w:val="00D94D75"/>
    <w:rsid w:val="00D95611"/>
    <w:rsid w:val="00D95A93"/>
    <w:rsid w:val="00DA1247"/>
    <w:rsid w:val="00DA2293"/>
    <w:rsid w:val="00DA281B"/>
    <w:rsid w:val="00DA3244"/>
    <w:rsid w:val="00DA3AA3"/>
    <w:rsid w:val="00DA4165"/>
    <w:rsid w:val="00DA799F"/>
    <w:rsid w:val="00DA7CC7"/>
    <w:rsid w:val="00DB1AC8"/>
    <w:rsid w:val="00DB1C77"/>
    <w:rsid w:val="00DB1D23"/>
    <w:rsid w:val="00DB33D3"/>
    <w:rsid w:val="00DB37DC"/>
    <w:rsid w:val="00DB567C"/>
    <w:rsid w:val="00DB5AE7"/>
    <w:rsid w:val="00DB6242"/>
    <w:rsid w:val="00DB78E9"/>
    <w:rsid w:val="00DC0C84"/>
    <w:rsid w:val="00DC0FE1"/>
    <w:rsid w:val="00DC1BE3"/>
    <w:rsid w:val="00DC2A4E"/>
    <w:rsid w:val="00DC2C1F"/>
    <w:rsid w:val="00DC5E63"/>
    <w:rsid w:val="00DC646B"/>
    <w:rsid w:val="00DC6A15"/>
    <w:rsid w:val="00DC7427"/>
    <w:rsid w:val="00DC7B06"/>
    <w:rsid w:val="00DC7DC0"/>
    <w:rsid w:val="00DD049E"/>
    <w:rsid w:val="00DD0731"/>
    <w:rsid w:val="00DD20B9"/>
    <w:rsid w:val="00DD27BE"/>
    <w:rsid w:val="00DD29E1"/>
    <w:rsid w:val="00DD4322"/>
    <w:rsid w:val="00DD4C57"/>
    <w:rsid w:val="00DD4EF9"/>
    <w:rsid w:val="00DD6919"/>
    <w:rsid w:val="00DD7651"/>
    <w:rsid w:val="00DD7E97"/>
    <w:rsid w:val="00DE0997"/>
    <w:rsid w:val="00DE1C19"/>
    <w:rsid w:val="00DE3311"/>
    <w:rsid w:val="00DE4841"/>
    <w:rsid w:val="00DE53D9"/>
    <w:rsid w:val="00DE6EEE"/>
    <w:rsid w:val="00DE7247"/>
    <w:rsid w:val="00DF299F"/>
    <w:rsid w:val="00DF374A"/>
    <w:rsid w:val="00DF4A76"/>
    <w:rsid w:val="00DF6944"/>
    <w:rsid w:val="00E00F9F"/>
    <w:rsid w:val="00E02C0A"/>
    <w:rsid w:val="00E03982"/>
    <w:rsid w:val="00E055C3"/>
    <w:rsid w:val="00E066E4"/>
    <w:rsid w:val="00E07949"/>
    <w:rsid w:val="00E07B64"/>
    <w:rsid w:val="00E07EF5"/>
    <w:rsid w:val="00E101A8"/>
    <w:rsid w:val="00E13AE5"/>
    <w:rsid w:val="00E144CD"/>
    <w:rsid w:val="00E15ADE"/>
    <w:rsid w:val="00E17282"/>
    <w:rsid w:val="00E20107"/>
    <w:rsid w:val="00E22303"/>
    <w:rsid w:val="00E24AE0"/>
    <w:rsid w:val="00E25912"/>
    <w:rsid w:val="00E27199"/>
    <w:rsid w:val="00E30A69"/>
    <w:rsid w:val="00E34739"/>
    <w:rsid w:val="00E34777"/>
    <w:rsid w:val="00E35334"/>
    <w:rsid w:val="00E364DB"/>
    <w:rsid w:val="00E37458"/>
    <w:rsid w:val="00E42353"/>
    <w:rsid w:val="00E42E1E"/>
    <w:rsid w:val="00E43647"/>
    <w:rsid w:val="00E43C42"/>
    <w:rsid w:val="00E45A2D"/>
    <w:rsid w:val="00E45ECF"/>
    <w:rsid w:val="00E50BE7"/>
    <w:rsid w:val="00E51770"/>
    <w:rsid w:val="00E53EBC"/>
    <w:rsid w:val="00E546F6"/>
    <w:rsid w:val="00E60117"/>
    <w:rsid w:val="00E6101A"/>
    <w:rsid w:val="00E61532"/>
    <w:rsid w:val="00E62098"/>
    <w:rsid w:val="00E63511"/>
    <w:rsid w:val="00E63929"/>
    <w:rsid w:val="00E63B0E"/>
    <w:rsid w:val="00E65982"/>
    <w:rsid w:val="00E65F3C"/>
    <w:rsid w:val="00E66306"/>
    <w:rsid w:val="00E66812"/>
    <w:rsid w:val="00E67F5E"/>
    <w:rsid w:val="00E706FA"/>
    <w:rsid w:val="00E71212"/>
    <w:rsid w:val="00E71474"/>
    <w:rsid w:val="00E73233"/>
    <w:rsid w:val="00E73744"/>
    <w:rsid w:val="00E7539F"/>
    <w:rsid w:val="00E75CC2"/>
    <w:rsid w:val="00E80043"/>
    <w:rsid w:val="00E810B1"/>
    <w:rsid w:val="00E81A48"/>
    <w:rsid w:val="00E81E63"/>
    <w:rsid w:val="00E82C8A"/>
    <w:rsid w:val="00E83E39"/>
    <w:rsid w:val="00E84540"/>
    <w:rsid w:val="00E850D1"/>
    <w:rsid w:val="00E8517C"/>
    <w:rsid w:val="00E85358"/>
    <w:rsid w:val="00E8611A"/>
    <w:rsid w:val="00E87AE9"/>
    <w:rsid w:val="00E902FF"/>
    <w:rsid w:val="00E91788"/>
    <w:rsid w:val="00E9200D"/>
    <w:rsid w:val="00E92287"/>
    <w:rsid w:val="00E93B31"/>
    <w:rsid w:val="00E94A31"/>
    <w:rsid w:val="00E94D97"/>
    <w:rsid w:val="00E95DFE"/>
    <w:rsid w:val="00EA03DA"/>
    <w:rsid w:val="00EA0983"/>
    <w:rsid w:val="00EA1066"/>
    <w:rsid w:val="00EA6A87"/>
    <w:rsid w:val="00EA74B7"/>
    <w:rsid w:val="00EA7FDA"/>
    <w:rsid w:val="00EB3622"/>
    <w:rsid w:val="00EB41F1"/>
    <w:rsid w:val="00EB44D6"/>
    <w:rsid w:val="00EB46A1"/>
    <w:rsid w:val="00EB47A9"/>
    <w:rsid w:val="00EB53CD"/>
    <w:rsid w:val="00EB5E37"/>
    <w:rsid w:val="00EB6FB3"/>
    <w:rsid w:val="00EC1F6C"/>
    <w:rsid w:val="00EC2FF0"/>
    <w:rsid w:val="00EC3189"/>
    <w:rsid w:val="00EC3C00"/>
    <w:rsid w:val="00EC3E8A"/>
    <w:rsid w:val="00EC4003"/>
    <w:rsid w:val="00EC4348"/>
    <w:rsid w:val="00EC45E9"/>
    <w:rsid w:val="00EC6C7E"/>
    <w:rsid w:val="00ED0721"/>
    <w:rsid w:val="00ED302B"/>
    <w:rsid w:val="00ED324A"/>
    <w:rsid w:val="00ED3D6B"/>
    <w:rsid w:val="00ED4DF8"/>
    <w:rsid w:val="00ED7AE4"/>
    <w:rsid w:val="00EE0613"/>
    <w:rsid w:val="00EE1152"/>
    <w:rsid w:val="00EE2A79"/>
    <w:rsid w:val="00EE2CCB"/>
    <w:rsid w:val="00EE4299"/>
    <w:rsid w:val="00EE4740"/>
    <w:rsid w:val="00EE4C6D"/>
    <w:rsid w:val="00EE54F5"/>
    <w:rsid w:val="00EE5F2F"/>
    <w:rsid w:val="00EE76E9"/>
    <w:rsid w:val="00EE7D68"/>
    <w:rsid w:val="00EF00E3"/>
    <w:rsid w:val="00EF01B4"/>
    <w:rsid w:val="00EF097A"/>
    <w:rsid w:val="00EF2592"/>
    <w:rsid w:val="00EF42BF"/>
    <w:rsid w:val="00EF45F9"/>
    <w:rsid w:val="00EF5267"/>
    <w:rsid w:val="00EF7B87"/>
    <w:rsid w:val="00F00501"/>
    <w:rsid w:val="00F00AB7"/>
    <w:rsid w:val="00F02D81"/>
    <w:rsid w:val="00F03893"/>
    <w:rsid w:val="00F04BED"/>
    <w:rsid w:val="00F054CB"/>
    <w:rsid w:val="00F05D02"/>
    <w:rsid w:val="00F10B2D"/>
    <w:rsid w:val="00F14B11"/>
    <w:rsid w:val="00F157F8"/>
    <w:rsid w:val="00F163D5"/>
    <w:rsid w:val="00F173F2"/>
    <w:rsid w:val="00F20366"/>
    <w:rsid w:val="00F23254"/>
    <w:rsid w:val="00F23679"/>
    <w:rsid w:val="00F2395B"/>
    <w:rsid w:val="00F24D91"/>
    <w:rsid w:val="00F24E86"/>
    <w:rsid w:val="00F2545A"/>
    <w:rsid w:val="00F27E59"/>
    <w:rsid w:val="00F308A9"/>
    <w:rsid w:val="00F30AF6"/>
    <w:rsid w:val="00F32A23"/>
    <w:rsid w:val="00F352BC"/>
    <w:rsid w:val="00F3554F"/>
    <w:rsid w:val="00F42F9D"/>
    <w:rsid w:val="00F44D3E"/>
    <w:rsid w:val="00F45A7C"/>
    <w:rsid w:val="00F505E4"/>
    <w:rsid w:val="00F506C0"/>
    <w:rsid w:val="00F50BEA"/>
    <w:rsid w:val="00F5309C"/>
    <w:rsid w:val="00F56604"/>
    <w:rsid w:val="00F56FB2"/>
    <w:rsid w:val="00F62F67"/>
    <w:rsid w:val="00F64A25"/>
    <w:rsid w:val="00F64E2E"/>
    <w:rsid w:val="00F65163"/>
    <w:rsid w:val="00F659F7"/>
    <w:rsid w:val="00F65F85"/>
    <w:rsid w:val="00F67B68"/>
    <w:rsid w:val="00F72FCF"/>
    <w:rsid w:val="00F7319F"/>
    <w:rsid w:val="00F7406E"/>
    <w:rsid w:val="00F74231"/>
    <w:rsid w:val="00F76BC9"/>
    <w:rsid w:val="00F807E2"/>
    <w:rsid w:val="00F818D5"/>
    <w:rsid w:val="00F822E0"/>
    <w:rsid w:val="00F826E6"/>
    <w:rsid w:val="00F83052"/>
    <w:rsid w:val="00F834F4"/>
    <w:rsid w:val="00F83E19"/>
    <w:rsid w:val="00F8415F"/>
    <w:rsid w:val="00F84C70"/>
    <w:rsid w:val="00F85803"/>
    <w:rsid w:val="00F85A30"/>
    <w:rsid w:val="00F85FE2"/>
    <w:rsid w:val="00F87A05"/>
    <w:rsid w:val="00F92A08"/>
    <w:rsid w:val="00F93066"/>
    <w:rsid w:val="00F93444"/>
    <w:rsid w:val="00FA0467"/>
    <w:rsid w:val="00FA0A9B"/>
    <w:rsid w:val="00FA1190"/>
    <w:rsid w:val="00FA1779"/>
    <w:rsid w:val="00FA251C"/>
    <w:rsid w:val="00FA3B56"/>
    <w:rsid w:val="00FA3F45"/>
    <w:rsid w:val="00FA58EE"/>
    <w:rsid w:val="00FA6337"/>
    <w:rsid w:val="00FB2F91"/>
    <w:rsid w:val="00FB3A6C"/>
    <w:rsid w:val="00FB3C54"/>
    <w:rsid w:val="00FB49E6"/>
    <w:rsid w:val="00FB5BAE"/>
    <w:rsid w:val="00FB5BFE"/>
    <w:rsid w:val="00FB5E28"/>
    <w:rsid w:val="00FC1FF6"/>
    <w:rsid w:val="00FC34BA"/>
    <w:rsid w:val="00FC39DF"/>
    <w:rsid w:val="00FC70E9"/>
    <w:rsid w:val="00FD009D"/>
    <w:rsid w:val="00FD0E5C"/>
    <w:rsid w:val="00FD1006"/>
    <w:rsid w:val="00FD1280"/>
    <w:rsid w:val="00FD17A9"/>
    <w:rsid w:val="00FD1FFD"/>
    <w:rsid w:val="00FD33FD"/>
    <w:rsid w:val="00FD34AF"/>
    <w:rsid w:val="00FD44BB"/>
    <w:rsid w:val="00FE01B2"/>
    <w:rsid w:val="00FE068E"/>
    <w:rsid w:val="00FE1A89"/>
    <w:rsid w:val="00FE233F"/>
    <w:rsid w:val="00FE55D3"/>
    <w:rsid w:val="00FE607C"/>
    <w:rsid w:val="00FE63F4"/>
    <w:rsid w:val="00FE6F98"/>
    <w:rsid w:val="00FE79F1"/>
    <w:rsid w:val="00FF0D77"/>
    <w:rsid w:val="00FF0ED3"/>
    <w:rsid w:val="00FF14B3"/>
    <w:rsid w:val="00FF1E2E"/>
    <w:rsid w:val="00FF493F"/>
    <w:rsid w:val="00FF4C38"/>
    <w:rsid w:val="00FF52BF"/>
    <w:rsid w:val="00FF56EC"/>
    <w:rsid w:val="00FF5737"/>
    <w:rsid w:val="00FF717D"/>
    <w:rsid w:val="00FF7D8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u-H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36ED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hu-HU" w:eastAsia="hu-HU" w:bidi="ar-SA"/>
      </w:rPr>
    </w:rPrDefault>
    <w:pPrDefault/>
  </w:docDefaults>
  <w:latentStyles w:defLockedState="1"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locked="0" w:semiHidden="0" w:unhideWhenUsed="0"/>
    <w:lsdException w:name="Note Level 2" w:locked="0" w:semiHidden="0" w:unhideWhenUsed="0"/>
    <w:lsdException w:name="Note Level 3" w:locked="0" w:semiHidden="0" w:unhideWhenUsed="0"/>
    <w:lsdException w:name="Note Level 4" w:locked="0" w:semiHidden="0" w:unhideWhenUsed="0"/>
    <w:lsdException w:name="Note Level 5" w:locked="0" w:semiHidden="0" w:unhideWhenUsed="0"/>
    <w:lsdException w:name="Note Level 6" w:locked="0" w:semiHidden="0" w:unhideWhenUsed="0"/>
    <w:lsdException w:name="Note Level 7" w:locked="0" w:semiHidden="0" w:unhideWhenUsed="0"/>
    <w:lsdException w:name="Note Level 8" w:locked="0" w:semiHidden="0" w:unhideWhenUsed="0"/>
    <w:lsdException w:name="Note Level 9" w:locked="0"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500229"/>
    <w:rPr>
      <w:sz w:val="24"/>
      <w:szCs w:val="24"/>
    </w:rPr>
  </w:style>
  <w:style w:type="paragraph" w:styleId="Heading1">
    <w:name w:val="heading 1"/>
    <w:aliases w:val="H1,left I2,h1,L1,l1,(Chapter),Fejezet,fejezetcim,buta nev,(Alt+1),Okean1,Okean Címsor 1,Címsor 1 Char,kérdés,Heading 1kérd"/>
    <w:basedOn w:val="Normal"/>
    <w:next w:val="Normal"/>
    <w:link w:val="Heading1Char"/>
    <w:uiPriority w:val="99"/>
    <w:qFormat/>
    <w:rsid w:val="00D803A9"/>
    <w:pPr>
      <w:keepNext/>
      <w:spacing w:before="240" w:after="60" w:line="360" w:lineRule="auto"/>
      <w:outlineLvl w:val="0"/>
    </w:pPr>
    <w:rPr>
      <w:rFonts w:ascii="Arial" w:hAnsi="Arial"/>
      <w:b/>
      <w:kern w:val="32"/>
      <w:sz w:val="32"/>
      <w:szCs w:val="20"/>
    </w:rPr>
  </w:style>
  <w:style w:type="paragraph" w:styleId="Heading2">
    <w:name w:val="heading 2"/>
    <w:aliases w:val="Címsor,H2,normal left,Bold 14,h2,L2,Überschrift1 - Anlage,(Alt+2),Chapter Title,Okean2,_NFÜ,1alcímallacps,2,Cím2,Fejléc 2,Címsor 2 hálózat"/>
    <w:basedOn w:val="Normal"/>
    <w:next w:val="Normal"/>
    <w:link w:val="Heading2Char1"/>
    <w:uiPriority w:val="99"/>
    <w:qFormat/>
    <w:rsid w:val="00D803A9"/>
    <w:pPr>
      <w:keepNext/>
      <w:spacing w:before="240" w:after="60"/>
      <w:outlineLvl w:val="1"/>
    </w:pPr>
    <w:rPr>
      <w:rFonts w:ascii="Arial" w:hAnsi="Arial"/>
      <w:b/>
      <w:i/>
      <w:sz w:val="28"/>
      <w:szCs w:val="20"/>
    </w:rPr>
  </w:style>
  <w:style w:type="paragraph" w:styleId="Heading3">
    <w:name w:val="heading 3"/>
    <w:aliases w:val="Okean3,Char,H3,left I3,Bold 12,L3,h3"/>
    <w:basedOn w:val="Normal"/>
    <w:next w:val="Normal"/>
    <w:link w:val="Heading3Char1"/>
    <w:uiPriority w:val="99"/>
    <w:qFormat/>
    <w:rsid w:val="00D803A9"/>
    <w:pPr>
      <w:keepNext/>
      <w:spacing w:before="240" w:after="60"/>
      <w:outlineLvl w:val="2"/>
    </w:pPr>
    <w:rPr>
      <w:rFonts w:ascii="Arial" w:hAnsi="Arial"/>
      <w:b/>
      <w:sz w:val="26"/>
      <w:szCs w:val="20"/>
    </w:rPr>
  </w:style>
  <w:style w:type="paragraph" w:styleId="Heading4">
    <w:name w:val="heading 4"/>
    <w:aliases w:val="Okean4"/>
    <w:basedOn w:val="Normal"/>
    <w:next w:val="Normal"/>
    <w:link w:val="Heading4Char"/>
    <w:uiPriority w:val="99"/>
    <w:qFormat/>
    <w:rsid w:val="00D803A9"/>
    <w:pPr>
      <w:keepNext/>
      <w:spacing w:before="240" w:after="60"/>
      <w:outlineLvl w:val="3"/>
    </w:pPr>
    <w:rPr>
      <w:b/>
      <w:sz w:val="28"/>
      <w:szCs w:val="20"/>
    </w:rPr>
  </w:style>
  <w:style w:type="paragraph" w:styleId="Heading5">
    <w:name w:val="heading 5"/>
    <w:aliases w:val="Okean5"/>
    <w:basedOn w:val="Normal"/>
    <w:next w:val="Normal"/>
    <w:link w:val="Heading5Char"/>
    <w:uiPriority w:val="99"/>
    <w:qFormat/>
    <w:rsid w:val="00D803A9"/>
    <w:pPr>
      <w:spacing w:before="240" w:after="60"/>
      <w:outlineLvl w:val="4"/>
    </w:pPr>
    <w:rPr>
      <w:b/>
      <w:i/>
      <w:sz w:val="26"/>
      <w:szCs w:val="20"/>
    </w:rPr>
  </w:style>
  <w:style w:type="paragraph" w:styleId="Heading6">
    <w:name w:val="heading 6"/>
    <w:basedOn w:val="Normal"/>
    <w:next w:val="Normal"/>
    <w:link w:val="Heading6Char"/>
    <w:uiPriority w:val="99"/>
    <w:qFormat/>
    <w:rsid w:val="00D803A9"/>
    <w:pPr>
      <w:keepNext/>
      <w:jc w:val="center"/>
      <w:outlineLvl w:val="5"/>
    </w:pPr>
    <w:rPr>
      <w:b/>
      <w:szCs w:val="20"/>
    </w:rPr>
  </w:style>
  <w:style w:type="paragraph" w:styleId="Heading7">
    <w:name w:val="heading 7"/>
    <w:basedOn w:val="Normal"/>
    <w:next w:val="Normal"/>
    <w:link w:val="Heading7Char"/>
    <w:uiPriority w:val="99"/>
    <w:qFormat/>
    <w:rsid w:val="00D803A9"/>
    <w:pPr>
      <w:keepNext/>
      <w:ind w:left="720"/>
      <w:jc w:val="both"/>
      <w:outlineLvl w:val="6"/>
    </w:pPr>
    <w:rPr>
      <w:b/>
      <w:i/>
      <w:szCs w:val="20"/>
    </w:rPr>
  </w:style>
  <w:style w:type="paragraph" w:styleId="Heading8">
    <w:name w:val="heading 8"/>
    <w:aliases w:val="Okean8"/>
    <w:basedOn w:val="Normal"/>
    <w:next w:val="Normal"/>
    <w:link w:val="Heading8Char"/>
    <w:uiPriority w:val="99"/>
    <w:qFormat/>
    <w:rsid w:val="00D803A9"/>
    <w:pPr>
      <w:spacing w:before="240" w:after="60"/>
      <w:outlineLvl w:val="7"/>
    </w:pPr>
    <w:rPr>
      <w:i/>
      <w:szCs w:val="20"/>
    </w:rPr>
  </w:style>
  <w:style w:type="paragraph" w:styleId="Heading9">
    <w:name w:val="heading 9"/>
    <w:basedOn w:val="Normal"/>
    <w:next w:val="Normal"/>
    <w:link w:val="Heading9Char"/>
    <w:uiPriority w:val="99"/>
    <w:qFormat/>
    <w:rsid w:val="00D803A9"/>
    <w:pPr>
      <w:spacing w:before="240" w:after="60"/>
      <w:outlineLvl w:val="8"/>
    </w:pPr>
    <w:rPr>
      <w:rFonts w:ascii="Arial" w:hAnsi="Arial"/>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left I2 Char,h1 Char,L1 Char,l1 Char,(Chapter) Char,Fejezet Char,fejezetcim Char,buta nev Char,(Alt+1) Char,Okean1 Char,Okean Címsor 1 Char,Címsor 1 Char Char,kérdés Char,Heading 1kérd Char"/>
    <w:basedOn w:val="DefaultParagraphFont"/>
    <w:link w:val="Heading1"/>
    <w:uiPriority w:val="99"/>
    <w:locked/>
    <w:rsid w:val="00D803A9"/>
    <w:rPr>
      <w:rFonts w:ascii="Arial" w:hAnsi="Arial" w:cs="Times New Roman"/>
      <w:b/>
      <w:kern w:val="32"/>
      <w:sz w:val="32"/>
      <w:lang w:val="hu-HU" w:eastAsia="hu-HU"/>
    </w:rPr>
  </w:style>
  <w:style w:type="character" w:customStyle="1" w:styleId="Heading2Char">
    <w:name w:val="Heading 2 Char"/>
    <w:aliases w:val="Címsor Char,H2 Char,normal left Char,Bold 14 Char,h2 Char,L2 Char,Überschrift1 - Anlage Char,(Alt+2) Char,Chapter Title Char,Okean2 Char,_NFÜ Char,1alcímallacps Char,2 Char,Cím2 Char,Fejléc 2 Char,Címsor 2 hálózat Char"/>
    <w:basedOn w:val="DefaultParagraphFont"/>
    <w:uiPriority w:val="99"/>
    <w:locked/>
    <w:rsid w:val="009100C9"/>
    <w:rPr>
      <w:rFonts w:ascii="Cambria" w:hAnsi="Cambria" w:cs="Times New Roman"/>
      <w:b/>
      <w:i/>
      <w:sz w:val="28"/>
    </w:rPr>
  </w:style>
  <w:style w:type="character" w:customStyle="1" w:styleId="Heading3Char">
    <w:name w:val="Heading 3 Char"/>
    <w:aliases w:val="Okean3 Char,Char Char,H3 Char,left I3 Char,Bold 12 Char,L3 Char,h3 Char"/>
    <w:basedOn w:val="DefaultParagraphFont"/>
    <w:uiPriority w:val="99"/>
    <w:locked/>
    <w:rsid w:val="009100C9"/>
    <w:rPr>
      <w:rFonts w:ascii="Cambria" w:hAnsi="Cambria" w:cs="Times New Roman"/>
      <w:b/>
      <w:sz w:val="26"/>
    </w:rPr>
  </w:style>
  <w:style w:type="character" w:customStyle="1" w:styleId="Heading4Char">
    <w:name w:val="Heading 4 Char"/>
    <w:aliases w:val="Okean4 Char"/>
    <w:basedOn w:val="DefaultParagraphFont"/>
    <w:link w:val="Heading4"/>
    <w:uiPriority w:val="99"/>
    <w:locked/>
    <w:rsid w:val="00D803A9"/>
    <w:rPr>
      <w:rFonts w:cs="Times New Roman"/>
      <w:b/>
      <w:sz w:val="28"/>
      <w:lang w:val="hu-HU" w:eastAsia="hu-HU"/>
    </w:rPr>
  </w:style>
  <w:style w:type="character" w:customStyle="1" w:styleId="Heading5Char">
    <w:name w:val="Heading 5 Char"/>
    <w:aliases w:val="Okean5 Char"/>
    <w:basedOn w:val="DefaultParagraphFont"/>
    <w:link w:val="Heading5"/>
    <w:uiPriority w:val="99"/>
    <w:locked/>
    <w:rsid w:val="00D803A9"/>
    <w:rPr>
      <w:rFonts w:cs="Times New Roman"/>
      <w:b/>
      <w:i/>
      <w:sz w:val="26"/>
      <w:lang w:val="hu-HU" w:eastAsia="hu-HU"/>
    </w:rPr>
  </w:style>
  <w:style w:type="character" w:customStyle="1" w:styleId="Heading6Char">
    <w:name w:val="Heading 6 Char"/>
    <w:basedOn w:val="DefaultParagraphFont"/>
    <w:link w:val="Heading6"/>
    <w:uiPriority w:val="99"/>
    <w:locked/>
    <w:rsid w:val="00D803A9"/>
    <w:rPr>
      <w:rFonts w:cs="Times New Roman"/>
      <w:b/>
      <w:sz w:val="24"/>
      <w:lang w:val="hu-HU" w:eastAsia="hu-HU"/>
    </w:rPr>
  </w:style>
  <w:style w:type="character" w:customStyle="1" w:styleId="Heading7Char">
    <w:name w:val="Heading 7 Char"/>
    <w:basedOn w:val="DefaultParagraphFont"/>
    <w:link w:val="Heading7"/>
    <w:uiPriority w:val="99"/>
    <w:locked/>
    <w:rsid w:val="00D803A9"/>
    <w:rPr>
      <w:rFonts w:cs="Times New Roman"/>
      <w:b/>
      <w:i/>
      <w:sz w:val="24"/>
      <w:lang w:val="hu-HU" w:eastAsia="hu-HU"/>
    </w:rPr>
  </w:style>
  <w:style w:type="character" w:customStyle="1" w:styleId="Heading8Char">
    <w:name w:val="Heading 8 Char"/>
    <w:aliases w:val="Okean8 Char"/>
    <w:basedOn w:val="DefaultParagraphFont"/>
    <w:link w:val="Heading8"/>
    <w:uiPriority w:val="99"/>
    <w:locked/>
    <w:rsid w:val="00D803A9"/>
    <w:rPr>
      <w:rFonts w:cs="Times New Roman"/>
      <w:i/>
      <w:sz w:val="24"/>
      <w:lang w:val="hu-HU" w:eastAsia="hu-HU"/>
    </w:rPr>
  </w:style>
  <w:style w:type="character" w:customStyle="1" w:styleId="Heading9Char">
    <w:name w:val="Heading 9 Char"/>
    <w:basedOn w:val="DefaultParagraphFont"/>
    <w:link w:val="Heading9"/>
    <w:uiPriority w:val="99"/>
    <w:locked/>
    <w:rsid w:val="00D803A9"/>
    <w:rPr>
      <w:rFonts w:ascii="Arial" w:hAnsi="Arial" w:cs="Times New Roman"/>
      <w:sz w:val="22"/>
      <w:lang w:val="hu-HU" w:eastAsia="hu-HU"/>
    </w:rPr>
  </w:style>
  <w:style w:type="paragraph" w:styleId="BalloonText">
    <w:name w:val="Balloon Text"/>
    <w:basedOn w:val="Normal"/>
    <w:link w:val="BalloonTextChar"/>
    <w:uiPriority w:val="99"/>
    <w:semiHidden/>
    <w:rsid w:val="00D803A9"/>
    <w:rPr>
      <w:rFonts w:ascii="Tahoma" w:hAnsi="Tahoma"/>
      <w:sz w:val="16"/>
      <w:szCs w:val="20"/>
      <w:lang w:eastAsia="ja-JP"/>
    </w:rPr>
  </w:style>
  <w:style w:type="character" w:customStyle="1" w:styleId="BalloonTextChar">
    <w:name w:val="Balloon Text Char"/>
    <w:basedOn w:val="DefaultParagraphFont"/>
    <w:link w:val="BalloonText"/>
    <w:uiPriority w:val="99"/>
    <w:semiHidden/>
    <w:locked/>
    <w:rsid w:val="0014462C"/>
    <w:rPr>
      <w:rFonts w:ascii="Tahoma" w:hAnsi="Tahoma" w:cs="Times New Roman"/>
      <w:sz w:val="16"/>
    </w:rPr>
  </w:style>
  <w:style w:type="character" w:customStyle="1" w:styleId="Heading2Char1">
    <w:name w:val="Heading 2 Char1"/>
    <w:aliases w:val="Címsor Char3,H2 Char3,normal left Char3,Bold 14 Char3,h2 Char3,L2 Char3,Überschrift1 - Anlage Char1,(Alt+2) Char1,Chapter Title Char1,Okean2 Char1,_NFÜ Char1,1alcímallacps Char1,2 Char1,Cím2 Char1,Fejléc 2 Char1,Címsor 2 hálózat Char1"/>
    <w:link w:val="Heading2"/>
    <w:uiPriority w:val="99"/>
    <w:locked/>
    <w:rsid w:val="00D803A9"/>
    <w:rPr>
      <w:rFonts w:ascii="Arial" w:hAnsi="Arial"/>
      <w:b/>
      <w:i/>
      <w:sz w:val="28"/>
      <w:lang w:val="hu-HU" w:eastAsia="hu-HU"/>
    </w:rPr>
  </w:style>
  <w:style w:type="character" w:customStyle="1" w:styleId="Heading3Char1">
    <w:name w:val="Heading 3 Char1"/>
    <w:aliases w:val="Okean3 Char1,Char Char1,H3 Char1,left I3 Char1,Bold 12 Char1,L3 Char1,h3 Char1"/>
    <w:link w:val="Heading3"/>
    <w:uiPriority w:val="99"/>
    <w:locked/>
    <w:rsid w:val="00D803A9"/>
    <w:rPr>
      <w:rFonts w:ascii="Arial" w:hAnsi="Arial"/>
      <w:b/>
      <w:sz w:val="26"/>
      <w:lang w:val="hu-HU" w:eastAsia="hu-HU"/>
    </w:rPr>
  </w:style>
  <w:style w:type="paragraph" w:styleId="BodyText2">
    <w:name w:val="Body Text 2"/>
    <w:basedOn w:val="Normal"/>
    <w:link w:val="BodyText2Char"/>
    <w:uiPriority w:val="99"/>
    <w:rsid w:val="00D803A9"/>
    <w:pPr>
      <w:jc w:val="both"/>
    </w:pPr>
    <w:rPr>
      <w:b/>
      <w:szCs w:val="20"/>
    </w:rPr>
  </w:style>
  <w:style w:type="character" w:customStyle="1" w:styleId="BodyText2Char">
    <w:name w:val="Body Text 2 Char"/>
    <w:basedOn w:val="DefaultParagraphFont"/>
    <w:link w:val="BodyText2"/>
    <w:uiPriority w:val="99"/>
    <w:locked/>
    <w:rsid w:val="00D803A9"/>
    <w:rPr>
      <w:rFonts w:cs="Times New Roman"/>
      <w:b/>
      <w:sz w:val="24"/>
      <w:lang w:val="hu-HU" w:eastAsia="hu-HU"/>
    </w:rPr>
  </w:style>
  <w:style w:type="paragraph" w:styleId="Header">
    <w:name w:val="header"/>
    <w:aliases w:val="Header1,ƒl?fej"/>
    <w:basedOn w:val="Normal"/>
    <w:link w:val="HeaderChar1"/>
    <w:uiPriority w:val="99"/>
    <w:rsid w:val="00D803A9"/>
    <w:pPr>
      <w:tabs>
        <w:tab w:val="center" w:pos="4536"/>
        <w:tab w:val="right" w:pos="9072"/>
      </w:tabs>
    </w:pPr>
    <w:rPr>
      <w:szCs w:val="20"/>
    </w:rPr>
  </w:style>
  <w:style w:type="character" w:customStyle="1" w:styleId="HeaderChar">
    <w:name w:val="Header Char"/>
    <w:aliases w:val="Header1 Char,ƒl?fej Char"/>
    <w:basedOn w:val="DefaultParagraphFont"/>
    <w:uiPriority w:val="99"/>
    <w:locked/>
    <w:rsid w:val="00D803A9"/>
    <w:rPr>
      <w:rFonts w:ascii="Times New Roman" w:hAnsi="Times New Roman" w:cs="Times New Roman"/>
      <w:sz w:val="20"/>
      <w:lang w:eastAsia="hu-HU"/>
    </w:rPr>
  </w:style>
  <w:style w:type="character" w:customStyle="1" w:styleId="HeaderChar1">
    <w:name w:val="Header Char1"/>
    <w:aliases w:val="Header1 Char2,ƒl?fej Char1"/>
    <w:link w:val="Header"/>
    <w:uiPriority w:val="99"/>
    <w:locked/>
    <w:rsid w:val="00D803A9"/>
    <w:rPr>
      <w:sz w:val="24"/>
      <w:lang w:val="hu-HU" w:eastAsia="hu-HU"/>
    </w:rPr>
  </w:style>
  <w:style w:type="paragraph" w:styleId="Footer">
    <w:name w:val="footer"/>
    <w:aliases w:val="Footer1"/>
    <w:basedOn w:val="Normal"/>
    <w:link w:val="FooterChar"/>
    <w:uiPriority w:val="99"/>
    <w:rsid w:val="00D803A9"/>
    <w:pPr>
      <w:tabs>
        <w:tab w:val="center" w:pos="4536"/>
        <w:tab w:val="right" w:pos="9072"/>
      </w:tabs>
    </w:pPr>
    <w:rPr>
      <w:szCs w:val="20"/>
    </w:rPr>
  </w:style>
  <w:style w:type="character" w:customStyle="1" w:styleId="FooterChar">
    <w:name w:val="Footer Char"/>
    <w:aliases w:val="Footer1 Char"/>
    <w:basedOn w:val="DefaultParagraphFont"/>
    <w:link w:val="Footer"/>
    <w:uiPriority w:val="99"/>
    <w:locked/>
    <w:rsid w:val="00D803A9"/>
    <w:rPr>
      <w:rFonts w:cs="Times New Roman"/>
      <w:sz w:val="24"/>
      <w:lang w:val="hu-HU" w:eastAsia="hu-HU"/>
    </w:rPr>
  </w:style>
  <w:style w:type="character" w:styleId="Strong">
    <w:name w:val="Strong"/>
    <w:basedOn w:val="DefaultParagraphFont"/>
    <w:uiPriority w:val="99"/>
    <w:qFormat/>
    <w:rsid w:val="00D803A9"/>
    <w:rPr>
      <w:rFonts w:cs="Times New Roman"/>
      <w:b/>
    </w:rPr>
  </w:style>
  <w:style w:type="character" w:styleId="Hyperlink">
    <w:name w:val="Hyperlink"/>
    <w:basedOn w:val="DefaultParagraphFont"/>
    <w:uiPriority w:val="99"/>
    <w:rsid w:val="00D803A9"/>
    <w:rPr>
      <w:rFonts w:cs="Times New Roman"/>
      <w:color w:val="0000FF"/>
      <w:u w:val="single"/>
    </w:rPr>
  </w:style>
  <w:style w:type="paragraph" w:styleId="FootnoteText">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al"/>
    <w:link w:val="FootnoteTextChar1"/>
    <w:uiPriority w:val="99"/>
    <w:rsid w:val="00D803A9"/>
    <w:rPr>
      <w:rFonts w:ascii="Calibri" w:hAnsi="Calibri"/>
      <w:sz w:val="20"/>
      <w:szCs w:val="20"/>
      <w:lang w:eastAsia="en-US"/>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DefaultParagraphFont"/>
    <w:uiPriority w:val="99"/>
    <w:semiHidden/>
    <w:rsid w:val="00A47605"/>
    <w:rPr>
      <w:sz w:val="20"/>
      <w:szCs w:val="20"/>
    </w:rPr>
  </w:style>
  <w:style w:type="character" w:customStyle="1" w:styleId="FootnoteTextChar38">
    <w:name w:val="Footnote Text Char38"/>
    <w:aliases w:val="Lábjegyzetszöveg Char1 Char39,Lábjegyzetszöveg Char Char Char39,Lábjegyzetszöveg Char1 Char Char Char39,Lábjegyzetszöveg Char Char Char Char Char39,Footnote Char Char Char Char Char39,Char1 Char Char Char Char Char39"/>
    <w:basedOn w:val="DefaultParagraphFont"/>
    <w:uiPriority w:val="99"/>
    <w:semiHidden/>
    <w:locked/>
    <w:rPr>
      <w:rFonts w:cs="Times New Roman"/>
      <w:sz w:val="20"/>
      <w:szCs w:val="20"/>
    </w:rPr>
  </w:style>
  <w:style w:type="character" w:customStyle="1" w:styleId="FootnoteTextChar37">
    <w:name w:val="Footnote Text Char37"/>
    <w:aliases w:val="Lábjegyzetszöveg Char1 Char38,Lábjegyzetszöveg Char Char Char38,Lábjegyzetszöveg Char1 Char Char Char38,Lábjegyzetszöveg Char Char Char Char Char38,Footnote Char Char Char Char Char38,Char1 Char Char Char Char Char38"/>
    <w:basedOn w:val="DefaultParagraphFont"/>
    <w:uiPriority w:val="99"/>
    <w:semiHidden/>
    <w:locked/>
    <w:rsid w:val="00A759CF"/>
    <w:rPr>
      <w:rFonts w:cs="Times New Roman"/>
      <w:sz w:val="20"/>
      <w:szCs w:val="20"/>
    </w:rPr>
  </w:style>
  <w:style w:type="character" w:customStyle="1" w:styleId="FootnoteTextChar36">
    <w:name w:val="Footnote Text Char36"/>
    <w:aliases w:val="Lábjegyzetszöveg Char1 Char37,Lábjegyzetszöveg Char Char Char37,Lábjegyzetszöveg Char1 Char Char Char37,Lábjegyzetszöveg Char Char Char Char Char37,Footnote Char Char Char Char Char37,Char1 Char Char Char Char Char37"/>
    <w:basedOn w:val="DefaultParagraphFont"/>
    <w:uiPriority w:val="99"/>
    <w:semiHidden/>
    <w:locked/>
    <w:rsid w:val="00570A03"/>
    <w:rPr>
      <w:rFonts w:cs="Times New Roman"/>
      <w:sz w:val="20"/>
      <w:szCs w:val="20"/>
    </w:rPr>
  </w:style>
  <w:style w:type="character" w:customStyle="1" w:styleId="FootnoteTextChar35">
    <w:name w:val="Footnote Text Char35"/>
    <w:aliases w:val="Lábjegyzetszöveg Char1 Char36,Lábjegyzetszöveg Char Char Char36,Lábjegyzetszöveg Char1 Char Char Char36,Lábjegyzetszöveg Char Char Char Char Char36,Footnote Char Char Char Char Char36,Char1 Char Char Char Char Char36"/>
    <w:basedOn w:val="DefaultParagraphFont"/>
    <w:uiPriority w:val="99"/>
    <w:semiHidden/>
    <w:rsid w:val="00A05AC7"/>
    <w:rPr>
      <w:rFonts w:cs="Times New Roman"/>
      <w:sz w:val="20"/>
      <w:szCs w:val="20"/>
    </w:rPr>
  </w:style>
  <w:style w:type="character" w:customStyle="1" w:styleId="FootnoteTextChar34">
    <w:name w:val="Footnote Text Char34"/>
    <w:aliases w:val="Lábjegyzetszöveg Char1 Char35,Lábjegyzetszöveg Char Char Char35,Lábjegyzetszöveg Char1 Char Char Char35,Lábjegyzetszöveg Char Char Char Char Char35,Footnote Char Char Char Char Char35,Char1 Char Char Char Char Char35"/>
    <w:basedOn w:val="DefaultParagraphFont"/>
    <w:uiPriority w:val="99"/>
    <w:semiHidden/>
    <w:rsid w:val="00A5270E"/>
    <w:rPr>
      <w:rFonts w:cs="Times New Roman"/>
      <w:sz w:val="20"/>
      <w:szCs w:val="20"/>
    </w:rPr>
  </w:style>
  <w:style w:type="character" w:customStyle="1" w:styleId="FootnoteTextChar33">
    <w:name w:val="Footnote Text Char33"/>
    <w:aliases w:val="Lábjegyzetszöveg Char1 Char34,Lábjegyzetszöveg Char Char Char34,Lábjegyzetszöveg Char1 Char Char Char34,Lábjegyzetszöveg Char Char Char Char Char34,Footnote Char Char Char Char Char34,Char1 Char Char Char Char Char34"/>
    <w:basedOn w:val="DefaultParagraphFont"/>
    <w:uiPriority w:val="99"/>
    <w:semiHidden/>
    <w:locked/>
    <w:rsid w:val="00914BEF"/>
    <w:rPr>
      <w:rFonts w:cs="Times New Roman"/>
      <w:sz w:val="20"/>
      <w:szCs w:val="20"/>
    </w:rPr>
  </w:style>
  <w:style w:type="character" w:customStyle="1" w:styleId="FootnoteTextChar32">
    <w:name w:val="Footnote Text Char32"/>
    <w:aliases w:val="Lábjegyzetszöveg Char1 Char33,Lábjegyzetszöveg Char Char Char33,Lábjegyzetszöveg Char1 Char Char Char33,Lábjegyzetszöveg Char Char Char Char Char33,Footnote Char Char Char Char Char33,Char1 Char Char Char Char Char33"/>
    <w:basedOn w:val="DefaultParagraphFont"/>
    <w:uiPriority w:val="99"/>
    <w:rsid w:val="000F344D"/>
    <w:rPr>
      <w:rFonts w:cs="Times New Roman"/>
      <w:sz w:val="20"/>
      <w:szCs w:val="20"/>
    </w:rPr>
  </w:style>
  <w:style w:type="character" w:customStyle="1" w:styleId="FootnoteTextChar31">
    <w:name w:val="Footnote Text Char31"/>
    <w:aliases w:val="Lábjegyzetszöveg Char1 Char32,Lábjegyzetszöveg Char Char Char32,Lábjegyzetszöveg Char1 Char Char Char32,Lábjegyzetszöveg Char Char Char Char Char32,Footnote Char Char Char Char Char32,Char1 Char Char Char Char Char32"/>
    <w:basedOn w:val="DefaultParagraphFont"/>
    <w:uiPriority w:val="99"/>
    <w:semiHidden/>
    <w:rsid w:val="00BD521B"/>
    <w:rPr>
      <w:rFonts w:cs="Times New Roman"/>
      <w:sz w:val="20"/>
      <w:szCs w:val="20"/>
    </w:rPr>
  </w:style>
  <w:style w:type="character" w:customStyle="1" w:styleId="FootnoteTextChar30">
    <w:name w:val="Footnote Text Char30"/>
    <w:aliases w:val="Lábjegyzetszöveg Char1 Char31,Lábjegyzetszöveg Char Char Char31,Lábjegyzetszöveg Char1 Char Char Char31,Lábjegyzetszöveg Char Char Char Char Char31,Footnote Char Char Char Char Char31,Char1 Char Char Char Char Char31"/>
    <w:uiPriority w:val="99"/>
    <w:rsid w:val="009100C9"/>
    <w:rPr>
      <w:sz w:val="20"/>
    </w:rPr>
  </w:style>
  <w:style w:type="character" w:customStyle="1" w:styleId="FootnoteTextChar1">
    <w:name w:val="Footnote Text Char1"/>
    <w:aliases w:val="Lábjegyzetszöveg Char1 Char3,Lábjegyzetszöveg Char Char Char3,Lábjegyzetszöveg Char1 Char Char Char3,Lábjegyzetszöveg Char Char Char Char Char3,Footnote Char Char Char Char Char3,Char1 Char Char Char Char Char3,Footnote Cha Char"/>
    <w:link w:val="FootnoteText"/>
    <w:uiPriority w:val="99"/>
    <w:locked/>
    <w:rsid w:val="00D803A9"/>
    <w:rPr>
      <w:rFonts w:ascii="Calibri" w:hAnsi="Calibri"/>
      <w:lang w:val="hu-HU" w:eastAsia="en-US"/>
    </w:rPr>
  </w:style>
  <w:style w:type="paragraph" w:styleId="BodyText">
    <w:name w:val="Body Text"/>
    <w:aliases w:val="Szövegtörzs Char"/>
    <w:basedOn w:val="Normal"/>
    <w:link w:val="BodyTextChar"/>
    <w:uiPriority w:val="99"/>
    <w:rsid w:val="00D803A9"/>
    <w:pPr>
      <w:spacing w:after="120"/>
    </w:pPr>
    <w:rPr>
      <w:szCs w:val="20"/>
    </w:rPr>
  </w:style>
  <w:style w:type="character" w:customStyle="1" w:styleId="BodyTextChar">
    <w:name w:val="Body Text Char"/>
    <w:aliases w:val="Szövegtörzs Char Char"/>
    <w:basedOn w:val="DefaultParagraphFont"/>
    <w:link w:val="BodyText"/>
    <w:uiPriority w:val="99"/>
    <w:locked/>
    <w:rsid w:val="00D803A9"/>
    <w:rPr>
      <w:rFonts w:cs="Times New Roman"/>
      <w:sz w:val="24"/>
      <w:lang w:val="hu-HU" w:eastAsia="hu-HU"/>
    </w:rPr>
  </w:style>
  <w:style w:type="character" w:styleId="PageNumber">
    <w:name w:val="page number"/>
    <w:basedOn w:val="DefaultParagraphFont"/>
    <w:uiPriority w:val="99"/>
    <w:rsid w:val="00D803A9"/>
    <w:rPr>
      <w:rFonts w:cs="Times New Roman"/>
    </w:rPr>
  </w:style>
  <w:style w:type="paragraph" w:customStyle="1" w:styleId="NormalParagraphStyle">
    <w:name w:val="NormalParagraphStyle"/>
    <w:basedOn w:val="Normal"/>
    <w:uiPriority w:val="99"/>
    <w:rsid w:val="00D803A9"/>
    <w:pPr>
      <w:suppressAutoHyphens/>
      <w:autoSpaceDE w:val="0"/>
      <w:spacing w:line="288" w:lineRule="auto"/>
      <w:textAlignment w:val="center"/>
    </w:pPr>
    <w:rPr>
      <w:rFonts w:ascii="Times" w:hAnsi="Times"/>
      <w:color w:val="000000"/>
      <w:lang w:val="en-GB" w:eastAsia="ar-SA"/>
    </w:rPr>
  </w:style>
  <w:style w:type="paragraph" w:styleId="BodyTextIndent">
    <w:name w:val="Body Text Indent"/>
    <w:basedOn w:val="Normal"/>
    <w:link w:val="BodyTextIndentChar"/>
    <w:uiPriority w:val="99"/>
    <w:rsid w:val="00D803A9"/>
    <w:pPr>
      <w:ind w:left="720"/>
      <w:jc w:val="both"/>
    </w:pPr>
    <w:rPr>
      <w:szCs w:val="20"/>
    </w:rPr>
  </w:style>
  <w:style w:type="character" w:customStyle="1" w:styleId="BodyTextIndentChar">
    <w:name w:val="Body Text Indent Char"/>
    <w:basedOn w:val="DefaultParagraphFont"/>
    <w:link w:val="BodyTextIndent"/>
    <w:uiPriority w:val="99"/>
    <w:locked/>
    <w:rsid w:val="00D803A9"/>
    <w:rPr>
      <w:rFonts w:cs="Times New Roman"/>
      <w:sz w:val="24"/>
      <w:lang w:val="hu-HU" w:eastAsia="hu-HU"/>
    </w:rPr>
  </w:style>
  <w:style w:type="paragraph" w:styleId="BodyTextIndent2">
    <w:name w:val="Body Text Indent 2"/>
    <w:basedOn w:val="Normal"/>
    <w:link w:val="BodyTextIndent2Char"/>
    <w:uiPriority w:val="99"/>
    <w:rsid w:val="00D803A9"/>
    <w:pPr>
      <w:spacing w:after="120" w:line="480" w:lineRule="auto"/>
      <w:ind w:left="283"/>
    </w:pPr>
    <w:rPr>
      <w:sz w:val="20"/>
      <w:szCs w:val="20"/>
    </w:rPr>
  </w:style>
  <w:style w:type="character" w:customStyle="1" w:styleId="BodyTextIndent2Char">
    <w:name w:val="Body Text Indent 2 Char"/>
    <w:basedOn w:val="DefaultParagraphFont"/>
    <w:link w:val="BodyTextIndent2"/>
    <w:uiPriority w:val="99"/>
    <w:locked/>
    <w:rsid w:val="00D803A9"/>
    <w:rPr>
      <w:rFonts w:cs="Times New Roman"/>
      <w:lang w:val="hu-HU" w:eastAsia="hu-HU"/>
    </w:rPr>
  </w:style>
  <w:style w:type="paragraph" w:styleId="BodyTextIndent3">
    <w:name w:val="Body Text Indent 3"/>
    <w:basedOn w:val="Normal"/>
    <w:link w:val="BodyTextIndent3Char"/>
    <w:uiPriority w:val="99"/>
    <w:rsid w:val="00D803A9"/>
    <w:pPr>
      <w:spacing w:after="120"/>
      <w:ind w:left="283"/>
    </w:pPr>
    <w:rPr>
      <w:sz w:val="16"/>
      <w:szCs w:val="20"/>
    </w:rPr>
  </w:style>
  <w:style w:type="character" w:customStyle="1" w:styleId="BodyTextIndent3Char">
    <w:name w:val="Body Text Indent 3 Char"/>
    <w:basedOn w:val="DefaultParagraphFont"/>
    <w:link w:val="BodyTextIndent3"/>
    <w:uiPriority w:val="99"/>
    <w:locked/>
    <w:rsid w:val="00D803A9"/>
    <w:rPr>
      <w:rFonts w:cs="Times New Roman"/>
      <w:sz w:val="16"/>
      <w:lang w:val="hu-HU" w:eastAsia="hu-HU"/>
    </w:rPr>
  </w:style>
  <w:style w:type="paragraph" w:customStyle="1" w:styleId="Norml12">
    <w:name w:val="Normál12"/>
    <w:basedOn w:val="Normal"/>
    <w:uiPriority w:val="99"/>
    <w:rsid w:val="00D803A9"/>
    <w:rPr>
      <w:szCs w:val="20"/>
    </w:rPr>
  </w:style>
  <w:style w:type="paragraph" w:customStyle="1" w:styleId="Simabekezds">
    <w:name w:val="Sima bekezdés"/>
    <w:basedOn w:val="Normal"/>
    <w:uiPriority w:val="99"/>
    <w:rsid w:val="00D803A9"/>
    <w:pPr>
      <w:autoSpaceDE w:val="0"/>
      <w:autoSpaceDN w:val="0"/>
      <w:adjustRightInd w:val="0"/>
      <w:spacing w:before="120"/>
      <w:jc w:val="both"/>
    </w:pPr>
  </w:style>
  <w:style w:type="paragraph" w:customStyle="1" w:styleId="Dntsijavaslat">
    <w:name w:val="Döntési javaslat"/>
    <w:basedOn w:val="Normal"/>
    <w:uiPriority w:val="99"/>
    <w:rsid w:val="00D803A9"/>
    <w:pPr>
      <w:numPr>
        <w:numId w:val="13"/>
      </w:numPr>
      <w:autoSpaceDE w:val="0"/>
      <w:autoSpaceDN w:val="0"/>
      <w:adjustRightInd w:val="0"/>
      <w:spacing w:before="240"/>
      <w:jc w:val="both"/>
    </w:pPr>
    <w:rPr>
      <w:color w:val="000000"/>
    </w:rPr>
  </w:style>
  <w:style w:type="paragraph" w:customStyle="1" w:styleId="norml120">
    <w:name w:val="norml12"/>
    <w:basedOn w:val="Normal"/>
    <w:uiPriority w:val="99"/>
    <w:rsid w:val="00D803A9"/>
  </w:style>
  <w:style w:type="paragraph" w:styleId="TOC1">
    <w:name w:val="toc 1"/>
    <w:aliases w:val="OkeanTJ1"/>
    <w:basedOn w:val="Normal"/>
    <w:next w:val="Normal"/>
    <w:autoRedefine/>
    <w:uiPriority w:val="99"/>
    <w:rsid w:val="00D803A9"/>
    <w:pPr>
      <w:tabs>
        <w:tab w:val="left" w:pos="480"/>
        <w:tab w:val="right" w:pos="9000"/>
        <w:tab w:val="right" w:leader="dot" w:pos="9344"/>
      </w:tabs>
      <w:jc w:val="both"/>
    </w:pPr>
    <w:rPr>
      <w:b/>
      <w:noProof/>
      <w:color w:val="000000"/>
    </w:rPr>
  </w:style>
  <w:style w:type="paragraph" w:styleId="TOC2">
    <w:name w:val="toc 2"/>
    <w:basedOn w:val="Normal"/>
    <w:next w:val="Normal"/>
    <w:autoRedefine/>
    <w:uiPriority w:val="99"/>
    <w:rsid w:val="00D803A9"/>
    <w:pPr>
      <w:ind w:left="240"/>
    </w:pPr>
  </w:style>
  <w:style w:type="paragraph" w:customStyle="1" w:styleId="TimesNewRoman">
    <w:name w:val="Times New Roman"/>
    <w:aliases w:val="12 pt,Nem Félkövér,Nem Dőlt,Fekete,Sorkizárt,..."/>
    <w:basedOn w:val="Heading2"/>
    <w:uiPriority w:val="99"/>
    <w:rsid w:val="00D803A9"/>
    <w:pPr>
      <w:numPr>
        <w:ilvl w:val="3"/>
        <w:numId w:val="12"/>
      </w:numPr>
      <w:spacing w:before="0" w:after="0"/>
      <w:jc w:val="both"/>
    </w:pPr>
    <w:rPr>
      <w:rFonts w:ascii="Times New Roman" w:hAnsi="Times New Roman"/>
      <w:b w:val="0"/>
      <w:i w:val="0"/>
      <w:color w:val="000000"/>
      <w:sz w:val="24"/>
      <w:szCs w:val="24"/>
    </w:rPr>
  </w:style>
  <w:style w:type="character" w:styleId="CommentReference">
    <w:name w:val="annotation reference"/>
    <w:basedOn w:val="DefaultParagraphFont"/>
    <w:uiPriority w:val="99"/>
    <w:rsid w:val="00D803A9"/>
    <w:rPr>
      <w:rFonts w:cs="Times New Roman"/>
      <w:sz w:val="16"/>
    </w:rPr>
  </w:style>
  <w:style w:type="paragraph" w:styleId="CommentText">
    <w:name w:val="annotation text"/>
    <w:aliases w:val="Char Char Char,Char Char3,Char1,Char Char Char Char2,Char11,Jegyzetszöveg Char1,Jegyzetszöveg Char Char,Jegyzetszöveg Char3 Char Char,Jegyzetszöveg Char Char2 Char Char,Jegyzetszöveg Char2 Char Char1 Char1 Char,Jegyzetszöveg Char3 Char"/>
    <w:basedOn w:val="Normal"/>
    <w:link w:val="CommentTextChar"/>
    <w:uiPriority w:val="99"/>
    <w:rsid w:val="00D803A9"/>
    <w:rPr>
      <w:sz w:val="20"/>
      <w:szCs w:val="20"/>
    </w:rPr>
  </w:style>
  <w:style w:type="character" w:customStyle="1" w:styleId="CommentTextChar">
    <w:name w:val="Comment Text Char"/>
    <w:aliases w:val="Char Char Char Char,Char Char3 Char,Char1 Char,Char Char Char Char2 Char,Char11 Char,Jegyzetszöveg Char1 Char,Jegyzetszöveg Char Char Char,Jegyzetszöveg Char3 Char Char Char,Jegyzetszöveg Char Char2 Char Char Char"/>
    <w:basedOn w:val="DefaultParagraphFont"/>
    <w:link w:val="CommentText"/>
    <w:uiPriority w:val="99"/>
    <w:locked/>
    <w:rsid w:val="00D803A9"/>
    <w:rPr>
      <w:rFonts w:cs="Times New Roman"/>
      <w:lang w:val="hu-HU" w:eastAsia="hu-HU"/>
    </w:rPr>
  </w:style>
  <w:style w:type="paragraph" w:styleId="CommentSubject">
    <w:name w:val="annotation subject"/>
    <w:basedOn w:val="CommentText"/>
    <w:next w:val="CommentText"/>
    <w:link w:val="CommentSubjectChar"/>
    <w:uiPriority w:val="99"/>
    <w:rsid w:val="00D803A9"/>
    <w:rPr>
      <w:b/>
    </w:rPr>
  </w:style>
  <w:style w:type="character" w:customStyle="1" w:styleId="CommentSubjectChar">
    <w:name w:val="Comment Subject Char"/>
    <w:basedOn w:val="CommentTextChar"/>
    <w:link w:val="CommentSubject"/>
    <w:uiPriority w:val="99"/>
    <w:locked/>
    <w:rsid w:val="0014462C"/>
    <w:rPr>
      <w:rFonts w:cs="Times New Roman"/>
      <w:b/>
      <w:lang w:val="hu-HU" w:eastAsia="hu-HU"/>
    </w:rPr>
  </w:style>
  <w:style w:type="table" w:styleId="TableGrid">
    <w:name w:val="Table Grid"/>
    <w:basedOn w:val="TableNormal"/>
    <w:uiPriority w:val="99"/>
    <w:rsid w:val="00D803A9"/>
    <w:pPr>
      <w:spacing w:line="360" w:lineRule="auto"/>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uiPriority w:val="99"/>
    <w:rsid w:val="00D803A9"/>
    <w:pPr>
      <w:spacing w:after="120"/>
    </w:pPr>
    <w:rPr>
      <w:sz w:val="16"/>
      <w:szCs w:val="20"/>
      <w:lang w:eastAsia="ja-JP"/>
    </w:rPr>
  </w:style>
  <w:style w:type="character" w:customStyle="1" w:styleId="BodyText3Char">
    <w:name w:val="Body Text 3 Char"/>
    <w:basedOn w:val="DefaultParagraphFont"/>
    <w:link w:val="BodyText3"/>
    <w:uiPriority w:val="99"/>
    <w:locked/>
    <w:rsid w:val="007C3E71"/>
    <w:rPr>
      <w:rFonts w:cs="Times New Roman"/>
      <w:sz w:val="16"/>
    </w:rPr>
  </w:style>
  <w:style w:type="paragraph" w:customStyle="1" w:styleId="Normal2">
    <w:name w:val="Normal2"/>
    <w:link w:val="NormalChar"/>
    <w:uiPriority w:val="99"/>
    <w:rsid w:val="00D803A9"/>
    <w:pPr>
      <w:jc w:val="both"/>
    </w:pPr>
    <w:rPr>
      <w:lang w:val="fi-FI"/>
    </w:rPr>
  </w:style>
  <w:style w:type="character" w:customStyle="1" w:styleId="NormalChar">
    <w:name w:val="Normal Char"/>
    <w:link w:val="Normal2"/>
    <w:uiPriority w:val="99"/>
    <w:locked/>
    <w:rsid w:val="00D803A9"/>
    <w:rPr>
      <w:sz w:val="22"/>
      <w:lang w:val="fi-FI" w:eastAsia="hu-HU"/>
    </w:rPr>
  </w:style>
  <w:style w:type="paragraph" w:customStyle="1" w:styleId="Logo">
    <w:name w:val="Logo"/>
    <w:basedOn w:val="Normal"/>
    <w:uiPriority w:val="99"/>
    <w:rsid w:val="00D803A9"/>
    <w:rPr>
      <w:szCs w:val="20"/>
      <w:lang w:val="fr-FR" w:eastAsia="en-GB"/>
    </w:rPr>
  </w:style>
  <w:style w:type="paragraph" w:customStyle="1" w:styleId="ZU">
    <w:name w:val="Z_U"/>
    <w:basedOn w:val="Normal"/>
    <w:uiPriority w:val="99"/>
    <w:rsid w:val="00D803A9"/>
    <w:rPr>
      <w:rFonts w:ascii="Arial" w:hAnsi="Arial"/>
      <w:b/>
      <w:sz w:val="16"/>
      <w:szCs w:val="20"/>
      <w:lang w:val="fr-FR" w:eastAsia="en-GB"/>
    </w:rPr>
  </w:style>
  <w:style w:type="paragraph" w:customStyle="1" w:styleId="Rub1">
    <w:name w:val="Rub1"/>
    <w:basedOn w:val="Normal"/>
    <w:uiPriority w:val="99"/>
    <w:rsid w:val="00D803A9"/>
    <w:pPr>
      <w:tabs>
        <w:tab w:val="left" w:pos="1276"/>
      </w:tabs>
      <w:jc w:val="both"/>
    </w:pPr>
    <w:rPr>
      <w:b/>
      <w:smallCaps/>
      <w:sz w:val="20"/>
      <w:szCs w:val="20"/>
      <w:lang w:val="en-GB" w:eastAsia="en-GB"/>
    </w:rPr>
  </w:style>
  <w:style w:type="paragraph" w:customStyle="1" w:styleId="Rub2">
    <w:name w:val="Rub2"/>
    <w:basedOn w:val="Normal"/>
    <w:next w:val="Normal"/>
    <w:uiPriority w:val="99"/>
    <w:rsid w:val="00D803A9"/>
    <w:pPr>
      <w:tabs>
        <w:tab w:val="left" w:pos="709"/>
        <w:tab w:val="left" w:pos="5670"/>
        <w:tab w:val="left" w:pos="6663"/>
        <w:tab w:val="left" w:pos="7088"/>
      </w:tabs>
      <w:ind w:right="-596"/>
    </w:pPr>
    <w:rPr>
      <w:smallCaps/>
      <w:sz w:val="20"/>
      <w:szCs w:val="20"/>
      <w:lang w:val="fr-FR" w:eastAsia="en-GB"/>
    </w:rPr>
  </w:style>
  <w:style w:type="paragraph" w:customStyle="1" w:styleId="standard">
    <w:name w:val="standard"/>
    <w:basedOn w:val="Normal"/>
    <w:uiPriority w:val="99"/>
    <w:rsid w:val="00D803A9"/>
    <w:rPr>
      <w:rFonts w:ascii="&amp;#39" w:hAnsi="&amp;#39"/>
    </w:rPr>
  </w:style>
  <w:style w:type="paragraph" w:customStyle="1" w:styleId="Rub3">
    <w:name w:val="Rub3"/>
    <w:basedOn w:val="Normal"/>
    <w:next w:val="Normal"/>
    <w:uiPriority w:val="99"/>
    <w:rsid w:val="00D803A9"/>
    <w:pPr>
      <w:tabs>
        <w:tab w:val="left" w:pos="709"/>
      </w:tabs>
      <w:jc w:val="both"/>
    </w:pPr>
    <w:rPr>
      <w:b/>
      <w:i/>
      <w:sz w:val="20"/>
      <w:szCs w:val="20"/>
      <w:lang w:val="en-GB" w:eastAsia="en-GB"/>
    </w:rPr>
  </w:style>
  <w:style w:type="paragraph" w:customStyle="1" w:styleId="Style23">
    <w:name w:val="Style 23"/>
    <w:basedOn w:val="Normal"/>
    <w:uiPriority w:val="99"/>
    <w:rsid w:val="00D803A9"/>
    <w:pPr>
      <w:widowControl w:val="0"/>
      <w:autoSpaceDE w:val="0"/>
      <w:autoSpaceDN w:val="0"/>
      <w:ind w:right="144"/>
      <w:jc w:val="right"/>
    </w:pPr>
  </w:style>
  <w:style w:type="paragraph" w:customStyle="1" w:styleId="Style9">
    <w:name w:val="Style 9"/>
    <w:basedOn w:val="Normal"/>
    <w:uiPriority w:val="99"/>
    <w:rsid w:val="00D803A9"/>
    <w:pPr>
      <w:widowControl w:val="0"/>
      <w:autoSpaceDE w:val="0"/>
      <w:autoSpaceDN w:val="0"/>
      <w:spacing w:before="108"/>
      <w:ind w:left="864" w:right="144" w:hanging="360"/>
      <w:jc w:val="both"/>
    </w:pPr>
  </w:style>
  <w:style w:type="paragraph" w:customStyle="1" w:styleId="Style12">
    <w:name w:val="Style 12"/>
    <w:basedOn w:val="Normal"/>
    <w:uiPriority w:val="99"/>
    <w:rsid w:val="00D803A9"/>
    <w:pPr>
      <w:widowControl w:val="0"/>
      <w:autoSpaceDE w:val="0"/>
      <w:autoSpaceDN w:val="0"/>
      <w:adjustRightInd w:val="0"/>
    </w:pPr>
  </w:style>
  <w:style w:type="paragraph" w:customStyle="1" w:styleId="Char2">
    <w:name w:val="Char2"/>
    <w:basedOn w:val="Normal"/>
    <w:uiPriority w:val="99"/>
    <w:rsid w:val="00D803A9"/>
    <w:pPr>
      <w:spacing w:after="160" w:line="240" w:lineRule="exact"/>
    </w:pPr>
    <w:rPr>
      <w:rFonts w:ascii="Verdana" w:hAnsi="Verdana"/>
      <w:bCs/>
      <w:sz w:val="20"/>
      <w:szCs w:val="20"/>
      <w:lang w:val="en-US" w:eastAsia="en-US"/>
    </w:rPr>
  </w:style>
  <w:style w:type="paragraph" w:customStyle="1" w:styleId="zu0">
    <w:name w:val="zu"/>
    <w:basedOn w:val="Normal"/>
    <w:uiPriority w:val="99"/>
    <w:rsid w:val="00D803A9"/>
    <w:rPr>
      <w:rFonts w:ascii="Arial" w:hAnsi="Arial" w:cs="Arial"/>
      <w:b/>
      <w:bCs/>
    </w:rPr>
  </w:style>
  <w:style w:type="paragraph" w:customStyle="1" w:styleId="Absatznummeriert">
    <w:name w:val="Absatz nummeriert"/>
    <w:basedOn w:val="Normal"/>
    <w:uiPriority w:val="99"/>
    <w:rsid w:val="00D803A9"/>
    <w:pPr>
      <w:numPr>
        <w:numId w:val="16"/>
      </w:numPr>
      <w:spacing w:before="120"/>
      <w:jc w:val="both"/>
    </w:pPr>
    <w:rPr>
      <w:rFonts w:ascii="Arial" w:hAnsi="Arial"/>
      <w:szCs w:val="20"/>
      <w:lang w:val="de-DE" w:eastAsia="de-AT"/>
    </w:rPr>
  </w:style>
  <w:style w:type="character" w:customStyle="1" w:styleId="CmsorChar4">
    <w:name w:val="Címsor Char4"/>
    <w:aliases w:val="H2 Char4,normal left Char4,Bold 14 Char4,h2 Char4,L2 Char4,Überschrift1 - Anlage Char Char,Okean2 Char2,_NFÜ Char2,1alcímallacps Char2,2 Char2,Cím2 Char2,Fejléc 2 Char2,Címsor 2 hálózat Char2"/>
    <w:uiPriority w:val="99"/>
    <w:rsid w:val="00D803A9"/>
    <w:rPr>
      <w:b/>
      <w:sz w:val="24"/>
      <w:lang w:val="hu-HU" w:eastAsia="zh-CN"/>
    </w:rPr>
  </w:style>
  <w:style w:type="character" w:styleId="FootnoteReference">
    <w:name w:val="footnote reference"/>
    <w:aliases w:val="Footnote symbol,BVI fnr,Times 10 Point,Exposant 3 Point,Footnote Reference Number,Footnote,Voetnootverwijzing,Lábjegyzet-hivatkozás1"/>
    <w:basedOn w:val="DefaultParagraphFont"/>
    <w:uiPriority w:val="99"/>
    <w:rsid w:val="00D803A9"/>
    <w:rPr>
      <w:rFonts w:cs="Times New Roman"/>
      <w:vertAlign w:val="superscript"/>
    </w:rPr>
  </w:style>
  <w:style w:type="paragraph" w:customStyle="1" w:styleId="Text">
    <w:name w:val="Text"/>
    <w:basedOn w:val="Normal"/>
    <w:uiPriority w:val="99"/>
    <w:rsid w:val="00D803A9"/>
    <w:pPr>
      <w:overflowPunct w:val="0"/>
      <w:autoSpaceDE w:val="0"/>
      <w:autoSpaceDN w:val="0"/>
      <w:adjustRightInd w:val="0"/>
      <w:spacing w:before="130" w:line="260" w:lineRule="exact"/>
      <w:jc w:val="both"/>
      <w:textAlignment w:val="baseline"/>
    </w:pPr>
    <w:rPr>
      <w:rFonts w:ascii="Arial" w:hAnsi="Arial"/>
      <w:sz w:val="22"/>
      <w:szCs w:val="20"/>
      <w:lang w:val="en-GB" w:eastAsia="en-US"/>
    </w:rPr>
  </w:style>
  <w:style w:type="paragraph" w:customStyle="1" w:styleId="Header2-SubClauses">
    <w:name w:val="Header 2 - SubClauses"/>
    <w:basedOn w:val="Normal"/>
    <w:uiPriority w:val="99"/>
    <w:rsid w:val="00D803A9"/>
    <w:pPr>
      <w:widowControl w:val="0"/>
      <w:tabs>
        <w:tab w:val="left" w:pos="504"/>
        <w:tab w:val="left" w:pos="619"/>
      </w:tabs>
      <w:autoSpaceDE w:val="0"/>
      <w:autoSpaceDN w:val="0"/>
      <w:adjustRightInd w:val="0"/>
      <w:spacing w:after="200"/>
      <w:ind w:left="504" w:hanging="504"/>
      <w:jc w:val="both"/>
    </w:pPr>
    <w:rPr>
      <w:szCs w:val="20"/>
      <w:lang w:val="en-US"/>
    </w:rPr>
  </w:style>
  <w:style w:type="paragraph" w:customStyle="1" w:styleId="Szveg">
    <w:name w:val="Szöveg"/>
    <w:basedOn w:val="Normal"/>
    <w:uiPriority w:val="99"/>
    <w:rsid w:val="00D803A9"/>
    <w:pPr>
      <w:spacing w:before="120"/>
    </w:pPr>
    <w:rPr>
      <w:rFonts w:ascii="Arial" w:hAnsi="Arial" w:cs="Arial"/>
      <w:lang w:eastAsia="ru-RU"/>
    </w:rPr>
  </w:style>
  <w:style w:type="paragraph" w:customStyle="1" w:styleId="Cmsor3SectionHeader33">
    <w:name w:val="Címsor 3.Section Header33"/>
    <w:basedOn w:val="Normal"/>
    <w:next w:val="Normal"/>
    <w:uiPriority w:val="99"/>
    <w:rsid w:val="00D803A9"/>
    <w:pPr>
      <w:widowControl w:val="0"/>
      <w:tabs>
        <w:tab w:val="left" w:pos="864"/>
        <w:tab w:val="left" w:pos="1200"/>
      </w:tabs>
      <w:autoSpaceDE w:val="0"/>
      <w:autoSpaceDN w:val="0"/>
      <w:adjustRightInd w:val="0"/>
      <w:spacing w:after="200"/>
      <w:ind w:left="864" w:hanging="360"/>
      <w:jc w:val="both"/>
    </w:pPr>
    <w:rPr>
      <w:szCs w:val="20"/>
      <w:lang w:val="en-US"/>
    </w:rPr>
  </w:style>
  <w:style w:type="paragraph" w:customStyle="1" w:styleId="Hivatkozs">
    <w:name w:val="Hivatkozás"/>
    <w:basedOn w:val="BodyText"/>
    <w:uiPriority w:val="99"/>
    <w:rsid w:val="00D803A9"/>
    <w:pPr>
      <w:spacing w:after="0"/>
      <w:jc w:val="both"/>
    </w:pPr>
    <w:rPr>
      <w:rFonts w:ascii="Verdana" w:hAnsi="Verdana"/>
    </w:rPr>
  </w:style>
  <w:style w:type="paragraph" w:customStyle="1" w:styleId="stlus12ptsorkizrtbal085cm">
    <w:name w:val="stlus12ptsorkizrtbal085cm"/>
    <w:basedOn w:val="Normal"/>
    <w:uiPriority w:val="99"/>
    <w:rsid w:val="00D803A9"/>
    <w:pPr>
      <w:ind w:left="480"/>
      <w:jc w:val="both"/>
    </w:pPr>
  </w:style>
  <w:style w:type="paragraph" w:customStyle="1" w:styleId="Sznesrnykols1jellszn1">
    <w:name w:val="Színes árnyékolás – 1. jelölőszín1"/>
    <w:hidden/>
    <w:uiPriority w:val="99"/>
    <w:semiHidden/>
    <w:rsid w:val="00D803A9"/>
    <w:rPr>
      <w:sz w:val="24"/>
      <w:szCs w:val="20"/>
      <w:lang w:eastAsia="zh-CN"/>
    </w:rPr>
  </w:style>
  <w:style w:type="paragraph" w:customStyle="1" w:styleId="bek">
    <w:name w:val="bek"/>
    <w:basedOn w:val="Normal"/>
    <w:uiPriority w:val="99"/>
    <w:rsid w:val="00D803A9"/>
    <w:pPr>
      <w:spacing w:after="160"/>
      <w:ind w:hanging="360"/>
      <w:jc w:val="both"/>
    </w:pPr>
  </w:style>
  <w:style w:type="character" w:customStyle="1" w:styleId="CmsorChar1">
    <w:name w:val="Címsor Char1"/>
    <w:aliases w:val="H2 Char1,normal left Char1,Bold 14 Char1,h2 Char1,L2 Char1,Überschrift1 - Anlage Char Char1"/>
    <w:uiPriority w:val="99"/>
    <w:rsid w:val="00D803A9"/>
    <w:rPr>
      <w:rFonts w:ascii="Arial" w:hAnsi="Arial"/>
      <w:b/>
      <w:i/>
      <w:sz w:val="28"/>
      <w:lang w:eastAsia="hu-HU"/>
    </w:rPr>
  </w:style>
  <w:style w:type="character" w:customStyle="1" w:styleId="CharChar18">
    <w:name w:val="Char Char18"/>
    <w:uiPriority w:val="99"/>
    <w:rsid w:val="00D803A9"/>
    <w:rPr>
      <w:rFonts w:ascii="Arial" w:hAnsi="Arial"/>
      <w:b/>
      <w:sz w:val="26"/>
      <w:lang w:eastAsia="hu-HU"/>
    </w:rPr>
  </w:style>
  <w:style w:type="character" w:customStyle="1" w:styleId="CharChar10">
    <w:name w:val="Char Char10"/>
    <w:uiPriority w:val="99"/>
    <w:rsid w:val="00D803A9"/>
    <w:rPr>
      <w:rFonts w:ascii="Times New Roman" w:hAnsi="Times New Roman"/>
      <w:sz w:val="24"/>
      <w:lang w:eastAsia="hu-HU"/>
    </w:rPr>
  </w:style>
  <w:style w:type="character" w:customStyle="1" w:styleId="CharChar8">
    <w:name w:val="Char Char8"/>
    <w:uiPriority w:val="99"/>
    <w:semiHidden/>
    <w:rsid w:val="00D803A9"/>
    <w:rPr>
      <w:rFonts w:ascii="Calibri" w:hAnsi="Calibri"/>
      <w:sz w:val="20"/>
    </w:rPr>
  </w:style>
  <w:style w:type="paragraph" w:styleId="Title">
    <w:name w:val="Title"/>
    <w:basedOn w:val="Normal"/>
    <w:link w:val="TitleChar"/>
    <w:uiPriority w:val="99"/>
    <w:qFormat/>
    <w:rsid w:val="00D803A9"/>
    <w:pPr>
      <w:jc w:val="center"/>
    </w:pPr>
    <w:rPr>
      <w:rFonts w:ascii="Arial" w:hAnsi="Arial"/>
      <w:b/>
      <w:color w:val="0000FF"/>
      <w:szCs w:val="20"/>
      <w:u w:val="single"/>
      <w:lang w:eastAsia="ja-JP"/>
    </w:rPr>
  </w:style>
  <w:style w:type="character" w:customStyle="1" w:styleId="TitleChar">
    <w:name w:val="Title Char"/>
    <w:basedOn w:val="DefaultParagraphFont"/>
    <w:link w:val="Title"/>
    <w:uiPriority w:val="99"/>
    <w:locked/>
    <w:rsid w:val="007C3E71"/>
    <w:rPr>
      <w:rFonts w:ascii="Arial" w:hAnsi="Arial" w:cs="Times New Roman"/>
      <w:b/>
      <w:color w:val="0000FF"/>
      <w:sz w:val="24"/>
      <w:u w:val="single"/>
    </w:rPr>
  </w:style>
  <w:style w:type="paragraph" w:customStyle="1" w:styleId="Szneslista1jellszn1">
    <w:name w:val="Színes lista – 1. jelölőszín1"/>
    <w:basedOn w:val="Normal"/>
    <w:link w:val="Szneslista1jellsznChar"/>
    <w:uiPriority w:val="99"/>
    <w:rsid w:val="00D803A9"/>
    <w:pPr>
      <w:ind w:left="720"/>
      <w:contextualSpacing/>
    </w:pPr>
    <w:rPr>
      <w:szCs w:val="20"/>
      <w:lang w:eastAsia="ja-JP"/>
    </w:rPr>
  </w:style>
  <w:style w:type="paragraph" w:customStyle="1" w:styleId="Norml1">
    <w:name w:val="Normál1"/>
    <w:uiPriority w:val="99"/>
    <w:rsid w:val="00D803A9"/>
    <w:rPr>
      <w:rFonts w:eastAsia="?????? Pro W3"/>
      <w:color w:val="000A58"/>
      <w:sz w:val="26"/>
      <w:szCs w:val="20"/>
    </w:rPr>
  </w:style>
  <w:style w:type="paragraph" w:styleId="NormalWeb">
    <w:name w:val="Normal (Web)"/>
    <w:basedOn w:val="Normal"/>
    <w:uiPriority w:val="99"/>
    <w:rsid w:val="00D803A9"/>
    <w:pPr>
      <w:spacing w:before="100" w:beforeAutospacing="1" w:after="100" w:afterAutospacing="1"/>
    </w:pPr>
    <w:rPr>
      <w:color w:val="000000"/>
    </w:rPr>
  </w:style>
  <w:style w:type="character" w:customStyle="1" w:styleId="CmsorChar2">
    <w:name w:val="Címsor Char2"/>
    <w:aliases w:val="H2 Char2,normal left Char2,Bold 14 Char2,h2 Char2,L2 Char2,Überschrift1 - Anlage Char2,(Alt+2) Char2,Chapter Title Char Char"/>
    <w:uiPriority w:val="99"/>
    <w:rsid w:val="00D803A9"/>
    <w:rPr>
      <w:rFonts w:ascii="Arial" w:hAnsi="Arial"/>
      <w:b/>
      <w:i/>
      <w:sz w:val="28"/>
      <w:lang w:val="hu-HU" w:eastAsia="hu-HU"/>
    </w:rPr>
  </w:style>
  <w:style w:type="character" w:customStyle="1" w:styleId="Header1Char1">
    <w:name w:val="Header1 Char1"/>
    <w:aliases w:val="ƒl?fej Char Char1"/>
    <w:uiPriority w:val="99"/>
    <w:rsid w:val="00D803A9"/>
    <w:rPr>
      <w:sz w:val="24"/>
      <w:lang w:val="hu-HU" w:eastAsia="hu-HU"/>
    </w:rPr>
  </w:style>
  <w:style w:type="character" w:customStyle="1" w:styleId="SzvegtrzsCharCharChar">
    <w:name w:val="Szövegtörzs Char Char Char"/>
    <w:uiPriority w:val="99"/>
    <w:rsid w:val="00D803A9"/>
    <w:rPr>
      <w:sz w:val="24"/>
      <w:lang w:val="hu-HU" w:eastAsia="hu-HU"/>
    </w:rPr>
  </w:style>
  <w:style w:type="paragraph" w:customStyle="1" w:styleId="FreeFormA">
    <w:name w:val="Free Form A"/>
    <w:uiPriority w:val="99"/>
    <w:rsid w:val="00D803A9"/>
    <w:rPr>
      <w:rFonts w:eastAsia="?????? Pro W3"/>
      <w:color w:val="000000"/>
      <w:sz w:val="20"/>
      <w:szCs w:val="20"/>
    </w:rPr>
  </w:style>
  <w:style w:type="paragraph" w:customStyle="1" w:styleId="FreeForm">
    <w:name w:val="Free Form"/>
    <w:autoRedefine/>
    <w:uiPriority w:val="99"/>
    <w:rsid w:val="00D803A9"/>
    <w:rPr>
      <w:rFonts w:eastAsia="?????? Pro W3"/>
      <w:color w:val="000000"/>
      <w:sz w:val="20"/>
      <w:szCs w:val="20"/>
    </w:rPr>
  </w:style>
  <w:style w:type="paragraph" w:customStyle="1" w:styleId="msolistparagraph0">
    <w:name w:val="msolistparagraph"/>
    <w:basedOn w:val="Normal"/>
    <w:uiPriority w:val="99"/>
    <w:rsid w:val="00D803A9"/>
    <w:pPr>
      <w:ind w:left="720"/>
    </w:pPr>
    <w:rPr>
      <w:rFonts w:ascii="Calibri" w:hAnsi="Calibri"/>
      <w:sz w:val="22"/>
      <w:szCs w:val="22"/>
    </w:rPr>
  </w:style>
  <w:style w:type="paragraph" w:styleId="TOC3">
    <w:name w:val="toc 3"/>
    <w:basedOn w:val="Normal"/>
    <w:next w:val="Normal"/>
    <w:autoRedefine/>
    <w:uiPriority w:val="99"/>
    <w:rsid w:val="00D803A9"/>
    <w:pPr>
      <w:ind w:left="480"/>
    </w:pPr>
  </w:style>
  <w:style w:type="paragraph" w:styleId="TOC4">
    <w:name w:val="toc 4"/>
    <w:basedOn w:val="Normal"/>
    <w:next w:val="Normal"/>
    <w:autoRedefine/>
    <w:uiPriority w:val="99"/>
    <w:rsid w:val="00D803A9"/>
    <w:pPr>
      <w:ind w:left="720"/>
    </w:pPr>
  </w:style>
  <w:style w:type="paragraph" w:styleId="TOC5">
    <w:name w:val="toc 5"/>
    <w:basedOn w:val="Normal"/>
    <w:next w:val="Normal"/>
    <w:autoRedefine/>
    <w:uiPriority w:val="99"/>
    <w:rsid w:val="00D803A9"/>
    <w:pPr>
      <w:ind w:left="960"/>
    </w:pPr>
  </w:style>
  <w:style w:type="paragraph" w:styleId="TOC6">
    <w:name w:val="toc 6"/>
    <w:basedOn w:val="Normal"/>
    <w:next w:val="Normal"/>
    <w:autoRedefine/>
    <w:uiPriority w:val="99"/>
    <w:rsid w:val="00D803A9"/>
    <w:pPr>
      <w:ind w:left="1200"/>
    </w:pPr>
  </w:style>
  <w:style w:type="paragraph" w:styleId="TOC7">
    <w:name w:val="toc 7"/>
    <w:basedOn w:val="Normal"/>
    <w:next w:val="Normal"/>
    <w:autoRedefine/>
    <w:uiPriority w:val="99"/>
    <w:rsid w:val="00D803A9"/>
    <w:pPr>
      <w:ind w:left="1440"/>
    </w:pPr>
  </w:style>
  <w:style w:type="paragraph" w:styleId="TOC8">
    <w:name w:val="toc 8"/>
    <w:basedOn w:val="Normal"/>
    <w:next w:val="Normal"/>
    <w:autoRedefine/>
    <w:uiPriority w:val="99"/>
    <w:rsid w:val="00D803A9"/>
    <w:pPr>
      <w:ind w:left="1680"/>
    </w:pPr>
  </w:style>
  <w:style w:type="paragraph" w:styleId="TOC9">
    <w:name w:val="toc 9"/>
    <w:basedOn w:val="Normal"/>
    <w:next w:val="Normal"/>
    <w:autoRedefine/>
    <w:uiPriority w:val="99"/>
    <w:rsid w:val="00D803A9"/>
    <w:pPr>
      <w:ind w:left="1920"/>
    </w:pPr>
  </w:style>
  <w:style w:type="character" w:customStyle="1" w:styleId="Header1Char3">
    <w:name w:val="Header1 Char3"/>
    <w:aliases w:val="ƒl?fej Char Char"/>
    <w:uiPriority w:val="99"/>
    <w:locked/>
    <w:rsid w:val="00D803A9"/>
    <w:rPr>
      <w:sz w:val="24"/>
    </w:rPr>
  </w:style>
  <w:style w:type="character" w:customStyle="1" w:styleId="PlainTextChar">
    <w:name w:val="Plain Text Char"/>
    <w:uiPriority w:val="99"/>
    <w:locked/>
    <w:rsid w:val="00D803A9"/>
    <w:rPr>
      <w:rFonts w:ascii="Consolas" w:hAnsi="Consolas"/>
      <w:sz w:val="21"/>
    </w:rPr>
  </w:style>
  <w:style w:type="paragraph" w:styleId="PlainText">
    <w:name w:val="Plain Text"/>
    <w:basedOn w:val="Normal"/>
    <w:link w:val="PlainTextChar1"/>
    <w:uiPriority w:val="99"/>
    <w:rsid w:val="00D803A9"/>
    <w:rPr>
      <w:rFonts w:ascii="Consolas" w:hAnsi="Consolas"/>
      <w:sz w:val="21"/>
      <w:szCs w:val="20"/>
      <w:lang w:eastAsia="ja-JP"/>
    </w:rPr>
  </w:style>
  <w:style w:type="character" w:customStyle="1" w:styleId="PlainTextChar1">
    <w:name w:val="Plain Text Char1"/>
    <w:basedOn w:val="DefaultParagraphFont"/>
    <w:link w:val="PlainText"/>
    <w:uiPriority w:val="99"/>
    <w:semiHidden/>
    <w:locked/>
    <w:rsid w:val="009100C9"/>
    <w:rPr>
      <w:rFonts w:ascii="Courier New" w:hAnsi="Courier New" w:cs="Times New Roman"/>
      <w:sz w:val="20"/>
    </w:rPr>
  </w:style>
  <w:style w:type="paragraph" w:customStyle="1" w:styleId="ListParagraph1">
    <w:name w:val="List Paragraph1"/>
    <w:basedOn w:val="Normal"/>
    <w:uiPriority w:val="99"/>
    <w:rsid w:val="00D803A9"/>
    <w:pPr>
      <w:ind w:left="720"/>
      <w:contextualSpacing/>
    </w:pPr>
    <w:rPr>
      <w:sz w:val="20"/>
      <w:szCs w:val="20"/>
    </w:rPr>
  </w:style>
  <w:style w:type="character" w:customStyle="1" w:styleId="Okean3Char2">
    <w:name w:val="Okean3 Char2"/>
    <w:aliases w:val="Char Char9,H3 Char2,left I3 Char2,Bold 12 Char2,L3 Char2,h3 Char Char"/>
    <w:uiPriority w:val="99"/>
    <w:locked/>
    <w:rsid w:val="00D803A9"/>
    <w:rPr>
      <w:rFonts w:ascii="Verdana" w:hAnsi="Verdana"/>
      <w:lang w:val="en-US" w:eastAsia="en-US"/>
    </w:rPr>
  </w:style>
  <w:style w:type="character" w:customStyle="1" w:styleId="Okean4CharChar">
    <w:name w:val="Okean4 Char Char"/>
    <w:uiPriority w:val="99"/>
    <w:locked/>
    <w:rsid w:val="00D803A9"/>
    <w:rPr>
      <w:b/>
      <w:sz w:val="24"/>
    </w:rPr>
  </w:style>
  <w:style w:type="character" w:customStyle="1" w:styleId="Okean5CharChar">
    <w:name w:val="Okean5 Char Char"/>
    <w:uiPriority w:val="99"/>
    <w:locked/>
    <w:rsid w:val="00D803A9"/>
    <w:rPr>
      <w:b/>
      <w:i/>
      <w:sz w:val="26"/>
    </w:rPr>
  </w:style>
  <w:style w:type="character" w:customStyle="1" w:styleId="Okean8CharChar">
    <w:name w:val="Okean8 Char Char"/>
    <w:uiPriority w:val="99"/>
    <w:locked/>
    <w:rsid w:val="00D803A9"/>
    <w:rPr>
      <w:i/>
      <w:sz w:val="24"/>
    </w:rPr>
  </w:style>
  <w:style w:type="paragraph" w:customStyle="1" w:styleId="BodyText24">
    <w:name w:val="Body Text 24"/>
    <w:basedOn w:val="Normal"/>
    <w:uiPriority w:val="99"/>
    <w:rsid w:val="00D803A9"/>
    <w:pPr>
      <w:tabs>
        <w:tab w:val="left" w:pos="851"/>
      </w:tabs>
      <w:ind w:left="284"/>
      <w:jc w:val="both"/>
    </w:pPr>
    <w:rPr>
      <w:szCs w:val="20"/>
    </w:rPr>
  </w:style>
  <w:style w:type="paragraph" w:customStyle="1" w:styleId="BodyText31">
    <w:name w:val="Body Text 31"/>
    <w:basedOn w:val="Normal"/>
    <w:uiPriority w:val="99"/>
    <w:rsid w:val="00D803A9"/>
    <w:pPr>
      <w:overflowPunct w:val="0"/>
      <w:autoSpaceDE w:val="0"/>
      <w:autoSpaceDN w:val="0"/>
      <w:adjustRightInd w:val="0"/>
      <w:jc w:val="both"/>
      <w:textAlignment w:val="baseline"/>
    </w:pPr>
    <w:rPr>
      <w:szCs w:val="20"/>
    </w:rPr>
  </w:style>
  <w:style w:type="paragraph" w:styleId="BlockText">
    <w:name w:val="Block Text"/>
    <w:basedOn w:val="Normal"/>
    <w:uiPriority w:val="99"/>
    <w:rsid w:val="00D803A9"/>
    <w:pPr>
      <w:tabs>
        <w:tab w:val="left" w:pos="720"/>
      </w:tabs>
      <w:suppressAutoHyphens/>
      <w:ind w:left="720" w:right="424" w:hanging="720"/>
      <w:jc w:val="both"/>
    </w:pPr>
    <w:rPr>
      <w:szCs w:val="20"/>
    </w:rPr>
  </w:style>
  <w:style w:type="paragraph" w:styleId="ListBullet2">
    <w:name w:val="List Bullet 2"/>
    <w:basedOn w:val="Normal"/>
    <w:autoRedefine/>
    <w:uiPriority w:val="99"/>
    <w:rsid w:val="00D803A9"/>
    <w:pPr>
      <w:tabs>
        <w:tab w:val="num" w:pos="1069"/>
      </w:tabs>
      <w:ind w:left="1069" w:hanging="360"/>
      <w:jc w:val="both"/>
    </w:pPr>
    <w:rPr>
      <w:szCs w:val="20"/>
    </w:rPr>
  </w:style>
  <w:style w:type="paragraph" w:customStyle="1" w:styleId="Felsorol">
    <w:name w:val="Felsorol"/>
    <w:basedOn w:val="Normal"/>
    <w:autoRedefine/>
    <w:uiPriority w:val="99"/>
    <w:rsid w:val="00D803A9"/>
    <w:pPr>
      <w:tabs>
        <w:tab w:val="num" w:pos="850"/>
      </w:tabs>
      <w:spacing w:before="120" w:after="120"/>
      <w:ind w:left="850" w:hanging="283"/>
      <w:jc w:val="both"/>
    </w:pPr>
    <w:rPr>
      <w:rFonts w:ascii="Arial" w:hAnsi="Arial"/>
    </w:rPr>
  </w:style>
  <w:style w:type="character" w:customStyle="1" w:styleId="Footer1CharChar">
    <w:name w:val="Footer1 Char Char"/>
    <w:uiPriority w:val="99"/>
    <w:locked/>
    <w:rsid w:val="00D803A9"/>
    <w:rPr>
      <w:sz w:val="24"/>
      <w:lang w:val="en-GB" w:eastAsia="en-GB"/>
    </w:rPr>
  </w:style>
  <w:style w:type="paragraph" w:customStyle="1" w:styleId="Text2">
    <w:name w:val="Text 2"/>
    <w:basedOn w:val="Normal"/>
    <w:uiPriority w:val="99"/>
    <w:rsid w:val="00D803A9"/>
    <w:pPr>
      <w:tabs>
        <w:tab w:val="left" w:pos="2161"/>
      </w:tabs>
      <w:spacing w:after="240"/>
      <w:ind w:left="1077"/>
      <w:jc w:val="both"/>
    </w:pPr>
    <w:rPr>
      <w:szCs w:val="20"/>
    </w:rPr>
  </w:style>
  <w:style w:type="character" w:styleId="Emphasis">
    <w:name w:val="Emphasis"/>
    <w:basedOn w:val="DefaultParagraphFont"/>
    <w:uiPriority w:val="99"/>
    <w:qFormat/>
    <w:rsid w:val="00D803A9"/>
    <w:rPr>
      <w:rFonts w:cs="Times New Roman"/>
      <w:i/>
    </w:rPr>
  </w:style>
  <w:style w:type="character" w:customStyle="1" w:styleId="FootnoteTextChar29">
    <w:name w:val="Footnote Text Char29"/>
    <w:aliases w:val="Lábjegyzetszöveg Char1 Char30,Lábjegyzetszöveg Char Char Char30,Lábjegyzetszöveg Char1 Char Char Char30,Lábjegyzetszöveg Char Char Char Char Char30,Footnote Char Char Char Char Char30,Char1 Char Char Char Char Char30"/>
    <w:uiPriority w:val="99"/>
    <w:rsid w:val="00D803A9"/>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uiPriority w:val="99"/>
    <w:semiHidden/>
    <w:locked/>
    <w:rsid w:val="00D803A9"/>
  </w:style>
  <w:style w:type="character" w:customStyle="1" w:styleId="LbjegyzetszvegChar1Char1">
    <w:name w:val="Lábjegyzetszöveg Char1 Char1"/>
    <w:aliases w:val="Lábjegyzetszöveg Char Char Char1,Lábjegyzetszöveg Char1 Char Char Char1,Lábjegyzetszöveg Char Char Char Char Char1,Footnote Char Char Char Char Char1,Char1 Char Char Char Char Char1,Footnote Char1 Char Char Char1"/>
    <w:uiPriority w:val="99"/>
    <w:semiHidden/>
    <w:locked/>
    <w:rsid w:val="00D803A9"/>
    <w:rPr>
      <w:lang w:val="hu-HU" w:eastAsia="hu-HU"/>
    </w:rPr>
  </w:style>
  <w:style w:type="paragraph" w:customStyle="1" w:styleId="DefinitionTerm">
    <w:name w:val="Definition Term"/>
    <w:basedOn w:val="Normal"/>
    <w:next w:val="Normal"/>
    <w:uiPriority w:val="99"/>
    <w:rsid w:val="00D803A9"/>
    <w:rPr>
      <w:szCs w:val="20"/>
    </w:rPr>
  </w:style>
  <w:style w:type="paragraph" w:customStyle="1" w:styleId="H4">
    <w:name w:val="H4"/>
    <w:basedOn w:val="Normal"/>
    <w:next w:val="Normal"/>
    <w:uiPriority w:val="99"/>
    <w:rsid w:val="00D803A9"/>
    <w:pPr>
      <w:keepNext/>
      <w:spacing w:before="100" w:after="100"/>
      <w:outlineLvl w:val="4"/>
    </w:pPr>
    <w:rPr>
      <w:b/>
      <w:szCs w:val="20"/>
    </w:rPr>
  </w:style>
  <w:style w:type="paragraph" w:customStyle="1" w:styleId="fels1">
    <w:name w:val="fels_1"/>
    <w:basedOn w:val="Normal"/>
    <w:next w:val="Normal"/>
    <w:uiPriority w:val="99"/>
    <w:rsid w:val="00D803A9"/>
    <w:pPr>
      <w:tabs>
        <w:tab w:val="num" w:pos="643"/>
        <w:tab w:val="num" w:pos="840"/>
      </w:tabs>
      <w:ind w:left="840" w:hanging="360"/>
      <w:jc w:val="both"/>
    </w:pPr>
    <w:rPr>
      <w:rFonts w:ascii="Arial" w:hAnsi="Arial" w:cs="Arial"/>
    </w:rPr>
  </w:style>
  <w:style w:type="paragraph" w:customStyle="1" w:styleId="cmsormeli11">
    <w:name w:val="címsor meli 1.1"/>
    <w:basedOn w:val="Normal"/>
    <w:uiPriority w:val="99"/>
    <w:rsid w:val="00D803A9"/>
    <w:pPr>
      <w:ind w:left="360"/>
      <w:jc w:val="both"/>
    </w:pPr>
    <w:rPr>
      <w:b/>
    </w:rPr>
  </w:style>
  <w:style w:type="paragraph" w:customStyle="1" w:styleId="BodyTextIMP">
    <w:name w:val="Body Text_IMP"/>
    <w:basedOn w:val="Normal"/>
    <w:uiPriority w:val="99"/>
    <w:rsid w:val="00D803A9"/>
    <w:pPr>
      <w:suppressAutoHyphens/>
      <w:spacing w:line="276" w:lineRule="auto"/>
    </w:pPr>
    <w:rPr>
      <w:szCs w:val="20"/>
      <w:lang w:val="en-US"/>
    </w:rPr>
  </w:style>
  <w:style w:type="paragraph" w:customStyle="1" w:styleId="Client">
    <w:name w:val="Client"/>
    <w:basedOn w:val="Normal"/>
    <w:uiPriority w:val="99"/>
    <w:rsid w:val="00D803A9"/>
    <w:pPr>
      <w:spacing w:line="216" w:lineRule="auto"/>
    </w:pPr>
    <w:rPr>
      <w:rFonts w:ascii="Arial" w:hAnsi="Arial"/>
      <w:sz w:val="30"/>
      <w:szCs w:val="20"/>
      <w:lang w:val="en-GB"/>
    </w:rPr>
  </w:style>
  <w:style w:type="paragraph" w:styleId="Caption">
    <w:name w:val="caption"/>
    <w:basedOn w:val="Normal"/>
    <w:next w:val="Normal"/>
    <w:uiPriority w:val="99"/>
    <w:qFormat/>
    <w:rsid w:val="00D803A9"/>
    <w:pPr>
      <w:spacing w:before="240" w:after="240"/>
      <w:ind w:right="-28"/>
      <w:jc w:val="center"/>
    </w:pPr>
    <w:rPr>
      <w:b/>
    </w:rPr>
  </w:style>
  <w:style w:type="character" w:customStyle="1" w:styleId="Marker">
    <w:name w:val="Marker"/>
    <w:uiPriority w:val="99"/>
    <w:rsid w:val="00D803A9"/>
    <w:rPr>
      <w:color w:val="0000FF"/>
    </w:rPr>
  </w:style>
  <w:style w:type="paragraph" w:customStyle="1" w:styleId="felsorols1">
    <w:name w:val="felsorolás1"/>
    <w:basedOn w:val="Normal"/>
    <w:uiPriority w:val="99"/>
    <w:rsid w:val="00D803A9"/>
    <w:pPr>
      <w:tabs>
        <w:tab w:val="num" w:pos="2433"/>
      </w:tabs>
      <w:spacing w:after="60"/>
      <w:ind w:left="2433" w:hanging="360"/>
      <w:jc w:val="both"/>
    </w:pPr>
  </w:style>
  <w:style w:type="paragraph" w:styleId="ListNumber3">
    <w:name w:val="List Number 3"/>
    <w:basedOn w:val="Normal"/>
    <w:uiPriority w:val="99"/>
    <w:rsid w:val="00D803A9"/>
    <w:pPr>
      <w:tabs>
        <w:tab w:val="num" w:pos="1440"/>
      </w:tabs>
      <w:ind w:left="1440" w:hanging="360"/>
    </w:pPr>
    <w:rPr>
      <w:sz w:val="20"/>
      <w:szCs w:val="20"/>
    </w:rPr>
  </w:style>
  <w:style w:type="paragraph" w:customStyle="1" w:styleId="31">
    <w:name w:val="3.1"/>
    <w:basedOn w:val="Norml10"/>
    <w:uiPriority w:val="99"/>
    <w:rsid w:val="00D803A9"/>
    <w:pPr>
      <w:tabs>
        <w:tab w:val="left" w:pos="454"/>
        <w:tab w:val="num" w:pos="1069"/>
      </w:tabs>
      <w:spacing w:before="120" w:line="320" w:lineRule="atLeast"/>
      <w:ind w:left="454" w:hanging="454"/>
    </w:pPr>
  </w:style>
  <w:style w:type="paragraph" w:customStyle="1" w:styleId="Norml10">
    <w:name w:val="Normál 1"/>
    <w:basedOn w:val="Normal"/>
    <w:uiPriority w:val="99"/>
    <w:rsid w:val="00D803A9"/>
    <w:pPr>
      <w:spacing w:line="360" w:lineRule="auto"/>
      <w:jc w:val="both"/>
    </w:pPr>
    <w:rPr>
      <w:szCs w:val="20"/>
    </w:rPr>
  </w:style>
  <w:style w:type="paragraph" w:customStyle="1" w:styleId="41">
    <w:name w:val="4.1"/>
    <w:basedOn w:val="31"/>
    <w:uiPriority w:val="99"/>
    <w:rsid w:val="00D803A9"/>
    <w:pPr>
      <w:tabs>
        <w:tab w:val="clear" w:pos="1069"/>
        <w:tab w:val="num" w:pos="454"/>
        <w:tab w:val="num" w:pos="720"/>
        <w:tab w:val="num" w:pos="926"/>
      </w:tabs>
      <w:ind w:left="926" w:hanging="360"/>
    </w:pPr>
  </w:style>
  <w:style w:type="paragraph" w:customStyle="1" w:styleId="I">
    <w:name w:val="I."/>
    <w:basedOn w:val="Normal"/>
    <w:uiPriority w:val="99"/>
    <w:rsid w:val="00D803A9"/>
    <w:pPr>
      <w:tabs>
        <w:tab w:val="num" w:pos="720"/>
        <w:tab w:val="num" w:pos="926"/>
      </w:tabs>
      <w:ind w:left="720" w:hanging="360"/>
    </w:pPr>
    <w:rPr>
      <w:sz w:val="20"/>
      <w:szCs w:val="20"/>
    </w:rPr>
  </w:style>
  <w:style w:type="paragraph" w:styleId="ListBullet3">
    <w:name w:val="List Bullet 3"/>
    <w:basedOn w:val="Normal"/>
    <w:autoRedefine/>
    <w:uiPriority w:val="99"/>
    <w:rsid w:val="00D803A9"/>
    <w:pPr>
      <w:tabs>
        <w:tab w:val="num" w:pos="720"/>
      </w:tabs>
      <w:ind w:left="720" w:hanging="360"/>
    </w:pPr>
    <w:rPr>
      <w:lang w:val="en-GB" w:eastAsia="en-GB"/>
    </w:rPr>
  </w:style>
  <w:style w:type="paragraph" w:styleId="ListNumber">
    <w:name w:val="List Number"/>
    <w:basedOn w:val="Normal"/>
    <w:uiPriority w:val="99"/>
    <w:rsid w:val="00D803A9"/>
    <w:pPr>
      <w:numPr>
        <w:numId w:val="1"/>
      </w:numPr>
      <w:tabs>
        <w:tab w:val="clear" w:pos="643"/>
        <w:tab w:val="num" w:pos="1533"/>
      </w:tabs>
      <w:ind w:left="1533"/>
      <w:jc w:val="both"/>
    </w:pPr>
  </w:style>
  <w:style w:type="paragraph" w:customStyle="1" w:styleId="a">
    <w:name w:val="a"/>
    <w:basedOn w:val="Norml10"/>
    <w:uiPriority w:val="99"/>
    <w:rsid w:val="00D803A9"/>
    <w:pPr>
      <w:tabs>
        <w:tab w:val="num" w:pos="432"/>
        <w:tab w:val="left" w:pos="851"/>
      </w:tabs>
      <w:spacing w:line="320" w:lineRule="atLeast"/>
      <w:ind w:left="432" w:hanging="360"/>
    </w:pPr>
  </w:style>
  <w:style w:type="paragraph" w:customStyle="1" w:styleId="51">
    <w:name w:val="5.1"/>
    <w:basedOn w:val="41"/>
    <w:uiPriority w:val="99"/>
    <w:rsid w:val="00D803A9"/>
    <w:pPr>
      <w:tabs>
        <w:tab w:val="num" w:pos="643"/>
      </w:tabs>
      <w:ind w:left="720"/>
    </w:pPr>
  </w:style>
  <w:style w:type="paragraph" w:customStyle="1" w:styleId="BItrzs">
    <w:name w:val="BÜI törzs"/>
    <w:basedOn w:val="Normal"/>
    <w:autoRedefine/>
    <w:uiPriority w:val="99"/>
    <w:rsid w:val="00D803A9"/>
    <w:pPr>
      <w:tabs>
        <w:tab w:val="num" w:pos="2160"/>
        <w:tab w:val="num" w:pos="2505"/>
      </w:tabs>
      <w:ind w:left="2160" w:hanging="180"/>
      <w:jc w:val="both"/>
    </w:pPr>
    <w:rPr>
      <w:rFonts w:ascii="Palatino Linotype" w:hAnsi="Palatino Linotype"/>
      <w:i/>
      <w:iCs/>
    </w:rPr>
  </w:style>
  <w:style w:type="paragraph" w:customStyle="1" w:styleId="fobekezdes">
    <w:name w:val="fobekezdes"/>
    <w:basedOn w:val="Normal"/>
    <w:autoRedefine/>
    <w:uiPriority w:val="99"/>
    <w:rsid w:val="00D803A9"/>
    <w:pPr>
      <w:tabs>
        <w:tab w:val="num" w:pos="720"/>
        <w:tab w:val="num" w:pos="1353"/>
      </w:tabs>
      <w:spacing w:before="240" w:after="240"/>
      <w:ind w:left="1353" w:hanging="360"/>
      <w:jc w:val="both"/>
    </w:pPr>
    <w:rPr>
      <w:b/>
      <w:szCs w:val="20"/>
    </w:rPr>
  </w:style>
  <w:style w:type="paragraph" w:customStyle="1" w:styleId="alalbekezdes">
    <w:name w:val="alalbekezdes"/>
    <w:basedOn w:val="Normal"/>
    <w:autoRedefine/>
    <w:uiPriority w:val="99"/>
    <w:rsid w:val="00D803A9"/>
    <w:pPr>
      <w:tabs>
        <w:tab w:val="num" w:pos="993"/>
        <w:tab w:val="left" w:pos="1560"/>
        <w:tab w:val="num" w:pos="2160"/>
      </w:tabs>
      <w:spacing w:before="240" w:after="120"/>
      <w:ind w:left="2160" w:hanging="360"/>
      <w:jc w:val="both"/>
    </w:pPr>
    <w:rPr>
      <w:szCs w:val="20"/>
    </w:rPr>
  </w:style>
  <w:style w:type="paragraph" w:customStyle="1" w:styleId="bajusz">
    <w:name w:val="bajusz"/>
    <w:basedOn w:val="Normal"/>
    <w:uiPriority w:val="99"/>
    <w:rsid w:val="00D803A9"/>
    <w:pPr>
      <w:tabs>
        <w:tab w:val="num" w:pos="720"/>
      </w:tabs>
      <w:spacing w:after="120"/>
      <w:ind w:left="360" w:hanging="360"/>
      <w:jc w:val="both"/>
    </w:pPr>
    <w:rPr>
      <w:szCs w:val="20"/>
    </w:rPr>
  </w:style>
  <w:style w:type="paragraph" w:customStyle="1" w:styleId="albekezdes">
    <w:name w:val="albekezdes"/>
    <w:basedOn w:val="Normal"/>
    <w:autoRedefine/>
    <w:uiPriority w:val="99"/>
    <w:rsid w:val="00D803A9"/>
    <w:pPr>
      <w:tabs>
        <w:tab w:val="num" w:pos="993"/>
        <w:tab w:val="num" w:pos="1440"/>
      </w:tabs>
      <w:spacing w:before="240" w:after="120"/>
      <w:ind w:left="1440" w:hanging="360"/>
      <w:jc w:val="both"/>
    </w:pPr>
    <w:rPr>
      <w:szCs w:val="20"/>
    </w:rPr>
  </w:style>
  <w:style w:type="paragraph" w:customStyle="1" w:styleId="OkeanFelsorolas">
    <w:name w:val="Okean_Felsorolas"/>
    <w:basedOn w:val="Normal"/>
    <w:uiPriority w:val="99"/>
    <w:rsid w:val="00D803A9"/>
    <w:pPr>
      <w:numPr>
        <w:numId w:val="21"/>
      </w:numPr>
      <w:spacing w:before="120"/>
      <w:jc w:val="both"/>
    </w:pPr>
    <w:rPr>
      <w:rFonts w:cs="Arial"/>
      <w:color w:val="000000"/>
      <w:szCs w:val="20"/>
    </w:rPr>
  </w:style>
  <w:style w:type="paragraph" w:customStyle="1" w:styleId="cim">
    <w:name w:val="cim"/>
    <w:basedOn w:val="Normal"/>
    <w:uiPriority w:val="99"/>
    <w:rsid w:val="00D803A9"/>
    <w:pPr>
      <w:spacing w:after="720"/>
      <w:jc w:val="center"/>
    </w:pPr>
    <w:rPr>
      <w:b/>
      <w:sz w:val="32"/>
      <w:szCs w:val="20"/>
    </w:rPr>
  </w:style>
  <w:style w:type="paragraph" w:customStyle="1" w:styleId="fszveg">
    <w:name w:val="fôszöveg"/>
    <w:basedOn w:val="Normal"/>
    <w:uiPriority w:val="99"/>
    <w:rsid w:val="00D803A9"/>
    <w:pPr>
      <w:tabs>
        <w:tab w:val="num" w:pos="993"/>
      </w:tabs>
      <w:spacing w:after="120"/>
      <w:ind w:left="567"/>
      <w:jc w:val="both"/>
    </w:pPr>
    <w:rPr>
      <w:szCs w:val="20"/>
    </w:rPr>
  </w:style>
  <w:style w:type="paragraph" w:customStyle="1" w:styleId="datum">
    <w:name w:val="datum"/>
    <w:basedOn w:val="Normal"/>
    <w:uiPriority w:val="99"/>
    <w:rsid w:val="00D803A9"/>
    <w:pPr>
      <w:spacing w:before="720" w:after="1680"/>
      <w:jc w:val="both"/>
    </w:pPr>
    <w:rPr>
      <w:szCs w:val="20"/>
    </w:rPr>
  </w:style>
  <w:style w:type="paragraph" w:customStyle="1" w:styleId="TC1">
    <w:name w:val="TC_1"/>
    <w:basedOn w:val="Normal"/>
    <w:next w:val="Normal"/>
    <w:uiPriority w:val="99"/>
    <w:rsid w:val="00D803A9"/>
    <w:pPr>
      <w:jc w:val="center"/>
    </w:pPr>
    <w:rPr>
      <w:rFonts w:ascii="Arial" w:hAnsi="Arial"/>
      <w:b/>
      <w:caps/>
      <w:sz w:val="28"/>
      <w:szCs w:val="20"/>
      <w:lang w:val="en-US"/>
    </w:rPr>
  </w:style>
  <w:style w:type="paragraph" w:customStyle="1" w:styleId="B">
    <w:name w:val="B"/>
    <w:uiPriority w:val="99"/>
    <w:rsid w:val="00D803A9"/>
    <w:pPr>
      <w:spacing w:before="240" w:line="240" w:lineRule="exact"/>
      <w:ind w:left="720"/>
      <w:jc w:val="both"/>
    </w:pPr>
    <w:rPr>
      <w:rFonts w:ascii="Tms Rmn" w:hAnsi="Tms Rmn"/>
      <w:sz w:val="24"/>
      <w:szCs w:val="20"/>
      <w:lang w:val="en-GB"/>
    </w:rPr>
  </w:style>
  <w:style w:type="paragraph" w:customStyle="1" w:styleId="text-3mezera">
    <w:name w:val="text - 3 mezera"/>
    <w:basedOn w:val="Normal"/>
    <w:uiPriority w:val="99"/>
    <w:rsid w:val="00D803A9"/>
    <w:pPr>
      <w:spacing w:before="60" w:line="240" w:lineRule="exact"/>
      <w:jc w:val="both"/>
    </w:pPr>
    <w:rPr>
      <w:rFonts w:ascii="Arial" w:hAnsi="Arial"/>
      <w:szCs w:val="20"/>
      <w:lang w:val="cs-CZ"/>
    </w:rPr>
  </w:style>
  <w:style w:type="paragraph" w:customStyle="1" w:styleId="Nummerierung1">
    <w:name w:val="Nummerierung 1"/>
    <w:basedOn w:val="Normal"/>
    <w:uiPriority w:val="99"/>
    <w:rsid w:val="00D803A9"/>
    <w:pPr>
      <w:tabs>
        <w:tab w:val="num" w:pos="720"/>
      </w:tabs>
      <w:spacing w:before="120" w:after="120"/>
      <w:ind w:left="720" w:hanging="360"/>
      <w:jc w:val="both"/>
    </w:pPr>
    <w:rPr>
      <w:rFonts w:ascii="Arial" w:hAnsi="Arial"/>
      <w:lang w:eastAsia="en-US"/>
    </w:rPr>
  </w:style>
  <w:style w:type="paragraph" w:customStyle="1" w:styleId="BodyText23">
    <w:name w:val="Body Text 23"/>
    <w:basedOn w:val="Normal"/>
    <w:uiPriority w:val="99"/>
    <w:rsid w:val="00D803A9"/>
    <w:pPr>
      <w:tabs>
        <w:tab w:val="left" w:pos="567"/>
        <w:tab w:val="left" w:pos="1560"/>
        <w:tab w:val="left" w:pos="2410"/>
        <w:tab w:val="left" w:pos="5409"/>
      </w:tabs>
    </w:pPr>
    <w:rPr>
      <w:rFonts w:cs="Arial"/>
      <w:lang w:val="en-GB" w:eastAsia="en-US"/>
    </w:rPr>
  </w:style>
  <w:style w:type="paragraph" w:customStyle="1" w:styleId="No2">
    <w:name w:val="No 2"/>
    <w:basedOn w:val="Nummerierung1"/>
    <w:uiPriority w:val="99"/>
    <w:rsid w:val="00D803A9"/>
    <w:pPr>
      <w:tabs>
        <w:tab w:val="num" w:pos="1211"/>
      </w:tabs>
      <w:ind w:left="1211" w:hanging="851"/>
    </w:pPr>
  </w:style>
  <w:style w:type="paragraph" w:customStyle="1" w:styleId="ListBullet6">
    <w:name w:val="List Bullet 6"/>
    <w:basedOn w:val="ListBullet"/>
    <w:uiPriority w:val="99"/>
    <w:rsid w:val="00D803A9"/>
    <w:pPr>
      <w:tabs>
        <w:tab w:val="clear" w:pos="981"/>
        <w:tab w:val="num" w:pos="1276"/>
        <w:tab w:val="left" w:pos="5670"/>
      </w:tabs>
      <w:spacing w:before="120" w:after="120"/>
      <w:ind w:left="1276" w:hanging="425"/>
      <w:jc w:val="both"/>
    </w:pPr>
    <w:rPr>
      <w:rFonts w:ascii="Arial" w:hAnsi="Arial" w:cs="Arial"/>
      <w:lang w:eastAsia="en-US"/>
    </w:rPr>
  </w:style>
  <w:style w:type="paragraph" w:styleId="ListBullet">
    <w:name w:val="List Bullet"/>
    <w:basedOn w:val="Normal"/>
    <w:uiPriority w:val="99"/>
    <w:rsid w:val="00D803A9"/>
    <w:pPr>
      <w:tabs>
        <w:tab w:val="num" w:pos="981"/>
      </w:tabs>
      <w:ind w:left="360" w:hanging="360"/>
    </w:pPr>
  </w:style>
  <w:style w:type="paragraph" w:customStyle="1" w:styleId="ListBullet7">
    <w:name w:val="List Bullet 7"/>
    <w:basedOn w:val="Normal"/>
    <w:uiPriority w:val="99"/>
    <w:rsid w:val="00D803A9"/>
    <w:pPr>
      <w:tabs>
        <w:tab w:val="num" w:pos="1065"/>
        <w:tab w:val="left" w:pos="1701"/>
      </w:tabs>
      <w:ind w:left="1701" w:hanging="425"/>
      <w:jc w:val="both"/>
    </w:pPr>
    <w:rPr>
      <w:rFonts w:ascii="Arial" w:hAnsi="Arial"/>
      <w:szCs w:val="20"/>
      <w:lang w:eastAsia="en-US"/>
    </w:rPr>
  </w:style>
  <w:style w:type="paragraph" w:customStyle="1" w:styleId="ListBullet6a">
    <w:name w:val="List Bullet 6a"/>
    <w:basedOn w:val="ListBullet6"/>
    <w:uiPriority w:val="99"/>
    <w:rsid w:val="00D803A9"/>
    <w:pPr>
      <w:tabs>
        <w:tab w:val="left" w:pos="1276"/>
      </w:tabs>
      <w:spacing w:before="0" w:after="0"/>
    </w:pPr>
  </w:style>
  <w:style w:type="paragraph" w:customStyle="1" w:styleId="Normal3">
    <w:name w:val="Normal 3"/>
    <w:basedOn w:val="Normal"/>
    <w:uiPriority w:val="99"/>
    <w:rsid w:val="00D803A9"/>
    <w:pPr>
      <w:spacing w:before="120" w:after="120"/>
      <w:ind w:left="851"/>
      <w:jc w:val="both"/>
    </w:pPr>
    <w:rPr>
      <w:rFonts w:ascii="Arial" w:hAnsi="Arial"/>
      <w:lang w:eastAsia="en-US"/>
    </w:rPr>
  </w:style>
  <w:style w:type="character" w:customStyle="1" w:styleId="Normal3Char1">
    <w:name w:val="Normal 3 Char1"/>
    <w:uiPriority w:val="99"/>
    <w:rsid w:val="00D803A9"/>
    <w:rPr>
      <w:rFonts w:ascii="Arial" w:hAnsi="Arial"/>
      <w:sz w:val="24"/>
      <w:lang w:val="hu-HU" w:eastAsia="en-US"/>
    </w:rPr>
  </w:style>
  <w:style w:type="paragraph" w:customStyle="1" w:styleId="client0">
    <w:name w:val="client"/>
    <w:basedOn w:val="Normal"/>
    <w:uiPriority w:val="99"/>
    <w:rsid w:val="00D803A9"/>
    <w:pPr>
      <w:spacing w:before="100" w:beforeAutospacing="1" w:after="100" w:afterAutospacing="1"/>
    </w:pPr>
  </w:style>
  <w:style w:type="paragraph" w:customStyle="1" w:styleId="Stlus2">
    <w:name w:val="Stílus2"/>
    <w:basedOn w:val="Normal"/>
    <w:link w:val="Stlus2Char"/>
    <w:uiPriority w:val="99"/>
    <w:rsid w:val="00D803A9"/>
    <w:pPr>
      <w:tabs>
        <w:tab w:val="num" w:pos="0"/>
        <w:tab w:val="num" w:pos="108"/>
      </w:tabs>
      <w:ind w:left="108" w:hanging="432"/>
    </w:pPr>
    <w:rPr>
      <w:szCs w:val="20"/>
      <w:lang w:eastAsia="ja-JP"/>
    </w:rPr>
  </w:style>
  <w:style w:type="paragraph" w:customStyle="1" w:styleId="Stlus3">
    <w:name w:val="Stílus3"/>
    <w:basedOn w:val="Normal"/>
    <w:uiPriority w:val="99"/>
    <w:rsid w:val="00D803A9"/>
    <w:pPr>
      <w:numPr>
        <w:ilvl w:val="2"/>
        <w:numId w:val="23"/>
      </w:numPr>
    </w:pPr>
  </w:style>
  <w:style w:type="paragraph" w:customStyle="1" w:styleId="Application2">
    <w:name w:val="Application2"/>
    <w:basedOn w:val="Normal"/>
    <w:autoRedefine/>
    <w:uiPriority w:val="99"/>
    <w:rsid w:val="00D803A9"/>
    <w:pPr>
      <w:tabs>
        <w:tab w:val="left" w:pos="-720"/>
      </w:tabs>
      <w:suppressAutoHyphens/>
      <w:spacing w:after="120"/>
      <w:ind w:left="1080"/>
      <w:jc w:val="both"/>
    </w:pPr>
    <w:rPr>
      <w:rFonts w:ascii="Arial" w:hAnsi="Arial" w:cs="Arial"/>
      <w:spacing w:val="-2"/>
      <w:sz w:val="20"/>
      <w:lang w:eastAsia="en-US"/>
    </w:rPr>
  </w:style>
  <w:style w:type="paragraph" w:styleId="DocumentMap">
    <w:name w:val="Document Map"/>
    <w:basedOn w:val="Normal"/>
    <w:link w:val="DocumentMapChar"/>
    <w:uiPriority w:val="99"/>
    <w:rsid w:val="00D803A9"/>
    <w:pPr>
      <w:shd w:val="clear" w:color="auto" w:fill="000080"/>
    </w:pPr>
    <w:rPr>
      <w:sz w:val="2"/>
      <w:szCs w:val="20"/>
      <w:lang w:eastAsia="ja-JP"/>
    </w:rPr>
  </w:style>
  <w:style w:type="character" w:customStyle="1" w:styleId="DocumentMapChar">
    <w:name w:val="Document Map Char"/>
    <w:basedOn w:val="DefaultParagraphFont"/>
    <w:link w:val="DocumentMap"/>
    <w:uiPriority w:val="99"/>
    <w:locked/>
    <w:rsid w:val="003A2711"/>
    <w:rPr>
      <w:rFonts w:cs="Times New Roman"/>
      <w:sz w:val="2"/>
      <w:shd w:val="clear" w:color="auto" w:fill="000080"/>
    </w:rPr>
  </w:style>
  <w:style w:type="paragraph" w:customStyle="1" w:styleId="Normal1">
    <w:name w:val="Normal1"/>
    <w:uiPriority w:val="99"/>
    <w:rsid w:val="00D803A9"/>
    <w:pPr>
      <w:jc w:val="both"/>
    </w:pPr>
    <w:rPr>
      <w:sz w:val="24"/>
      <w:szCs w:val="20"/>
      <w:lang w:val="fi-FI"/>
    </w:rPr>
  </w:style>
  <w:style w:type="paragraph" w:customStyle="1" w:styleId="sorszm2">
    <w:name w:val="sorszám2"/>
    <w:basedOn w:val="Normal"/>
    <w:autoRedefine/>
    <w:uiPriority w:val="99"/>
    <w:rsid w:val="00D803A9"/>
    <w:pPr>
      <w:ind w:left="340" w:hanging="340"/>
      <w:jc w:val="both"/>
    </w:pPr>
    <w:rPr>
      <w:noProof/>
    </w:rPr>
  </w:style>
  <w:style w:type="paragraph" w:customStyle="1" w:styleId="felsorolas3">
    <w:name w:val="felsorolas_3"/>
    <w:basedOn w:val="Normal"/>
    <w:uiPriority w:val="99"/>
    <w:rsid w:val="00D803A9"/>
    <w:pPr>
      <w:tabs>
        <w:tab w:val="left" w:pos="1276"/>
      </w:tabs>
      <w:spacing w:before="120" w:line="360" w:lineRule="auto"/>
      <w:jc w:val="both"/>
    </w:pPr>
    <w:rPr>
      <w:rFonts w:ascii="Arial" w:hAnsi="Arial"/>
      <w:szCs w:val="20"/>
    </w:rPr>
  </w:style>
  <w:style w:type="paragraph" w:customStyle="1" w:styleId="szvegtrzsbehzssal2">
    <w:name w:val="szvegtrzsbehzssal2"/>
    <w:basedOn w:val="Normal"/>
    <w:uiPriority w:val="99"/>
    <w:rsid w:val="00D803A9"/>
    <w:pPr>
      <w:ind w:firstLine="540"/>
      <w:jc w:val="both"/>
    </w:pPr>
    <w:rPr>
      <w:rFonts w:ascii="&amp;#39" w:hAnsi="&amp;#39"/>
    </w:rPr>
  </w:style>
  <w:style w:type="paragraph" w:customStyle="1" w:styleId="tablecontents">
    <w:name w:val="tablecontents"/>
    <w:basedOn w:val="Normal"/>
    <w:uiPriority w:val="99"/>
    <w:rsid w:val="00D803A9"/>
    <w:rPr>
      <w:rFonts w:ascii="&amp;#39" w:hAnsi="&amp;#39"/>
    </w:rPr>
  </w:style>
  <w:style w:type="paragraph" w:customStyle="1" w:styleId="rub30">
    <w:name w:val="rub3"/>
    <w:basedOn w:val="Normal"/>
    <w:uiPriority w:val="99"/>
    <w:rsid w:val="00D803A9"/>
    <w:pPr>
      <w:jc w:val="both"/>
    </w:pPr>
    <w:rPr>
      <w:rFonts w:ascii="&amp;#39" w:hAnsi="&amp;#39"/>
      <w:b/>
      <w:bCs/>
      <w:i/>
      <w:iCs/>
    </w:rPr>
  </w:style>
  <w:style w:type="paragraph" w:customStyle="1" w:styleId="rub20">
    <w:name w:val="rub2"/>
    <w:basedOn w:val="Normal"/>
    <w:uiPriority w:val="99"/>
    <w:rsid w:val="00D803A9"/>
    <w:pPr>
      <w:ind w:right="-596"/>
    </w:pPr>
    <w:rPr>
      <w:rFonts w:ascii="&amp;#39" w:hAnsi="&amp;#39"/>
      <w:smallCaps/>
    </w:rPr>
  </w:style>
  <w:style w:type="paragraph" w:customStyle="1" w:styleId="rub10">
    <w:name w:val="rub1"/>
    <w:basedOn w:val="Normal"/>
    <w:uiPriority w:val="99"/>
    <w:rsid w:val="00D803A9"/>
    <w:pPr>
      <w:jc w:val="both"/>
    </w:pPr>
    <w:rPr>
      <w:rFonts w:ascii="&amp;#39" w:hAnsi="&amp;#39"/>
      <w:b/>
      <w:bCs/>
      <w:smallCaps/>
    </w:rPr>
  </w:style>
  <w:style w:type="paragraph" w:customStyle="1" w:styleId="textbody">
    <w:name w:val="textbody"/>
    <w:basedOn w:val="Normal"/>
    <w:uiPriority w:val="99"/>
    <w:rsid w:val="00D803A9"/>
    <w:pPr>
      <w:spacing w:before="120"/>
      <w:jc w:val="both"/>
    </w:pPr>
    <w:rPr>
      <w:rFonts w:ascii="&amp;#39" w:hAnsi="&amp;#39"/>
    </w:rPr>
  </w:style>
  <w:style w:type="paragraph" w:customStyle="1" w:styleId="pont">
    <w:name w:val="pont"/>
    <w:basedOn w:val="Normal"/>
    <w:uiPriority w:val="99"/>
    <w:rsid w:val="00D803A9"/>
    <w:pPr>
      <w:widowControl w:val="0"/>
      <w:tabs>
        <w:tab w:val="left" w:pos="505"/>
      </w:tabs>
      <w:spacing w:before="240" w:line="360" w:lineRule="auto"/>
      <w:jc w:val="both"/>
    </w:pPr>
    <w:rPr>
      <w:rFonts w:ascii="H-Times" w:hAnsi="H-Times"/>
      <w:i/>
      <w:szCs w:val="20"/>
      <w:lang w:val="en-US" w:eastAsia="zh-CN"/>
    </w:rPr>
  </w:style>
  <w:style w:type="paragraph" w:customStyle="1" w:styleId="BodyTextIndent21">
    <w:name w:val="Body Text Indent 21"/>
    <w:basedOn w:val="Normal"/>
    <w:uiPriority w:val="99"/>
    <w:rsid w:val="00D803A9"/>
    <w:pPr>
      <w:widowControl w:val="0"/>
      <w:ind w:left="284" w:hanging="224"/>
      <w:jc w:val="both"/>
    </w:pPr>
    <w:rPr>
      <w:sz w:val="22"/>
      <w:szCs w:val="20"/>
      <w:lang w:eastAsia="zh-CN"/>
    </w:rPr>
  </w:style>
  <w:style w:type="paragraph" w:customStyle="1" w:styleId="BodyTextIndent31">
    <w:name w:val="Body Text Indent 31"/>
    <w:basedOn w:val="Normal"/>
    <w:uiPriority w:val="99"/>
    <w:rsid w:val="00D803A9"/>
    <w:pPr>
      <w:widowControl w:val="0"/>
      <w:ind w:left="284"/>
      <w:jc w:val="both"/>
    </w:pPr>
    <w:rPr>
      <w:sz w:val="22"/>
      <w:szCs w:val="20"/>
      <w:lang w:eastAsia="zh-CN"/>
    </w:rPr>
  </w:style>
  <w:style w:type="paragraph" w:customStyle="1" w:styleId="BodyText21">
    <w:name w:val="Body Text 21"/>
    <w:basedOn w:val="Normal"/>
    <w:uiPriority w:val="99"/>
    <w:rsid w:val="00D803A9"/>
    <w:pPr>
      <w:widowControl w:val="0"/>
      <w:ind w:left="426" w:hanging="66"/>
      <w:jc w:val="both"/>
    </w:pPr>
    <w:rPr>
      <w:szCs w:val="20"/>
      <w:lang w:eastAsia="zh-CN"/>
    </w:rPr>
  </w:style>
  <w:style w:type="character" w:customStyle="1" w:styleId="Hyperlink1">
    <w:name w:val="Hyperlink1"/>
    <w:uiPriority w:val="99"/>
    <w:rsid w:val="00D803A9"/>
    <w:rPr>
      <w:color w:val="0000FF"/>
      <w:u w:val="single"/>
    </w:rPr>
  </w:style>
  <w:style w:type="paragraph" w:customStyle="1" w:styleId="kisrszveg">
    <w:name w:val="kisérôszöveg"/>
    <w:basedOn w:val="Normal"/>
    <w:uiPriority w:val="99"/>
    <w:rsid w:val="00D803A9"/>
    <w:pPr>
      <w:widowControl w:val="0"/>
      <w:tabs>
        <w:tab w:val="left" w:pos="720"/>
        <w:tab w:val="left" w:pos="1980"/>
        <w:tab w:val="left" w:leader="underscore" w:pos="4230"/>
      </w:tabs>
      <w:jc w:val="both"/>
    </w:pPr>
    <w:rPr>
      <w:rFonts w:ascii="CG Times" w:hAnsi="CG Times"/>
      <w:szCs w:val="20"/>
      <w:lang w:val="en-GB" w:eastAsia="zh-CN"/>
    </w:rPr>
  </w:style>
  <w:style w:type="paragraph" w:customStyle="1" w:styleId="BlockText1">
    <w:name w:val="Block Text1"/>
    <w:basedOn w:val="Normal"/>
    <w:uiPriority w:val="99"/>
    <w:rsid w:val="00D803A9"/>
    <w:pPr>
      <w:ind w:left="851" w:right="28"/>
      <w:jc w:val="both"/>
    </w:pPr>
    <w:rPr>
      <w:szCs w:val="20"/>
      <w:lang w:eastAsia="zh-CN"/>
    </w:rPr>
  </w:style>
  <w:style w:type="paragraph" w:customStyle="1" w:styleId="bulet">
    <w:name w:val="bulet"/>
    <w:basedOn w:val="Normal"/>
    <w:uiPriority w:val="99"/>
    <w:rsid w:val="00D803A9"/>
    <w:pPr>
      <w:widowControl w:val="0"/>
      <w:ind w:left="1003" w:hanging="283"/>
      <w:jc w:val="both"/>
    </w:pPr>
    <w:rPr>
      <w:rFonts w:ascii="Arial" w:hAnsi="Arial"/>
      <w:szCs w:val="20"/>
      <w:lang w:val="en-US" w:eastAsia="zh-CN"/>
    </w:rPr>
  </w:style>
  <w:style w:type="paragraph" w:customStyle="1" w:styleId="bevezetszveg">
    <w:name w:val="bevezetô szöveg"/>
    <w:basedOn w:val="Normal"/>
    <w:uiPriority w:val="99"/>
    <w:rsid w:val="00D803A9"/>
    <w:pPr>
      <w:widowControl w:val="0"/>
      <w:tabs>
        <w:tab w:val="left" w:pos="1800"/>
        <w:tab w:val="left" w:leader="underscore" w:pos="5760"/>
      </w:tabs>
      <w:spacing w:line="360" w:lineRule="auto"/>
      <w:jc w:val="both"/>
    </w:pPr>
    <w:rPr>
      <w:rFonts w:ascii="CG Times" w:hAnsi="CG Times"/>
      <w:szCs w:val="20"/>
      <w:lang w:val="en-GB" w:eastAsia="zh-CN"/>
    </w:rPr>
  </w:style>
  <w:style w:type="paragraph" w:customStyle="1" w:styleId="cm">
    <w:name w:val="cím"/>
    <w:basedOn w:val="Normal"/>
    <w:uiPriority w:val="99"/>
    <w:rsid w:val="00D803A9"/>
    <w:pPr>
      <w:widowControl w:val="0"/>
      <w:tabs>
        <w:tab w:val="left" w:pos="1800"/>
        <w:tab w:val="left" w:leader="underscore" w:pos="5760"/>
      </w:tabs>
      <w:spacing w:line="360" w:lineRule="auto"/>
      <w:jc w:val="both"/>
    </w:pPr>
    <w:rPr>
      <w:rFonts w:ascii="CG Times" w:hAnsi="CG Times"/>
      <w:szCs w:val="20"/>
      <w:lang w:val="en-GB" w:eastAsia="zh-CN"/>
    </w:rPr>
  </w:style>
  <w:style w:type="paragraph" w:customStyle="1" w:styleId="fosor">
    <w:name w:val="fosor"/>
    <w:basedOn w:val="ar1"/>
    <w:uiPriority w:val="99"/>
    <w:rsid w:val="00D803A9"/>
    <w:pPr>
      <w:tabs>
        <w:tab w:val="clear" w:pos="6237"/>
        <w:tab w:val="clear" w:pos="8647"/>
        <w:tab w:val="right" w:pos="6480"/>
        <w:tab w:val="right" w:pos="8460"/>
      </w:tabs>
      <w:ind w:left="630"/>
    </w:pPr>
  </w:style>
  <w:style w:type="paragraph" w:customStyle="1" w:styleId="ar1">
    <w:name w:val="ar1"/>
    <w:basedOn w:val="Normal"/>
    <w:next w:val="Normal"/>
    <w:uiPriority w:val="99"/>
    <w:rsid w:val="00D803A9"/>
    <w:pPr>
      <w:widowControl w:val="0"/>
      <w:tabs>
        <w:tab w:val="right" w:pos="6237"/>
        <w:tab w:val="right" w:pos="8647"/>
        <w:tab w:val="right" w:pos="9180"/>
      </w:tabs>
      <w:ind w:left="284"/>
      <w:jc w:val="both"/>
    </w:pPr>
    <w:rPr>
      <w:rFonts w:ascii="HTimes" w:hAnsi="HTimes"/>
      <w:b/>
      <w:szCs w:val="20"/>
      <w:lang w:val="en-GB" w:eastAsia="zh-CN"/>
    </w:rPr>
  </w:style>
  <w:style w:type="paragraph" w:customStyle="1" w:styleId="Blockquote">
    <w:name w:val="Blockquote"/>
    <w:basedOn w:val="Normal"/>
    <w:uiPriority w:val="99"/>
    <w:rsid w:val="00D803A9"/>
    <w:pPr>
      <w:spacing w:before="100" w:after="100"/>
      <w:ind w:left="360" w:right="360"/>
      <w:jc w:val="both"/>
    </w:pPr>
    <w:rPr>
      <w:szCs w:val="20"/>
      <w:lang w:eastAsia="zh-CN"/>
    </w:rPr>
  </w:style>
  <w:style w:type="paragraph" w:customStyle="1" w:styleId="Stlus1">
    <w:name w:val="Stílus1"/>
    <w:basedOn w:val="Normal"/>
    <w:uiPriority w:val="99"/>
    <w:rsid w:val="00D803A9"/>
    <w:pPr>
      <w:tabs>
        <w:tab w:val="num" w:pos="360"/>
      </w:tabs>
      <w:ind w:left="360" w:hanging="360"/>
      <w:jc w:val="both"/>
    </w:pPr>
    <w:rPr>
      <w:szCs w:val="20"/>
      <w:lang w:eastAsia="zh-CN"/>
    </w:rPr>
  </w:style>
  <w:style w:type="paragraph" w:customStyle="1" w:styleId="DocumentMap1">
    <w:name w:val="Document Map1"/>
    <w:basedOn w:val="Normal"/>
    <w:uiPriority w:val="99"/>
    <w:rsid w:val="00D803A9"/>
    <w:pPr>
      <w:shd w:val="clear" w:color="auto" w:fill="000080"/>
      <w:jc w:val="both"/>
    </w:pPr>
    <w:rPr>
      <w:rFonts w:ascii="Tahoma" w:hAnsi="Tahoma"/>
      <w:szCs w:val="20"/>
      <w:lang w:eastAsia="zh-CN"/>
    </w:rPr>
  </w:style>
  <w:style w:type="paragraph" w:styleId="NormalIndent">
    <w:name w:val="Normal Indent"/>
    <w:basedOn w:val="Normal"/>
    <w:uiPriority w:val="99"/>
    <w:rsid w:val="00D803A9"/>
    <w:pPr>
      <w:spacing w:line="360" w:lineRule="auto"/>
      <w:ind w:left="720"/>
      <w:jc w:val="both"/>
    </w:pPr>
    <w:rPr>
      <w:szCs w:val="20"/>
      <w:lang w:eastAsia="zh-CN"/>
    </w:rPr>
  </w:style>
  <w:style w:type="paragraph" w:styleId="List">
    <w:name w:val="List"/>
    <w:basedOn w:val="Normal"/>
    <w:uiPriority w:val="99"/>
    <w:rsid w:val="00D803A9"/>
    <w:pPr>
      <w:widowControl w:val="0"/>
      <w:tabs>
        <w:tab w:val="right" w:pos="6237"/>
        <w:tab w:val="right" w:pos="7371"/>
      </w:tabs>
      <w:spacing w:after="120" w:line="360" w:lineRule="atLeast"/>
      <w:ind w:left="709"/>
      <w:jc w:val="both"/>
    </w:pPr>
    <w:rPr>
      <w:rFonts w:ascii="Arial" w:hAnsi="Arial"/>
      <w:szCs w:val="20"/>
      <w:lang w:eastAsia="zh-CN"/>
    </w:rPr>
  </w:style>
  <w:style w:type="paragraph" w:customStyle="1" w:styleId="A0">
    <w:name w:val="A"/>
    <w:basedOn w:val="Normal"/>
    <w:uiPriority w:val="99"/>
    <w:rsid w:val="00D803A9"/>
    <w:pPr>
      <w:widowControl w:val="0"/>
      <w:ind w:left="993" w:hanging="425"/>
      <w:jc w:val="both"/>
    </w:pPr>
    <w:rPr>
      <w:rFonts w:ascii="H-Times New Roman" w:hAnsi="H-Times New Roman"/>
      <w:sz w:val="26"/>
      <w:szCs w:val="20"/>
      <w:lang w:val="da-DK" w:eastAsia="zh-CN"/>
    </w:rPr>
  </w:style>
  <w:style w:type="paragraph" w:customStyle="1" w:styleId="lolb">
    <w:name w:val="Éloláb"/>
    <w:basedOn w:val="Normal"/>
    <w:uiPriority w:val="99"/>
    <w:rsid w:val="00D803A9"/>
    <w:pPr>
      <w:widowControl w:val="0"/>
      <w:tabs>
        <w:tab w:val="center" w:pos="4320"/>
        <w:tab w:val="right" w:pos="8640"/>
      </w:tabs>
      <w:jc w:val="both"/>
    </w:pPr>
    <w:rPr>
      <w:szCs w:val="20"/>
      <w:lang w:eastAsia="zh-CN"/>
    </w:rPr>
  </w:style>
  <w:style w:type="paragraph" w:customStyle="1" w:styleId="B1">
    <w:name w:val="B1"/>
    <w:uiPriority w:val="99"/>
    <w:rsid w:val="00D803A9"/>
    <w:pPr>
      <w:widowControl w:val="0"/>
      <w:ind w:left="1138"/>
      <w:jc w:val="both"/>
    </w:pPr>
    <w:rPr>
      <w:rFonts w:ascii="H-Times New Roman" w:hAnsi="H-Times New Roman"/>
      <w:sz w:val="24"/>
      <w:szCs w:val="20"/>
      <w:lang w:val="da-DK" w:eastAsia="zh-CN"/>
    </w:rPr>
  </w:style>
  <w:style w:type="paragraph" w:customStyle="1" w:styleId="BodyText22">
    <w:name w:val="Body Text 22"/>
    <w:basedOn w:val="Normal"/>
    <w:uiPriority w:val="99"/>
    <w:rsid w:val="00D803A9"/>
    <w:pPr>
      <w:widowControl w:val="0"/>
      <w:jc w:val="both"/>
    </w:pPr>
    <w:rPr>
      <w:rFonts w:ascii="Hun Dutch" w:hAnsi="Hun Dutch"/>
      <w:szCs w:val="20"/>
      <w:lang w:eastAsia="zh-CN"/>
    </w:rPr>
  </w:style>
  <w:style w:type="paragraph" w:customStyle="1" w:styleId="text0">
    <w:name w:val="text"/>
    <w:basedOn w:val="Normal"/>
    <w:link w:val="textChar"/>
    <w:uiPriority w:val="99"/>
    <w:rsid w:val="00D803A9"/>
    <w:pPr>
      <w:spacing w:after="160"/>
      <w:jc w:val="both"/>
    </w:pPr>
    <w:rPr>
      <w:rFonts w:ascii="Verdana" w:hAnsi="Verdana"/>
      <w:color w:val="000000"/>
      <w:szCs w:val="20"/>
      <w:lang w:eastAsia="zh-CN"/>
    </w:rPr>
  </w:style>
  <w:style w:type="paragraph" w:customStyle="1" w:styleId="caption1">
    <w:name w:val="caption1"/>
    <w:basedOn w:val="Caption"/>
    <w:next w:val="Caption"/>
    <w:uiPriority w:val="99"/>
    <w:rsid w:val="00D803A9"/>
    <w:pPr>
      <w:spacing w:before="120" w:after="120"/>
      <w:ind w:right="0"/>
      <w:jc w:val="both"/>
    </w:pPr>
    <w:rPr>
      <w:b w:val="0"/>
      <w:szCs w:val="20"/>
      <w:lang w:val="en-GB" w:eastAsia="zh-CN"/>
    </w:rPr>
  </w:style>
  <w:style w:type="paragraph" w:customStyle="1" w:styleId="PlainText1">
    <w:name w:val="Plain Text1"/>
    <w:basedOn w:val="Normal"/>
    <w:uiPriority w:val="99"/>
    <w:rsid w:val="00D803A9"/>
    <w:pPr>
      <w:jc w:val="both"/>
    </w:pPr>
    <w:rPr>
      <w:noProof/>
      <w:szCs w:val="20"/>
      <w:lang w:eastAsia="zh-CN"/>
    </w:rPr>
  </w:style>
  <w:style w:type="paragraph" w:styleId="Subtitle">
    <w:name w:val="Subtitle"/>
    <w:basedOn w:val="Normal"/>
    <w:link w:val="SubtitleChar"/>
    <w:uiPriority w:val="99"/>
    <w:qFormat/>
    <w:rsid w:val="00D803A9"/>
    <w:pPr>
      <w:jc w:val="center"/>
    </w:pPr>
    <w:rPr>
      <w:rFonts w:ascii="Cambria" w:hAnsi="Cambria"/>
      <w:szCs w:val="20"/>
      <w:lang w:eastAsia="ja-JP"/>
    </w:rPr>
  </w:style>
  <w:style w:type="character" w:customStyle="1" w:styleId="SubtitleChar">
    <w:name w:val="Subtitle Char"/>
    <w:basedOn w:val="DefaultParagraphFont"/>
    <w:link w:val="Subtitle"/>
    <w:uiPriority w:val="99"/>
    <w:locked/>
    <w:rsid w:val="007C3E71"/>
    <w:rPr>
      <w:rFonts w:ascii="Cambria" w:hAnsi="Cambria" w:cs="Times New Roman"/>
      <w:sz w:val="24"/>
    </w:rPr>
  </w:style>
  <w:style w:type="paragraph" w:styleId="ListNumber2">
    <w:name w:val="List Number 2"/>
    <w:aliases w:val="Számozott lista 01"/>
    <w:basedOn w:val="Normal"/>
    <w:uiPriority w:val="99"/>
    <w:rsid w:val="00D803A9"/>
    <w:pPr>
      <w:tabs>
        <w:tab w:val="num" w:pos="360"/>
        <w:tab w:val="left" w:pos="567"/>
      </w:tabs>
      <w:ind w:left="360" w:hanging="360"/>
      <w:jc w:val="both"/>
    </w:pPr>
    <w:rPr>
      <w:b/>
      <w:szCs w:val="20"/>
      <w:lang w:eastAsia="zh-CN"/>
    </w:rPr>
  </w:style>
  <w:style w:type="paragraph" w:customStyle="1" w:styleId="felsorols">
    <w:name w:val="felsorolás"/>
    <w:basedOn w:val="Normal"/>
    <w:uiPriority w:val="99"/>
    <w:rsid w:val="00D803A9"/>
    <w:pPr>
      <w:tabs>
        <w:tab w:val="num" w:pos="360"/>
      </w:tabs>
      <w:ind w:left="360" w:hanging="360"/>
      <w:jc w:val="both"/>
    </w:pPr>
    <w:rPr>
      <w:szCs w:val="20"/>
      <w:lang w:eastAsia="zh-CN"/>
    </w:rPr>
  </w:style>
  <w:style w:type="paragraph" w:customStyle="1" w:styleId="alcim2">
    <w:name w:val="alcim2"/>
    <w:basedOn w:val="Normal"/>
    <w:uiPriority w:val="99"/>
    <w:rsid w:val="00D803A9"/>
    <w:pPr>
      <w:keepNext/>
      <w:suppressAutoHyphens/>
      <w:spacing w:before="360" w:after="240"/>
    </w:pPr>
    <w:rPr>
      <w:rFonts w:ascii="Tahoma" w:hAnsi="Tahoma"/>
      <w:b/>
      <w:sz w:val="20"/>
      <w:szCs w:val="20"/>
      <w:lang w:eastAsia="zh-CN"/>
    </w:rPr>
  </w:style>
  <w:style w:type="paragraph" w:customStyle="1" w:styleId="felsorol0">
    <w:name w:val="felsorol"/>
    <w:basedOn w:val="Normal"/>
    <w:uiPriority w:val="99"/>
    <w:rsid w:val="00D803A9"/>
    <w:pPr>
      <w:tabs>
        <w:tab w:val="num" w:pos="705"/>
      </w:tabs>
      <w:spacing w:after="120"/>
      <w:ind w:left="705" w:hanging="705"/>
    </w:pPr>
    <w:rPr>
      <w:rFonts w:ascii="Tahoma" w:hAnsi="Tahoma"/>
      <w:sz w:val="22"/>
      <w:szCs w:val="20"/>
      <w:lang w:eastAsia="zh-CN"/>
    </w:rPr>
  </w:style>
  <w:style w:type="paragraph" w:styleId="List2">
    <w:name w:val="List 2"/>
    <w:basedOn w:val="Normal"/>
    <w:uiPriority w:val="99"/>
    <w:rsid w:val="00D803A9"/>
    <w:pPr>
      <w:ind w:left="566" w:hanging="283"/>
      <w:jc w:val="both"/>
    </w:pPr>
    <w:rPr>
      <w:szCs w:val="20"/>
      <w:lang w:eastAsia="zh-CN"/>
    </w:rPr>
  </w:style>
  <w:style w:type="character" w:customStyle="1" w:styleId="style171">
    <w:name w:val="style171"/>
    <w:uiPriority w:val="99"/>
    <w:rsid w:val="00D803A9"/>
    <w:rPr>
      <w:color w:val="006633"/>
    </w:rPr>
  </w:style>
  <w:style w:type="character" w:customStyle="1" w:styleId="style161">
    <w:name w:val="style161"/>
    <w:uiPriority w:val="99"/>
    <w:rsid w:val="00D803A9"/>
    <w:rPr>
      <w:rFonts w:ascii="Arial" w:hAnsi="Arial"/>
    </w:rPr>
  </w:style>
  <w:style w:type="paragraph" w:customStyle="1" w:styleId="cmzett2">
    <w:name w:val="címzett2"/>
    <w:basedOn w:val="Normal"/>
    <w:uiPriority w:val="99"/>
    <w:rsid w:val="00D803A9"/>
    <w:rPr>
      <w:szCs w:val="20"/>
      <w:lang w:val="fi-FI"/>
    </w:rPr>
  </w:style>
  <w:style w:type="paragraph" w:customStyle="1" w:styleId="Salutation1">
    <w:name w:val="Salutation1"/>
    <w:basedOn w:val="Normal"/>
    <w:uiPriority w:val="99"/>
    <w:rsid w:val="00D803A9"/>
    <w:pPr>
      <w:overflowPunct w:val="0"/>
      <w:autoSpaceDE w:val="0"/>
      <w:autoSpaceDN w:val="0"/>
      <w:adjustRightInd w:val="0"/>
      <w:spacing w:before="240"/>
      <w:jc w:val="both"/>
      <w:textAlignment w:val="baseline"/>
    </w:pPr>
    <w:rPr>
      <w:lang w:val="fi-FI"/>
    </w:rPr>
  </w:style>
  <w:style w:type="paragraph" w:customStyle="1" w:styleId="Tartalomjegyzk-alap">
    <w:name w:val="Tartalomjegyzék - alap"/>
    <w:basedOn w:val="Normal"/>
    <w:uiPriority w:val="99"/>
    <w:rsid w:val="00D803A9"/>
    <w:pPr>
      <w:tabs>
        <w:tab w:val="right" w:leader="dot" w:pos="5040"/>
      </w:tabs>
      <w:spacing w:after="240" w:line="240" w:lineRule="atLeast"/>
      <w:jc w:val="both"/>
    </w:pPr>
    <w:rPr>
      <w:rFonts w:ascii="Garamond" w:hAnsi="Garamond"/>
      <w:szCs w:val="20"/>
      <w:lang w:eastAsia="en-US"/>
    </w:rPr>
  </w:style>
  <w:style w:type="paragraph" w:customStyle="1" w:styleId="Graphic">
    <w:name w:val="Graphic"/>
    <w:basedOn w:val="Text"/>
    <w:uiPriority w:val="99"/>
    <w:rsid w:val="00D803A9"/>
    <w:pPr>
      <w:keepNext/>
      <w:spacing w:after="130" w:line="240" w:lineRule="auto"/>
      <w:jc w:val="center"/>
    </w:pPr>
  </w:style>
  <w:style w:type="paragraph" w:customStyle="1" w:styleId="Block">
    <w:name w:val="Block"/>
    <w:basedOn w:val="Normal"/>
    <w:uiPriority w:val="99"/>
    <w:rsid w:val="00D803A9"/>
    <w:pPr>
      <w:jc w:val="both"/>
    </w:pPr>
    <w:rPr>
      <w:rFonts w:ascii="Arial" w:eastAsia="MS Mincho" w:hAnsi="Arial"/>
      <w:szCs w:val="20"/>
      <w:lang w:val="de-DE"/>
    </w:rPr>
  </w:style>
  <w:style w:type="paragraph" w:customStyle="1" w:styleId="tblcm">
    <w:name w:val="táblcím"/>
    <w:basedOn w:val="Normal"/>
    <w:uiPriority w:val="99"/>
    <w:rsid w:val="00D803A9"/>
    <w:pPr>
      <w:jc w:val="center"/>
    </w:pPr>
    <w:rPr>
      <w:b/>
      <w:szCs w:val="20"/>
    </w:rPr>
  </w:style>
  <w:style w:type="paragraph" w:customStyle="1" w:styleId="SectionXHeader3">
    <w:name w:val="Section X Header 3"/>
    <w:basedOn w:val="Normal"/>
    <w:uiPriority w:val="99"/>
    <w:rsid w:val="00D803A9"/>
    <w:pPr>
      <w:widowControl w:val="0"/>
      <w:autoSpaceDE w:val="0"/>
      <w:autoSpaceDN w:val="0"/>
      <w:adjustRightInd w:val="0"/>
      <w:jc w:val="center"/>
    </w:pPr>
    <w:rPr>
      <w:b/>
      <w:bCs/>
      <w:sz w:val="40"/>
      <w:szCs w:val="40"/>
      <w:lang w:val="en-US"/>
    </w:rPr>
  </w:style>
  <w:style w:type="paragraph" w:customStyle="1" w:styleId="Cmsor1DocumentHeader11">
    <w:name w:val="Címsor 1.Document Header11"/>
    <w:basedOn w:val="Normal"/>
    <w:next w:val="Normal"/>
    <w:uiPriority w:val="99"/>
    <w:rsid w:val="00D803A9"/>
    <w:pPr>
      <w:widowControl w:val="0"/>
      <w:autoSpaceDE w:val="0"/>
      <w:autoSpaceDN w:val="0"/>
      <w:adjustRightInd w:val="0"/>
      <w:spacing w:after="200"/>
      <w:jc w:val="center"/>
    </w:pPr>
    <w:rPr>
      <w:b/>
      <w:bCs/>
      <w:kern w:val="28"/>
      <w:sz w:val="40"/>
      <w:szCs w:val="40"/>
      <w:lang w:val="en-US"/>
    </w:rPr>
  </w:style>
  <w:style w:type="paragraph" w:customStyle="1" w:styleId="Formatvorlageberschrift1TimesNewRoman11ptLinksVor0ptNa">
    <w:name w:val="Formatvorlage Überschrift 1 + Times New Roman 11 pt Links Vor:  0 pt Na..."/>
    <w:basedOn w:val="Heading1"/>
    <w:uiPriority w:val="99"/>
    <w:rsid w:val="00D803A9"/>
    <w:pPr>
      <w:keepNext w:val="0"/>
      <w:tabs>
        <w:tab w:val="left" w:pos="851"/>
        <w:tab w:val="num" w:pos="1080"/>
      </w:tabs>
      <w:spacing w:after="120" w:line="240" w:lineRule="auto"/>
      <w:ind w:left="1080" w:hanging="360"/>
    </w:pPr>
    <w:rPr>
      <w:rFonts w:ascii="Times New Roman" w:hAnsi="Times New Roman"/>
      <w:kern w:val="0"/>
      <w:sz w:val="22"/>
      <w:lang w:val="en-GB" w:eastAsia="de-DE"/>
    </w:rPr>
  </w:style>
  <w:style w:type="paragraph" w:customStyle="1" w:styleId="Szdcmsor1">
    <w:name w:val="Szd_címsor1"/>
    <w:basedOn w:val="Normal"/>
    <w:uiPriority w:val="99"/>
    <w:rsid w:val="00D803A9"/>
    <w:pPr>
      <w:tabs>
        <w:tab w:val="num" w:pos="972"/>
        <w:tab w:val="num" w:pos="1440"/>
      </w:tabs>
      <w:spacing w:line="360" w:lineRule="atLeast"/>
      <w:ind w:left="972" w:hanging="432"/>
      <w:jc w:val="both"/>
    </w:pPr>
    <w:rPr>
      <w:szCs w:val="20"/>
    </w:rPr>
  </w:style>
  <w:style w:type="paragraph" w:customStyle="1" w:styleId="Szdcmsor2">
    <w:name w:val="Szd_címsor2"/>
    <w:basedOn w:val="Normal"/>
    <w:uiPriority w:val="99"/>
    <w:rsid w:val="00D803A9"/>
    <w:pPr>
      <w:tabs>
        <w:tab w:val="num" w:pos="1116"/>
        <w:tab w:val="num" w:pos="2160"/>
      </w:tabs>
      <w:spacing w:line="360" w:lineRule="atLeast"/>
      <w:ind w:left="1116" w:hanging="576"/>
      <w:jc w:val="both"/>
    </w:pPr>
    <w:rPr>
      <w:szCs w:val="20"/>
    </w:rPr>
  </w:style>
  <w:style w:type="paragraph" w:customStyle="1" w:styleId="Szdcmsor3">
    <w:name w:val="Szd_címsor3"/>
    <w:basedOn w:val="Normal"/>
    <w:uiPriority w:val="99"/>
    <w:rsid w:val="00D803A9"/>
    <w:pPr>
      <w:tabs>
        <w:tab w:val="num" w:pos="2160"/>
      </w:tabs>
      <w:spacing w:line="360" w:lineRule="atLeast"/>
      <w:ind w:left="2160" w:hanging="360"/>
      <w:jc w:val="both"/>
    </w:pPr>
    <w:rPr>
      <w:szCs w:val="20"/>
    </w:rPr>
  </w:style>
  <w:style w:type="paragraph" w:customStyle="1" w:styleId="Cm10">
    <w:name w:val="Cím 1"/>
    <w:autoRedefine/>
    <w:uiPriority w:val="99"/>
    <w:rsid w:val="00D803A9"/>
    <w:pPr>
      <w:tabs>
        <w:tab w:val="num" w:pos="2153"/>
      </w:tabs>
      <w:spacing w:before="120"/>
      <w:ind w:left="2155" w:hanging="737"/>
    </w:pPr>
    <w:rPr>
      <w:sz w:val="24"/>
      <w:szCs w:val="24"/>
      <w:u w:val="single"/>
    </w:rPr>
  </w:style>
  <w:style w:type="paragraph" w:customStyle="1" w:styleId="Cm2">
    <w:name w:val="Cím 2"/>
    <w:link w:val="Cm2CharChar"/>
    <w:autoRedefine/>
    <w:uiPriority w:val="99"/>
    <w:rsid w:val="00D803A9"/>
    <w:pPr>
      <w:tabs>
        <w:tab w:val="num" w:pos="2496"/>
      </w:tabs>
      <w:ind w:left="2495" w:hanging="539"/>
    </w:pPr>
  </w:style>
  <w:style w:type="character" w:customStyle="1" w:styleId="Cm2CharChar">
    <w:name w:val="Cím 2 Char Char"/>
    <w:link w:val="Cm2"/>
    <w:uiPriority w:val="99"/>
    <w:locked/>
    <w:rsid w:val="00D803A9"/>
    <w:rPr>
      <w:sz w:val="22"/>
      <w:lang w:val="hu-HU" w:eastAsia="hu-HU"/>
    </w:rPr>
  </w:style>
  <w:style w:type="paragraph" w:customStyle="1" w:styleId="Szv">
    <w:name w:val="Szöv"/>
    <w:basedOn w:val="Normal"/>
    <w:link w:val="SzvChar"/>
    <w:uiPriority w:val="99"/>
    <w:rsid w:val="00D803A9"/>
    <w:pPr>
      <w:spacing w:after="120"/>
    </w:pPr>
    <w:rPr>
      <w:szCs w:val="20"/>
    </w:rPr>
  </w:style>
  <w:style w:type="character" w:customStyle="1" w:styleId="SzvChar">
    <w:name w:val="Szöv Char"/>
    <w:link w:val="Szv"/>
    <w:uiPriority w:val="99"/>
    <w:locked/>
    <w:rsid w:val="00D803A9"/>
    <w:rPr>
      <w:sz w:val="24"/>
      <w:lang w:val="hu-HU" w:eastAsia="hu-HU"/>
    </w:rPr>
  </w:style>
  <w:style w:type="paragraph" w:customStyle="1" w:styleId="Cm1szv">
    <w:name w:val="Cím1szöv"/>
    <w:basedOn w:val="Szv"/>
    <w:autoRedefine/>
    <w:uiPriority w:val="99"/>
    <w:rsid w:val="00D803A9"/>
    <w:pPr>
      <w:ind w:left="720"/>
    </w:pPr>
  </w:style>
  <w:style w:type="paragraph" w:customStyle="1" w:styleId="szoveg">
    <w:name w:val="szoveg"/>
    <w:basedOn w:val="Normal"/>
    <w:uiPriority w:val="99"/>
    <w:rsid w:val="00D803A9"/>
    <w:pPr>
      <w:spacing w:after="120"/>
      <w:jc w:val="both"/>
    </w:pPr>
    <w:rPr>
      <w:szCs w:val="20"/>
    </w:rPr>
  </w:style>
  <w:style w:type="paragraph" w:customStyle="1" w:styleId="szovegabc">
    <w:name w:val="szoveg_abc"/>
    <w:basedOn w:val="szoveg"/>
    <w:uiPriority w:val="99"/>
    <w:rsid w:val="00D803A9"/>
    <w:pPr>
      <w:tabs>
        <w:tab w:val="num" w:pos="530"/>
      </w:tabs>
      <w:ind w:left="360" w:hanging="360"/>
    </w:pPr>
  </w:style>
  <w:style w:type="paragraph" w:customStyle="1" w:styleId="h0">
    <w:name w:val="h0"/>
    <w:basedOn w:val="Normal"/>
    <w:uiPriority w:val="99"/>
    <w:rsid w:val="00D803A9"/>
    <w:pPr>
      <w:spacing w:before="240" w:after="240" w:line="240" w:lineRule="atLeast"/>
      <w:jc w:val="both"/>
    </w:pPr>
    <w:rPr>
      <w:szCs w:val="20"/>
      <w:lang w:eastAsia="en-US"/>
    </w:rPr>
  </w:style>
  <w:style w:type="paragraph" w:customStyle="1" w:styleId="lofej">
    <w:name w:val="Élofej"/>
    <w:basedOn w:val="Normal"/>
    <w:uiPriority w:val="99"/>
    <w:rsid w:val="00D803A9"/>
    <w:pPr>
      <w:tabs>
        <w:tab w:val="center" w:pos="4703"/>
        <w:tab w:val="right" w:pos="9406"/>
      </w:tabs>
      <w:jc w:val="both"/>
    </w:pPr>
    <w:rPr>
      <w:sz w:val="28"/>
      <w:szCs w:val="20"/>
      <w:lang w:eastAsia="ko-KR"/>
    </w:rPr>
  </w:style>
  <w:style w:type="character" w:customStyle="1" w:styleId="kiiras1">
    <w:name w:val="kiiras1"/>
    <w:uiPriority w:val="99"/>
    <w:rsid w:val="00D803A9"/>
    <w:rPr>
      <w:rFonts w:ascii="Arial" w:hAnsi="Arial"/>
      <w:color w:val="A92717"/>
      <w:sz w:val="20"/>
    </w:rPr>
  </w:style>
  <w:style w:type="paragraph" w:customStyle="1" w:styleId="NormalCentered">
    <w:name w:val="Normal Centered"/>
    <w:basedOn w:val="Normal"/>
    <w:uiPriority w:val="99"/>
    <w:rsid w:val="00D803A9"/>
    <w:pPr>
      <w:spacing w:before="120" w:after="120"/>
      <w:jc w:val="center"/>
    </w:pPr>
    <w:rPr>
      <w:szCs w:val="20"/>
      <w:lang w:val="en-GB" w:eastAsia="en-GB"/>
    </w:rPr>
  </w:style>
  <w:style w:type="paragraph" w:customStyle="1" w:styleId="Annexetitreacte">
    <w:name w:val="Annexe titre (acte)"/>
    <w:basedOn w:val="Normal"/>
    <w:next w:val="Normal"/>
    <w:uiPriority w:val="99"/>
    <w:rsid w:val="00D803A9"/>
    <w:pPr>
      <w:spacing w:before="120" w:after="120"/>
      <w:jc w:val="center"/>
    </w:pPr>
    <w:rPr>
      <w:b/>
      <w:szCs w:val="20"/>
      <w:u w:val="single"/>
      <w:lang w:val="en-GB" w:eastAsia="en-GB"/>
    </w:rPr>
  </w:style>
  <w:style w:type="paragraph" w:customStyle="1" w:styleId="Rub4">
    <w:name w:val="Rub4"/>
    <w:basedOn w:val="Normal"/>
    <w:next w:val="Normal"/>
    <w:uiPriority w:val="99"/>
    <w:rsid w:val="00D803A9"/>
    <w:pPr>
      <w:tabs>
        <w:tab w:val="left" w:pos="709"/>
      </w:tabs>
    </w:pPr>
    <w:rPr>
      <w:b/>
      <w:i/>
      <w:sz w:val="20"/>
      <w:szCs w:val="20"/>
      <w:lang w:val="en-GB"/>
    </w:rPr>
  </w:style>
  <w:style w:type="character" w:customStyle="1" w:styleId="Rub2Char">
    <w:name w:val="Rub2 Char"/>
    <w:uiPriority w:val="99"/>
    <w:rsid w:val="00D803A9"/>
    <w:rPr>
      <w:smallCaps/>
      <w:lang w:val="en-GB" w:eastAsia="en-GB"/>
    </w:rPr>
  </w:style>
  <w:style w:type="character" w:styleId="FollowedHyperlink">
    <w:name w:val="FollowedHyperlink"/>
    <w:basedOn w:val="DefaultParagraphFont"/>
    <w:uiPriority w:val="99"/>
    <w:rsid w:val="00D803A9"/>
    <w:rPr>
      <w:rFonts w:cs="Times New Roman"/>
      <w:color w:val="800080"/>
      <w:u w:val="single"/>
    </w:rPr>
  </w:style>
  <w:style w:type="paragraph" w:customStyle="1" w:styleId="logo0">
    <w:name w:val="logo"/>
    <w:basedOn w:val="Normal"/>
    <w:uiPriority w:val="99"/>
    <w:rsid w:val="00D803A9"/>
    <w:rPr>
      <w:rFonts w:ascii="&amp;#39" w:hAnsi="&amp;#39"/>
    </w:rPr>
  </w:style>
  <w:style w:type="paragraph" w:customStyle="1" w:styleId="Default">
    <w:name w:val="Default"/>
    <w:uiPriority w:val="99"/>
    <w:rsid w:val="00D803A9"/>
    <w:pPr>
      <w:autoSpaceDE w:val="0"/>
      <w:autoSpaceDN w:val="0"/>
      <w:adjustRightInd w:val="0"/>
    </w:pPr>
    <w:rPr>
      <w:rFonts w:ascii="Arial" w:hAnsi="Arial" w:cs="Arial"/>
      <w:color w:val="000000"/>
      <w:sz w:val="24"/>
      <w:szCs w:val="24"/>
    </w:rPr>
  </w:style>
  <w:style w:type="paragraph" w:customStyle="1" w:styleId="tabulka">
    <w:name w:val="tabulka"/>
    <w:basedOn w:val="Normal"/>
    <w:uiPriority w:val="99"/>
    <w:rsid w:val="00D803A9"/>
    <w:pPr>
      <w:widowControl w:val="0"/>
      <w:spacing w:before="120" w:line="-240" w:lineRule="auto"/>
      <w:jc w:val="center"/>
    </w:pPr>
    <w:rPr>
      <w:sz w:val="20"/>
      <w:szCs w:val="20"/>
      <w:lang w:val="cs-CZ"/>
    </w:rPr>
  </w:style>
  <w:style w:type="paragraph" w:customStyle="1" w:styleId="OkeanBehuzas">
    <w:name w:val="Okean_Behuzas"/>
    <w:basedOn w:val="BodyText3"/>
    <w:uiPriority w:val="99"/>
    <w:rsid w:val="00D803A9"/>
    <w:pPr>
      <w:spacing w:after="60" w:line="360" w:lineRule="exact"/>
      <w:ind w:left="567"/>
      <w:jc w:val="both"/>
    </w:pPr>
    <w:rPr>
      <w:rFonts w:ascii="Arial" w:hAnsi="Arial" w:cs="Arial"/>
      <w:sz w:val="22"/>
      <w:szCs w:val="24"/>
    </w:rPr>
  </w:style>
  <w:style w:type="character" w:customStyle="1" w:styleId="FootnoteTextCharCharChar">
    <w:name w:val="Footnote Text Char Char Char"/>
    <w:uiPriority w:val="99"/>
    <w:semiHidden/>
    <w:rsid w:val="00D803A9"/>
    <w:rPr>
      <w:rFonts w:ascii="Garamond" w:hAnsi="Garamond"/>
      <w:lang w:val="hu-HU" w:eastAsia="hu-HU"/>
    </w:rPr>
  </w:style>
  <w:style w:type="paragraph" w:customStyle="1" w:styleId="Szvegtrzs21">
    <w:name w:val="Szövegtörzs 21"/>
    <w:basedOn w:val="Normal"/>
    <w:uiPriority w:val="99"/>
    <w:rsid w:val="00D803A9"/>
    <w:pPr>
      <w:spacing w:line="360" w:lineRule="auto"/>
      <w:jc w:val="both"/>
    </w:pPr>
    <w:rPr>
      <w:i/>
      <w:smallCaps/>
      <w:spacing w:val="4"/>
      <w:szCs w:val="20"/>
    </w:rPr>
  </w:style>
  <w:style w:type="character" w:customStyle="1" w:styleId="apple-style-span">
    <w:name w:val="apple-style-span"/>
    <w:uiPriority w:val="99"/>
    <w:rsid w:val="00D803A9"/>
  </w:style>
  <w:style w:type="character" w:customStyle="1" w:styleId="apple-converted-space">
    <w:name w:val="apple-converted-space"/>
    <w:uiPriority w:val="99"/>
    <w:rsid w:val="00D803A9"/>
  </w:style>
  <w:style w:type="paragraph" w:customStyle="1" w:styleId="BodyText25">
    <w:name w:val="Body Text 25"/>
    <w:basedOn w:val="Normal"/>
    <w:uiPriority w:val="99"/>
    <w:rsid w:val="00D803A9"/>
    <w:pPr>
      <w:widowControl w:val="0"/>
      <w:suppressAutoHyphens/>
      <w:overflowPunct w:val="0"/>
      <w:autoSpaceDE w:val="0"/>
      <w:autoSpaceDN w:val="0"/>
      <w:adjustRightInd w:val="0"/>
      <w:ind w:left="1560" w:hanging="142"/>
      <w:textAlignment w:val="baseline"/>
    </w:pPr>
    <w:rPr>
      <w:szCs w:val="20"/>
    </w:rPr>
  </w:style>
  <w:style w:type="character" w:customStyle="1" w:styleId="Hyperlink2">
    <w:name w:val="Hyperlink2"/>
    <w:uiPriority w:val="99"/>
    <w:rsid w:val="00D803A9"/>
    <w:rPr>
      <w:color w:val="0000FF"/>
      <w:u w:val="single"/>
    </w:rPr>
  </w:style>
  <w:style w:type="paragraph" w:customStyle="1" w:styleId="commenttext0">
    <w:name w:val="commenttext"/>
    <w:basedOn w:val="Normal"/>
    <w:uiPriority w:val="99"/>
    <w:rsid w:val="00B70653"/>
    <w:rPr>
      <w:rFonts w:ascii="&amp;#39" w:hAnsi="&amp;#39"/>
    </w:rPr>
  </w:style>
  <w:style w:type="paragraph" w:customStyle="1" w:styleId="pa61">
    <w:name w:val="pa61"/>
    <w:basedOn w:val="Normal"/>
    <w:uiPriority w:val="99"/>
    <w:rsid w:val="00B70653"/>
    <w:rPr>
      <w:rFonts w:ascii="&amp;#39" w:hAnsi="&amp;#39"/>
      <w:color w:val="000000"/>
    </w:rPr>
  </w:style>
  <w:style w:type="character" w:customStyle="1" w:styleId="Szneslista1jellsznChar">
    <w:name w:val="Színes lista – 1. jelölőszín Char"/>
    <w:link w:val="Szneslista1jellszn1"/>
    <w:uiPriority w:val="99"/>
    <w:locked/>
    <w:rsid w:val="00030CCD"/>
    <w:rPr>
      <w:sz w:val="24"/>
    </w:rPr>
  </w:style>
  <w:style w:type="character" w:customStyle="1" w:styleId="Stlus2Char">
    <w:name w:val="Stílus2 Char"/>
    <w:link w:val="Stlus2"/>
    <w:uiPriority w:val="99"/>
    <w:locked/>
    <w:rsid w:val="0048365D"/>
    <w:rPr>
      <w:sz w:val="24"/>
    </w:rPr>
  </w:style>
  <w:style w:type="paragraph" w:customStyle="1" w:styleId="Norml13pt">
    <w:name w:val="Normál + 13 pt"/>
    <w:aliases w:val="Félkövér,Nagybetűs"/>
    <w:basedOn w:val="Normal"/>
    <w:uiPriority w:val="99"/>
    <w:rsid w:val="00625F9F"/>
    <w:pPr>
      <w:keepNext/>
      <w:keepLines/>
      <w:jc w:val="center"/>
    </w:pPr>
    <w:rPr>
      <w:b/>
      <w:bCs/>
      <w:caps/>
      <w:sz w:val="26"/>
      <w:szCs w:val="26"/>
    </w:rPr>
  </w:style>
  <w:style w:type="paragraph" w:customStyle="1" w:styleId="yiv1909992728msolistparagraph">
    <w:name w:val="yiv1909992728msolistparagraph"/>
    <w:basedOn w:val="Normal"/>
    <w:uiPriority w:val="99"/>
    <w:rsid w:val="0015679E"/>
    <w:pPr>
      <w:spacing w:before="100" w:beforeAutospacing="1" w:after="100" w:afterAutospacing="1"/>
    </w:pPr>
  </w:style>
  <w:style w:type="character" w:customStyle="1" w:styleId="yui320781333692812805263">
    <w:name w:val="yui_3_2_0_78_1333692812805263"/>
    <w:uiPriority w:val="99"/>
    <w:rsid w:val="0015679E"/>
    <w:rPr>
      <w:rFonts w:ascii="Times New Roman" w:hAnsi="Times New Roman"/>
    </w:rPr>
  </w:style>
  <w:style w:type="character" w:customStyle="1" w:styleId="yui320781333692812805265">
    <w:name w:val="yui_3_2_0_78_1333692812805265"/>
    <w:uiPriority w:val="99"/>
    <w:rsid w:val="0015679E"/>
    <w:rPr>
      <w:rFonts w:ascii="Times New Roman" w:hAnsi="Times New Roman"/>
    </w:rPr>
  </w:style>
  <w:style w:type="character" w:customStyle="1" w:styleId="yui320781333692812805269">
    <w:name w:val="yui_3_2_0_78_1333692812805269"/>
    <w:uiPriority w:val="99"/>
    <w:rsid w:val="0015679E"/>
    <w:rPr>
      <w:rFonts w:ascii="Times New Roman" w:hAnsi="Times New Roman"/>
    </w:rPr>
  </w:style>
  <w:style w:type="character" w:customStyle="1" w:styleId="yui320781333692812805273">
    <w:name w:val="yui_3_2_0_78_1333692812805273"/>
    <w:uiPriority w:val="99"/>
    <w:rsid w:val="0015679E"/>
    <w:rPr>
      <w:rFonts w:ascii="Times New Roman" w:hAnsi="Times New Roman"/>
    </w:rPr>
  </w:style>
  <w:style w:type="character" w:customStyle="1" w:styleId="yui320781333692812805277">
    <w:name w:val="yui_3_2_0_78_1333692812805277"/>
    <w:uiPriority w:val="99"/>
    <w:rsid w:val="0015679E"/>
    <w:rPr>
      <w:rFonts w:ascii="Times New Roman" w:hAnsi="Times New Roman"/>
    </w:rPr>
  </w:style>
  <w:style w:type="character" w:customStyle="1" w:styleId="yui320781333692812805281">
    <w:name w:val="yui_3_2_0_78_1333692812805281"/>
    <w:uiPriority w:val="99"/>
    <w:rsid w:val="0015679E"/>
    <w:rPr>
      <w:rFonts w:ascii="Times New Roman" w:hAnsi="Times New Roman"/>
    </w:rPr>
  </w:style>
  <w:style w:type="character" w:customStyle="1" w:styleId="yui320781333692812805285">
    <w:name w:val="yui_3_2_0_78_1333692812805285"/>
    <w:uiPriority w:val="99"/>
    <w:rsid w:val="0015679E"/>
    <w:rPr>
      <w:rFonts w:ascii="Times New Roman" w:hAnsi="Times New Roman"/>
    </w:rPr>
  </w:style>
  <w:style w:type="character" w:customStyle="1" w:styleId="yui320781333692812805289">
    <w:name w:val="yui_3_2_0_78_1333692812805289"/>
    <w:uiPriority w:val="99"/>
    <w:rsid w:val="0015679E"/>
    <w:rPr>
      <w:rFonts w:ascii="Times New Roman" w:hAnsi="Times New Roman"/>
    </w:rPr>
  </w:style>
  <w:style w:type="paragraph" w:customStyle="1" w:styleId="Listaszerbekezds1">
    <w:name w:val="Listaszerű bekezdés1"/>
    <w:basedOn w:val="Normal"/>
    <w:uiPriority w:val="99"/>
    <w:rsid w:val="0015679E"/>
    <w:pPr>
      <w:ind w:left="720"/>
    </w:pPr>
    <w:rPr>
      <w:sz w:val="20"/>
      <w:szCs w:val="20"/>
    </w:rPr>
  </w:style>
  <w:style w:type="paragraph" w:customStyle="1" w:styleId="xl65">
    <w:name w:val="xl65"/>
    <w:basedOn w:val="Normal"/>
    <w:uiPriority w:val="99"/>
    <w:rsid w:val="0015679E"/>
    <w:pPr>
      <w:spacing w:before="100" w:beforeAutospacing="1" w:after="100" w:afterAutospacing="1"/>
      <w:textAlignment w:val="top"/>
    </w:pPr>
    <w:rPr>
      <w:rFonts w:ascii="Arial" w:hAnsi="Arial" w:cs="Arial"/>
      <w:sz w:val="20"/>
      <w:szCs w:val="20"/>
    </w:rPr>
  </w:style>
  <w:style w:type="paragraph" w:customStyle="1" w:styleId="xl66">
    <w:name w:val="xl66"/>
    <w:basedOn w:val="Normal"/>
    <w:uiPriority w:val="99"/>
    <w:rsid w:val="0015679E"/>
    <w:pPr>
      <w:spacing w:before="100" w:beforeAutospacing="1" w:after="100" w:afterAutospacing="1"/>
    </w:pPr>
    <w:rPr>
      <w:rFonts w:ascii="Arial" w:hAnsi="Arial" w:cs="Arial"/>
      <w:sz w:val="20"/>
      <w:szCs w:val="20"/>
    </w:rPr>
  </w:style>
  <w:style w:type="paragraph" w:customStyle="1" w:styleId="xl67">
    <w:name w:val="xl67"/>
    <w:basedOn w:val="Normal"/>
    <w:uiPriority w:val="99"/>
    <w:rsid w:val="0015679E"/>
    <w:pPr>
      <w:spacing w:before="100" w:beforeAutospacing="1" w:after="100" w:afterAutospacing="1"/>
    </w:pPr>
    <w:rPr>
      <w:rFonts w:ascii="Arial" w:hAnsi="Arial" w:cs="Arial"/>
      <w:color w:val="000000"/>
      <w:sz w:val="20"/>
      <w:szCs w:val="20"/>
    </w:rPr>
  </w:style>
  <w:style w:type="paragraph" w:customStyle="1" w:styleId="xl68">
    <w:name w:val="xl68"/>
    <w:basedOn w:val="Normal"/>
    <w:uiPriority w:val="99"/>
    <w:rsid w:val="0015679E"/>
    <w:pPr>
      <w:spacing w:before="100" w:beforeAutospacing="1" w:after="100" w:afterAutospacing="1"/>
      <w:textAlignment w:val="top"/>
    </w:pPr>
    <w:rPr>
      <w:rFonts w:ascii="Arial" w:hAnsi="Arial" w:cs="Arial"/>
      <w:color w:val="000000"/>
      <w:sz w:val="20"/>
      <w:szCs w:val="20"/>
    </w:rPr>
  </w:style>
  <w:style w:type="paragraph" w:customStyle="1" w:styleId="xl69">
    <w:name w:val="xl69"/>
    <w:basedOn w:val="Normal"/>
    <w:uiPriority w:val="99"/>
    <w:rsid w:val="0015679E"/>
    <w:pPr>
      <w:spacing w:before="100" w:beforeAutospacing="1" w:after="100" w:afterAutospacing="1"/>
    </w:pPr>
    <w:rPr>
      <w:rFonts w:ascii="Arial" w:hAnsi="Arial" w:cs="Arial"/>
      <w:b/>
      <w:bCs/>
      <w:sz w:val="20"/>
      <w:szCs w:val="20"/>
    </w:rPr>
  </w:style>
  <w:style w:type="paragraph" w:customStyle="1" w:styleId="xl70">
    <w:name w:val="xl70"/>
    <w:basedOn w:val="Normal"/>
    <w:uiPriority w:val="99"/>
    <w:rsid w:val="0015679E"/>
    <w:pPr>
      <w:spacing w:before="100" w:beforeAutospacing="1" w:after="100" w:afterAutospacing="1"/>
    </w:pPr>
    <w:rPr>
      <w:rFonts w:ascii="Arial" w:hAnsi="Arial" w:cs="Arial"/>
      <w:b/>
      <w:bCs/>
      <w:sz w:val="20"/>
      <w:szCs w:val="20"/>
    </w:rPr>
  </w:style>
  <w:style w:type="paragraph" w:customStyle="1" w:styleId="xl71">
    <w:name w:val="xl71"/>
    <w:basedOn w:val="Normal"/>
    <w:uiPriority w:val="99"/>
    <w:rsid w:val="0015679E"/>
    <w:pPr>
      <w:spacing w:before="100" w:beforeAutospacing="1" w:after="100" w:afterAutospacing="1"/>
    </w:pPr>
    <w:rPr>
      <w:rFonts w:ascii="Arial" w:hAnsi="Arial" w:cs="Arial"/>
      <w:sz w:val="20"/>
      <w:szCs w:val="20"/>
    </w:rPr>
  </w:style>
  <w:style w:type="paragraph" w:customStyle="1" w:styleId="xl72">
    <w:name w:val="xl72"/>
    <w:basedOn w:val="Normal"/>
    <w:uiPriority w:val="99"/>
    <w:rsid w:val="0015679E"/>
    <w:pPr>
      <w:spacing w:before="100" w:beforeAutospacing="1" w:after="100" w:afterAutospacing="1"/>
      <w:jc w:val="right"/>
      <w:textAlignment w:val="center"/>
    </w:pPr>
    <w:rPr>
      <w:rFonts w:ascii="Arial" w:hAnsi="Arial" w:cs="Arial"/>
      <w:sz w:val="20"/>
      <w:szCs w:val="20"/>
    </w:rPr>
  </w:style>
  <w:style w:type="paragraph" w:customStyle="1" w:styleId="xl73">
    <w:name w:val="xl73"/>
    <w:basedOn w:val="Normal"/>
    <w:uiPriority w:val="99"/>
    <w:rsid w:val="0015679E"/>
    <w:pPr>
      <w:spacing w:before="100" w:beforeAutospacing="1" w:after="100" w:afterAutospacing="1"/>
      <w:jc w:val="right"/>
      <w:textAlignment w:val="center"/>
    </w:pPr>
    <w:rPr>
      <w:rFonts w:ascii="Arial" w:hAnsi="Arial" w:cs="Arial"/>
      <w:sz w:val="20"/>
      <w:szCs w:val="20"/>
    </w:rPr>
  </w:style>
  <w:style w:type="paragraph" w:customStyle="1" w:styleId="xl74">
    <w:name w:val="xl74"/>
    <w:basedOn w:val="Normal"/>
    <w:uiPriority w:val="99"/>
    <w:rsid w:val="0015679E"/>
    <w:pPr>
      <w:spacing w:before="100" w:beforeAutospacing="1" w:after="100" w:afterAutospacing="1"/>
      <w:jc w:val="center"/>
      <w:textAlignment w:val="center"/>
    </w:pPr>
    <w:rPr>
      <w:b/>
      <w:bCs/>
    </w:rPr>
  </w:style>
  <w:style w:type="paragraph" w:customStyle="1" w:styleId="xl75">
    <w:name w:val="xl75"/>
    <w:basedOn w:val="Normal"/>
    <w:uiPriority w:val="99"/>
    <w:rsid w:val="0015679E"/>
    <w:pPr>
      <w:spacing w:before="100" w:beforeAutospacing="1" w:after="100" w:afterAutospacing="1"/>
      <w:jc w:val="center"/>
    </w:pPr>
    <w:rPr>
      <w:rFonts w:ascii="Arial" w:hAnsi="Arial" w:cs="Arial"/>
      <w:b/>
      <w:bCs/>
      <w:sz w:val="20"/>
      <w:szCs w:val="20"/>
    </w:rPr>
  </w:style>
  <w:style w:type="paragraph" w:customStyle="1" w:styleId="xl76">
    <w:name w:val="xl76"/>
    <w:basedOn w:val="Normal"/>
    <w:uiPriority w:val="99"/>
    <w:rsid w:val="0015679E"/>
    <w:pPr>
      <w:spacing w:before="100" w:beforeAutospacing="1" w:after="100" w:afterAutospacing="1"/>
      <w:jc w:val="center"/>
    </w:pPr>
    <w:rPr>
      <w:rFonts w:ascii="Arial" w:hAnsi="Arial" w:cs="Arial"/>
      <w:b/>
      <w:bCs/>
      <w:sz w:val="20"/>
      <w:szCs w:val="20"/>
    </w:rPr>
  </w:style>
  <w:style w:type="paragraph" w:customStyle="1" w:styleId="font5">
    <w:name w:val="font5"/>
    <w:basedOn w:val="Normal"/>
    <w:uiPriority w:val="99"/>
    <w:rsid w:val="0015679E"/>
    <w:pPr>
      <w:spacing w:before="100" w:beforeAutospacing="1" w:after="100" w:afterAutospacing="1"/>
    </w:pPr>
    <w:rPr>
      <w:rFonts w:ascii="Tahoma" w:hAnsi="Tahoma" w:cs="Tahoma"/>
      <w:b/>
      <w:bCs/>
      <w:color w:val="000000"/>
      <w:sz w:val="16"/>
      <w:szCs w:val="16"/>
    </w:rPr>
  </w:style>
  <w:style w:type="paragraph" w:customStyle="1" w:styleId="font6">
    <w:name w:val="font6"/>
    <w:basedOn w:val="Normal"/>
    <w:uiPriority w:val="99"/>
    <w:rsid w:val="0015679E"/>
    <w:pPr>
      <w:spacing w:before="100" w:beforeAutospacing="1" w:after="100" w:afterAutospacing="1"/>
    </w:pPr>
    <w:rPr>
      <w:rFonts w:ascii="Tahoma" w:hAnsi="Tahoma" w:cs="Tahoma"/>
      <w:color w:val="000000"/>
      <w:sz w:val="16"/>
      <w:szCs w:val="16"/>
    </w:rPr>
  </w:style>
  <w:style w:type="paragraph" w:customStyle="1" w:styleId="xl63">
    <w:name w:val="xl63"/>
    <w:basedOn w:val="Norma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Norma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77">
    <w:name w:val="xl77"/>
    <w:basedOn w:val="Norma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78">
    <w:name w:val="xl78"/>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sz w:val="20"/>
      <w:szCs w:val="20"/>
    </w:rPr>
  </w:style>
  <w:style w:type="paragraph" w:customStyle="1" w:styleId="xl79">
    <w:name w:val="xl79"/>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0">
    <w:name w:val="xl80"/>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1">
    <w:name w:val="xl81"/>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2">
    <w:name w:val="xl82"/>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3">
    <w:name w:val="xl83"/>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styleId="ListBullet5">
    <w:name w:val="List Bullet 5"/>
    <w:basedOn w:val="Normal"/>
    <w:autoRedefine/>
    <w:uiPriority w:val="99"/>
    <w:rsid w:val="003F7944"/>
    <w:pPr>
      <w:numPr>
        <w:numId w:val="39"/>
      </w:numPr>
    </w:pPr>
  </w:style>
  <w:style w:type="paragraph" w:customStyle="1" w:styleId="NumberedList">
    <w:name w:val="Numbered List"/>
    <w:basedOn w:val="BodyTextIMP"/>
    <w:uiPriority w:val="99"/>
    <w:rsid w:val="003A2711"/>
    <w:pPr>
      <w:spacing w:line="230" w:lineRule="auto"/>
    </w:pPr>
  </w:style>
  <w:style w:type="paragraph" w:customStyle="1" w:styleId="Body">
    <w:name w:val="Body"/>
    <w:basedOn w:val="Normal"/>
    <w:uiPriority w:val="99"/>
    <w:rsid w:val="003A2711"/>
    <w:pPr>
      <w:spacing w:after="140" w:line="290" w:lineRule="auto"/>
      <w:jc w:val="both"/>
    </w:pPr>
    <w:rPr>
      <w:rFonts w:ascii="Arial" w:hAnsi="Arial"/>
      <w:kern w:val="20"/>
      <w:sz w:val="20"/>
      <w:lang w:eastAsia="en-US"/>
    </w:rPr>
  </w:style>
  <w:style w:type="paragraph" w:customStyle="1" w:styleId="Body1">
    <w:name w:val="Body 1"/>
    <w:basedOn w:val="Normal"/>
    <w:uiPriority w:val="99"/>
    <w:rsid w:val="003A2711"/>
    <w:pPr>
      <w:spacing w:after="140" w:line="290" w:lineRule="auto"/>
      <w:ind w:left="567"/>
      <w:jc w:val="both"/>
    </w:pPr>
    <w:rPr>
      <w:rFonts w:ascii="Arial" w:hAnsi="Arial"/>
      <w:kern w:val="20"/>
      <w:sz w:val="20"/>
      <w:lang w:eastAsia="en-US"/>
    </w:rPr>
  </w:style>
  <w:style w:type="paragraph" w:customStyle="1" w:styleId="Szvegtrzs31">
    <w:name w:val="Szövegtörzs 31"/>
    <w:basedOn w:val="Normal"/>
    <w:uiPriority w:val="99"/>
    <w:rsid w:val="003A2711"/>
    <w:pPr>
      <w:overflowPunct w:val="0"/>
      <w:autoSpaceDE w:val="0"/>
      <w:autoSpaceDN w:val="0"/>
      <w:adjustRightInd w:val="0"/>
      <w:jc w:val="both"/>
      <w:textAlignment w:val="baseline"/>
    </w:pPr>
    <w:rPr>
      <w:szCs w:val="20"/>
    </w:rPr>
  </w:style>
  <w:style w:type="character" w:customStyle="1" w:styleId="FootnoteTextChar28">
    <w:name w:val="Footnote Text Char28"/>
    <w:aliases w:val="Lábjegyzetszöveg Char1 Char29,Lábjegyzetszöveg Char Char Char29,Lábjegyzetszöveg Char1 Char Char Char29,Lábjegyzetszöveg Char Char Char Char Char29,Footnote Char Char Char Char Char29,Char1 Char Char Char Char Char29"/>
    <w:uiPriority w:val="99"/>
    <w:semiHidden/>
    <w:rsid w:val="003A2711"/>
    <w:rPr>
      <w:sz w:val="20"/>
      <w:lang w:val="fi-FI"/>
    </w:rPr>
  </w:style>
  <w:style w:type="character" w:customStyle="1" w:styleId="FootnoteTextChar27">
    <w:name w:val="Footnote Text Char27"/>
    <w:aliases w:val="Lábjegyzetszöveg Char1 Char28,Lábjegyzetszöveg Char Char Char28,Lábjegyzetszöveg Char1 Char Char Char28,Lábjegyzetszöveg Char Char Char Char Char28,Footnote Char Char Char Char Char28,Char1 Char Char Char Char Char28"/>
    <w:uiPriority w:val="99"/>
    <w:semiHidden/>
    <w:rsid w:val="003A2711"/>
    <w:rPr>
      <w:sz w:val="20"/>
      <w:lang w:val="fi-FI"/>
    </w:rPr>
  </w:style>
  <w:style w:type="character" w:customStyle="1" w:styleId="FootnoteTextChar26">
    <w:name w:val="Footnote Text Char26"/>
    <w:aliases w:val="Lábjegyzetszöveg Char1 Char27,Lábjegyzetszöveg Char Char Char27,Lábjegyzetszöveg Char1 Char Char Char27,Lábjegyzetszöveg Char Char Char Char Char27,Footnote Char Char Char Char Char27,Char1 Char Char Char Char Char27"/>
    <w:uiPriority w:val="99"/>
    <w:semiHidden/>
    <w:locked/>
    <w:rsid w:val="003A2711"/>
    <w:rPr>
      <w:sz w:val="20"/>
      <w:lang w:val="fi-FI"/>
    </w:rPr>
  </w:style>
  <w:style w:type="character" w:customStyle="1" w:styleId="FootnoteTextChar25">
    <w:name w:val="Footnote Text Char25"/>
    <w:aliases w:val="Lábjegyzetszöveg Char1 Char26,Lábjegyzetszöveg Char Char Char26,Lábjegyzetszöveg Char1 Char Char Char26,Lábjegyzetszöveg Char Char Char Char Char26,Footnote Char Char Char Char Char26,Char1 Char Char Char Char Char26"/>
    <w:uiPriority w:val="99"/>
    <w:semiHidden/>
    <w:locked/>
    <w:rsid w:val="003A2711"/>
    <w:rPr>
      <w:sz w:val="20"/>
      <w:lang w:val="fi-FI"/>
    </w:rPr>
  </w:style>
  <w:style w:type="character" w:customStyle="1" w:styleId="FootnoteTextChar24">
    <w:name w:val="Footnote Text Char24"/>
    <w:aliases w:val="Lábjegyzetszöveg Char1 Char25,Lábjegyzetszöveg Char Char Char25,Lábjegyzetszöveg Char1 Char Char Char25,Lábjegyzetszöveg Char Char Char Char Char25,Footnote Char Char Char Char Char25,Char1 Char Char Char Char Char25"/>
    <w:uiPriority w:val="99"/>
    <w:semiHidden/>
    <w:locked/>
    <w:rsid w:val="003A2711"/>
    <w:rPr>
      <w:sz w:val="20"/>
      <w:lang w:val="fi-FI"/>
    </w:rPr>
  </w:style>
  <w:style w:type="character" w:customStyle="1" w:styleId="FootnoteTextChar23">
    <w:name w:val="Footnote Text Char23"/>
    <w:aliases w:val="Lábjegyzetszöveg Char1 Char24,Lábjegyzetszöveg Char Char Char24,Lábjegyzetszöveg Char1 Char Char Char24,Lábjegyzetszöveg Char Char Char Char Char24,Footnote Char Char Char Char Char24,Char1 Char Char Char Char Char24"/>
    <w:uiPriority w:val="99"/>
    <w:semiHidden/>
    <w:locked/>
    <w:rsid w:val="003A2711"/>
    <w:rPr>
      <w:sz w:val="20"/>
      <w:lang w:val="fi-FI"/>
    </w:rPr>
  </w:style>
  <w:style w:type="character" w:customStyle="1" w:styleId="FootnoteTextChar22">
    <w:name w:val="Footnote Text Char22"/>
    <w:aliases w:val="Lábjegyzetszöveg Char1 Char23,Lábjegyzetszöveg Char Char Char23,Lábjegyzetszöveg Char1 Char Char Char23,Lábjegyzetszöveg Char Char Char Char Char23,Footnote Char Char Char Char Char23,Char1 Char Char Char Char Char23"/>
    <w:uiPriority w:val="99"/>
    <w:semiHidden/>
    <w:locked/>
    <w:rsid w:val="003A2711"/>
    <w:rPr>
      <w:sz w:val="20"/>
      <w:lang w:val="fi-FI"/>
    </w:rPr>
  </w:style>
  <w:style w:type="character" w:customStyle="1" w:styleId="FootnoteTextChar21">
    <w:name w:val="Footnote Text Char21"/>
    <w:aliases w:val="Lábjegyzetszöveg Char1 Char22,Lábjegyzetszöveg Char Char Char22,Lábjegyzetszöveg Char1 Char Char Char22,Lábjegyzetszöveg Char Char Char Char Char22,Footnote Char Char Char Char Char22,Char1 Char Char Char Char Char22"/>
    <w:uiPriority w:val="99"/>
    <w:semiHidden/>
    <w:locked/>
    <w:rsid w:val="003A2711"/>
    <w:rPr>
      <w:sz w:val="20"/>
      <w:lang w:val="fi-FI"/>
    </w:rPr>
  </w:style>
  <w:style w:type="character" w:customStyle="1" w:styleId="FootnoteTextChar20">
    <w:name w:val="Footnote Text Char20"/>
    <w:aliases w:val="Lábjegyzetszöveg Char1 Char21,Lábjegyzetszöveg Char Char Char21,Lábjegyzetszöveg Char1 Char Char Char21,Lábjegyzetszöveg Char Char Char Char Char21,Footnote Char Char Char Char Char21,Char1 Char Char Char Char Char21"/>
    <w:uiPriority w:val="99"/>
    <w:semiHidden/>
    <w:locked/>
    <w:rsid w:val="003A2711"/>
    <w:rPr>
      <w:sz w:val="20"/>
      <w:lang w:val="fi-FI"/>
    </w:rPr>
  </w:style>
  <w:style w:type="character" w:customStyle="1" w:styleId="FootnoteTextChar19">
    <w:name w:val="Footnote Text Char19"/>
    <w:aliases w:val="Lábjegyzetszöveg Char1 Char20,Lábjegyzetszöveg Char Char Char20,Lábjegyzetszöveg Char1 Char Char Char20,Lábjegyzetszöveg Char Char Char Char Char20,Footnote Char Char Char Char Char20,Char1 Char Char Char Char Char20"/>
    <w:uiPriority w:val="99"/>
    <w:semiHidden/>
    <w:locked/>
    <w:rsid w:val="003A2711"/>
    <w:rPr>
      <w:sz w:val="20"/>
      <w:lang w:val="fi-FI"/>
    </w:rPr>
  </w:style>
  <w:style w:type="character" w:customStyle="1" w:styleId="FootnoteTextChar18">
    <w:name w:val="Footnote Text Char18"/>
    <w:aliases w:val="Lábjegyzetszöveg Char1 Char19,Lábjegyzetszöveg Char Char Char19,Lábjegyzetszöveg Char1 Char Char Char19,Lábjegyzetszöveg Char Char Char Char Char19,Footnote Char Char Char Char Char19,Char1 Char Char Char Char Char19"/>
    <w:uiPriority w:val="99"/>
    <w:semiHidden/>
    <w:locked/>
    <w:rsid w:val="003A2711"/>
    <w:rPr>
      <w:sz w:val="20"/>
      <w:lang w:val="fi-FI"/>
    </w:rPr>
  </w:style>
  <w:style w:type="character" w:customStyle="1" w:styleId="FootnoteTextChar17">
    <w:name w:val="Footnote Text Char17"/>
    <w:aliases w:val="Lábjegyzetszöveg Char1 Char18,Lábjegyzetszöveg Char Char Char18,Lábjegyzetszöveg Char1 Char Char Char18,Lábjegyzetszöveg Char Char Char Char Char18,Footnote Char Char Char Char Char18,Char1 Char Char Char Char Char18"/>
    <w:uiPriority w:val="99"/>
    <w:semiHidden/>
    <w:locked/>
    <w:rsid w:val="003A2711"/>
    <w:rPr>
      <w:sz w:val="20"/>
      <w:lang w:val="fi-FI"/>
    </w:rPr>
  </w:style>
  <w:style w:type="character" w:customStyle="1" w:styleId="FootnoteTextChar16">
    <w:name w:val="Footnote Text Char16"/>
    <w:aliases w:val="Lábjegyzetszöveg Char1 Char17,Lábjegyzetszöveg Char Char Char17,Lábjegyzetszöveg Char1 Char Char Char17,Lábjegyzetszöveg Char Char Char Char Char17,Footnote Char Char Char Char Char17,Char1 Char Char Char Char Char17"/>
    <w:uiPriority w:val="99"/>
    <w:semiHidden/>
    <w:locked/>
    <w:rsid w:val="003A2711"/>
    <w:rPr>
      <w:sz w:val="20"/>
      <w:lang w:val="fi-FI"/>
    </w:rPr>
  </w:style>
  <w:style w:type="character" w:customStyle="1" w:styleId="FootnoteTextChar15">
    <w:name w:val="Footnote Text Char15"/>
    <w:aliases w:val="Lábjegyzetszöveg Char1 Char16,Lábjegyzetszöveg Char Char Char16,Lábjegyzetszöveg Char1 Char Char Char16,Lábjegyzetszöveg Char Char Char Char Char16,Footnote Char Char Char Char Char16,Char1 Char Char Char Char Char16"/>
    <w:uiPriority w:val="99"/>
    <w:semiHidden/>
    <w:locked/>
    <w:rsid w:val="003A2711"/>
    <w:rPr>
      <w:sz w:val="20"/>
      <w:lang w:val="fi-FI"/>
    </w:rPr>
  </w:style>
  <w:style w:type="character" w:customStyle="1" w:styleId="FootnoteTextChar14">
    <w:name w:val="Footnote Text Char14"/>
    <w:aliases w:val="Lábjegyzetszöveg Char1 Char15,Lábjegyzetszöveg Char Char Char15,Lábjegyzetszöveg Char1 Char Char Char15,Lábjegyzetszöveg Char Char Char Char Char15,Footnote Char Char Char Char Char15,Char1 Char Char Char Char Char15"/>
    <w:uiPriority w:val="99"/>
    <w:semiHidden/>
    <w:locked/>
    <w:rsid w:val="003A2711"/>
    <w:rPr>
      <w:sz w:val="20"/>
      <w:lang w:val="fi-FI"/>
    </w:rPr>
  </w:style>
  <w:style w:type="character" w:customStyle="1" w:styleId="FootnoteTextChar13">
    <w:name w:val="Footnote Text Char13"/>
    <w:aliases w:val="Lábjegyzetszöveg Char1 Char14,Lábjegyzetszöveg Char Char Char14,Lábjegyzetszöveg Char1 Char Char Char14,Lábjegyzetszöveg Char Char Char Char Char14,Footnote Char Char Char Char Char14,Char1 Char Char Char Char Char14"/>
    <w:uiPriority w:val="99"/>
    <w:semiHidden/>
    <w:locked/>
    <w:rsid w:val="003A2711"/>
    <w:rPr>
      <w:sz w:val="20"/>
      <w:lang w:val="fi-FI"/>
    </w:rPr>
  </w:style>
  <w:style w:type="character" w:customStyle="1" w:styleId="FootnoteTextChar12">
    <w:name w:val="Footnote Text Char12"/>
    <w:aliases w:val="Lábjegyzetszöveg Char1 Char13,Lábjegyzetszöveg Char Char Char13,Lábjegyzetszöveg Char1 Char Char Char13,Lábjegyzetszöveg Char Char Char Char Char13,Footnote Char Char Char Char Char13,Char1 Char Char Char Char Char13"/>
    <w:uiPriority w:val="99"/>
    <w:semiHidden/>
    <w:locked/>
    <w:rsid w:val="003A2711"/>
    <w:rPr>
      <w:sz w:val="20"/>
      <w:lang w:val="fi-FI"/>
    </w:rPr>
  </w:style>
  <w:style w:type="character" w:customStyle="1" w:styleId="FootnoteTextChar11">
    <w:name w:val="Footnote Text Char11"/>
    <w:aliases w:val="Lábjegyzetszöveg Char1 Char12,Lábjegyzetszöveg Char Char Char12,Lábjegyzetszöveg Char1 Char Char Char12,Lábjegyzetszöveg Char Char Char Char Char12,Footnote Char Char Char Char Char12,Char1 Char Char Char Char Char12"/>
    <w:uiPriority w:val="99"/>
    <w:semiHidden/>
    <w:locked/>
    <w:rsid w:val="003A2711"/>
    <w:rPr>
      <w:sz w:val="20"/>
      <w:lang w:val="fi-FI"/>
    </w:rPr>
  </w:style>
  <w:style w:type="character" w:customStyle="1" w:styleId="FootnoteTextChar10">
    <w:name w:val="Footnote Text Char10"/>
    <w:aliases w:val="Lábjegyzetszöveg Char1 Char11,Lábjegyzetszöveg Char Char Char11,Lábjegyzetszöveg Char1 Char Char Char11,Lábjegyzetszöveg Char Char Char Char Char11,Footnote Char Char Char Char Char11,Char1 Char Char Char Char Char11"/>
    <w:uiPriority w:val="99"/>
    <w:semiHidden/>
    <w:locked/>
    <w:rsid w:val="003A2711"/>
    <w:rPr>
      <w:sz w:val="20"/>
      <w:lang w:val="fi-FI"/>
    </w:rPr>
  </w:style>
  <w:style w:type="character" w:customStyle="1" w:styleId="FootnoteTextChar9">
    <w:name w:val="Footnote Text Char9"/>
    <w:aliases w:val="Lábjegyzetszöveg Char1 Char10,Lábjegyzetszöveg Char Char Char10,Lábjegyzetszöveg Char1 Char Char Char10,Lábjegyzetszöveg Char Char Char Char Char10,Footnote Char Char Char Char Char10,Char1 Char Char Char Char Char10"/>
    <w:uiPriority w:val="99"/>
    <w:semiHidden/>
    <w:locked/>
    <w:rsid w:val="003A2711"/>
    <w:rPr>
      <w:sz w:val="20"/>
      <w:lang w:val="fi-FI"/>
    </w:rPr>
  </w:style>
  <w:style w:type="character" w:customStyle="1" w:styleId="FootnoteTextChar8">
    <w:name w:val="Footnote Text Char8"/>
    <w:aliases w:val="Lábjegyzetszöveg Char1 Char9,Lábjegyzetszöveg Char Char Char9,Lábjegyzetszöveg Char1 Char Char Char9,Lábjegyzetszöveg Char Char Char Char Char9,Footnote Char Char Char Char Char9,Char1 Char Char Char Char Char9"/>
    <w:uiPriority w:val="99"/>
    <w:semiHidden/>
    <w:locked/>
    <w:rsid w:val="003A2711"/>
    <w:rPr>
      <w:sz w:val="20"/>
      <w:lang w:val="fi-FI"/>
    </w:rPr>
  </w:style>
  <w:style w:type="character" w:customStyle="1" w:styleId="FootnoteTextChar7">
    <w:name w:val="Footnote Text Char7"/>
    <w:aliases w:val="Lábjegyzetszöveg Char1 Char8,Lábjegyzetszöveg Char Char Char8,Lábjegyzetszöveg Char1 Char Char Char8,Lábjegyzetszöveg Char Char Char Char Char8,Footnote Char Char Char Char Char8,Char1 Char Char Char Char Char8"/>
    <w:uiPriority w:val="99"/>
    <w:semiHidden/>
    <w:locked/>
    <w:rsid w:val="003A2711"/>
    <w:rPr>
      <w:sz w:val="20"/>
      <w:lang w:val="fi-FI"/>
    </w:rPr>
  </w:style>
  <w:style w:type="character" w:customStyle="1" w:styleId="FootnoteTextChar6">
    <w:name w:val="Footnote Text Char6"/>
    <w:aliases w:val="Lábjegyzetszöveg Char1 Char7,Lábjegyzetszöveg Char Char Char7,Lábjegyzetszöveg Char1 Char Char Char7,Lábjegyzetszöveg Char Char Char Char Char7,Footnote Char Char Char Char Char7,Char1 Char Char Char Char Char7"/>
    <w:uiPriority w:val="99"/>
    <w:semiHidden/>
    <w:locked/>
    <w:rsid w:val="003A2711"/>
    <w:rPr>
      <w:sz w:val="20"/>
    </w:rPr>
  </w:style>
  <w:style w:type="character" w:customStyle="1" w:styleId="FootnoteTextChar5">
    <w:name w:val="Footnote Text Char5"/>
    <w:aliases w:val="Lábjegyzetszöveg Char1 Char6,Lábjegyzetszöveg Char Char Char6,Lábjegyzetszöveg Char1 Char Char Char6,Lábjegyzetszöveg Char Char Char Char Char6,Footnote Char Char Char Char Char6,Char1 Char Char Char Char Char6"/>
    <w:uiPriority w:val="99"/>
    <w:semiHidden/>
    <w:locked/>
    <w:rsid w:val="003A2711"/>
    <w:rPr>
      <w:sz w:val="20"/>
    </w:rPr>
  </w:style>
  <w:style w:type="character" w:customStyle="1" w:styleId="FootnoteTextChar4">
    <w:name w:val="Footnote Text Char4"/>
    <w:aliases w:val="Lábjegyzetszöveg Char1 Char5,Lábjegyzetszöveg Char Char Char5,Lábjegyzetszöveg Char1 Char Char Char5,Lábjegyzetszöveg Char Char Char Char Char5,Footnote Char Char Char Char Char5,Char1 Char Char Char Char Char5"/>
    <w:uiPriority w:val="99"/>
    <w:semiHidden/>
    <w:locked/>
    <w:rsid w:val="003A2711"/>
    <w:rPr>
      <w:sz w:val="20"/>
    </w:rPr>
  </w:style>
  <w:style w:type="character" w:customStyle="1" w:styleId="FootnoteTextChar3">
    <w:name w:val="Footnote Text Char3"/>
    <w:aliases w:val="Lábjegyzetszöveg Char1 Char4,Lábjegyzetszöveg Char Char Char4,Lábjegyzetszöveg Char1 Char Char Char4,Lábjegyzetszöveg Char Char Char Char Char4,Footnote Char Char Char Char Char4,Char1 Char Char Char Char Char4"/>
    <w:uiPriority w:val="99"/>
    <w:semiHidden/>
    <w:locked/>
    <w:rsid w:val="003A2711"/>
    <w:rPr>
      <w:sz w:val="20"/>
    </w:rPr>
  </w:style>
  <w:style w:type="character" w:customStyle="1" w:styleId="CommentTextChar2">
    <w:name w:val="Comment Text Char2"/>
    <w:uiPriority w:val="99"/>
    <w:semiHidden/>
    <w:rsid w:val="003A2711"/>
    <w:rPr>
      <w:rFonts w:eastAsia="Times New Roman"/>
      <w:color w:val="auto"/>
      <w:sz w:val="20"/>
      <w:lang w:eastAsia="hu-HU"/>
    </w:rPr>
  </w:style>
  <w:style w:type="paragraph" w:customStyle="1" w:styleId="Stlus12ptSorkizrtBal085cm0">
    <w:name w:val="Stílus 12 pt Sorkizárt Bal:  085 cm"/>
    <w:basedOn w:val="Normal"/>
    <w:uiPriority w:val="99"/>
    <w:rsid w:val="003A2711"/>
    <w:pPr>
      <w:ind w:left="480"/>
      <w:jc w:val="both"/>
    </w:pPr>
    <w:rPr>
      <w:szCs w:val="20"/>
    </w:rPr>
  </w:style>
  <w:style w:type="paragraph" w:customStyle="1" w:styleId="felsor">
    <w:name w:val="felsor"/>
    <w:basedOn w:val="Normal"/>
    <w:uiPriority w:val="99"/>
    <w:rsid w:val="003A2711"/>
    <w:pPr>
      <w:numPr>
        <w:numId w:val="40"/>
      </w:numPr>
      <w:jc w:val="both"/>
    </w:pPr>
    <w:rPr>
      <w:noProof/>
      <w:lang w:eastAsia="zh-CN"/>
    </w:rPr>
  </w:style>
  <w:style w:type="character" w:customStyle="1" w:styleId="textChar">
    <w:name w:val="text Char"/>
    <w:link w:val="text0"/>
    <w:uiPriority w:val="99"/>
    <w:locked/>
    <w:rsid w:val="003A2711"/>
    <w:rPr>
      <w:rFonts w:ascii="Verdana" w:hAnsi="Verdana"/>
      <w:color w:val="000000"/>
      <w:sz w:val="24"/>
      <w:lang w:val="hu-HU" w:eastAsia="zh-CN"/>
    </w:rPr>
  </w:style>
  <w:style w:type="paragraph" w:customStyle="1" w:styleId="StyleHeading310pt">
    <w:name w:val="Style Heading 3 + 10 pt"/>
    <w:basedOn w:val="Heading3"/>
    <w:uiPriority w:val="99"/>
    <w:rsid w:val="003A2711"/>
    <w:pPr>
      <w:spacing w:after="120" w:line="280" w:lineRule="atLeast"/>
    </w:pPr>
    <w:rPr>
      <w:sz w:val="20"/>
      <w:lang w:val="en-GB" w:eastAsia="en-US"/>
    </w:rPr>
  </w:style>
  <w:style w:type="character" w:customStyle="1" w:styleId="CommentTextChar1">
    <w:name w:val="Comment Text Char1"/>
    <w:uiPriority w:val="99"/>
    <w:semiHidden/>
    <w:locked/>
    <w:rsid w:val="003A2711"/>
    <w:rPr>
      <w:lang w:val="hu-HU" w:eastAsia="hu-HU"/>
    </w:rPr>
  </w:style>
  <w:style w:type="paragraph" w:customStyle="1" w:styleId="Szvegtrzs1">
    <w:name w:val="Szövegtörzs1"/>
    <w:basedOn w:val="BodyText"/>
    <w:autoRedefine/>
    <w:uiPriority w:val="99"/>
    <w:rsid w:val="003A2711"/>
    <w:pPr>
      <w:spacing w:after="0"/>
      <w:ind w:left="720" w:hanging="720"/>
      <w:jc w:val="both"/>
    </w:pPr>
  </w:style>
  <w:style w:type="paragraph" w:customStyle="1" w:styleId="Szvegtrzsbehzssal21">
    <w:name w:val="Szövegtörzs behúzással 21"/>
    <w:basedOn w:val="Normal"/>
    <w:uiPriority w:val="99"/>
    <w:rsid w:val="003A2711"/>
    <w:pPr>
      <w:spacing w:line="360" w:lineRule="auto"/>
      <w:ind w:firstLine="360"/>
    </w:pPr>
    <w:rPr>
      <w:szCs w:val="20"/>
    </w:rPr>
  </w:style>
  <w:style w:type="paragraph" w:customStyle="1" w:styleId="Szvegtrzsbehzssal22">
    <w:name w:val="Szövegtörzs behúzással 22"/>
    <w:basedOn w:val="Normal"/>
    <w:uiPriority w:val="99"/>
    <w:rsid w:val="003A2711"/>
    <w:pPr>
      <w:spacing w:line="360" w:lineRule="auto"/>
      <w:ind w:firstLine="360"/>
    </w:pPr>
    <w:rPr>
      <w:szCs w:val="20"/>
    </w:rPr>
  </w:style>
  <w:style w:type="paragraph" w:customStyle="1" w:styleId="Listaszerbekezds2">
    <w:name w:val="Listaszerű bekezdés2"/>
    <w:basedOn w:val="Normal"/>
    <w:uiPriority w:val="99"/>
    <w:rsid w:val="003A2711"/>
    <w:pPr>
      <w:spacing w:after="200" w:line="276" w:lineRule="auto"/>
      <w:ind w:left="720"/>
      <w:contextualSpacing/>
    </w:pPr>
    <w:rPr>
      <w:rFonts w:ascii="Calibri" w:hAnsi="Calibri"/>
      <w:sz w:val="22"/>
      <w:szCs w:val="22"/>
      <w:lang w:eastAsia="en-US"/>
    </w:rPr>
  </w:style>
  <w:style w:type="character" w:customStyle="1" w:styleId="CharChar7">
    <w:name w:val="Char Char7"/>
    <w:uiPriority w:val="99"/>
    <w:locked/>
    <w:rsid w:val="003A2711"/>
    <w:rPr>
      <w:b/>
      <w:spacing w:val="40"/>
      <w:sz w:val="32"/>
      <w:u w:val="single"/>
      <w:lang w:val="hu-HU" w:eastAsia="hu-HU"/>
    </w:rPr>
  </w:style>
  <w:style w:type="character" w:customStyle="1" w:styleId="CharChar6">
    <w:name w:val="Char Char6"/>
    <w:uiPriority w:val="99"/>
    <w:locked/>
    <w:rsid w:val="003A2711"/>
    <w:rPr>
      <w:sz w:val="16"/>
      <w:lang w:val="hu-HU" w:eastAsia="hu-HU"/>
    </w:rPr>
  </w:style>
  <w:style w:type="character" w:customStyle="1" w:styleId="CharChar5">
    <w:name w:val="Char Char5"/>
    <w:uiPriority w:val="99"/>
    <w:locked/>
    <w:rsid w:val="003A2711"/>
    <w:rPr>
      <w:lang w:val="hu-HU" w:eastAsia="hu-HU"/>
    </w:rPr>
  </w:style>
  <w:style w:type="character" w:customStyle="1" w:styleId="CharChar4">
    <w:name w:val="Char Char4"/>
    <w:uiPriority w:val="99"/>
    <w:semiHidden/>
    <w:locked/>
    <w:rsid w:val="003A2711"/>
    <w:rPr>
      <w:sz w:val="24"/>
      <w:lang w:val="hu-HU" w:eastAsia="hu-HU"/>
    </w:rPr>
  </w:style>
  <w:style w:type="character" w:customStyle="1" w:styleId="CharChar2">
    <w:name w:val="Char Char2"/>
    <w:uiPriority w:val="99"/>
    <w:semiHidden/>
    <w:locked/>
    <w:rsid w:val="003A2711"/>
    <w:rPr>
      <w:sz w:val="24"/>
      <w:lang w:val="hu-HU" w:eastAsia="hu-HU"/>
    </w:rPr>
  </w:style>
  <w:style w:type="character" w:customStyle="1" w:styleId="CharChar71">
    <w:name w:val="Char Char71"/>
    <w:uiPriority w:val="99"/>
    <w:locked/>
    <w:rsid w:val="003A2711"/>
    <w:rPr>
      <w:b/>
      <w:spacing w:val="40"/>
      <w:sz w:val="32"/>
      <w:u w:val="single"/>
      <w:lang w:val="hu-HU" w:eastAsia="hu-HU"/>
    </w:rPr>
  </w:style>
  <w:style w:type="paragraph" w:customStyle="1" w:styleId="bajusz1">
    <w:name w:val="bajusz1"/>
    <w:basedOn w:val="Default"/>
    <w:next w:val="Default"/>
    <w:uiPriority w:val="99"/>
    <w:rsid w:val="003A2711"/>
    <w:rPr>
      <w:rFonts w:ascii="Times New Roman" w:hAnsi="Times New Roman" w:cs="Times New Roman"/>
      <w:color w:val="auto"/>
    </w:rPr>
  </w:style>
  <w:style w:type="paragraph" w:customStyle="1" w:styleId="program">
    <w:name w:val="program"/>
    <w:basedOn w:val="Normal"/>
    <w:uiPriority w:val="99"/>
    <w:rsid w:val="003A2711"/>
    <w:pPr>
      <w:keepLines/>
      <w:numPr>
        <w:numId w:val="41"/>
      </w:numPr>
      <w:tabs>
        <w:tab w:val="clear" w:pos="1287"/>
        <w:tab w:val="left" w:pos="567"/>
        <w:tab w:val="left" w:pos="1134"/>
        <w:tab w:val="left" w:pos="1701"/>
        <w:tab w:val="left" w:pos="2268"/>
        <w:tab w:val="left" w:pos="2835"/>
      </w:tabs>
      <w:overflowPunct w:val="0"/>
      <w:autoSpaceDE w:val="0"/>
      <w:autoSpaceDN w:val="0"/>
      <w:adjustRightInd w:val="0"/>
      <w:ind w:left="0" w:firstLine="0"/>
      <w:textAlignment w:val="baseline"/>
    </w:pPr>
    <w:rPr>
      <w:rFonts w:ascii="Lucida Console" w:hAnsi="Lucida Console"/>
      <w:noProof/>
      <w:spacing w:val="-2"/>
      <w:w w:val="90"/>
      <w:sz w:val="22"/>
      <w:szCs w:val="20"/>
    </w:rPr>
  </w:style>
  <w:style w:type="paragraph" w:styleId="ListNumber4">
    <w:name w:val="List Number 4"/>
    <w:basedOn w:val="Normal"/>
    <w:uiPriority w:val="99"/>
    <w:rsid w:val="003A2711"/>
    <w:pPr>
      <w:keepLines/>
      <w:numPr>
        <w:numId w:val="42"/>
      </w:numPr>
      <w:tabs>
        <w:tab w:val="clear" w:pos="1095"/>
        <w:tab w:val="num" w:pos="360"/>
      </w:tabs>
      <w:overflowPunct w:val="0"/>
      <w:autoSpaceDE w:val="0"/>
      <w:autoSpaceDN w:val="0"/>
      <w:adjustRightInd w:val="0"/>
      <w:spacing w:before="120"/>
      <w:ind w:left="0" w:firstLine="0"/>
      <w:jc w:val="both"/>
      <w:textAlignment w:val="baseline"/>
    </w:pPr>
    <w:rPr>
      <w:szCs w:val="20"/>
    </w:rPr>
  </w:style>
  <w:style w:type="paragraph" w:styleId="Index1">
    <w:name w:val="index 1"/>
    <w:basedOn w:val="Normal"/>
    <w:next w:val="Normal"/>
    <w:uiPriority w:val="99"/>
    <w:rsid w:val="003A2711"/>
    <w:pPr>
      <w:keepLines/>
      <w:tabs>
        <w:tab w:val="right" w:leader="dot" w:pos="9639"/>
      </w:tabs>
      <w:overflowPunct w:val="0"/>
      <w:autoSpaceDE w:val="0"/>
      <w:autoSpaceDN w:val="0"/>
      <w:adjustRightInd w:val="0"/>
      <w:spacing w:before="120"/>
      <w:ind w:left="200" w:hanging="200"/>
      <w:jc w:val="both"/>
      <w:textAlignment w:val="baseline"/>
    </w:pPr>
    <w:rPr>
      <w:szCs w:val="20"/>
    </w:rPr>
  </w:style>
  <w:style w:type="paragraph" w:styleId="IndexHeading">
    <w:name w:val="index heading"/>
    <w:basedOn w:val="Normal"/>
    <w:next w:val="TOC1"/>
    <w:uiPriority w:val="99"/>
    <w:rsid w:val="003A2711"/>
    <w:pPr>
      <w:keepNext/>
      <w:keepLines/>
      <w:pageBreakBefore/>
      <w:pBdr>
        <w:bottom w:val="double" w:sz="4" w:space="1" w:color="auto"/>
      </w:pBdr>
      <w:overflowPunct w:val="0"/>
      <w:autoSpaceDE w:val="0"/>
      <w:autoSpaceDN w:val="0"/>
      <w:adjustRightInd w:val="0"/>
      <w:spacing w:before="600" w:after="120"/>
      <w:jc w:val="center"/>
      <w:textAlignment w:val="baseline"/>
    </w:pPr>
    <w:rPr>
      <w:rFonts w:ascii="Arial Black" w:hAnsi="Arial Black"/>
      <w:b/>
      <w:sz w:val="32"/>
      <w:szCs w:val="20"/>
    </w:rPr>
  </w:style>
  <w:style w:type="paragraph" w:customStyle="1" w:styleId="Impresszum">
    <w:name w:val="Impresszum"/>
    <w:basedOn w:val="Normal"/>
    <w:uiPriority w:val="99"/>
    <w:rsid w:val="003A2711"/>
    <w:pPr>
      <w:keepLines/>
      <w:framePr w:w="9072" w:hSpace="142" w:vSpace="142" w:wrap="around" w:hAnchor="margin" w:xAlign="center" w:yAlign="bottom"/>
      <w:shd w:val="pct5" w:color="auto" w:fill="auto"/>
      <w:tabs>
        <w:tab w:val="left" w:pos="4253"/>
      </w:tabs>
      <w:overflowPunct w:val="0"/>
      <w:autoSpaceDE w:val="0"/>
      <w:autoSpaceDN w:val="0"/>
      <w:adjustRightInd w:val="0"/>
      <w:textAlignment w:val="baseline"/>
    </w:pPr>
    <w:rPr>
      <w:rFonts w:ascii="Book Antiqua" w:hAnsi="Book Antiqua"/>
      <w:b/>
      <w:i/>
      <w:sz w:val="22"/>
      <w:szCs w:val="20"/>
    </w:rPr>
  </w:style>
  <w:style w:type="paragraph" w:customStyle="1" w:styleId="CopyRight">
    <w:name w:val="CopyRight"/>
    <w:basedOn w:val="Normal"/>
    <w:uiPriority w:val="99"/>
    <w:rsid w:val="003A2711"/>
    <w:pPr>
      <w:keepLines/>
      <w:framePr w:w="9072" w:hSpace="142" w:wrap="around" w:hAnchor="page" w:xAlign="center" w:yAlign="top"/>
      <w:pBdr>
        <w:top w:val="single" w:sz="6" w:space="1" w:color="auto" w:shadow="1"/>
        <w:left w:val="single" w:sz="6" w:space="1" w:color="auto" w:shadow="1"/>
        <w:bottom w:val="single" w:sz="6" w:space="1" w:color="auto" w:shadow="1"/>
        <w:right w:val="single" w:sz="6" w:space="1" w:color="auto" w:shadow="1"/>
      </w:pBdr>
      <w:overflowPunct w:val="0"/>
      <w:autoSpaceDE w:val="0"/>
      <w:autoSpaceDN w:val="0"/>
      <w:adjustRightInd w:val="0"/>
      <w:jc w:val="center"/>
      <w:textAlignment w:val="baseline"/>
    </w:pPr>
    <w:rPr>
      <w:rFonts w:ascii="Verdana" w:hAnsi="Verdana"/>
      <w:b/>
      <w:i/>
      <w:sz w:val="20"/>
      <w:szCs w:val="20"/>
    </w:rPr>
  </w:style>
  <w:style w:type="paragraph" w:customStyle="1" w:styleId="kp">
    <w:name w:val="kép"/>
    <w:basedOn w:val="Normal"/>
    <w:next w:val="Caption"/>
    <w:uiPriority w:val="99"/>
    <w:rsid w:val="003A2711"/>
    <w:pPr>
      <w:keepNext/>
      <w:keepLines/>
      <w:overflowPunct w:val="0"/>
      <w:autoSpaceDE w:val="0"/>
      <w:autoSpaceDN w:val="0"/>
      <w:adjustRightInd w:val="0"/>
      <w:spacing w:before="360" w:line="312" w:lineRule="atLeast"/>
      <w:jc w:val="center"/>
      <w:textAlignment w:val="baseline"/>
    </w:pPr>
    <w:rPr>
      <w:sz w:val="22"/>
      <w:szCs w:val="20"/>
    </w:rPr>
  </w:style>
  <w:style w:type="paragraph" w:customStyle="1" w:styleId="Verzifej">
    <w:name w:val="Verziófej"/>
    <w:basedOn w:val="TOC1"/>
    <w:uiPriority w:val="99"/>
    <w:rsid w:val="003A2711"/>
    <w:pPr>
      <w:widowControl w:val="0"/>
      <w:numPr>
        <w:numId w:val="43"/>
      </w:numPr>
      <w:tabs>
        <w:tab w:val="clear" w:pos="480"/>
        <w:tab w:val="clear" w:pos="1494"/>
        <w:tab w:val="clear" w:pos="9000"/>
        <w:tab w:val="clear" w:pos="9344"/>
        <w:tab w:val="right" w:leader="dot" w:pos="9356"/>
      </w:tabs>
      <w:overflowPunct w:val="0"/>
      <w:autoSpaceDE w:val="0"/>
      <w:autoSpaceDN w:val="0"/>
      <w:adjustRightInd w:val="0"/>
      <w:spacing w:before="180"/>
      <w:ind w:left="0" w:firstLine="0"/>
      <w:textAlignment w:val="baseline"/>
    </w:pPr>
    <w:rPr>
      <w:rFonts w:ascii="Century Gothic" w:hAnsi="Century Gothic"/>
      <w:color w:val="auto"/>
      <w:sz w:val="22"/>
      <w:szCs w:val="20"/>
    </w:rPr>
  </w:style>
  <w:style w:type="paragraph" w:customStyle="1" w:styleId="Verzisor">
    <w:name w:val="Verziósor"/>
    <w:basedOn w:val="Footer"/>
    <w:uiPriority w:val="99"/>
    <w:rsid w:val="003A2711"/>
    <w:pPr>
      <w:keepLines/>
      <w:tabs>
        <w:tab w:val="clear" w:pos="4536"/>
        <w:tab w:val="clear" w:pos="9072"/>
        <w:tab w:val="right" w:pos="9639"/>
      </w:tabs>
      <w:overflowPunct w:val="0"/>
      <w:autoSpaceDE w:val="0"/>
      <w:autoSpaceDN w:val="0"/>
      <w:adjustRightInd w:val="0"/>
      <w:spacing w:before="120"/>
      <w:jc w:val="both"/>
      <w:textAlignment w:val="baseline"/>
    </w:pPr>
    <w:rPr>
      <w:rFonts w:ascii="Verdana" w:hAnsi="Verdana"/>
      <w:sz w:val="18"/>
    </w:rPr>
  </w:style>
  <w:style w:type="paragraph" w:customStyle="1" w:styleId="Felsorolstrzs">
    <w:name w:val="Felsorolás törzs"/>
    <w:basedOn w:val="ListBullet"/>
    <w:link w:val="FelsorolstrzsChar"/>
    <w:uiPriority w:val="99"/>
    <w:rsid w:val="003A2711"/>
    <w:pPr>
      <w:keepLines/>
      <w:tabs>
        <w:tab w:val="clear" w:pos="981"/>
      </w:tabs>
      <w:overflowPunct w:val="0"/>
      <w:autoSpaceDE w:val="0"/>
      <w:autoSpaceDN w:val="0"/>
      <w:adjustRightInd w:val="0"/>
      <w:spacing w:before="60"/>
      <w:ind w:left="1134" w:firstLine="0"/>
      <w:textAlignment w:val="baseline"/>
    </w:pPr>
    <w:rPr>
      <w:sz w:val="20"/>
      <w:szCs w:val="20"/>
    </w:rPr>
  </w:style>
  <w:style w:type="character" w:customStyle="1" w:styleId="FelsorolstrzsChar">
    <w:name w:val="Felsorolás törzs Char"/>
    <w:link w:val="Felsorolstrzs"/>
    <w:uiPriority w:val="99"/>
    <w:locked/>
    <w:rsid w:val="003A2711"/>
    <w:rPr>
      <w:lang w:val="hu-HU" w:eastAsia="hu-HU"/>
    </w:rPr>
  </w:style>
  <w:style w:type="paragraph" w:customStyle="1" w:styleId="Szvegtrzs22">
    <w:name w:val="Szövegtörzs 22"/>
    <w:basedOn w:val="Normal"/>
    <w:autoRedefine/>
    <w:uiPriority w:val="99"/>
    <w:rsid w:val="003A2711"/>
    <w:pPr>
      <w:tabs>
        <w:tab w:val="num" w:pos="720"/>
        <w:tab w:val="left" w:leader="dot" w:pos="6760"/>
      </w:tabs>
      <w:ind w:left="720" w:hanging="720"/>
      <w:jc w:val="both"/>
    </w:pPr>
    <w:rPr>
      <w:rFonts w:ascii="Arial" w:hAnsi="Arial"/>
      <w:sz w:val="20"/>
      <w:szCs w:val="20"/>
    </w:rPr>
  </w:style>
  <w:style w:type="paragraph" w:styleId="ListContinue">
    <w:name w:val="List Continue"/>
    <w:basedOn w:val="List"/>
    <w:uiPriority w:val="99"/>
    <w:rsid w:val="003A2711"/>
    <w:pPr>
      <w:keepLines/>
      <w:widowControl/>
      <w:tabs>
        <w:tab w:val="clear" w:pos="6237"/>
        <w:tab w:val="clear" w:pos="7371"/>
        <w:tab w:val="num" w:pos="360"/>
        <w:tab w:val="left" w:pos="397"/>
      </w:tabs>
      <w:overflowPunct w:val="0"/>
      <w:autoSpaceDE w:val="0"/>
      <w:autoSpaceDN w:val="0"/>
      <w:adjustRightInd w:val="0"/>
      <w:spacing w:before="120" w:after="0" w:line="240" w:lineRule="auto"/>
      <w:ind w:left="360"/>
      <w:jc w:val="left"/>
      <w:textAlignment w:val="baseline"/>
    </w:pPr>
    <w:rPr>
      <w:rFonts w:ascii="Times New Roman" w:hAnsi="Times New Roman"/>
      <w:lang w:eastAsia="hu-HU"/>
    </w:rPr>
  </w:style>
  <w:style w:type="paragraph" w:customStyle="1" w:styleId="Mintainsert">
    <w:name w:val="Mintainsert"/>
    <w:basedOn w:val="Normal"/>
    <w:uiPriority w:val="99"/>
    <w:rsid w:val="003A2711"/>
    <w:pPr>
      <w:keepNext/>
      <w:keepLines/>
      <w:pBdr>
        <w:top w:val="double" w:sz="6" w:space="10" w:color="auto" w:shadow="1"/>
        <w:left w:val="double" w:sz="6" w:space="10" w:color="auto" w:shadow="1"/>
        <w:bottom w:val="double" w:sz="6" w:space="10" w:color="auto" w:shadow="1"/>
        <w:right w:val="double" w:sz="6" w:space="10" w:color="auto" w:shadow="1"/>
      </w:pBdr>
      <w:shd w:val="pct5" w:color="auto" w:fill="auto"/>
      <w:overflowPunct w:val="0"/>
      <w:autoSpaceDE w:val="0"/>
      <w:autoSpaceDN w:val="0"/>
      <w:adjustRightInd w:val="0"/>
      <w:spacing w:before="120"/>
      <w:ind w:left="284" w:right="284"/>
      <w:textAlignment w:val="baseline"/>
    </w:pPr>
    <w:rPr>
      <w:rFonts w:ascii="Courier New" w:hAnsi="Courier New"/>
      <w:b/>
      <w:w w:val="90"/>
      <w:sz w:val="18"/>
      <w:szCs w:val="20"/>
    </w:rPr>
  </w:style>
  <w:style w:type="paragraph" w:styleId="EndnoteText">
    <w:name w:val="endnote text"/>
    <w:basedOn w:val="Normal"/>
    <w:link w:val="EndnoteTextChar"/>
    <w:uiPriority w:val="99"/>
    <w:rsid w:val="003A2711"/>
    <w:pPr>
      <w:keepLines/>
      <w:overflowPunct w:val="0"/>
      <w:autoSpaceDE w:val="0"/>
      <w:autoSpaceDN w:val="0"/>
      <w:adjustRightInd w:val="0"/>
      <w:spacing w:before="120"/>
      <w:jc w:val="both"/>
      <w:textAlignment w:val="baseline"/>
    </w:pPr>
    <w:rPr>
      <w:szCs w:val="20"/>
    </w:rPr>
  </w:style>
  <w:style w:type="character" w:customStyle="1" w:styleId="EndnoteTextChar">
    <w:name w:val="Endnote Text Char"/>
    <w:basedOn w:val="DefaultParagraphFont"/>
    <w:link w:val="EndnoteText"/>
    <w:uiPriority w:val="99"/>
    <w:locked/>
    <w:rsid w:val="003A2711"/>
    <w:rPr>
      <w:rFonts w:cs="Times New Roman"/>
      <w:sz w:val="24"/>
      <w:lang w:val="hu-HU" w:eastAsia="hu-HU"/>
    </w:rPr>
  </w:style>
  <w:style w:type="paragraph" w:styleId="Signature">
    <w:name w:val="Signature"/>
    <w:basedOn w:val="Normal"/>
    <w:link w:val="SignatureChar"/>
    <w:uiPriority w:val="99"/>
    <w:rsid w:val="003A2711"/>
    <w:pPr>
      <w:keepLines/>
      <w:widowControl w:val="0"/>
      <w:overflowPunct w:val="0"/>
      <w:autoSpaceDE w:val="0"/>
      <w:autoSpaceDN w:val="0"/>
      <w:adjustRightInd w:val="0"/>
      <w:spacing w:before="240"/>
      <w:ind w:left="4253"/>
      <w:jc w:val="center"/>
      <w:textAlignment w:val="baseline"/>
    </w:pPr>
    <w:rPr>
      <w:rFonts w:ascii="Arial" w:hAnsi="Arial"/>
      <w:i/>
      <w:sz w:val="22"/>
      <w:szCs w:val="20"/>
      <w:lang w:val="en-GB"/>
    </w:rPr>
  </w:style>
  <w:style w:type="character" w:customStyle="1" w:styleId="SignatureChar">
    <w:name w:val="Signature Char"/>
    <w:basedOn w:val="DefaultParagraphFont"/>
    <w:link w:val="Signature"/>
    <w:uiPriority w:val="99"/>
    <w:locked/>
    <w:rsid w:val="003A2711"/>
    <w:rPr>
      <w:rFonts w:ascii="Arial" w:hAnsi="Arial" w:cs="Times New Roman"/>
      <w:i/>
      <w:sz w:val="22"/>
      <w:lang w:val="en-GB" w:eastAsia="hu-HU"/>
    </w:rPr>
  </w:style>
  <w:style w:type="paragraph" w:customStyle="1" w:styleId="Ttel">
    <w:name w:val="Tétel"/>
    <w:basedOn w:val="Normal"/>
    <w:uiPriority w:val="99"/>
    <w:rsid w:val="003A2711"/>
    <w:pPr>
      <w:keepLines/>
      <w:widowControl w:val="0"/>
      <w:overflowPunct w:val="0"/>
      <w:autoSpaceDE w:val="0"/>
      <w:autoSpaceDN w:val="0"/>
      <w:adjustRightInd w:val="0"/>
      <w:spacing w:before="120"/>
      <w:ind w:left="1701" w:hanging="1701"/>
      <w:jc w:val="both"/>
      <w:textAlignment w:val="baseline"/>
    </w:pPr>
    <w:rPr>
      <w:rFonts w:ascii="Arial" w:hAnsi="Arial"/>
      <w:sz w:val="22"/>
      <w:szCs w:val="20"/>
    </w:rPr>
  </w:style>
  <w:style w:type="paragraph" w:customStyle="1" w:styleId="adat">
    <w:name w:val="adat"/>
    <w:basedOn w:val="Normal"/>
    <w:uiPriority w:val="99"/>
    <w:rsid w:val="003A2711"/>
    <w:pPr>
      <w:keepNext/>
      <w:keepLines/>
      <w:overflowPunct w:val="0"/>
      <w:autoSpaceDE w:val="0"/>
      <w:autoSpaceDN w:val="0"/>
      <w:adjustRightInd w:val="0"/>
      <w:spacing w:before="120"/>
      <w:ind w:left="4962" w:hanging="4536"/>
      <w:textAlignment w:val="baseline"/>
    </w:pPr>
    <w:rPr>
      <w:noProof/>
      <w:szCs w:val="20"/>
    </w:rPr>
  </w:style>
  <w:style w:type="paragraph" w:customStyle="1" w:styleId="apr">
    <w:name w:val="apró"/>
    <w:basedOn w:val="Normal"/>
    <w:autoRedefine/>
    <w:uiPriority w:val="99"/>
    <w:rsid w:val="003A2711"/>
    <w:pPr>
      <w:keepLines/>
      <w:overflowPunct w:val="0"/>
      <w:autoSpaceDE w:val="0"/>
      <w:autoSpaceDN w:val="0"/>
      <w:adjustRightInd w:val="0"/>
      <w:spacing w:before="60"/>
      <w:ind w:left="567" w:right="567"/>
      <w:jc w:val="both"/>
      <w:textAlignment w:val="baseline"/>
    </w:pPr>
    <w:rPr>
      <w:i/>
      <w:sz w:val="18"/>
      <w:szCs w:val="20"/>
    </w:rPr>
  </w:style>
  <w:style w:type="paragraph" w:customStyle="1" w:styleId="aprlista">
    <w:name w:val="aprólista"/>
    <w:basedOn w:val="apr"/>
    <w:autoRedefine/>
    <w:uiPriority w:val="99"/>
    <w:rsid w:val="003A2711"/>
  </w:style>
  <w:style w:type="paragraph" w:customStyle="1" w:styleId="definci">
    <w:name w:val="definíció"/>
    <w:basedOn w:val="program"/>
    <w:uiPriority w:val="99"/>
    <w:rsid w:val="003A2711"/>
  </w:style>
  <w:style w:type="paragraph" w:customStyle="1" w:styleId="ennum">
    <w:name w:val="ennum"/>
    <w:basedOn w:val="Normal"/>
    <w:uiPriority w:val="99"/>
    <w:rsid w:val="003A2711"/>
    <w:pPr>
      <w:keepLines/>
      <w:tabs>
        <w:tab w:val="left" w:leader="dot" w:pos="2835"/>
        <w:tab w:val="left" w:pos="3402"/>
        <w:tab w:val="left" w:pos="4536"/>
      </w:tabs>
      <w:overflowPunct w:val="0"/>
      <w:autoSpaceDE w:val="0"/>
      <w:autoSpaceDN w:val="0"/>
      <w:adjustRightInd w:val="0"/>
      <w:ind w:left="2835" w:hanging="2835"/>
      <w:jc w:val="both"/>
      <w:textAlignment w:val="baseline"/>
    </w:pPr>
    <w:rPr>
      <w:rFonts w:ascii="Tahoma" w:hAnsi="Tahoma" w:cs="Tahoma"/>
      <w:w w:val="90"/>
      <w:sz w:val="22"/>
      <w:szCs w:val="20"/>
    </w:rPr>
  </w:style>
  <w:style w:type="paragraph" w:customStyle="1" w:styleId="Lbjegyzet-alap">
    <w:name w:val="Lábjegyzet-alap"/>
    <w:basedOn w:val="BodyText"/>
    <w:uiPriority w:val="99"/>
    <w:rsid w:val="003A2711"/>
    <w:pPr>
      <w:spacing w:after="0"/>
      <w:jc w:val="both"/>
    </w:pPr>
  </w:style>
  <w:style w:type="paragraph" w:customStyle="1" w:styleId="Nembiztonsgi">
    <w:name w:val="Nem biztonsági"/>
    <w:basedOn w:val="Normal"/>
    <w:uiPriority w:val="99"/>
    <w:rsid w:val="003A2711"/>
    <w:pPr>
      <w:keepLines/>
      <w:overflowPunct w:val="0"/>
      <w:autoSpaceDE w:val="0"/>
      <w:autoSpaceDN w:val="0"/>
      <w:adjustRightInd w:val="0"/>
      <w:spacing w:before="120"/>
      <w:jc w:val="both"/>
      <w:textAlignment w:val="baseline"/>
    </w:pPr>
    <w:rPr>
      <w:rFonts w:ascii="Verdana" w:hAnsi="Verdana"/>
      <w:sz w:val="20"/>
      <w:szCs w:val="20"/>
    </w:rPr>
  </w:style>
  <w:style w:type="paragraph" w:customStyle="1" w:styleId="Normal10nonprop">
    <w:name w:val="Normal 10 nonprop"/>
    <w:basedOn w:val="Normal"/>
    <w:uiPriority w:val="99"/>
    <w:rsid w:val="003A2711"/>
    <w:pPr>
      <w:keepLines/>
      <w:overflowPunct w:val="0"/>
      <w:autoSpaceDE w:val="0"/>
      <w:autoSpaceDN w:val="0"/>
      <w:adjustRightInd w:val="0"/>
      <w:spacing w:before="120"/>
      <w:jc w:val="both"/>
      <w:textAlignment w:val="baseline"/>
    </w:pPr>
    <w:rPr>
      <w:rFonts w:ascii="H-Journal" w:hAnsi="H-Journal"/>
      <w:sz w:val="20"/>
      <w:szCs w:val="20"/>
    </w:rPr>
  </w:style>
  <w:style w:type="character" w:customStyle="1" w:styleId="Ritktottkiemels">
    <w:name w:val="Ritkított kiemelés"/>
    <w:uiPriority w:val="99"/>
    <w:rsid w:val="003A2711"/>
    <w:rPr>
      <w:rFonts w:ascii="Arial" w:hAnsi="Arial"/>
      <w:b/>
      <w:spacing w:val="16"/>
    </w:rPr>
  </w:style>
  <w:style w:type="paragraph" w:customStyle="1" w:styleId="Impresszumfej">
    <w:name w:val="Impresszumfej"/>
    <w:basedOn w:val="Impresszum"/>
    <w:uiPriority w:val="99"/>
    <w:rsid w:val="003A2711"/>
    <w:pPr>
      <w:keepNext/>
      <w:framePr w:wrap="around" w:hAnchor="page" w:yAlign="top"/>
      <w:spacing w:before="240" w:after="240"/>
      <w:jc w:val="center"/>
    </w:pPr>
    <w:rPr>
      <w:sz w:val="28"/>
    </w:rPr>
  </w:style>
  <w:style w:type="paragraph" w:customStyle="1" w:styleId="programsr">
    <w:name w:val="program sűrű"/>
    <w:basedOn w:val="program"/>
    <w:uiPriority w:val="99"/>
    <w:rsid w:val="003A2711"/>
  </w:style>
  <w:style w:type="paragraph" w:customStyle="1" w:styleId="defincisr">
    <w:name w:val="definíció sürű"/>
    <w:basedOn w:val="programsr"/>
    <w:uiPriority w:val="99"/>
    <w:rsid w:val="003A2711"/>
  </w:style>
  <w:style w:type="paragraph" w:customStyle="1" w:styleId="hivatkozskvr">
    <w:name w:val="hivatkozás kövér"/>
    <w:basedOn w:val="Normal"/>
    <w:link w:val="hivatkozskvrChar"/>
    <w:uiPriority w:val="99"/>
    <w:rsid w:val="003A2711"/>
    <w:pPr>
      <w:keepLines/>
      <w:overflowPunct w:val="0"/>
      <w:autoSpaceDE w:val="0"/>
      <w:autoSpaceDN w:val="0"/>
      <w:adjustRightInd w:val="0"/>
      <w:spacing w:before="120"/>
      <w:jc w:val="both"/>
      <w:textAlignment w:val="baseline"/>
    </w:pPr>
    <w:rPr>
      <w:b/>
      <w:sz w:val="20"/>
      <w:szCs w:val="20"/>
    </w:rPr>
  </w:style>
  <w:style w:type="character" w:customStyle="1" w:styleId="hivatkozskvrChar">
    <w:name w:val="hivatkozás kövér Char"/>
    <w:link w:val="hivatkozskvr"/>
    <w:uiPriority w:val="99"/>
    <w:locked/>
    <w:rsid w:val="003A2711"/>
    <w:rPr>
      <w:b/>
      <w:lang w:val="hu-HU" w:eastAsia="hu-HU"/>
    </w:rPr>
  </w:style>
  <w:style w:type="paragraph" w:customStyle="1" w:styleId="Centrlis">
    <w:name w:val="Centrális"/>
    <w:basedOn w:val="Normal"/>
    <w:uiPriority w:val="99"/>
    <w:rsid w:val="003A2711"/>
    <w:pPr>
      <w:keepLines/>
      <w:overflowPunct w:val="0"/>
      <w:autoSpaceDE w:val="0"/>
      <w:autoSpaceDN w:val="0"/>
      <w:adjustRightInd w:val="0"/>
      <w:spacing w:before="120" w:after="120"/>
      <w:jc w:val="center"/>
      <w:textAlignment w:val="baseline"/>
    </w:pPr>
    <w:rPr>
      <w:szCs w:val="20"/>
    </w:rPr>
  </w:style>
  <w:style w:type="character" w:customStyle="1" w:styleId="hivatkozs0">
    <w:name w:val="hivatkozás"/>
    <w:uiPriority w:val="99"/>
    <w:rsid w:val="003A2711"/>
    <w:rPr>
      <w:i/>
    </w:rPr>
  </w:style>
  <w:style w:type="character" w:customStyle="1" w:styleId="hivatkozsers">
    <w:name w:val="hivatkozás erős"/>
    <w:uiPriority w:val="99"/>
    <w:rsid w:val="003A2711"/>
    <w:rPr>
      <w:b/>
      <w:i/>
    </w:rPr>
  </w:style>
  <w:style w:type="character" w:customStyle="1" w:styleId="Srts">
    <w:name w:val="Sűrítés"/>
    <w:uiPriority w:val="99"/>
    <w:rsid w:val="003A2711"/>
    <w:rPr>
      <w:spacing w:val="-4"/>
      <w:w w:val="90"/>
    </w:rPr>
  </w:style>
  <w:style w:type="character" w:customStyle="1" w:styleId="ritkts">
    <w:name w:val="ritkítás"/>
    <w:uiPriority w:val="99"/>
    <w:rsid w:val="003A2711"/>
    <w:rPr>
      <w:spacing w:val="10"/>
      <w:w w:val="110"/>
    </w:rPr>
  </w:style>
  <w:style w:type="paragraph" w:customStyle="1" w:styleId="Hitelests">
    <w:name w:val="Hitelesítés"/>
    <w:basedOn w:val="Normal"/>
    <w:uiPriority w:val="99"/>
    <w:rsid w:val="003A2711"/>
    <w:pPr>
      <w:keepLines/>
      <w:framePr w:w="6951" w:h="5250" w:hRule="exact" w:wrap="around" w:vAnchor="page" w:hAnchor="margin" w:xAlign="center" w:y="9203"/>
      <w:overflowPunct w:val="0"/>
      <w:autoSpaceDE w:val="0"/>
      <w:autoSpaceDN w:val="0"/>
      <w:adjustRightInd w:val="0"/>
      <w:spacing w:before="120"/>
      <w:ind w:left="1418" w:hanging="1418"/>
      <w:jc w:val="both"/>
      <w:textAlignment w:val="baseline"/>
    </w:pPr>
    <w:rPr>
      <w:rFonts w:ascii="Arial" w:hAnsi="Arial" w:cs="Arial"/>
      <w:b/>
      <w:bCs/>
      <w:szCs w:val="20"/>
    </w:rPr>
  </w:style>
  <w:style w:type="character" w:customStyle="1" w:styleId="programbet">
    <w:name w:val="programbetű"/>
    <w:uiPriority w:val="99"/>
    <w:rsid w:val="003A2711"/>
    <w:rPr>
      <w:rFonts w:ascii="Lucida Console" w:hAnsi="Lucida Console"/>
      <w:b/>
      <w:spacing w:val="-14"/>
      <w:w w:val="90"/>
    </w:rPr>
  </w:style>
  <w:style w:type="paragraph" w:customStyle="1" w:styleId="Tblzatfej">
    <w:name w:val="Táblázatfej"/>
    <w:basedOn w:val="Verzifej"/>
    <w:uiPriority w:val="99"/>
    <w:rsid w:val="003A2711"/>
    <w:pPr>
      <w:pBdr>
        <w:top w:val="double" w:sz="6" w:space="1" w:color="auto"/>
        <w:left w:val="double" w:sz="6" w:space="4" w:color="auto"/>
        <w:bottom w:val="double" w:sz="6" w:space="1" w:color="auto"/>
        <w:right w:val="double" w:sz="6" w:space="4" w:color="auto"/>
      </w:pBdr>
      <w:spacing w:before="120"/>
      <w:jc w:val="left"/>
    </w:pPr>
  </w:style>
  <w:style w:type="paragraph" w:customStyle="1" w:styleId="Tblzatsor">
    <w:name w:val="Táblázatsor"/>
    <w:basedOn w:val="Verzisor"/>
    <w:uiPriority w:val="99"/>
    <w:rsid w:val="003A2711"/>
    <w:pPr>
      <w:spacing w:before="60"/>
      <w:jc w:val="left"/>
    </w:pPr>
  </w:style>
  <w:style w:type="paragraph" w:customStyle="1" w:styleId="lfejfekv">
    <w:name w:val="Élőfej fekvő"/>
    <w:basedOn w:val="Header"/>
    <w:uiPriority w:val="99"/>
    <w:rsid w:val="003A2711"/>
    <w:pPr>
      <w:keepLines/>
      <w:pBdr>
        <w:bottom w:val="single" w:sz="6" w:space="1" w:color="339966"/>
      </w:pBdr>
      <w:tabs>
        <w:tab w:val="clear" w:pos="4536"/>
        <w:tab w:val="clear" w:pos="9072"/>
        <w:tab w:val="right" w:pos="15168"/>
      </w:tabs>
      <w:overflowPunct w:val="0"/>
      <w:autoSpaceDE w:val="0"/>
      <w:autoSpaceDN w:val="0"/>
      <w:adjustRightInd w:val="0"/>
      <w:spacing w:before="120"/>
      <w:jc w:val="both"/>
      <w:textAlignment w:val="baseline"/>
    </w:pPr>
    <w:rPr>
      <w:rFonts w:ascii="Garamond" w:hAnsi="Garamond"/>
      <w:i/>
      <w:color w:val="008000"/>
      <w:sz w:val="18"/>
    </w:rPr>
  </w:style>
  <w:style w:type="paragraph" w:customStyle="1" w:styleId="tblafejapr">
    <w:name w:val="táblafej apró"/>
    <w:basedOn w:val="Normal"/>
    <w:uiPriority w:val="99"/>
    <w:rsid w:val="003A2711"/>
    <w:pPr>
      <w:keepLines/>
      <w:overflowPunct w:val="0"/>
      <w:autoSpaceDE w:val="0"/>
      <w:autoSpaceDN w:val="0"/>
      <w:adjustRightInd w:val="0"/>
      <w:jc w:val="both"/>
      <w:textAlignment w:val="baseline"/>
    </w:pPr>
    <w:rPr>
      <w:rFonts w:ascii="Tahoma" w:hAnsi="Tahoma" w:cs="Tahoma"/>
      <w:b/>
      <w:w w:val="90"/>
      <w:sz w:val="20"/>
      <w:szCs w:val="20"/>
    </w:rPr>
  </w:style>
  <w:style w:type="paragraph" w:customStyle="1" w:styleId="utmutat">
    <w:name w:val="utmutató"/>
    <w:basedOn w:val="Normal"/>
    <w:uiPriority w:val="99"/>
    <w:rsid w:val="003A2711"/>
    <w:pPr>
      <w:keepLines/>
      <w:overflowPunct w:val="0"/>
      <w:autoSpaceDE w:val="0"/>
      <w:autoSpaceDN w:val="0"/>
      <w:adjustRightInd w:val="0"/>
      <w:spacing w:before="120"/>
      <w:jc w:val="both"/>
      <w:textAlignment w:val="baseline"/>
    </w:pPr>
    <w:rPr>
      <w:rFonts w:ascii="Arial" w:hAnsi="Arial"/>
      <w:strike/>
      <w:vanish/>
      <w:color w:val="000080"/>
      <w:sz w:val="26"/>
      <w:szCs w:val="20"/>
    </w:rPr>
  </w:style>
  <w:style w:type="paragraph" w:customStyle="1" w:styleId="tablafej">
    <w:name w:val="tablafej"/>
    <w:basedOn w:val="Normal"/>
    <w:link w:val="tablafejChar"/>
    <w:uiPriority w:val="99"/>
    <w:rsid w:val="003A2711"/>
    <w:pPr>
      <w:keepNext/>
      <w:keepLines/>
      <w:overflowPunct w:val="0"/>
      <w:autoSpaceDE w:val="0"/>
      <w:autoSpaceDN w:val="0"/>
      <w:adjustRightInd w:val="0"/>
      <w:spacing w:before="60"/>
      <w:textAlignment w:val="baseline"/>
    </w:pPr>
    <w:rPr>
      <w:rFonts w:ascii="Verdana" w:hAnsi="Verdana"/>
      <w:b/>
      <w:noProof/>
      <w:kern w:val="24"/>
      <w:sz w:val="20"/>
      <w:szCs w:val="20"/>
    </w:rPr>
  </w:style>
  <w:style w:type="character" w:customStyle="1" w:styleId="tablafejChar">
    <w:name w:val="tablafej Char"/>
    <w:link w:val="tablafej"/>
    <w:uiPriority w:val="99"/>
    <w:locked/>
    <w:rsid w:val="003A2711"/>
    <w:rPr>
      <w:rFonts w:ascii="Verdana" w:hAnsi="Verdana"/>
      <w:b/>
      <w:noProof/>
      <w:kern w:val="24"/>
      <w:lang w:val="hu-HU" w:eastAsia="hu-HU"/>
    </w:rPr>
  </w:style>
  <w:style w:type="paragraph" w:customStyle="1" w:styleId="tablasor">
    <w:name w:val="tablasor"/>
    <w:basedOn w:val="tablafej"/>
    <w:link w:val="tablasorChar"/>
    <w:uiPriority w:val="99"/>
    <w:rsid w:val="003A2711"/>
    <w:rPr>
      <w:b w:val="0"/>
    </w:rPr>
  </w:style>
  <w:style w:type="character" w:customStyle="1" w:styleId="tablasorChar">
    <w:name w:val="tablasor Char"/>
    <w:link w:val="tablasor"/>
    <w:uiPriority w:val="99"/>
    <w:locked/>
    <w:rsid w:val="003A2711"/>
    <w:rPr>
      <w:rFonts w:ascii="Verdana" w:hAnsi="Verdana"/>
      <w:noProof/>
      <w:kern w:val="24"/>
      <w:lang w:val="hu-HU" w:eastAsia="hu-HU"/>
    </w:rPr>
  </w:style>
  <w:style w:type="paragraph" w:customStyle="1" w:styleId="Idzetblokk">
    <w:name w:val="Idézetblokk"/>
    <w:basedOn w:val="Normal"/>
    <w:uiPriority w:val="99"/>
    <w:rsid w:val="003A2711"/>
    <w:pPr>
      <w:keepLines/>
      <w:overflowPunct w:val="0"/>
      <w:autoSpaceDE w:val="0"/>
      <w:autoSpaceDN w:val="0"/>
      <w:adjustRightInd w:val="0"/>
      <w:spacing w:before="120"/>
      <w:ind w:left="567" w:right="567"/>
      <w:jc w:val="both"/>
      <w:textAlignment w:val="baseline"/>
    </w:pPr>
    <w:rPr>
      <w:szCs w:val="20"/>
    </w:rPr>
  </w:style>
  <w:style w:type="character" w:customStyle="1" w:styleId="Kvetelmny">
    <w:name w:val="Követelmény"/>
    <w:uiPriority w:val="99"/>
    <w:rsid w:val="003A2711"/>
    <w:rPr>
      <w:rFonts w:ascii="Garamond" w:hAnsi="Garamond"/>
      <w:b/>
      <w:i/>
      <w:color w:val="0000FF"/>
      <w:spacing w:val="20"/>
    </w:rPr>
  </w:style>
  <w:style w:type="table" w:customStyle="1" w:styleId="Rcsostblzat1">
    <w:name w:val="Rácsos táblázat1"/>
    <w:uiPriority w:val="99"/>
    <w:rsid w:val="003A2711"/>
    <w:pPr>
      <w:keepLines/>
      <w:overflowPunct w:val="0"/>
      <w:autoSpaceDE w:val="0"/>
      <w:autoSpaceDN w:val="0"/>
      <w:adjustRightInd w:val="0"/>
      <w:spacing w:before="120"/>
      <w:jc w:val="both"/>
      <w:textAlignment w:val="baseline"/>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1Char">
    <w:name w:val="f1 Char"/>
    <w:basedOn w:val="Normal"/>
    <w:link w:val="f1CharChar"/>
    <w:uiPriority w:val="99"/>
    <w:rsid w:val="003A2711"/>
    <w:pPr>
      <w:keepLines/>
      <w:tabs>
        <w:tab w:val="left" w:pos="540"/>
        <w:tab w:val="num" w:pos="1440"/>
      </w:tabs>
      <w:spacing w:before="60" w:after="120"/>
      <w:ind w:left="1135" w:hanging="284"/>
      <w:jc w:val="both"/>
    </w:pPr>
    <w:rPr>
      <w:rFonts w:ascii="Arial" w:hAnsi="Arial"/>
      <w:sz w:val="20"/>
      <w:szCs w:val="20"/>
    </w:rPr>
  </w:style>
  <w:style w:type="character" w:customStyle="1" w:styleId="f1CharChar">
    <w:name w:val="f1 Char Char"/>
    <w:link w:val="f1Char"/>
    <w:uiPriority w:val="99"/>
    <w:locked/>
    <w:rsid w:val="003A2711"/>
    <w:rPr>
      <w:rFonts w:ascii="Arial" w:hAnsi="Arial"/>
      <w:lang w:val="hu-HU" w:eastAsia="hu-HU"/>
    </w:rPr>
  </w:style>
  <w:style w:type="paragraph" w:customStyle="1" w:styleId="Bek0">
    <w:name w:val="Bek"/>
    <w:basedOn w:val="BodyTextIndent"/>
    <w:autoRedefine/>
    <w:uiPriority w:val="99"/>
    <w:rsid w:val="003A2711"/>
    <w:pPr>
      <w:keepLines/>
      <w:spacing w:before="240" w:after="120"/>
      <w:ind w:left="0" w:firstLine="255"/>
      <w:jc w:val="left"/>
    </w:pPr>
    <w:rPr>
      <w:rFonts w:ascii="Arial" w:hAnsi="Arial"/>
    </w:rPr>
  </w:style>
  <w:style w:type="paragraph" w:customStyle="1" w:styleId="f1">
    <w:name w:val="f1"/>
    <w:basedOn w:val="Normal"/>
    <w:uiPriority w:val="99"/>
    <w:rsid w:val="003A2711"/>
    <w:pPr>
      <w:keepLines/>
      <w:numPr>
        <w:numId w:val="44"/>
      </w:numPr>
      <w:tabs>
        <w:tab w:val="clear" w:pos="360"/>
        <w:tab w:val="left" w:pos="540"/>
      </w:tabs>
      <w:spacing w:before="60" w:after="120"/>
      <w:ind w:left="1135" w:hanging="284"/>
      <w:jc w:val="both"/>
    </w:pPr>
    <w:rPr>
      <w:rFonts w:ascii="Arial" w:hAnsi="Arial"/>
      <w:szCs w:val="20"/>
    </w:rPr>
  </w:style>
  <w:style w:type="paragraph" w:styleId="HTMLPreformatted">
    <w:name w:val="HTML Preformatted"/>
    <w:basedOn w:val="Normal"/>
    <w:link w:val="HTMLPreformattedChar"/>
    <w:uiPriority w:val="99"/>
    <w:rsid w:val="003A27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6"/>
      <w:szCs w:val="20"/>
    </w:rPr>
  </w:style>
  <w:style w:type="character" w:customStyle="1" w:styleId="HTMLPreformattedChar">
    <w:name w:val="HTML Preformatted Char"/>
    <w:basedOn w:val="DefaultParagraphFont"/>
    <w:link w:val="HTMLPreformatted"/>
    <w:uiPriority w:val="99"/>
    <w:locked/>
    <w:rsid w:val="003A2711"/>
    <w:rPr>
      <w:rFonts w:ascii="Courier New" w:hAnsi="Courier New" w:cs="Times New Roman"/>
      <w:sz w:val="26"/>
      <w:lang w:val="hu-HU" w:eastAsia="hu-HU"/>
    </w:rPr>
  </w:style>
  <w:style w:type="paragraph" w:customStyle="1" w:styleId="Utasts10">
    <w:name w:val="Utasítás 1.0"/>
    <w:basedOn w:val="Normal"/>
    <w:link w:val="Utasts10Char"/>
    <w:uiPriority w:val="99"/>
    <w:rsid w:val="003A2711"/>
    <w:pPr>
      <w:numPr>
        <w:numId w:val="45"/>
      </w:numPr>
      <w:spacing w:before="600" w:after="360"/>
    </w:pPr>
    <w:rPr>
      <w:rFonts w:ascii="H" w:hAnsi="H"/>
      <w:b/>
      <w:bCs/>
      <w:color w:val="000000"/>
      <w:lang w:eastAsia="ja-JP"/>
    </w:rPr>
  </w:style>
  <w:style w:type="paragraph" w:customStyle="1" w:styleId="Utasts11">
    <w:name w:val="Utasítás 1.1"/>
    <w:basedOn w:val="Normal"/>
    <w:next w:val="Normal"/>
    <w:link w:val="Utasts11Char"/>
    <w:autoRedefine/>
    <w:uiPriority w:val="99"/>
    <w:rsid w:val="003A2711"/>
    <w:pPr>
      <w:numPr>
        <w:ilvl w:val="1"/>
        <w:numId w:val="45"/>
      </w:numPr>
      <w:spacing w:before="240" w:after="240"/>
      <w:jc w:val="both"/>
    </w:pPr>
    <w:rPr>
      <w:rFonts w:ascii="H" w:hAnsi="H"/>
      <w:b/>
      <w:bCs/>
      <w:color w:val="000000"/>
      <w:lang w:eastAsia="ja-JP"/>
    </w:rPr>
  </w:style>
  <w:style w:type="paragraph" w:customStyle="1" w:styleId="Uta11111">
    <w:name w:val="Ut a 1.1.1.1.1"/>
    <w:basedOn w:val="Normal"/>
    <w:autoRedefine/>
    <w:uiPriority w:val="99"/>
    <w:rsid w:val="003A2711"/>
    <w:pPr>
      <w:numPr>
        <w:ilvl w:val="4"/>
        <w:numId w:val="45"/>
      </w:numPr>
      <w:tabs>
        <w:tab w:val="left" w:pos="1080"/>
      </w:tabs>
      <w:spacing w:before="240" w:after="120"/>
      <w:jc w:val="both"/>
    </w:pPr>
    <w:rPr>
      <w:rFonts w:ascii="H" w:hAnsi="H"/>
      <w:b/>
      <w:color w:val="000000"/>
    </w:rPr>
  </w:style>
  <w:style w:type="paragraph" w:customStyle="1" w:styleId="1111">
    <w:name w:val="1.1.1.1."/>
    <w:basedOn w:val="Normal"/>
    <w:uiPriority w:val="99"/>
    <w:rsid w:val="003A2711"/>
    <w:pPr>
      <w:numPr>
        <w:ilvl w:val="3"/>
        <w:numId w:val="45"/>
      </w:numPr>
      <w:jc w:val="both"/>
    </w:pPr>
    <w:rPr>
      <w:rFonts w:ascii="H" w:hAnsi="H"/>
      <w:b/>
      <w:color w:val="000000"/>
    </w:rPr>
  </w:style>
  <w:style w:type="paragraph" w:customStyle="1" w:styleId="programChar">
    <w:name w:val="program Char"/>
    <w:basedOn w:val="Normal"/>
    <w:link w:val="programCharChar"/>
    <w:uiPriority w:val="99"/>
    <w:rsid w:val="003A2711"/>
    <w:pPr>
      <w:keepLines/>
      <w:tabs>
        <w:tab w:val="left" w:pos="567"/>
        <w:tab w:val="left" w:pos="1134"/>
        <w:tab w:val="left" w:pos="1701"/>
        <w:tab w:val="left" w:pos="2268"/>
        <w:tab w:val="left" w:pos="2835"/>
      </w:tabs>
      <w:overflowPunct w:val="0"/>
      <w:autoSpaceDE w:val="0"/>
      <w:autoSpaceDN w:val="0"/>
      <w:adjustRightInd w:val="0"/>
      <w:ind w:left="397"/>
      <w:textAlignment w:val="baseline"/>
    </w:pPr>
    <w:rPr>
      <w:rFonts w:ascii="Lucida Console" w:hAnsi="Lucida Console"/>
      <w:noProof/>
      <w:spacing w:val="-2"/>
      <w:w w:val="90"/>
      <w:sz w:val="20"/>
      <w:szCs w:val="20"/>
    </w:rPr>
  </w:style>
  <w:style w:type="character" w:customStyle="1" w:styleId="programCharChar">
    <w:name w:val="program Char Char"/>
    <w:link w:val="programChar"/>
    <w:uiPriority w:val="99"/>
    <w:locked/>
    <w:rsid w:val="003A2711"/>
    <w:rPr>
      <w:rFonts w:ascii="Lucida Console" w:hAnsi="Lucida Console"/>
      <w:noProof/>
      <w:spacing w:val="-2"/>
      <w:w w:val="90"/>
      <w:lang w:val="hu-HU" w:eastAsia="hu-HU"/>
    </w:rPr>
  </w:style>
  <w:style w:type="paragraph" w:customStyle="1" w:styleId="Rajz">
    <w:name w:val="Rajz"/>
    <w:basedOn w:val="Normal"/>
    <w:uiPriority w:val="99"/>
    <w:rsid w:val="003A2711"/>
    <w:pPr>
      <w:keepLines/>
      <w:framePr w:w="8441" w:h="6769" w:hSpace="141" w:wrap="around" w:vAnchor="text" w:hAnchor="page" w:x="1757" w:y="1761"/>
      <w:pBdr>
        <w:top w:val="single" w:sz="6" w:space="1" w:color="auto"/>
        <w:left w:val="single" w:sz="6" w:space="1" w:color="auto"/>
        <w:bottom w:val="single" w:sz="6" w:space="1" w:color="auto"/>
        <w:right w:val="single" w:sz="6" w:space="1" w:color="auto"/>
      </w:pBdr>
      <w:overflowPunct w:val="0"/>
      <w:autoSpaceDE w:val="0"/>
      <w:autoSpaceDN w:val="0"/>
      <w:adjustRightInd w:val="0"/>
      <w:textAlignment w:val="baseline"/>
    </w:pPr>
    <w:rPr>
      <w:rFonts w:ascii="H-Architect" w:hAnsi="H-Architect"/>
      <w:i/>
      <w:sz w:val="20"/>
      <w:szCs w:val="20"/>
    </w:rPr>
  </w:style>
  <w:style w:type="paragraph" w:customStyle="1" w:styleId="rajz0">
    <w:name w:val="rajz"/>
    <w:basedOn w:val="Normal"/>
    <w:uiPriority w:val="99"/>
    <w:rsid w:val="003A2711"/>
    <w:pPr>
      <w:keepLines/>
      <w:overflowPunct w:val="0"/>
      <w:autoSpaceDE w:val="0"/>
      <w:autoSpaceDN w:val="0"/>
      <w:adjustRightInd w:val="0"/>
      <w:textAlignment w:val="baseline"/>
    </w:pPr>
    <w:rPr>
      <w:rFonts w:ascii="AvantGarde" w:hAnsi="AvantGarde"/>
      <w:i/>
      <w:sz w:val="20"/>
      <w:szCs w:val="20"/>
    </w:rPr>
  </w:style>
  <w:style w:type="paragraph" w:customStyle="1" w:styleId="RajzVAG">
    <w:name w:val="Rajz VAG"/>
    <w:basedOn w:val="rajz0"/>
    <w:uiPriority w:val="99"/>
    <w:rsid w:val="003A2711"/>
    <w:pPr>
      <w:jc w:val="center"/>
    </w:pPr>
    <w:rPr>
      <w:rFonts w:ascii="Arial Black" w:hAnsi="Arial Black"/>
      <w:i w:val="0"/>
      <w:sz w:val="22"/>
    </w:rPr>
  </w:style>
  <w:style w:type="paragraph" w:customStyle="1" w:styleId="Rajzfelirat">
    <w:name w:val="Rajzfelirat"/>
    <w:basedOn w:val="Normal"/>
    <w:uiPriority w:val="99"/>
    <w:rsid w:val="003A2711"/>
    <w:pPr>
      <w:keepLines/>
      <w:tabs>
        <w:tab w:val="left" w:pos="1134"/>
      </w:tabs>
      <w:overflowPunct w:val="0"/>
      <w:autoSpaceDE w:val="0"/>
      <w:autoSpaceDN w:val="0"/>
      <w:adjustRightInd w:val="0"/>
      <w:textAlignment w:val="baseline"/>
    </w:pPr>
    <w:rPr>
      <w:rFonts w:ascii="Tahoma" w:hAnsi="Tahoma"/>
      <w:b/>
      <w:color w:val="0000FF"/>
      <w:szCs w:val="20"/>
    </w:rPr>
  </w:style>
  <w:style w:type="paragraph" w:customStyle="1" w:styleId="Rajzfeliratkls">
    <w:name w:val="Rajzfelirat külső"/>
    <w:basedOn w:val="Rajzfelirat"/>
    <w:autoRedefine/>
    <w:uiPriority w:val="99"/>
    <w:rsid w:val="003A2711"/>
    <w:pPr>
      <w:tabs>
        <w:tab w:val="left" w:pos="2268"/>
      </w:tabs>
      <w:ind w:left="2268" w:hanging="2268"/>
    </w:pPr>
    <w:rPr>
      <w:rFonts w:ascii="Verdana" w:hAnsi="Verdana"/>
      <w:color w:val="333300"/>
    </w:rPr>
  </w:style>
  <w:style w:type="character" w:customStyle="1" w:styleId="rajzprogrambetk">
    <w:name w:val="rajzprogrambetűk"/>
    <w:uiPriority w:val="99"/>
    <w:rsid w:val="003A2711"/>
    <w:rPr>
      <w:rFonts w:ascii="Lucida Console" w:hAnsi="Lucida Console"/>
      <w:b/>
      <w:spacing w:val="-20"/>
      <w:w w:val="100"/>
    </w:rPr>
  </w:style>
  <w:style w:type="paragraph" w:customStyle="1" w:styleId="magyarzat">
    <w:name w:val="magyarázat"/>
    <w:uiPriority w:val="99"/>
    <w:rsid w:val="003A2711"/>
    <w:pPr>
      <w:keepLines/>
      <w:overflowPunct w:val="0"/>
      <w:autoSpaceDE w:val="0"/>
      <w:autoSpaceDN w:val="0"/>
      <w:adjustRightInd w:val="0"/>
      <w:spacing w:before="120"/>
      <w:ind w:left="1132" w:hanging="283"/>
      <w:jc w:val="both"/>
      <w:textAlignment w:val="baseline"/>
    </w:pPr>
    <w:rPr>
      <w:sz w:val="24"/>
      <w:szCs w:val="20"/>
    </w:rPr>
  </w:style>
  <w:style w:type="paragraph" w:styleId="List4">
    <w:name w:val="List 4"/>
    <w:basedOn w:val="Normal"/>
    <w:uiPriority w:val="99"/>
    <w:rsid w:val="003A2711"/>
    <w:pPr>
      <w:keepLines/>
      <w:overflowPunct w:val="0"/>
      <w:autoSpaceDE w:val="0"/>
      <w:autoSpaceDN w:val="0"/>
      <w:adjustRightInd w:val="0"/>
      <w:spacing w:before="120"/>
      <w:ind w:left="1132" w:hanging="283"/>
      <w:jc w:val="both"/>
      <w:textAlignment w:val="baseline"/>
    </w:pPr>
    <w:rPr>
      <w:szCs w:val="20"/>
    </w:rPr>
  </w:style>
  <w:style w:type="paragraph" w:customStyle="1" w:styleId="fvszveg">
    <w:name w:val="fv szöveg"/>
    <w:basedOn w:val="Normal"/>
    <w:uiPriority w:val="99"/>
    <w:rsid w:val="003A2711"/>
    <w:pPr>
      <w:keepLines/>
      <w:overflowPunct w:val="0"/>
      <w:autoSpaceDE w:val="0"/>
      <w:autoSpaceDN w:val="0"/>
      <w:adjustRightInd w:val="0"/>
      <w:spacing w:before="120"/>
      <w:ind w:left="794"/>
      <w:jc w:val="both"/>
      <w:textAlignment w:val="baseline"/>
    </w:pPr>
    <w:rPr>
      <w:szCs w:val="20"/>
    </w:rPr>
  </w:style>
  <w:style w:type="paragraph" w:customStyle="1" w:styleId="fvalcmCharCharChar">
    <w:name w:val="fv alcím Char Char Char"/>
    <w:basedOn w:val="Heading6"/>
    <w:next w:val="fvszveg"/>
    <w:link w:val="fvalcmCharCharCharChar"/>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character" w:customStyle="1" w:styleId="fvalcmCharCharCharChar">
    <w:name w:val="fv alcím Char Char Char Char"/>
    <w:link w:val="fvalcmCharCharChar"/>
    <w:uiPriority w:val="99"/>
    <w:locked/>
    <w:rsid w:val="003A2711"/>
    <w:rPr>
      <w:rFonts w:ascii="Arial" w:hAnsi="Arial"/>
      <w:i/>
      <w:sz w:val="22"/>
      <w:lang w:val="hu-HU" w:eastAsia="hu-HU"/>
    </w:rPr>
  </w:style>
  <w:style w:type="paragraph" w:customStyle="1" w:styleId="fvennum">
    <w:name w:val="fv ennum"/>
    <w:basedOn w:val="ennum"/>
    <w:uiPriority w:val="99"/>
    <w:rsid w:val="003A2711"/>
  </w:style>
  <w:style w:type="paragraph" w:customStyle="1" w:styleId="fvdefinci">
    <w:name w:val="fv definíció"/>
    <w:basedOn w:val="programChar"/>
    <w:next w:val="fvalcmCharCharChar"/>
    <w:link w:val="fvdefinciChar"/>
    <w:uiPriority w:val="99"/>
    <w:rsid w:val="003A2711"/>
    <w:pPr>
      <w:keepNext/>
      <w:spacing w:before="240"/>
    </w:pPr>
    <w:rPr>
      <w:b/>
    </w:rPr>
  </w:style>
  <w:style w:type="character" w:customStyle="1" w:styleId="fvdefinciChar">
    <w:name w:val="fv definíció Char"/>
    <w:link w:val="fvdefinci"/>
    <w:uiPriority w:val="99"/>
    <w:locked/>
    <w:rsid w:val="003A2711"/>
    <w:rPr>
      <w:rFonts w:ascii="Lucida Console" w:hAnsi="Lucida Console"/>
      <w:b/>
      <w:noProof/>
      <w:spacing w:val="-2"/>
      <w:w w:val="90"/>
      <w:lang w:val="hu-HU" w:eastAsia="hu-HU"/>
    </w:rPr>
  </w:style>
  <w:style w:type="paragraph" w:customStyle="1" w:styleId="fvalcmCharChar">
    <w:name w:val="fv alcím Char Char"/>
    <w:basedOn w:val="Heading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paragraph" w:customStyle="1" w:styleId="fvalcmChar">
    <w:name w:val="fv alcím Char"/>
    <w:basedOn w:val="Heading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table" w:styleId="TableProfessional">
    <w:name w:val="Table Professional"/>
    <w:basedOn w:val="TableNormal"/>
    <w:uiPriority w:val="99"/>
    <w:rsid w:val="003A2711"/>
    <w:pPr>
      <w:keepLines/>
      <w:overflowPunct w:val="0"/>
      <w:autoSpaceDE w:val="0"/>
      <w:autoSpaceDN w:val="0"/>
      <w:adjustRightInd w:val="0"/>
      <w:spacing w:before="120"/>
      <w:jc w:val="both"/>
      <w:textAlignment w:val="baseline"/>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fvalcm">
    <w:name w:val="fv alcím"/>
    <w:basedOn w:val="Heading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character" w:customStyle="1" w:styleId="Kvetelmnyhivatkozs">
    <w:name w:val="Követelmény hivatkozás"/>
    <w:uiPriority w:val="99"/>
    <w:rsid w:val="003A2711"/>
    <w:rPr>
      <w:rFonts w:ascii="Times New Roman" w:hAnsi="Times New Roman"/>
      <w:b/>
      <w:i/>
      <w:color w:val="00CCFF"/>
      <w:spacing w:val="20"/>
      <w:sz w:val="24"/>
      <w:lang w:val="hu-HU" w:eastAsia="hu-HU"/>
    </w:rPr>
  </w:style>
  <w:style w:type="character" w:customStyle="1" w:styleId="Kvetelmnymegvalsts">
    <w:name w:val="Követelmény megvalósítás"/>
    <w:uiPriority w:val="99"/>
    <w:rsid w:val="003A2711"/>
    <w:rPr>
      <w:rFonts w:ascii="Times New Roman" w:hAnsi="Times New Roman"/>
      <w:b/>
      <w:i/>
      <w:color w:val="0000FF"/>
      <w:spacing w:val="20"/>
      <w:sz w:val="24"/>
    </w:rPr>
  </w:style>
  <w:style w:type="paragraph" w:customStyle="1" w:styleId="Tartalomjegyzkcmsora1">
    <w:name w:val="Tartalomjegyzék címsora1"/>
    <w:basedOn w:val="Heading1"/>
    <w:next w:val="Normal"/>
    <w:uiPriority w:val="99"/>
    <w:rsid w:val="003A2711"/>
    <w:pPr>
      <w:keepLines/>
      <w:spacing w:before="480" w:after="0" w:line="276" w:lineRule="auto"/>
      <w:outlineLvl w:val="9"/>
    </w:pPr>
    <w:rPr>
      <w:rFonts w:ascii="Cambria" w:hAnsi="Cambria"/>
      <w:color w:val="365F91"/>
      <w:kern w:val="0"/>
      <w:sz w:val="28"/>
      <w:szCs w:val="28"/>
    </w:rPr>
  </w:style>
  <w:style w:type="paragraph" w:customStyle="1" w:styleId="UTszveg">
    <w:name w:val="UT szöveg"/>
    <w:basedOn w:val="Normal"/>
    <w:link w:val="UTszvegChar"/>
    <w:autoRedefine/>
    <w:uiPriority w:val="99"/>
    <w:rsid w:val="003A2711"/>
    <w:pPr>
      <w:jc w:val="both"/>
    </w:pPr>
    <w:rPr>
      <w:rFonts w:ascii="Arial" w:hAnsi="Arial"/>
      <w:b/>
      <w:color w:val="000000"/>
      <w:szCs w:val="20"/>
    </w:rPr>
  </w:style>
  <w:style w:type="character" w:customStyle="1" w:styleId="Utasts10Char">
    <w:name w:val="Utasítás 1.0 Char"/>
    <w:link w:val="Utasts10"/>
    <w:uiPriority w:val="99"/>
    <w:locked/>
    <w:rsid w:val="003A2711"/>
    <w:rPr>
      <w:rFonts w:ascii="H" w:hAnsi="H"/>
      <w:b/>
      <w:bCs/>
      <w:color w:val="000000"/>
      <w:sz w:val="24"/>
      <w:szCs w:val="24"/>
      <w:lang w:eastAsia="ja-JP"/>
    </w:rPr>
  </w:style>
  <w:style w:type="character" w:customStyle="1" w:styleId="Utasts11Char">
    <w:name w:val="Utasítás 1.1 Char"/>
    <w:link w:val="Utasts11"/>
    <w:uiPriority w:val="99"/>
    <w:locked/>
    <w:rsid w:val="003A2711"/>
    <w:rPr>
      <w:rFonts w:ascii="H" w:hAnsi="H"/>
      <w:b/>
      <w:bCs/>
      <w:color w:val="000000"/>
      <w:sz w:val="24"/>
      <w:szCs w:val="24"/>
      <w:lang w:eastAsia="ja-JP"/>
    </w:rPr>
  </w:style>
  <w:style w:type="paragraph" w:customStyle="1" w:styleId="Utasts111">
    <w:name w:val="Utasítás 1.1.1"/>
    <w:basedOn w:val="Normal"/>
    <w:autoRedefine/>
    <w:uiPriority w:val="99"/>
    <w:rsid w:val="003A2711"/>
    <w:pPr>
      <w:spacing w:before="120"/>
      <w:jc w:val="both"/>
    </w:pPr>
    <w:rPr>
      <w:rFonts w:ascii="Arial" w:hAnsi="Arial" w:cs="Arial"/>
      <w:color w:val="000000"/>
      <w:sz w:val="22"/>
      <w:szCs w:val="22"/>
    </w:rPr>
  </w:style>
  <w:style w:type="character" w:customStyle="1" w:styleId="UTszvegChar">
    <w:name w:val="UT szöveg Char"/>
    <w:link w:val="UTszveg"/>
    <w:uiPriority w:val="99"/>
    <w:locked/>
    <w:rsid w:val="003A2711"/>
    <w:rPr>
      <w:rFonts w:ascii="Arial" w:hAnsi="Arial"/>
      <w:b/>
      <w:color w:val="000000"/>
      <w:sz w:val="24"/>
      <w:lang w:val="hu-HU" w:eastAsia="hu-HU"/>
    </w:rPr>
  </w:style>
  <w:style w:type="paragraph" w:customStyle="1" w:styleId="Cm1">
    <w:name w:val="Cím 1."/>
    <w:basedOn w:val="Normal"/>
    <w:uiPriority w:val="99"/>
    <w:rsid w:val="003A2711"/>
    <w:pPr>
      <w:numPr>
        <w:numId w:val="46"/>
      </w:numPr>
    </w:pPr>
  </w:style>
  <w:style w:type="table" w:customStyle="1" w:styleId="Rcsostblzat11">
    <w:name w:val="Rácsos táblázat11"/>
    <w:uiPriority w:val="99"/>
    <w:rsid w:val="003A271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7f12">
    <w:name w:val="f7f12"/>
    <w:basedOn w:val="Normal"/>
    <w:uiPriority w:val="99"/>
    <w:rsid w:val="003A2711"/>
    <w:pPr>
      <w:widowControl w:val="0"/>
      <w:jc w:val="center"/>
    </w:pPr>
    <w:rPr>
      <w:szCs w:val="20"/>
      <w:lang w:val="en-US"/>
    </w:rPr>
  </w:style>
  <w:style w:type="table" w:styleId="MediumGrid3">
    <w:name w:val="Medium Grid 3"/>
    <w:basedOn w:val="TableNormal"/>
    <w:uiPriority w:val="99"/>
    <w:rsid w:val="003A2711"/>
    <w:rPr>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customStyle="1" w:styleId="Kzepesrcs11">
    <w:name w:val="Közepes rács 11"/>
    <w:uiPriority w:val="99"/>
    <w:rsid w:val="003A2711"/>
    <w:rPr>
      <w:color w:val="808080"/>
    </w:rPr>
  </w:style>
  <w:style w:type="paragraph" w:customStyle="1" w:styleId="Szvegtrzs23">
    <w:name w:val="Szövegtörzs 23"/>
    <w:basedOn w:val="Normal"/>
    <w:autoRedefine/>
    <w:uiPriority w:val="99"/>
    <w:rsid w:val="003A2711"/>
    <w:pPr>
      <w:tabs>
        <w:tab w:val="num" w:pos="720"/>
        <w:tab w:val="left" w:leader="dot" w:pos="6760"/>
      </w:tabs>
      <w:ind w:left="720" w:hanging="720"/>
      <w:jc w:val="both"/>
    </w:pPr>
    <w:rPr>
      <w:rFonts w:ascii="Arial" w:hAnsi="Arial"/>
      <w:sz w:val="20"/>
      <w:szCs w:val="20"/>
    </w:rPr>
  </w:style>
  <w:style w:type="paragraph" w:customStyle="1" w:styleId="Norml">
    <w:name w:val="Norm‡l"/>
    <w:uiPriority w:val="99"/>
    <w:rsid w:val="003A2711"/>
    <w:pPr>
      <w:jc w:val="both"/>
    </w:pPr>
    <w:rPr>
      <w:rFonts w:ascii="Arial" w:hAnsi="Arial"/>
      <w:sz w:val="24"/>
      <w:szCs w:val="20"/>
    </w:rPr>
  </w:style>
  <w:style w:type="paragraph" w:customStyle="1" w:styleId="NORMAL0">
    <w:name w:val="NORMAL£"/>
    <w:basedOn w:val="Normal"/>
    <w:uiPriority w:val="99"/>
    <w:rsid w:val="003A2711"/>
    <w:pPr>
      <w:tabs>
        <w:tab w:val="left" w:pos="709"/>
      </w:tabs>
      <w:ind w:left="705" w:hanging="705"/>
      <w:jc w:val="both"/>
    </w:pPr>
    <w:rPr>
      <w:b/>
      <w:sz w:val="20"/>
      <w:szCs w:val="20"/>
      <w:lang w:val="en-GB"/>
    </w:rPr>
  </w:style>
  <w:style w:type="paragraph" w:styleId="ListParagraph">
    <w:name w:val="List Paragraph"/>
    <w:basedOn w:val="Normal"/>
    <w:link w:val="ListParagraphChar"/>
    <w:uiPriority w:val="99"/>
    <w:qFormat/>
    <w:rsid w:val="00BF2EA8"/>
    <w:pPr>
      <w:ind w:left="720"/>
      <w:contextualSpacing/>
    </w:pPr>
  </w:style>
  <w:style w:type="paragraph" w:styleId="Revision">
    <w:name w:val="Revision"/>
    <w:hidden/>
    <w:uiPriority w:val="99"/>
    <w:rsid w:val="006F6239"/>
    <w:rPr>
      <w:sz w:val="24"/>
      <w:szCs w:val="24"/>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Normal"/>
    <w:uiPriority w:val="99"/>
    <w:rsid w:val="00392ACB"/>
    <w:pPr>
      <w:spacing w:after="160" w:line="240" w:lineRule="exact"/>
    </w:pPr>
    <w:rPr>
      <w:rFonts w:ascii="Tahoma" w:hAnsi="Tahoma" w:cs="Tahoma"/>
      <w:sz w:val="20"/>
      <w:szCs w:val="20"/>
      <w:lang w:val="en-US" w:eastAsia="en-US"/>
    </w:rPr>
  </w:style>
  <w:style w:type="paragraph" w:customStyle="1" w:styleId="Standard0">
    <w:name w:val="Standard"/>
    <w:uiPriority w:val="99"/>
    <w:rsid w:val="00473952"/>
    <w:pPr>
      <w:suppressAutoHyphens/>
      <w:autoSpaceDN w:val="0"/>
      <w:textAlignment w:val="baseline"/>
    </w:pPr>
    <w:rPr>
      <w:kern w:val="3"/>
      <w:sz w:val="24"/>
      <w:szCs w:val="24"/>
      <w:lang w:val="en-GB" w:eastAsia="zh-CN"/>
    </w:rPr>
  </w:style>
  <w:style w:type="paragraph" w:styleId="TOCHeading">
    <w:name w:val="TOC Heading"/>
    <w:basedOn w:val="Heading1"/>
    <w:next w:val="Normal"/>
    <w:uiPriority w:val="99"/>
    <w:qFormat/>
    <w:rsid w:val="00E42E1E"/>
    <w:pPr>
      <w:keepLines/>
      <w:spacing w:before="480" w:after="0" w:line="276" w:lineRule="auto"/>
      <w:jc w:val="center"/>
      <w:outlineLvl w:val="9"/>
    </w:pPr>
    <w:rPr>
      <w:rFonts w:ascii="Times New Roman" w:hAnsi="Times New Roman"/>
      <w:color w:val="365F91"/>
      <w:kern w:val="0"/>
      <w:sz w:val="28"/>
      <w:szCs w:val="28"/>
    </w:rPr>
  </w:style>
  <w:style w:type="table" w:customStyle="1" w:styleId="TableGrid1">
    <w:name w:val="Table Grid1"/>
    <w:uiPriority w:val="99"/>
    <w:rsid w:val="00E42E1E"/>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12">
    <w:name w:val="Char Char12"/>
    <w:uiPriority w:val="99"/>
    <w:locked/>
    <w:rsid w:val="00E42E1E"/>
    <w:rPr>
      <w:sz w:val="24"/>
      <w:lang w:val="hu-HU" w:eastAsia="hu-HU"/>
    </w:rPr>
  </w:style>
  <w:style w:type="paragraph" w:customStyle="1" w:styleId="Alcmbortn">
    <w:name w:val="Alcím borítón"/>
    <w:basedOn w:val="Normal"/>
    <w:next w:val="Normal"/>
    <w:uiPriority w:val="99"/>
    <w:rsid w:val="00E42E1E"/>
    <w:pPr>
      <w:keepNext/>
      <w:keepLines/>
      <w:pBdr>
        <w:top w:val="single" w:sz="6" w:space="12" w:color="808080"/>
      </w:pBdr>
      <w:spacing w:line="440" w:lineRule="atLeast"/>
      <w:jc w:val="center"/>
    </w:pPr>
    <w:rPr>
      <w:rFonts w:ascii="Garamond" w:hAnsi="Garamond"/>
      <w:caps/>
      <w:spacing w:val="30"/>
      <w:kern w:val="20"/>
      <w:sz w:val="28"/>
      <w:szCs w:val="20"/>
      <w:lang w:eastAsia="en-US"/>
    </w:rPr>
  </w:style>
  <w:style w:type="paragraph" w:styleId="ListContinue2">
    <w:name w:val="List Continue 2"/>
    <w:basedOn w:val="Normal"/>
    <w:uiPriority w:val="99"/>
    <w:rsid w:val="00E42E1E"/>
    <w:pPr>
      <w:spacing w:after="120"/>
      <w:ind w:left="566"/>
      <w:contextualSpacing/>
    </w:pPr>
  </w:style>
  <w:style w:type="paragraph" w:customStyle="1" w:styleId="Alaprtelmezett">
    <w:name w:val="Alapértelmezett"/>
    <w:uiPriority w:val="99"/>
    <w:rsid w:val="00E42E1E"/>
    <w:pPr>
      <w:suppressAutoHyphens/>
      <w:spacing w:line="100" w:lineRule="atLeast"/>
    </w:pPr>
    <w:rPr>
      <w:sz w:val="24"/>
      <w:szCs w:val="24"/>
    </w:rPr>
  </w:style>
  <w:style w:type="table" w:customStyle="1" w:styleId="TableGrid2">
    <w:name w:val="Table Grid2"/>
    <w:uiPriority w:val="99"/>
    <w:rsid w:val="00107665"/>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ncstrkz2">
    <w:name w:val="Nincs térköz2"/>
    <w:uiPriority w:val="99"/>
    <w:rsid w:val="007E0105"/>
    <w:rPr>
      <w:rFonts w:ascii="Calibri" w:hAnsi="Calibri"/>
      <w:lang w:eastAsia="en-US"/>
    </w:rPr>
  </w:style>
  <w:style w:type="paragraph" w:customStyle="1" w:styleId="BalloonText1">
    <w:name w:val="Balloon Text1"/>
    <w:basedOn w:val="Normal"/>
    <w:uiPriority w:val="99"/>
    <w:semiHidden/>
    <w:rsid w:val="00507720"/>
    <w:rPr>
      <w:rFonts w:ascii="Tahoma" w:hAnsi="Tahoma" w:cs="Tahoma"/>
      <w:sz w:val="16"/>
      <w:szCs w:val="16"/>
      <w:lang w:val="en-GB" w:eastAsia="en-GB"/>
    </w:rPr>
  </w:style>
  <w:style w:type="character" w:customStyle="1" w:styleId="ListParagraphChar">
    <w:name w:val="List Paragraph Char"/>
    <w:basedOn w:val="DefaultParagraphFont"/>
    <w:link w:val="ListParagraph"/>
    <w:uiPriority w:val="99"/>
    <w:locked/>
    <w:rsid w:val="00583D7E"/>
    <w:rPr>
      <w:rFonts w:cs="Times New Roman"/>
      <w:sz w:val="24"/>
      <w:szCs w:val="24"/>
    </w:rPr>
  </w:style>
  <w:style w:type="character" w:customStyle="1" w:styleId="DeltaViewInsertion">
    <w:name w:val="DeltaView Insertion"/>
    <w:uiPriority w:val="99"/>
    <w:rsid w:val="00583D7E"/>
    <w:rPr>
      <w:b/>
      <w:i/>
      <w:spacing w:val="0"/>
      <w:lang w:val="hu-HU" w:eastAsia="hu-HU"/>
    </w:rPr>
  </w:style>
  <w:style w:type="paragraph" w:customStyle="1" w:styleId="Tiret0">
    <w:name w:val="Tiret 0"/>
    <w:basedOn w:val="Normal"/>
    <w:uiPriority w:val="99"/>
    <w:rsid w:val="00583D7E"/>
    <w:pPr>
      <w:numPr>
        <w:numId w:val="2"/>
      </w:numPr>
      <w:tabs>
        <w:tab w:val="clear" w:pos="926"/>
        <w:tab w:val="num" w:pos="850"/>
      </w:tabs>
      <w:spacing w:before="120" w:after="120"/>
      <w:ind w:left="850" w:hanging="850"/>
      <w:jc w:val="both"/>
    </w:pPr>
    <w:rPr>
      <w:szCs w:val="22"/>
      <w:lang w:eastAsia="en-GB"/>
    </w:rPr>
  </w:style>
  <w:style w:type="paragraph" w:customStyle="1" w:styleId="Tiret1">
    <w:name w:val="Tiret 1"/>
    <w:basedOn w:val="Normal"/>
    <w:uiPriority w:val="99"/>
    <w:rsid w:val="00583D7E"/>
    <w:pPr>
      <w:numPr>
        <w:numId w:val="3"/>
      </w:numPr>
      <w:tabs>
        <w:tab w:val="clear" w:pos="926"/>
        <w:tab w:val="num" w:pos="1417"/>
      </w:tabs>
      <w:spacing w:before="120" w:after="120"/>
      <w:ind w:left="1417" w:hanging="567"/>
      <w:jc w:val="both"/>
    </w:pPr>
    <w:rPr>
      <w:szCs w:val="22"/>
      <w:lang w:eastAsia="en-GB"/>
    </w:rPr>
  </w:style>
  <w:style w:type="paragraph" w:customStyle="1" w:styleId="NumPar1">
    <w:name w:val="NumPar 1"/>
    <w:basedOn w:val="Normal"/>
    <w:next w:val="Normal"/>
    <w:uiPriority w:val="99"/>
    <w:rsid w:val="00583D7E"/>
    <w:pPr>
      <w:numPr>
        <w:numId w:val="71"/>
      </w:numPr>
      <w:spacing w:before="120" w:after="120"/>
      <w:jc w:val="both"/>
    </w:pPr>
    <w:rPr>
      <w:szCs w:val="22"/>
      <w:lang w:eastAsia="en-GB"/>
    </w:rPr>
  </w:style>
  <w:style w:type="paragraph" w:customStyle="1" w:styleId="NumPar2">
    <w:name w:val="NumPar 2"/>
    <w:basedOn w:val="Normal"/>
    <w:next w:val="Normal"/>
    <w:uiPriority w:val="99"/>
    <w:rsid w:val="00583D7E"/>
    <w:pPr>
      <w:numPr>
        <w:ilvl w:val="1"/>
        <w:numId w:val="71"/>
      </w:numPr>
      <w:spacing w:before="120" w:after="120"/>
      <w:jc w:val="both"/>
    </w:pPr>
    <w:rPr>
      <w:szCs w:val="22"/>
      <w:lang w:eastAsia="en-GB"/>
    </w:rPr>
  </w:style>
  <w:style w:type="paragraph" w:customStyle="1" w:styleId="NumPar3">
    <w:name w:val="NumPar 3"/>
    <w:basedOn w:val="Normal"/>
    <w:next w:val="Normal"/>
    <w:uiPriority w:val="99"/>
    <w:rsid w:val="00583D7E"/>
    <w:pPr>
      <w:numPr>
        <w:ilvl w:val="2"/>
        <w:numId w:val="71"/>
      </w:numPr>
      <w:spacing w:before="120" w:after="120"/>
      <w:jc w:val="both"/>
    </w:pPr>
    <w:rPr>
      <w:szCs w:val="22"/>
      <w:lang w:eastAsia="en-GB"/>
    </w:rPr>
  </w:style>
  <w:style w:type="paragraph" w:customStyle="1" w:styleId="NumPar4">
    <w:name w:val="NumPar 4"/>
    <w:basedOn w:val="Normal"/>
    <w:next w:val="Normal"/>
    <w:uiPriority w:val="99"/>
    <w:rsid w:val="00583D7E"/>
    <w:pPr>
      <w:numPr>
        <w:ilvl w:val="3"/>
        <w:numId w:val="71"/>
      </w:numPr>
      <w:spacing w:before="120" w:after="120"/>
      <w:jc w:val="both"/>
    </w:pPr>
    <w:rPr>
      <w:szCs w:val="22"/>
      <w:lang w:eastAsia="en-GB"/>
    </w:rPr>
  </w:style>
  <w:style w:type="numbering" w:customStyle="1" w:styleId="Aktulislista1">
    <w:name w:val="Aktuális lista1"/>
    <w:rsid w:val="00A47605"/>
    <w:pPr>
      <w:numPr>
        <w:numId w:val="14"/>
      </w:numPr>
    </w:pPr>
  </w:style>
  <w:style w:type="numbering" w:styleId="ArticleSection">
    <w:name w:val="Outline List 3"/>
    <w:aliases w:val="rész"/>
    <w:basedOn w:val="NoList"/>
    <w:uiPriority w:val="99"/>
    <w:semiHidden/>
    <w:unhideWhenUsed/>
    <w:locked/>
    <w:rsid w:val="00A47605"/>
    <w:pPr>
      <w:numPr>
        <w:numId w:val="15"/>
      </w:numPr>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hu-HU" w:eastAsia="hu-HU" w:bidi="ar-SA"/>
      </w:rPr>
    </w:rPrDefault>
    <w:pPrDefault/>
  </w:docDefaults>
  <w:latentStyles w:defLockedState="1"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locked="0" w:semiHidden="0" w:unhideWhenUsed="0"/>
    <w:lsdException w:name="Note Level 2" w:locked="0" w:semiHidden="0" w:unhideWhenUsed="0"/>
    <w:lsdException w:name="Note Level 3" w:locked="0" w:semiHidden="0" w:unhideWhenUsed="0"/>
    <w:lsdException w:name="Note Level 4" w:locked="0" w:semiHidden="0" w:unhideWhenUsed="0"/>
    <w:lsdException w:name="Note Level 5" w:locked="0" w:semiHidden="0" w:unhideWhenUsed="0"/>
    <w:lsdException w:name="Note Level 6" w:locked="0" w:semiHidden="0" w:unhideWhenUsed="0"/>
    <w:lsdException w:name="Note Level 7" w:locked="0" w:semiHidden="0" w:unhideWhenUsed="0"/>
    <w:lsdException w:name="Note Level 8" w:locked="0" w:semiHidden="0" w:unhideWhenUsed="0"/>
    <w:lsdException w:name="Note Level 9" w:locked="0"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500229"/>
    <w:rPr>
      <w:sz w:val="24"/>
      <w:szCs w:val="24"/>
    </w:rPr>
  </w:style>
  <w:style w:type="paragraph" w:styleId="Heading1">
    <w:name w:val="heading 1"/>
    <w:aliases w:val="H1,left I2,h1,L1,l1,(Chapter),Fejezet,fejezetcim,buta nev,(Alt+1),Okean1,Okean Címsor 1,Címsor 1 Char,kérdés,Heading 1kérd"/>
    <w:basedOn w:val="Normal"/>
    <w:next w:val="Normal"/>
    <w:link w:val="Heading1Char"/>
    <w:uiPriority w:val="99"/>
    <w:qFormat/>
    <w:rsid w:val="00D803A9"/>
    <w:pPr>
      <w:keepNext/>
      <w:spacing w:before="240" w:after="60" w:line="360" w:lineRule="auto"/>
      <w:outlineLvl w:val="0"/>
    </w:pPr>
    <w:rPr>
      <w:rFonts w:ascii="Arial" w:hAnsi="Arial"/>
      <w:b/>
      <w:kern w:val="32"/>
      <w:sz w:val="32"/>
      <w:szCs w:val="20"/>
    </w:rPr>
  </w:style>
  <w:style w:type="paragraph" w:styleId="Heading2">
    <w:name w:val="heading 2"/>
    <w:aliases w:val="Címsor,H2,normal left,Bold 14,h2,L2,Überschrift1 - Anlage,(Alt+2),Chapter Title,Okean2,_NFÜ,1alcímallacps,2,Cím2,Fejléc 2,Címsor 2 hálózat"/>
    <w:basedOn w:val="Normal"/>
    <w:next w:val="Normal"/>
    <w:link w:val="Heading2Char1"/>
    <w:uiPriority w:val="99"/>
    <w:qFormat/>
    <w:rsid w:val="00D803A9"/>
    <w:pPr>
      <w:keepNext/>
      <w:spacing w:before="240" w:after="60"/>
      <w:outlineLvl w:val="1"/>
    </w:pPr>
    <w:rPr>
      <w:rFonts w:ascii="Arial" w:hAnsi="Arial"/>
      <w:b/>
      <w:i/>
      <w:sz w:val="28"/>
      <w:szCs w:val="20"/>
    </w:rPr>
  </w:style>
  <w:style w:type="paragraph" w:styleId="Heading3">
    <w:name w:val="heading 3"/>
    <w:aliases w:val="Okean3,Char,H3,left I3,Bold 12,L3,h3"/>
    <w:basedOn w:val="Normal"/>
    <w:next w:val="Normal"/>
    <w:link w:val="Heading3Char1"/>
    <w:uiPriority w:val="99"/>
    <w:qFormat/>
    <w:rsid w:val="00D803A9"/>
    <w:pPr>
      <w:keepNext/>
      <w:spacing w:before="240" w:after="60"/>
      <w:outlineLvl w:val="2"/>
    </w:pPr>
    <w:rPr>
      <w:rFonts w:ascii="Arial" w:hAnsi="Arial"/>
      <w:b/>
      <w:sz w:val="26"/>
      <w:szCs w:val="20"/>
    </w:rPr>
  </w:style>
  <w:style w:type="paragraph" w:styleId="Heading4">
    <w:name w:val="heading 4"/>
    <w:aliases w:val="Okean4"/>
    <w:basedOn w:val="Normal"/>
    <w:next w:val="Normal"/>
    <w:link w:val="Heading4Char"/>
    <w:uiPriority w:val="99"/>
    <w:qFormat/>
    <w:rsid w:val="00D803A9"/>
    <w:pPr>
      <w:keepNext/>
      <w:spacing w:before="240" w:after="60"/>
      <w:outlineLvl w:val="3"/>
    </w:pPr>
    <w:rPr>
      <w:b/>
      <w:sz w:val="28"/>
      <w:szCs w:val="20"/>
    </w:rPr>
  </w:style>
  <w:style w:type="paragraph" w:styleId="Heading5">
    <w:name w:val="heading 5"/>
    <w:aliases w:val="Okean5"/>
    <w:basedOn w:val="Normal"/>
    <w:next w:val="Normal"/>
    <w:link w:val="Heading5Char"/>
    <w:uiPriority w:val="99"/>
    <w:qFormat/>
    <w:rsid w:val="00D803A9"/>
    <w:pPr>
      <w:spacing w:before="240" w:after="60"/>
      <w:outlineLvl w:val="4"/>
    </w:pPr>
    <w:rPr>
      <w:b/>
      <w:i/>
      <w:sz w:val="26"/>
      <w:szCs w:val="20"/>
    </w:rPr>
  </w:style>
  <w:style w:type="paragraph" w:styleId="Heading6">
    <w:name w:val="heading 6"/>
    <w:basedOn w:val="Normal"/>
    <w:next w:val="Normal"/>
    <w:link w:val="Heading6Char"/>
    <w:uiPriority w:val="99"/>
    <w:qFormat/>
    <w:rsid w:val="00D803A9"/>
    <w:pPr>
      <w:keepNext/>
      <w:jc w:val="center"/>
      <w:outlineLvl w:val="5"/>
    </w:pPr>
    <w:rPr>
      <w:b/>
      <w:szCs w:val="20"/>
    </w:rPr>
  </w:style>
  <w:style w:type="paragraph" w:styleId="Heading7">
    <w:name w:val="heading 7"/>
    <w:basedOn w:val="Normal"/>
    <w:next w:val="Normal"/>
    <w:link w:val="Heading7Char"/>
    <w:uiPriority w:val="99"/>
    <w:qFormat/>
    <w:rsid w:val="00D803A9"/>
    <w:pPr>
      <w:keepNext/>
      <w:ind w:left="720"/>
      <w:jc w:val="both"/>
      <w:outlineLvl w:val="6"/>
    </w:pPr>
    <w:rPr>
      <w:b/>
      <w:i/>
      <w:szCs w:val="20"/>
    </w:rPr>
  </w:style>
  <w:style w:type="paragraph" w:styleId="Heading8">
    <w:name w:val="heading 8"/>
    <w:aliases w:val="Okean8"/>
    <w:basedOn w:val="Normal"/>
    <w:next w:val="Normal"/>
    <w:link w:val="Heading8Char"/>
    <w:uiPriority w:val="99"/>
    <w:qFormat/>
    <w:rsid w:val="00D803A9"/>
    <w:pPr>
      <w:spacing w:before="240" w:after="60"/>
      <w:outlineLvl w:val="7"/>
    </w:pPr>
    <w:rPr>
      <w:i/>
      <w:szCs w:val="20"/>
    </w:rPr>
  </w:style>
  <w:style w:type="paragraph" w:styleId="Heading9">
    <w:name w:val="heading 9"/>
    <w:basedOn w:val="Normal"/>
    <w:next w:val="Normal"/>
    <w:link w:val="Heading9Char"/>
    <w:uiPriority w:val="99"/>
    <w:qFormat/>
    <w:rsid w:val="00D803A9"/>
    <w:pPr>
      <w:spacing w:before="240" w:after="60"/>
      <w:outlineLvl w:val="8"/>
    </w:pPr>
    <w:rPr>
      <w:rFonts w:ascii="Arial" w:hAnsi="Arial"/>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left I2 Char,h1 Char,L1 Char,l1 Char,(Chapter) Char,Fejezet Char,fejezetcim Char,buta nev Char,(Alt+1) Char,Okean1 Char,Okean Címsor 1 Char,Címsor 1 Char Char,kérdés Char,Heading 1kérd Char"/>
    <w:basedOn w:val="DefaultParagraphFont"/>
    <w:link w:val="Heading1"/>
    <w:uiPriority w:val="99"/>
    <w:locked/>
    <w:rsid w:val="00D803A9"/>
    <w:rPr>
      <w:rFonts w:ascii="Arial" w:hAnsi="Arial" w:cs="Times New Roman"/>
      <w:b/>
      <w:kern w:val="32"/>
      <w:sz w:val="32"/>
      <w:lang w:val="hu-HU" w:eastAsia="hu-HU"/>
    </w:rPr>
  </w:style>
  <w:style w:type="character" w:customStyle="1" w:styleId="Heading2Char">
    <w:name w:val="Heading 2 Char"/>
    <w:aliases w:val="Címsor Char,H2 Char,normal left Char,Bold 14 Char,h2 Char,L2 Char,Überschrift1 - Anlage Char,(Alt+2) Char,Chapter Title Char,Okean2 Char,_NFÜ Char,1alcímallacps Char,2 Char,Cím2 Char,Fejléc 2 Char,Címsor 2 hálózat Char"/>
    <w:basedOn w:val="DefaultParagraphFont"/>
    <w:uiPriority w:val="99"/>
    <w:locked/>
    <w:rsid w:val="009100C9"/>
    <w:rPr>
      <w:rFonts w:ascii="Cambria" w:hAnsi="Cambria" w:cs="Times New Roman"/>
      <w:b/>
      <w:i/>
      <w:sz w:val="28"/>
    </w:rPr>
  </w:style>
  <w:style w:type="character" w:customStyle="1" w:styleId="Heading3Char">
    <w:name w:val="Heading 3 Char"/>
    <w:aliases w:val="Okean3 Char,Char Char,H3 Char,left I3 Char,Bold 12 Char,L3 Char,h3 Char"/>
    <w:basedOn w:val="DefaultParagraphFont"/>
    <w:uiPriority w:val="99"/>
    <w:locked/>
    <w:rsid w:val="009100C9"/>
    <w:rPr>
      <w:rFonts w:ascii="Cambria" w:hAnsi="Cambria" w:cs="Times New Roman"/>
      <w:b/>
      <w:sz w:val="26"/>
    </w:rPr>
  </w:style>
  <w:style w:type="character" w:customStyle="1" w:styleId="Heading4Char">
    <w:name w:val="Heading 4 Char"/>
    <w:aliases w:val="Okean4 Char"/>
    <w:basedOn w:val="DefaultParagraphFont"/>
    <w:link w:val="Heading4"/>
    <w:uiPriority w:val="99"/>
    <w:locked/>
    <w:rsid w:val="00D803A9"/>
    <w:rPr>
      <w:rFonts w:cs="Times New Roman"/>
      <w:b/>
      <w:sz w:val="28"/>
      <w:lang w:val="hu-HU" w:eastAsia="hu-HU"/>
    </w:rPr>
  </w:style>
  <w:style w:type="character" w:customStyle="1" w:styleId="Heading5Char">
    <w:name w:val="Heading 5 Char"/>
    <w:aliases w:val="Okean5 Char"/>
    <w:basedOn w:val="DefaultParagraphFont"/>
    <w:link w:val="Heading5"/>
    <w:uiPriority w:val="99"/>
    <w:locked/>
    <w:rsid w:val="00D803A9"/>
    <w:rPr>
      <w:rFonts w:cs="Times New Roman"/>
      <w:b/>
      <w:i/>
      <w:sz w:val="26"/>
      <w:lang w:val="hu-HU" w:eastAsia="hu-HU"/>
    </w:rPr>
  </w:style>
  <w:style w:type="character" w:customStyle="1" w:styleId="Heading6Char">
    <w:name w:val="Heading 6 Char"/>
    <w:basedOn w:val="DefaultParagraphFont"/>
    <w:link w:val="Heading6"/>
    <w:uiPriority w:val="99"/>
    <w:locked/>
    <w:rsid w:val="00D803A9"/>
    <w:rPr>
      <w:rFonts w:cs="Times New Roman"/>
      <w:b/>
      <w:sz w:val="24"/>
      <w:lang w:val="hu-HU" w:eastAsia="hu-HU"/>
    </w:rPr>
  </w:style>
  <w:style w:type="character" w:customStyle="1" w:styleId="Heading7Char">
    <w:name w:val="Heading 7 Char"/>
    <w:basedOn w:val="DefaultParagraphFont"/>
    <w:link w:val="Heading7"/>
    <w:uiPriority w:val="99"/>
    <w:locked/>
    <w:rsid w:val="00D803A9"/>
    <w:rPr>
      <w:rFonts w:cs="Times New Roman"/>
      <w:b/>
      <w:i/>
      <w:sz w:val="24"/>
      <w:lang w:val="hu-HU" w:eastAsia="hu-HU"/>
    </w:rPr>
  </w:style>
  <w:style w:type="character" w:customStyle="1" w:styleId="Heading8Char">
    <w:name w:val="Heading 8 Char"/>
    <w:aliases w:val="Okean8 Char"/>
    <w:basedOn w:val="DefaultParagraphFont"/>
    <w:link w:val="Heading8"/>
    <w:uiPriority w:val="99"/>
    <w:locked/>
    <w:rsid w:val="00D803A9"/>
    <w:rPr>
      <w:rFonts w:cs="Times New Roman"/>
      <w:i/>
      <w:sz w:val="24"/>
      <w:lang w:val="hu-HU" w:eastAsia="hu-HU"/>
    </w:rPr>
  </w:style>
  <w:style w:type="character" w:customStyle="1" w:styleId="Heading9Char">
    <w:name w:val="Heading 9 Char"/>
    <w:basedOn w:val="DefaultParagraphFont"/>
    <w:link w:val="Heading9"/>
    <w:uiPriority w:val="99"/>
    <w:locked/>
    <w:rsid w:val="00D803A9"/>
    <w:rPr>
      <w:rFonts w:ascii="Arial" w:hAnsi="Arial" w:cs="Times New Roman"/>
      <w:sz w:val="22"/>
      <w:lang w:val="hu-HU" w:eastAsia="hu-HU"/>
    </w:rPr>
  </w:style>
  <w:style w:type="paragraph" w:styleId="BalloonText">
    <w:name w:val="Balloon Text"/>
    <w:basedOn w:val="Normal"/>
    <w:link w:val="BalloonTextChar"/>
    <w:uiPriority w:val="99"/>
    <w:semiHidden/>
    <w:rsid w:val="00D803A9"/>
    <w:rPr>
      <w:rFonts w:ascii="Tahoma" w:hAnsi="Tahoma"/>
      <w:sz w:val="16"/>
      <w:szCs w:val="20"/>
      <w:lang w:eastAsia="ja-JP"/>
    </w:rPr>
  </w:style>
  <w:style w:type="character" w:customStyle="1" w:styleId="BalloonTextChar">
    <w:name w:val="Balloon Text Char"/>
    <w:basedOn w:val="DefaultParagraphFont"/>
    <w:link w:val="BalloonText"/>
    <w:uiPriority w:val="99"/>
    <w:semiHidden/>
    <w:locked/>
    <w:rsid w:val="0014462C"/>
    <w:rPr>
      <w:rFonts w:ascii="Tahoma" w:hAnsi="Tahoma" w:cs="Times New Roman"/>
      <w:sz w:val="16"/>
    </w:rPr>
  </w:style>
  <w:style w:type="character" w:customStyle="1" w:styleId="Heading2Char1">
    <w:name w:val="Heading 2 Char1"/>
    <w:aliases w:val="Címsor Char3,H2 Char3,normal left Char3,Bold 14 Char3,h2 Char3,L2 Char3,Überschrift1 - Anlage Char1,(Alt+2) Char1,Chapter Title Char1,Okean2 Char1,_NFÜ Char1,1alcímallacps Char1,2 Char1,Cím2 Char1,Fejléc 2 Char1,Címsor 2 hálózat Char1"/>
    <w:link w:val="Heading2"/>
    <w:uiPriority w:val="99"/>
    <w:locked/>
    <w:rsid w:val="00D803A9"/>
    <w:rPr>
      <w:rFonts w:ascii="Arial" w:hAnsi="Arial"/>
      <w:b/>
      <w:i/>
      <w:sz w:val="28"/>
      <w:lang w:val="hu-HU" w:eastAsia="hu-HU"/>
    </w:rPr>
  </w:style>
  <w:style w:type="character" w:customStyle="1" w:styleId="Heading3Char1">
    <w:name w:val="Heading 3 Char1"/>
    <w:aliases w:val="Okean3 Char1,Char Char1,H3 Char1,left I3 Char1,Bold 12 Char1,L3 Char1,h3 Char1"/>
    <w:link w:val="Heading3"/>
    <w:uiPriority w:val="99"/>
    <w:locked/>
    <w:rsid w:val="00D803A9"/>
    <w:rPr>
      <w:rFonts w:ascii="Arial" w:hAnsi="Arial"/>
      <w:b/>
      <w:sz w:val="26"/>
      <w:lang w:val="hu-HU" w:eastAsia="hu-HU"/>
    </w:rPr>
  </w:style>
  <w:style w:type="paragraph" w:styleId="BodyText2">
    <w:name w:val="Body Text 2"/>
    <w:basedOn w:val="Normal"/>
    <w:link w:val="BodyText2Char"/>
    <w:uiPriority w:val="99"/>
    <w:rsid w:val="00D803A9"/>
    <w:pPr>
      <w:jc w:val="both"/>
    </w:pPr>
    <w:rPr>
      <w:b/>
      <w:szCs w:val="20"/>
    </w:rPr>
  </w:style>
  <w:style w:type="character" w:customStyle="1" w:styleId="BodyText2Char">
    <w:name w:val="Body Text 2 Char"/>
    <w:basedOn w:val="DefaultParagraphFont"/>
    <w:link w:val="BodyText2"/>
    <w:uiPriority w:val="99"/>
    <w:locked/>
    <w:rsid w:val="00D803A9"/>
    <w:rPr>
      <w:rFonts w:cs="Times New Roman"/>
      <w:b/>
      <w:sz w:val="24"/>
      <w:lang w:val="hu-HU" w:eastAsia="hu-HU"/>
    </w:rPr>
  </w:style>
  <w:style w:type="paragraph" w:styleId="Header">
    <w:name w:val="header"/>
    <w:aliases w:val="Header1,ƒl?fej"/>
    <w:basedOn w:val="Normal"/>
    <w:link w:val="HeaderChar1"/>
    <w:uiPriority w:val="99"/>
    <w:rsid w:val="00D803A9"/>
    <w:pPr>
      <w:tabs>
        <w:tab w:val="center" w:pos="4536"/>
        <w:tab w:val="right" w:pos="9072"/>
      </w:tabs>
    </w:pPr>
    <w:rPr>
      <w:szCs w:val="20"/>
    </w:rPr>
  </w:style>
  <w:style w:type="character" w:customStyle="1" w:styleId="HeaderChar">
    <w:name w:val="Header Char"/>
    <w:aliases w:val="Header1 Char,ƒl?fej Char"/>
    <w:basedOn w:val="DefaultParagraphFont"/>
    <w:uiPriority w:val="99"/>
    <w:locked/>
    <w:rsid w:val="00D803A9"/>
    <w:rPr>
      <w:rFonts w:ascii="Times New Roman" w:hAnsi="Times New Roman" w:cs="Times New Roman"/>
      <w:sz w:val="20"/>
      <w:lang w:eastAsia="hu-HU"/>
    </w:rPr>
  </w:style>
  <w:style w:type="character" w:customStyle="1" w:styleId="HeaderChar1">
    <w:name w:val="Header Char1"/>
    <w:aliases w:val="Header1 Char2,ƒl?fej Char1"/>
    <w:link w:val="Header"/>
    <w:uiPriority w:val="99"/>
    <w:locked/>
    <w:rsid w:val="00D803A9"/>
    <w:rPr>
      <w:sz w:val="24"/>
      <w:lang w:val="hu-HU" w:eastAsia="hu-HU"/>
    </w:rPr>
  </w:style>
  <w:style w:type="paragraph" w:styleId="Footer">
    <w:name w:val="footer"/>
    <w:aliases w:val="Footer1"/>
    <w:basedOn w:val="Normal"/>
    <w:link w:val="FooterChar"/>
    <w:uiPriority w:val="99"/>
    <w:rsid w:val="00D803A9"/>
    <w:pPr>
      <w:tabs>
        <w:tab w:val="center" w:pos="4536"/>
        <w:tab w:val="right" w:pos="9072"/>
      </w:tabs>
    </w:pPr>
    <w:rPr>
      <w:szCs w:val="20"/>
    </w:rPr>
  </w:style>
  <w:style w:type="character" w:customStyle="1" w:styleId="FooterChar">
    <w:name w:val="Footer Char"/>
    <w:aliases w:val="Footer1 Char"/>
    <w:basedOn w:val="DefaultParagraphFont"/>
    <w:link w:val="Footer"/>
    <w:uiPriority w:val="99"/>
    <w:locked/>
    <w:rsid w:val="00D803A9"/>
    <w:rPr>
      <w:rFonts w:cs="Times New Roman"/>
      <w:sz w:val="24"/>
      <w:lang w:val="hu-HU" w:eastAsia="hu-HU"/>
    </w:rPr>
  </w:style>
  <w:style w:type="character" w:styleId="Strong">
    <w:name w:val="Strong"/>
    <w:basedOn w:val="DefaultParagraphFont"/>
    <w:uiPriority w:val="99"/>
    <w:qFormat/>
    <w:rsid w:val="00D803A9"/>
    <w:rPr>
      <w:rFonts w:cs="Times New Roman"/>
      <w:b/>
    </w:rPr>
  </w:style>
  <w:style w:type="character" w:styleId="Hyperlink">
    <w:name w:val="Hyperlink"/>
    <w:basedOn w:val="DefaultParagraphFont"/>
    <w:uiPriority w:val="99"/>
    <w:rsid w:val="00D803A9"/>
    <w:rPr>
      <w:rFonts w:cs="Times New Roman"/>
      <w:color w:val="0000FF"/>
      <w:u w:val="single"/>
    </w:rPr>
  </w:style>
  <w:style w:type="paragraph" w:styleId="FootnoteText">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al"/>
    <w:link w:val="FootnoteTextChar1"/>
    <w:uiPriority w:val="99"/>
    <w:rsid w:val="00D803A9"/>
    <w:rPr>
      <w:rFonts w:ascii="Calibri" w:hAnsi="Calibri"/>
      <w:sz w:val="20"/>
      <w:szCs w:val="20"/>
      <w:lang w:eastAsia="en-US"/>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DefaultParagraphFont"/>
    <w:uiPriority w:val="99"/>
    <w:semiHidden/>
    <w:rsid w:val="00A47605"/>
    <w:rPr>
      <w:sz w:val="20"/>
      <w:szCs w:val="20"/>
    </w:rPr>
  </w:style>
  <w:style w:type="character" w:customStyle="1" w:styleId="FootnoteTextChar38">
    <w:name w:val="Footnote Text Char38"/>
    <w:aliases w:val="Lábjegyzetszöveg Char1 Char39,Lábjegyzetszöveg Char Char Char39,Lábjegyzetszöveg Char1 Char Char Char39,Lábjegyzetszöveg Char Char Char Char Char39,Footnote Char Char Char Char Char39,Char1 Char Char Char Char Char39"/>
    <w:basedOn w:val="DefaultParagraphFont"/>
    <w:uiPriority w:val="99"/>
    <w:semiHidden/>
    <w:locked/>
    <w:rPr>
      <w:rFonts w:cs="Times New Roman"/>
      <w:sz w:val="20"/>
      <w:szCs w:val="20"/>
    </w:rPr>
  </w:style>
  <w:style w:type="character" w:customStyle="1" w:styleId="FootnoteTextChar37">
    <w:name w:val="Footnote Text Char37"/>
    <w:aliases w:val="Lábjegyzetszöveg Char1 Char38,Lábjegyzetszöveg Char Char Char38,Lábjegyzetszöveg Char1 Char Char Char38,Lábjegyzetszöveg Char Char Char Char Char38,Footnote Char Char Char Char Char38,Char1 Char Char Char Char Char38"/>
    <w:basedOn w:val="DefaultParagraphFont"/>
    <w:uiPriority w:val="99"/>
    <w:semiHidden/>
    <w:locked/>
    <w:rsid w:val="00A759CF"/>
    <w:rPr>
      <w:rFonts w:cs="Times New Roman"/>
      <w:sz w:val="20"/>
      <w:szCs w:val="20"/>
    </w:rPr>
  </w:style>
  <w:style w:type="character" w:customStyle="1" w:styleId="FootnoteTextChar36">
    <w:name w:val="Footnote Text Char36"/>
    <w:aliases w:val="Lábjegyzetszöveg Char1 Char37,Lábjegyzetszöveg Char Char Char37,Lábjegyzetszöveg Char1 Char Char Char37,Lábjegyzetszöveg Char Char Char Char Char37,Footnote Char Char Char Char Char37,Char1 Char Char Char Char Char37"/>
    <w:basedOn w:val="DefaultParagraphFont"/>
    <w:uiPriority w:val="99"/>
    <w:semiHidden/>
    <w:locked/>
    <w:rsid w:val="00570A03"/>
    <w:rPr>
      <w:rFonts w:cs="Times New Roman"/>
      <w:sz w:val="20"/>
      <w:szCs w:val="20"/>
    </w:rPr>
  </w:style>
  <w:style w:type="character" w:customStyle="1" w:styleId="FootnoteTextChar35">
    <w:name w:val="Footnote Text Char35"/>
    <w:aliases w:val="Lábjegyzetszöveg Char1 Char36,Lábjegyzetszöveg Char Char Char36,Lábjegyzetszöveg Char1 Char Char Char36,Lábjegyzetszöveg Char Char Char Char Char36,Footnote Char Char Char Char Char36,Char1 Char Char Char Char Char36"/>
    <w:basedOn w:val="DefaultParagraphFont"/>
    <w:uiPriority w:val="99"/>
    <w:semiHidden/>
    <w:rsid w:val="00A05AC7"/>
    <w:rPr>
      <w:rFonts w:cs="Times New Roman"/>
      <w:sz w:val="20"/>
      <w:szCs w:val="20"/>
    </w:rPr>
  </w:style>
  <w:style w:type="character" w:customStyle="1" w:styleId="FootnoteTextChar34">
    <w:name w:val="Footnote Text Char34"/>
    <w:aliases w:val="Lábjegyzetszöveg Char1 Char35,Lábjegyzetszöveg Char Char Char35,Lábjegyzetszöveg Char1 Char Char Char35,Lábjegyzetszöveg Char Char Char Char Char35,Footnote Char Char Char Char Char35,Char1 Char Char Char Char Char35"/>
    <w:basedOn w:val="DefaultParagraphFont"/>
    <w:uiPriority w:val="99"/>
    <w:semiHidden/>
    <w:rsid w:val="00A5270E"/>
    <w:rPr>
      <w:rFonts w:cs="Times New Roman"/>
      <w:sz w:val="20"/>
      <w:szCs w:val="20"/>
    </w:rPr>
  </w:style>
  <w:style w:type="character" w:customStyle="1" w:styleId="FootnoteTextChar33">
    <w:name w:val="Footnote Text Char33"/>
    <w:aliases w:val="Lábjegyzetszöveg Char1 Char34,Lábjegyzetszöveg Char Char Char34,Lábjegyzetszöveg Char1 Char Char Char34,Lábjegyzetszöveg Char Char Char Char Char34,Footnote Char Char Char Char Char34,Char1 Char Char Char Char Char34"/>
    <w:basedOn w:val="DefaultParagraphFont"/>
    <w:uiPriority w:val="99"/>
    <w:semiHidden/>
    <w:locked/>
    <w:rsid w:val="00914BEF"/>
    <w:rPr>
      <w:rFonts w:cs="Times New Roman"/>
      <w:sz w:val="20"/>
      <w:szCs w:val="20"/>
    </w:rPr>
  </w:style>
  <w:style w:type="character" w:customStyle="1" w:styleId="FootnoteTextChar32">
    <w:name w:val="Footnote Text Char32"/>
    <w:aliases w:val="Lábjegyzetszöveg Char1 Char33,Lábjegyzetszöveg Char Char Char33,Lábjegyzetszöveg Char1 Char Char Char33,Lábjegyzetszöveg Char Char Char Char Char33,Footnote Char Char Char Char Char33,Char1 Char Char Char Char Char33"/>
    <w:basedOn w:val="DefaultParagraphFont"/>
    <w:uiPriority w:val="99"/>
    <w:rsid w:val="000F344D"/>
    <w:rPr>
      <w:rFonts w:cs="Times New Roman"/>
      <w:sz w:val="20"/>
      <w:szCs w:val="20"/>
    </w:rPr>
  </w:style>
  <w:style w:type="character" w:customStyle="1" w:styleId="FootnoteTextChar31">
    <w:name w:val="Footnote Text Char31"/>
    <w:aliases w:val="Lábjegyzetszöveg Char1 Char32,Lábjegyzetszöveg Char Char Char32,Lábjegyzetszöveg Char1 Char Char Char32,Lábjegyzetszöveg Char Char Char Char Char32,Footnote Char Char Char Char Char32,Char1 Char Char Char Char Char32"/>
    <w:basedOn w:val="DefaultParagraphFont"/>
    <w:uiPriority w:val="99"/>
    <w:semiHidden/>
    <w:rsid w:val="00BD521B"/>
    <w:rPr>
      <w:rFonts w:cs="Times New Roman"/>
      <w:sz w:val="20"/>
      <w:szCs w:val="20"/>
    </w:rPr>
  </w:style>
  <w:style w:type="character" w:customStyle="1" w:styleId="FootnoteTextChar30">
    <w:name w:val="Footnote Text Char30"/>
    <w:aliases w:val="Lábjegyzetszöveg Char1 Char31,Lábjegyzetszöveg Char Char Char31,Lábjegyzetszöveg Char1 Char Char Char31,Lábjegyzetszöveg Char Char Char Char Char31,Footnote Char Char Char Char Char31,Char1 Char Char Char Char Char31"/>
    <w:uiPriority w:val="99"/>
    <w:rsid w:val="009100C9"/>
    <w:rPr>
      <w:sz w:val="20"/>
    </w:rPr>
  </w:style>
  <w:style w:type="character" w:customStyle="1" w:styleId="FootnoteTextChar1">
    <w:name w:val="Footnote Text Char1"/>
    <w:aliases w:val="Lábjegyzetszöveg Char1 Char3,Lábjegyzetszöveg Char Char Char3,Lábjegyzetszöveg Char1 Char Char Char3,Lábjegyzetszöveg Char Char Char Char Char3,Footnote Char Char Char Char Char3,Char1 Char Char Char Char Char3,Footnote Cha Char"/>
    <w:link w:val="FootnoteText"/>
    <w:uiPriority w:val="99"/>
    <w:locked/>
    <w:rsid w:val="00D803A9"/>
    <w:rPr>
      <w:rFonts w:ascii="Calibri" w:hAnsi="Calibri"/>
      <w:lang w:val="hu-HU" w:eastAsia="en-US"/>
    </w:rPr>
  </w:style>
  <w:style w:type="paragraph" w:styleId="BodyText">
    <w:name w:val="Body Text"/>
    <w:aliases w:val="Szövegtörzs Char"/>
    <w:basedOn w:val="Normal"/>
    <w:link w:val="BodyTextChar"/>
    <w:uiPriority w:val="99"/>
    <w:rsid w:val="00D803A9"/>
    <w:pPr>
      <w:spacing w:after="120"/>
    </w:pPr>
    <w:rPr>
      <w:szCs w:val="20"/>
    </w:rPr>
  </w:style>
  <w:style w:type="character" w:customStyle="1" w:styleId="BodyTextChar">
    <w:name w:val="Body Text Char"/>
    <w:aliases w:val="Szövegtörzs Char Char"/>
    <w:basedOn w:val="DefaultParagraphFont"/>
    <w:link w:val="BodyText"/>
    <w:uiPriority w:val="99"/>
    <w:locked/>
    <w:rsid w:val="00D803A9"/>
    <w:rPr>
      <w:rFonts w:cs="Times New Roman"/>
      <w:sz w:val="24"/>
      <w:lang w:val="hu-HU" w:eastAsia="hu-HU"/>
    </w:rPr>
  </w:style>
  <w:style w:type="character" w:styleId="PageNumber">
    <w:name w:val="page number"/>
    <w:basedOn w:val="DefaultParagraphFont"/>
    <w:uiPriority w:val="99"/>
    <w:rsid w:val="00D803A9"/>
    <w:rPr>
      <w:rFonts w:cs="Times New Roman"/>
    </w:rPr>
  </w:style>
  <w:style w:type="paragraph" w:customStyle="1" w:styleId="NormalParagraphStyle">
    <w:name w:val="NormalParagraphStyle"/>
    <w:basedOn w:val="Normal"/>
    <w:uiPriority w:val="99"/>
    <w:rsid w:val="00D803A9"/>
    <w:pPr>
      <w:suppressAutoHyphens/>
      <w:autoSpaceDE w:val="0"/>
      <w:spacing w:line="288" w:lineRule="auto"/>
      <w:textAlignment w:val="center"/>
    </w:pPr>
    <w:rPr>
      <w:rFonts w:ascii="Times" w:hAnsi="Times"/>
      <w:color w:val="000000"/>
      <w:lang w:val="en-GB" w:eastAsia="ar-SA"/>
    </w:rPr>
  </w:style>
  <w:style w:type="paragraph" w:styleId="BodyTextIndent">
    <w:name w:val="Body Text Indent"/>
    <w:basedOn w:val="Normal"/>
    <w:link w:val="BodyTextIndentChar"/>
    <w:uiPriority w:val="99"/>
    <w:rsid w:val="00D803A9"/>
    <w:pPr>
      <w:ind w:left="720"/>
      <w:jc w:val="both"/>
    </w:pPr>
    <w:rPr>
      <w:szCs w:val="20"/>
    </w:rPr>
  </w:style>
  <w:style w:type="character" w:customStyle="1" w:styleId="BodyTextIndentChar">
    <w:name w:val="Body Text Indent Char"/>
    <w:basedOn w:val="DefaultParagraphFont"/>
    <w:link w:val="BodyTextIndent"/>
    <w:uiPriority w:val="99"/>
    <w:locked/>
    <w:rsid w:val="00D803A9"/>
    <w:rPr>
      <w:rFonts w:cs="Times New Roman"/>
      <w:sz w:val="24"/>
      <w:lang w:val="hu-HU" w:eastAsia="hu-HU"/>
    </w:rPr>
  </w:style>
  <w:style w:type="paragraph" w:styleId="BodyTextIndent2">
    <w:name w:val="Body Text Indent 2"/>
    <w:basedOn w:val="Normal"/>
    <w:link w:val="BodyTextIndent2Char"/>
    <w:uiPriority w:val="99"/>
    <w:rsid w:val="00D803A9"/>
    <w:pPr>
      <w:spacing w:after="120" w:line="480" w:lineRule="auto"/>
      <w:ind w:left="283"/>
    </w:pPr>
    <w:rPr>
      <w:sz w:val="20"/>
      <w:szCs w:val="20"/>
    </w:rPr>
  </w:style>
  <w:style w:type="character" w:customStyle="1" w:styleId="BodyTextIndent2Char">
    <w:name w:val="Body Text Indent 2 Char"/>
    <w:basedOn w:val="DefaultParagraphFont"/>
    <w:link w:val="BodyTextIndent2"/>
    <w:uiPriority w:val="99"/>
    <w:locked/>
    <w:rsid w:val="00D803A9"/>
    <w:rPr>
      <w:rFonts w:cs="Times New Roman"/>
      <w:lang w:val="hu-HU" w:eastAsia="hu-HU"/>
    </w:rPr>
  </w:style>
  <w:style w:type="paragraph" w:styleId="BodyTextIndent3">
    <w:name w:val="Body Text Indent 3"/>
    <w:basedOn w:val="Normal"/>
    <w:link w:val="BodyTextIndent3Char"/>
    <w:uiPriority w:val="99"/>
    <w:rsid w:val="00D803A9"/>
    <w:pPr>
      <w:spacing w:after="120"/>
      <w:ind w:left="283"/>
    </w:pPr>
    <w:rPr>
      <w:sz w:val="16"/>
      <w:szCs w:val="20"/>
    </w:rPr>
  </w:style>
  <w:style w:type="character" w:customStyle="1" w:styleId="BodyTextIndent3Char">
    <w:name w:val="Body Text Indent 3 Char"/>
    <w:basedOn w:val="DefaultParagraphFont"/>
    <w:link w:val="BodyTextIndent3"/>
    <w:uiPriority w:val="99"/>
    <w:locked/>
    <w:rsid w:val="00D803A9"/>
    <w:rPr>
      <w:rFonts w:cs="Times New Roman"/>
      <w:sz w:val="16"/>
      <w:lang w:val="hu-HU" w:eastAsia="hu-HU"/>
    </w:rPr>
  </w:style>
  <w:style w:type="paragraph" w:customStyle="1" w:styleId="Norml12">
    <w:name w:val="Normál12"/>
    <w:basedOn w:val="Normal"/>
    <w:uiPriority w:val="99"/>
    <w:rsid w:val="00D803A9"/>
    <w:rPr>
      <w:szCs w:val="20"/>
    </w:rPr>
  </w:style>
  <w:style w:type="paragraph" w:customStyle="1" w:styleId="Simabekezds">
    <w:name w:val="Sima bekezdés"/>
    <w:basedOn w:val="Normal"/>
    <w:uiPriority w:val="99"/>
    <w:rsid w:val="00D803A9"/>
    <w:pPr>
      <w:autoSpaceDE w:val="0"/>
      <w:autoSpaceDN w:val="0"/>
      <w:adjustRightInd w:val="0"/>
      <w:spacing w:before="120"/>
      <w:jc w:val="both"/>
    </w:pPr>
  </w:style>
  <w:style w:type="paragraph" w:customStyle="1" w:styleId="Dntsijavaslat">
    <w:name w:val="Döntési javaslat"/>
    <w:basedOn w:val="Normal"/>
    <w:uiPriority w:val="99"/>
    <w:rsid w:val="00D803A9"/>
    <w:pPr>
      <w:numPr>
        <w:numId w:val="13"/>
      </w:numPr>
      <w:autoSpaceDE w:val="0"/>
      <w:autoSpaceDN w:val="0"/>
      <w:adjustRightInd w:val="0"/>
      <w:spacing w:before="240"/>
      <w:jc w:val="both"/>
    </w:pPr>
    <w:rPr>
      <w:color w:val="000000"/>
    </w:rPr>
  </w:style>
  <w:style w:type="paragraph" w:customStyle="1" w:styleId="norml120">
    <w:name w:val="norml12"/>
    <w:basedOn w:val="Normal"/>
    <w:uiPriority w:val="99"/>
    <w:rsid w:val="00D803A9"/>
  </w:style>
  <w:style w:type="paragraph" w:styleId="TOC1">
    <w:name w:val="toc 1"/>
    <w:aliases w:val="OkeanTJ1"/>
    <w:basedOn w:val="Normal"/>
    <w:next w:val="Normal"/>
    <w:autoRedefine/>
    <w:uiPriority w:val="99"/>
    <w:rsid w:val="00D803A9"/>
    <w:pPr>
      <w:tabs>
        <w:tab w:val="left" w:pos="480"/>
        <w:tab w:val="right" w:pos="9000"/>
        <w:tab w:val="right" w:leader="dot" w:pos="9344"/>
      </w:tabs>
      <w:jc w:val="both"/>
    </w:pPr>
    <w:rPr>
      <w:b/>
      <w:noProof/>
      <w:color w:val="000000"/>
    </w:rPr>
  </w:style>
  <w:style w:type="paragraph" w:styleId="TOC2">
    <w:name w:val="toc 2"/>
    <w:basedOn w:val="Normal"/>
    <w:next w:val="Normal"/>
    <w:autoRedefine/>
    <w:uiPriority w:val="99"/>
    <w:rsid w:val="00D803A9"/>
    <w:pPr>
      <w:ind w:left="240"/>
    </w:pPr>
  </w:style>
  <w:style w:type="paragraph" w:customStyle="1" w:styleId="TimesNewRoman">
    <w:name w:val="Times New Roman"/>
    <w:aliases w:val="12 pt,Nem Félkövér,Nem Dőlt,Fekete,Sorkizárt,..."/>
    <w:basedOn w:val="Heading2"/>
    <w:uiPriority w:val="99"/>
    <w:rsid w:val="00D803A9"/>
    <w:pPr>
      <w:numPr>
        <w:ilvl w:val="3"/>
        <w:numId w:val="12"/>
      </w:numPr>
      <w:spacing w:before="0" w:after="0"/>
      <w:jc w:val="both"/>
    </w:pPr>
    <w:rPr>
      <w:rFonts w:ascii="Times New Roman" w:hAnsi="Times New Roman"/>
      <w:b w:val="0"/>
      <w:i w:val="0"/>
      <w:color w:val="000000"/>
      <w:sz w:val="24"/>
      <w:szCs w:val="24"/>
    </w:rPr>
  </w:style>
  <w:style w:type="character" w:styleId="CommentReference">
    <w:name w:val="annotation reference"/>
    <w:basedOn w:val="DefaultParagraphFont"/>
    <w:uiPriority w:val="99"/>
    <w:rsid w:val="00D803A9"/>
    <w:rPr>
      <w:rFonts w:cs="Times New Roman"/>
      <w:sz w:val="16"/>
    </w:rPr>
  </w:style>
  <w:style w:type="paragraph" w:styleId="CommentText">
    <w:name w:val="annotation text"/>
    <w:aliases w:val="Char Char Char,Char Char3,Char1,Char Char Char Char2,Char11,Jegyzetszöveg Char1,Jegyzetszöveg Char Char,Jegyzetszöveg Char3 Char Char,Jegyzetszöveg Char Char2 Char Char,Jegyzetszöveg Char2 Char Char1 Char1 Char,Jegyzetszöveg Char3 Char"/>
    <w:basedOn w:val="Normal"/>
    <w:link w:val="CommentTextChar"/>
    <w:uiPriority w:val="99"/>
    <w:rsid w:val="00D803A9"/>
    <w:rPr>
      <w:sz w:val="20"/>
      <w:szCs w:val="20"/>
    </w:rPr>
  </w:style>
  <w:style w:type="character" w:customStyle="1" w:styleId="CommentTextChar">
    <w:name w:val="Comment Text Char"/>
    <w:aliases w:val="Char Char Char Char,Char Char3 Char,Char1 Char,Char Char Char Char2 Char,Char11 Char,Jegyzetszöveg Char1 Char,Jegyzetszöveg Char Char Char,Jegyzetszöveg Char3 Char Char Char,Jegyzetszöveg Char Char2 Char Char Char"/>
    <w:basedOn w:val="DefaultParagraphFont"/>
    <w:link w:val="CommentText"/>
    <w:uiPriority w:val="99"/>
    <w:locked/>
    <w:rsid w:val="00D803A9"/>
    <w:rPr>
      <w:rFonts w:cs="Times New Roman"/>
      <w:lang w:val="hu-HU" w:eastAsia="hu-HU"/>
    </w:rPr>
  </w:style>
  <w:style w:type="paragraph" w:styleId="CommentSubject">
    <w:name w:val="annotation subject"/>
    <w:basedOn w:val="CommentText"/>
    <w:next w:val="CommentText"/>
    <w:link w:val="CommentSubjectChar"/>
    <w:uiPriority w:val="99"/>
    <w:rsid w:val="00D803A9"/>
    <w:rPr>
      <w:b/>
    </w:rPr>
  </w:style>
  <w:style w:type="character" w:customStyle="1" w:styleId="CommentSubjectChar">
    <w:name w:val="Comment Subject Char"/>
    <w:basedOn w:val="CommentTextChar"/>
    <w:link w:val="CommentSubject"/>
    <w:uiPriority w:val="99"/>
    <w:locked/>
    <w:rsid w:val="0014462C"/>
    <w:rPr>
      <w:rFonts w:cs="Times New Roman"/>
      <w:b/>
      <w:lang w:val="hu-HU" w:eastAsia="hu-HU"/>
    </w:rPr>
  </w:style>
  <w:style w:type="table" w:styleId="TableGrid">
    <w:name w:val="Table Grid"/>
    <w:basedOn w:val="TableNormal"/>
    <w:uiPriority w:val="99"/>
    <w:rsid w:val="00D803A9"/>
    <w:pPr>
      <w:spacing w:line="360" w:lineRule="auto"/>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uiPriority w:val="99"/>
    <w:rsid w:val="00D803A9"/>
    <w:pPr>
      <w:spacing w:after="120"/>
    </w:pPr>
    <w:rPr>
      <w:sz w:val="16"/>
      <w:szCs w:val="20"/>
      <w:lang w:eastAsia="ja-JP"/>
    </w:rPr>
  </w:style>
  <w:style w:type="character" w:customStyle="1" w:styleId="BodyText3Char">
    <w:name w:val="Body Text 3 Char"/>
    <w:basedOn w:val="DefaultParagraphFont"/>
    <w:link w:val="BodyText3"/>
    <w:uiPriority w:val="99"/>
    <w:locked/>
    <w:rsid w:val="007C3E71"/>
    <w:rPr>
      <w:rFonts w:cs="Times New Roman"/>
      <w:sz w:val="16"/>
    </w:rPr>
  </w:style>
  <w:style w:type="paragraph" w:customStyle="1" w:styleId="Normal2">
    <w:name w:val="Normal2"/>
    <w:link w:val="NormalChar"/>
    <w:uiPriority w:val="99"/>
    <w:rsid w:val="00D803A9"/>
    <w:pPr>
      <w:jc w:val="both"/>
    </w:pPr>
    <w:rPr>
      <w:lang w:val="fi-FI"/>
    </w:rPr>
  </w:style>
  <w:style w:type="character" w:customStyle="1" w:styleId="NormalChar">
    <w:name w:val="Normal Char"/>
    <w:link w:val="Normal2"/>
    <w:uiPriority w:val="99"/>
    <w:locked/>
    <w:rsid w:val="00D803A9"/>
    <w:rPr>
      <w:sz w:val="22"/>
      <w:lang w:val="fi-FI" w:eastAsia="hu-HU"/>
    </w:rPr>
  </w:style>
  <w:style w:type="paragraph" w:customStyle="1" w:styleId="Logo">
    <w:name w:val="Logo"/>
    <w:basedOn w:val="Normal"/>
    <w:uiPriority w:val="99"/>
    <w:rsid w:val="00D803A9"/>
    <w:rPr>
      <w:szCs w:val="20"/>
      <w:lang w:val="fr-FR" w:eastAsia="en-GB"/>
    </w:rPr>
  </w:style>
  <w:style w:type="paragraph" w:customStyle="1" w:styleId="ZU">
    <w:name w:val="Z_U"/>
    <w:basedOn w:val="Normal"/>
    <w:uiPriority w:val="99"/>
    <w:rsid w:val="00D803A9"/>
    <w:rPr>
      <w:rFonts w:ascii="Arial" w:hAnsi="Arial"/>
      <w:b/>
      <w:sz w:val="16"/>
      <w:szCs w:val="20"/>
      <w:lang w:val="fr-FR" w:eastAsia="en-GB"/>
    </w:rPr>
  </w:style>
  <w:style w:type="paragraph" w:customStyle="1" w:styleId="Rub1">
    <w:name w:val="Rub1"/>
    <w:basedOn w:val="Normal"/>
    <w:uiPriority w:val="99"/>
    <w:rsid w:val="00D803A9"/>
    <w:pPr>
      <w:tabs>
        <w:tab w:val="left" w:pos="1276"/>
      </w:tabs>
      <w:jc w:val="both"/>
    </w:pPr>
    <w:rPr>
      <w:b/>
      <w:smallCaps/>
      <w:sz w:val="20"/>
      <w:szCs w:val="20"/>
      <w:lang w:val="en-GB" w:eastAsia="en-GB"/>
    </w:rPr>
  </w:style>
  <w:style w:type="paragraph" w:customStyle="1" w:styleId="Rub2">
    <w:name w:val="Rub2"/>
    <w:basedOn w:val="Normal"/>
    <w:next w:val="Normal"/>
    <w:uiPriority w:val="99"/>
    <w:rsid w:val="00D803A9"/>
    <w:pPr>
      <w:tabs>
        <w:tab w:val="left" w:pos="709"/>
        <w:tab w:val="left" w:pos="5670"/>
        <w:tab w:val="left" w:pos="6663"/>
        <w:tab w:val="left" w:pos="7088"/>
      </w:tabs>
      <w:ind w:right="-596"/>
    </w:pPr>
    <w:rPr>
      <w:smallCaps/>
      <w:sz w:val="20"/>
      <w:szCs w:val="20"/>
      <w:lang w:val="fr-FR" w:eastAsia="en-GB"/>
    </w:rPr>
  </w:style>
  <w:style w:type="paragraph" w:customStyle="1" w:styleId="standard">
    <w:name w:val="standard"/>
    <w:basedOn w:val="Normal"/>
    <w:uiPriority w:val="99"/>
    <w:rsid w:val="00D803A9"/>
    <w:rPr>
      <w:rFonts w:ascii="&amp;#39" w:hAnsi="&amp;#39"/>
    </w:rPr>
  </w:style>
  <w:style w:type="paragraph" w:customStyle="1" w:styleId="Rub3">
    <w:name w:val="Rub3"/>
    <w:basedOn w:val="Normal"/>
    <w:next w:val="Normal"/>
    <w:uiPriority w:val="99"/>
    <w:rsid w:val="00D803A9"/>
    <w:pPr>
      <w:tabs>
        <w:tab w:val="left" w:pos="709"/>
      </w:tabs>
      <w:jc w:val="both"/>
    </w:pPr>
    <w:rPr>
      <w:b/>
      <w:i/>
      <w:sz w:val="20"/>
      <w:szCs w:val="20"/>
      <w:lang w:val="en-GB" w:eastAsia="en-GB"/>
    </w:rPr>
  </w:style>
  <w:style w:type="paragraph" w:customStyle="1" w:styleId="Style23">
    <w:name w:val="Style 23"/>
    <w:basedOn w:val="Normal"/>
    <w:uiPriority w:val="99"/>
    <w:rsid w:val="00D803A9"/>
    <w:pPr>
      <w:widowControl w:val="0"/>
      <w:autoSpaceDE w:val="0"/>
      <w:autoSpaceDN w:val="0"/>
      <w:ind w:right="144"/>
      <w:jc w:val="right"/>
    </w:pPr>
  </w:style>
  <w:style w:type="paragraph" w:customStyle="1" w:styleId="Style9">
    <w:name w:val="Style 9"/>
    <w:basedOn w:val="Normal"/>
    <w:uiPriority w:val="99"/>
    <w:rsid w:val="00D803A9"/>
    <w:pPr>
      <w:widowControl w:val="0"/>
      <w:autoSpaceDE w:val="0"/>
      <w:autoSpaceDN w:val="0"/>
      <w:spacing w:before="108"/>
      <w:ind w:left="864" w:right="144" w:hanging="360"/>
      <w:jc w:val="both"/>
    </w:pPr>
  </w:style>
  <w:style w:type="paragraph" w:customStyle="1" w:styleId="Style12">
    <w:name w:val="Style 12"/>
    <w:basedOn w:val="Normal"/>
    <w:uiPriority w:val="99"/>
    <w:rsid w:val="00D803A9"/>
    <w:pPr>
      <w:widowControl w:val="0"/>
      <w:autoSpaceDE w:val="0"/>
      <w:autoSpaceDN w:val="0"/>
      <w:adjustRightInd w:val="0"/>
    </w:pPr>
  </w:style>
  <w:style w:type="paragraph" w:customStyle="1" w:styleId="Char2">
    <w:name w:val="Char2"/>
    <w:basedOn w:val="Normal"/>
    <w:uiPriority w:val="99"/>
    <w:rsid w:val="00D803A9"/>
    <w:pPr>
      <w:spacing w:after="160" w:line="240" w:lineRule="exact"/>
    </w:pPr>
    <w:rPr>
      <w:rFonts w:ascii="Verdana" w:hAnsi="Verdana"/>
      <w:bCs/>
      <w:sz w:val="20"/>
      <w:szCs w:val="20"/>
      <w:lang w:val="en-US" w:eastAsia="en-US"/>
    </w:rPr>
  </w:style>
  <w:style w:type="paragraph" w:customStyle="1" w:styleId="zu0">
    <w:name w:val="zu"/>
    <w:basedOn w:val="Normal"/>
    <w:uiPriority w:val="99"/>
    <w:rsid w:val="00D803A9"/>
    <w:rPr>
      <w:rFonts w:ascii="Arial" w:hAnsi="Arial" w:cs="Arial"/>
      <w:b/>
      <w:bCs/>
    </w:rPr>
  </w:style>
  <w:style w:type="paragraph" w:customStyle="1" w:styleId="Absatznummeriert">
    <w:name w:val="Absatz nummeriert"/>
    <w:basedOn w:val="Normal"/>
    <w:uiPriority w:val="99"/>
    <w:rsid w:val="00D803A9"/>
    <w:pPr>
      <w:numPr>
        <w:numId w:val="16"/>
      </w:numPr>
      <w:spacing w:before="120"/>
      <w:jc w:val="both"/>
    </w:pPr>
    <w:rPr>
      <w:rFonts w:ascii="Arial" w:hAnsi="Arial"/>
      <w:szCs w:val="20"/>
      <w:lang w:val="de-DE" w:eastAsia="de-AT"/>
    </w:rPr>
  </w:style>
  <w:style w:type="character" w:customStyle="1" w:styleId="CmsorChar4">
    <w:name w:val="Címsor Char4"/>
    <w:aliases w:val="H2 Char4,normal left Char4,Bold 14 Char4,h2 Char4,L2 Char4,Überschrift1 - Anlage Char Char,Okean2 Char2,_NFÜ Char2,1alcímallacps Char2,2 Char2,Cím2 Char2,Fejléc 2 Char2,Címsor 2 hálózat Char2"/>
    <w:uiPriority w:val="99"/>
    <w:rsid w:val="00D803A9"/>
    <w:rPr>
      <w:b/>
      <w:sz w:val="24"/>
      <w:lang w:val="hu-HU" w:eastAsia="zh-CN"/>
    </w:rPr>
  </w:style>
  <w:style w:type="character" w:styleId="FootnoteReference">
    <w:name w:val="footnote reference"/>
    <w:aliases w:val="Footnote symbol,BVI fnr,Times 10 Point,Exposant 3 Point,Footnote Reference Number,Footnote,Voetnootverwijzing,Lábjegyzet-hivatkozás1"/>
    <w:basedOn w:val="DefaultParagraphFont"/>
    <w:uiPriority w:val="99"/>
    <w:rsid w:val="00D803A9"/>
    <w:rPr>
      <w:rFonts w:cs="Times New Roman"/>
      <w:vertAlign w:val="superscript"/>
    </w:rPr>
  </w:style>
  <w:style w:type="paragraph" w:customStyle="1" w:styleId="Text">
    <w:name w:val="Text"/>
    <w:basedOn w:val="Normal"/>
    <w:uiPriority w:val="99"/>
    <w:rsid w:val="00D803A9"/>
    <w:pPr>
      <w:overflowPunct w:val="0"/>
      <w:autoSpaceDE w:val="0"/>
      <w:autoSpaceDN w:val="0"/>
      <w:adjustRightInd w:val="0"/>
      <w:spacing w:before="130" w:line="260" w:lineRule="exact"/>
      <w:jc w:val="both"/>
      <w:textAlignment w:val="baseline"/>
    </w:pPr>
    <w:rPr>
      <w:rFonts w:ascii="Arial" w:hAnsi="Arial"/>
      <w:sz w:val="22"/>
      <w:szCs w:val="20"/>
      <w:lang w:val="en-GB" w:eastAsia="en-US"/>
    </w:rPr>
  </w:style>
  <w:style w:type="paragraph" w:customStyle="1" w:styleId="Header2-SubClauses">
    <w:name w:val="Header 2 - SubClauses"/>
    <w:basedOn w:val="Normal"/>
    <w:uiPriority w:val="99"/>
    <w:rsid w:val="00D803A9"/>
    <w:pPr>
      <w:widowControl w:val="0"/>
      <w:tabs>
        <w:tab w:val="left" w:pos="504"/>
        <w:tab w:val="left" w:pos="619"/>
      </w:tabs>
      <w:autoSpaceDE w:val="0"/>
      <w:autoSpaceDN w:val="0"/>
      <w:adjustRightInd w:val="0"/>
      <w:spacing w:after="200"/>
      <w:ind w:left="504" w:hanging="504"/>
      <w:jc w:val="both"/>
    </w:pPr>
    <w:rPr>
      <w:szCs w:val="20"/>
      <w:lang w:val="en-US"/>
    </w:rPr>
  </w:style>
  <w:style w:type="paragraph" w:customStyle="1" w:styleId="Szveg">
    <w:name w:val="Szöveg"/>
    <w:basedOn w:val="Normal"/>
    <w:uiPriority w:val="99"/>
    <w:rsid w:val="00D803A9"/>
    <w:pPr>
      <w:spacing w:before="120"/>
    </w:pPr>
    <w:rPr>
      <w:rFonts w:ascii="Arial" w:hAnsi="Arial" w:cs="Arial"/>
      <w:lang w:eastAsia="ru-RU"/>
    </w:rPr>
  </w:style>
  <w:style w:type="paragraph" w:customStyle="1" w:styleId="Cmsor3SectionHeader33">
    <w:name w:val="Címsor 3.Section Header33"/>
    <w:basedOn w:val="Normal"/>
    <w:next w:val="Normal"/>
    <w:uiPriority w:val="99"/>
    <w:rsid w:val="00D803A9"/>
    <w:pPr>
      <w:widowControl w:val="0"/>
      <w:tabs>
        <w:tab w:val="left" w:pos="864"/>
        <w:tab w:val="left" w:pos="1200"/>
      </w:tabs>
      <w:autoSpaceDE w:val="0"/>
      <w:autoSpaceDN w:val="0"/>
      <w:adjustRightInd w:val="0"/>
      <w:spacing w:after="200"/>
      <w:ind w:left="864" w:hanging="360"/>
      <w:jc w:val="both"/>
    </w:pPr>
    <w:rPr>
      <w:szCs w:val="20"/>
      <w:lang w:val="en-US"/>
    </w:rPr>
  </w:style>
  <w:style w:type="paragraph" w:customStyle="1" w:styleId="Hivatkozs">
    <w:name w:val="Hivatkozás"/>
    <w:basedOn w:val="BodyText"/>
    <w:uiPriority w:val="99"/>
    <w:rsid w:val="00D803A9"/>
    <w:pPr>
      <w:spacing w:after="0"/>
      <w:jc w:val="both"/>
    </w:pPr>
    <w:rPr>
      <w:rFonts w:ascii="Verdana" w:hAnsi="Verdana"/>
    </w:rPr>
  </w:style>
  <w:style w:type="paragraph" w:customStyle="1" w:styleId="stlus12ptsorkizrtbal085cm">
    <w:name w:val="stlus12ptsorkizrtbal085cm"/>
    <w:basedOn w:val="Normal"/>
    <w:uiPriority w:val="99"/>
    <w:rsid w:val="00D803A9"/>
    <w:pPr>
      <w:ind w:left="480"/>
      <w:jc w:val="both"/>
    </w:pPr>
  </w:style>
  <w:style w:type="paragraph" w:customStyle="1" w:styleId="Sznesrnykols1jellszn1">
    <w:name w:val="Színes árnyékolás – 1. jelölőszín1"/>
    <w:hidden/>
    <w:uiPriority w:val="99"/>
    <w:semiHidden/>
    <w:rsid w:val="00D803A9"/>
    <w:rPr>
      <w:sz w:val="24"/>
      <w:szCs w:val="20"/>
      <w:lang w:eastAsia="zh-CN"/>
    </w:rPr>
  </w:style>
  <w:style w:type="paragraph" w:customStyle="1" w:styleId="bek">
    <w:name w:val="bek"/>
    <w:basedOn w:val="Normal"/>
    <w:uiPriority w:val="99"/>
    <w:rsid w:val="00D803A9"/>
    <w:pPr>
      <w:spacing w:after="160"/>
      <w:ind w:hanging="360"/>
      <w:jc w:val="both"/>
    </w:pPr>
  </w:style>
  <w:style w:type="character" w:customStyle="1" w:styleId="CmsorChar1">
    <w:name w:val="Címsor Char1"/>
    <w:aliases w:val="H2 Char1,normal left Char1,Bold 14 Char1,h2 Char1,L2 Char1,Überschrift1 - Anlage Char Char1"/>
    <w:uiPriority w:val="99"/>
    <w:rsid w:val="00D803A9"/>
    <w:rPr>
      <w:rFonts w:ascii="Arial" w:hAnsi="Arial"/>
      <w:b/>
      <w:i/>
      <w:sz w:val="28"/>
      <w:lang w:eastAsia="hu-HU"/>
    </w:rPr>
  </w:style>
  <w:style w:type="character" w:customStyle="1" w:styleId="CharChar18">
    <w:name w:val="Char Char18"/>
    <w:uiPriority w:val="99"/>
    <w:rsid w:val="00D803A9"/>
    <w:rPr>
      <w:rFonts w:ascii="Arial" w:hAnsi="Arial"/>
      <w:b/>
      <w:sz w:val="26"/>
      <w:lang w:eastAsia="hu-HU"/>
    </w:rPr>
  </w:style>
  <w:style w:type="character" w:customStyle="1" w:styleId="CharChar10">
    <w:name w:val="Char Char10"/>
    <w:uiPriority w:val="99"/>
    <w:rsid w:val="00D803A9"/>
    <w:rPr>
      <w:rFonts w:ascii="Times New Roman" w:hAnsi="Times New Roman"/>
      <w:sz w:val="24"/>
      <w:lang w:eastAsia="hu-HU"/>
    </w:rPr>
  </w:style>
  <w:style w:type="character" w:customStyle="1" w:styleId="CharChar8">
    <w:name w:val="Char Char8"/>
    <w:uiPriority w:val="99"/>
    <w:semiHidden/>
    <w:rsid w:val="00D803A9"/>
    <w:rPr>
      <w:rFonts w:ascii="Calibri" w:hAnsi="Calibri"/>
      <w:sz w:val="20"/>
    </w:rPr>
  </w:style>
  <w:style w:type="paragraph" w:styleId="Title">
    <w:name w:val="Title"/>
    <w:basedOn w:val="Normal"/>
    <w:link w:val="TitleChar"/>
    <w:uiPriority w:val="99"/>
    <w:qFormat/>
    <w:rsid w:val="00D803A9"/>
    <w:pPr>
      <w:jc w:val="center"/>
    </w:pPr>
    <w:rPr>
      <w:rFonts w:ascii="Arial" w:hAnsi="Arial"/>
      <w:b/>
      <w:color w:val="0000FF"/>
      <w:szCs w:val="20"/>
      <w:u w:val="single"/>
      <w:lang w:eastAsia="ja-JP"/>
    </w:rPr>
  </w:style>
  <w:style w:type="character" w:customStyle="1" w:styleId="TitleChar">
    <w:name w:val="Title Char"/>
    <w:basedOn w:val="DefaultParagraphFont"/>
    <w:link w:val="Title"/>
    <w:uiPriority w:val="99"/>
    <w:locked/>
    <w:rsid w:val="007C3E71"/>
    <w:rPr>
      <w:rFonts w:ascii="Arial" w:hAnsi="Arial" w:cs="Times New Roman"/>
      <w:b/>
      <w:color w:val="0000FF"/>
      <w:sz w:val="24"/>
      <w:u w:val="single"/>
    </w:rPr>
  </w:style>
  <w:style w:type="paragraph" w:customStyle="1" w:styleId="Szneslista1jellszn1">
    <w:name w:val="Színes lista – 1. jelölőszín1"/>
    <w:basedOn w:val="Normal"/>
    <w:link w:val="Szneslista1jellsznChar"/>
    <w:uiPriority w:val="99"/>
    <w:rsid w:val="00D803A9"/>
    <w:pPr>
      <w:ind w:left="720"/>
      <w:contextualSpacing/>
    </w:pPr>
    <w:rPr>
      <w:szCs w:val="20"/>
      <w:lang w:eastAsia="ja-JP"/>
    </w:rPr>
  </w:style>
  <w:style w:type="paragraph" w:customStyle="1" w:styleId="Norml1">
    <w:name w:val="Normál1"/>
    <w:uiPriority w:val="99"/>
    <w:rsid w:val="00D803A9"/>
    <w:rPr>
      <w:rFonts w:eastAsia="?????? Pro W3"/>
      <w:color w:val="000A58"/>
      <w:sz w:val="26"/>
      <w:szCs w:val="20"/>
    </w:rPr>
  </w:style>
  <w:style w:type="paragraph" w:styleId="NormalWeb">
    <w:name w:val="Normal (Web)"/>
    <w:basedOn w:val="Normal"/>
    <w:uiPriority w:val="99"/>
    <w:rsid w:val="00D803A9"/>
    <w:pPr>
      <w:spacing w:before="100" w:beforeAutospacing="1" w:after="100" w:afterAutospacing="1"/>
    </w:pPr>
    <w:rPr>
      <w:color w:val="000000"/>
    </w:rPr>
  </w:style>
  <w:style w:type="character" w:customStyle="1" w:styleId="CmsorChar2">
    <w:name w:val="Címsor Char2"/>
    <w:aliases w:val="H2 Char2,normal left Char2,Bold 14 Char2,h2 Char2,L2 Char2,Überschrift1 - Anlage Char2,(Alt+2) Char2,Chapter Title Char Char"/>
    <w:uiPriority w:val="99"/>
    <w:rsid w:val="00D803A9"/>
    <w:rPr>
      <w:rFonts w:ascii="Arial" w:hAnsi="Arial"/>
      <w:b/>
      <w:i/>
      <w:sz w:val="28"/>
      <w:lang w:val="hu-HU" w:eastAsia="hu-HU"/>
    </w:rPr>
  </w:style>
  <w:style w:type="character" w:customStyle="1" w:styleId="Header1Char1">
    <w:name w:val="Header1 Char1"/>
    <w:aliases w:val="ƒl?fej Char Char1"/>
    <w:uiPriority w:val="99"/>
    <w:rsid w:val="00D803A9"/>
    <w:rPr>
      <w:sz w:val="24"/>
      <w:lang w:val="hu-HU" w:eastAsia="hu-HU"/>
    </w:rPr>
  </w:style>
  <w:style w:type="character" w:customStyle="1" w:styleId="SzvegtrzsCharCharChar">
    <w:name w:val="Szövegtörzs Char Char Char"/>
    <w:uiPriority w:val="99"/>
    <w:rsid w:val="00D803A9"/>
    <w:rPr>
      <w:sz w:val="24"/>
      <w:lang w:val="hu-HU" w:eastAsia="hu-HU"/>
    </w:rPr>
  </w:style>
  <w:style w:type="paragraph" w:customStyle="1" w:styleId="FreeFormA">
    <w:name w:val="Free Form A"/>
    <w:uiPriority w:val="99"/>
    <w:rsid w:val="00D803A9"/>
    <w:rPr>
      <w:rFonts w:eastAsia="?????? Pro W3"/>
      <w:color w:val="000000"/>
      <w:sz w:val="20"/>
      <w:szCs w:val="20"/>
    </w:rPr>
  </w:style>
  <w:style w:type="paragraph" w:customStyle="1" w:styleId="FreeForm">
    <w:name w:val="Free Form"/>
    <w:autoRedefine/>
    <w:uiPriority w:val="99"/>
    <w:rsid w:val="00D803A9"/>
    <w:rPr>
      <w:rFonts w:eastAsia="?????? Pro W3"/>
      <w:color w:val="000000"/>
      <w:sz w:val="20"/>
      <w:szCs w:val="20"/>
    </w:rPr>
  </w:style>
  <w:style w:type="paragraph" w:customStyle="1" w:styleId="msolistparagraph0">
    <w:name w:val="msolistparagraph"/>
    <w:basedOn w:val="Normal"/>
    <w:uiPriority w:val="99"/>
    <w:rsid w:val="00D803A9"/>
    <w:pPr>
      <w:ind w:left="720"/>
    </w:pPr>
    <w:rPr>
      <w:rFonts w:ascii="Calibri" w:hAnsi="Calibri"/>
      <w:sz w:val="22"/>
      <w:szCs w:val="22"/>
    </w:rPr>
  </w:style>
  <w:style w:type="paragraph" w:styleId="TOC3">
    <w:name w:val="toc 3"/>
    <w:basedOn w:val="Normal"/>
    <w:next w:val="Normal"/>
    <w:autoRedefine/>
    <w:uiPriority w:val="99"/>
    <w:rsid w:val="00D803A9"/>
    <w:pPr>
      <w:ind w:left="480"/>
    </w:pPr>
  </w:style>
  <w:style w:type="paragraph" w:styleId="TOC4">
    <w:name w:val="toc 4"/>
    <w:basedOn w:val="Normal"/>
    <w:next w:val="Normal"/>
    <w:autoRedefine/>
    <w:uiPriority w:val="99"/>
    <w:rsid w:val="00D803A9"/>
    <w:pPr>
      <w:ind w:left="720"/>
    </w:pPr>
  </w:style>
  <w:style w:type="paragraph" w:styleId="TOC5">
    <w:name w:val="toc 5"/>
    <w:basedOn w:val="Normal"/>
    <w:next w:val="Normal"/>
    <w:autoRedefine/>
    <w:uiPriority w:val="99"/>
    <w:rsid w:val="00D803A9"/>
    <w:pPr>
      <w:ind w:left="960"/>
    </w:pPr>
  </w:style>
  <w:style w:type="paragraph" w:styleId="TOC6">
    <w:name w:val="toc 6"/>
    <w:basedOn w:val="Normal"/>
    <w:next w:val="Normal"/>
    <w:autoRedefine/>
    <w:uiPriority w:val="99"/>
    <w:rsid w:val="00D803A9"/>
    <w:pPr>
      <w:ind w:left="1200"/>
    </w:pPr>
  </w:style>
  <w:style w:type="paragraph" w:styleId="TOC7">
    <w:name w:val="toc 7"/>
    <w:basedOn w:val="Normal"/>
    <w:next w:val="Normal"/>
    <w:autoRedefine/>
    <w:uiPriority w:val="99"/>
    <w:rsid w:val="00D803A9"/>
    <w:pPr>
      <w:ind w:left="1440"/>
    </w:pPr>
  </w:style>
  <w:style w:type="paragraph" w:styleId="TOC8">
    <w:name w:val="toc 8"/>
    <w:basedOn w:val="Normal"/>
    <w:next w:val="Normal"/>
    <w:autoRedefine/>
    <w:uiPriority w:val="99"/>
    <w:rsid w:val="00D803A9"/>
    <w:pPr>
      <w:ind w:left="1680"/>
    </w:pPr>
  </w:style>
  <w:style w:type="paragraph" w:styleId="TOC9">
    <w:name w:val="toc 9"/>
    <w:basedOn w:val="Normal"/>
    <w:next w:val="Normal"/>
    <w:autoRedefine/>
    <w:uiPriority w:val="99"/>
    <w:rsid w:val="00D803A9"/>
    <w:pPr>
      <w:ind w:left="1920"/>
    </w:pPr>
  </w:style>
  <w:style w:type="character" w:customStyle="1" w:styleId="Header1Char3">
    <w:name w:val="Header1 Char3"/>
    <w:aliases w:val="ƒl?fej Char Char"/>
    <w:uiPriority w:val="99"/>
    <w:locked/>
    <w:rsid w:val="00D803A9"/>
    <w:rPr>
      <w:sz w:val="24"/>
    </w:rPr>
  </w:style>
  <w:style w:type="character" w:customStyle="1" w:styleId="PlainTextChar">
    <w:name w:val="Plain Text Char"/>
    <w:uiPriority w:val="99"/>
    <w:locked/>
    <w:rsid w:val="00D803A9"/>
    <w:rPr>
      <w:rFonts w:ascii="Consolas" w:hAnsi="Consolas"/>
      <w:sz w:val="21"/>
    </w:rPr>
  </w:style>
  <w:style w:type="paragraph" w:styleId="PlainText">
    <w:name w:val="Plain Text"/>
    <w:basedOn w:val="Normal"/>
    <w:link w:val="PlainTextChar1"/>
    <w:uiPriority w:val="99"/>
    <w:rsid w:val="00D803A9"/>
    <w:rPr>
      <w:rFonts w:ascii="Consolas" w:hAnsi="Consolas"/>
      <w:sz w:val="21"/>
      <w:szCs w:val="20"/>
      <w:lang w:eastAsia="ja-JP"/>
    </w:rPr>
  </w:style>
  <w:style w:type="character" w:customStyle="1" w:styleId="PlainTextChar1">
    <w:name w:val="Plain Text Char1"/>
    <w:basedOn w:val="DefaultParagraphFont"/>
    <w:link w:val="PlainText"/>
    <w:uiPriority w:val="99"/>
    <w:semiHidden/>
    <w:locked/>
    <w:rsid w:val="009100C9"/>
    <w:rPr>
      <w:rFonts w:ascii="Courier New" w:hAnsi="Courier New" w:cs="Times New Roman"/>
      <w:sz w:val="20"/>
    </w:rPr>
  </w:style>
  <w:style w:type="paragraph" w:customStyle="1" w:styleId="ListParagraph1">
    <w:name w:val="List Paragraph1"/>
    <w:basedOn w:val="Normal"/>
    <w:uiPriority w:val="99"/>
    <w:rsid w:val="00D803A9"/>
    <w:pPr>
      <w:ind w:left="720"/>
      <w:contextualSpacing/>
    </w:pPr>
    <w:rPr>
      <w:sz w:val="20"/>
      <w:szCs w:val="20"/>
    </w:rPr>
  </w:style>
  <w:style w:type="character" w:customStyle="1" w:styleId="Okean3Char2">
    <w:name w:val="Okean3 Char2"/>
    <w:aliases w:val="Char Char9,H3 Char2,left I3 Char2,Bold 12 Char2,L3 Char2,h3 Char Char"/>
    <w:uiPriority w:val="99"/>
    <w:locked/>
    <w:rsid w:val="00D803A9"/>
    <w:rPr>
      <w:rFonts w:ascii="Verdana" w:hAnsi="Verdana"/>
      <w:lang w:val="en-US" w:eastAsia="en-US"/>
    </w:rPr>
  </w:style>
  <w:style w:type="character" w:customStyle="1" w:styleId="Okean4CharChar">
    <w:name w:val="Okean4 Char Char"/>
    <w:uiPriority w:val="99"/>
    <w:locked/>
    <w:rsid w:val="00D803A9"/>
    <w:rPr>
      <w:b/>
      <w:sz w:val="24"/>
    </w:rPr>
  </w:style>
  <w:style w:type="character" w:customStyle="1" w:styleId="Okean5CharChar">
    <w:name w:val="Okean5 Char Char"/>
    <w:uiPriority w:val="99"/>
    <w:locked/>
    <w:rsid w:val="00D803A9"/>
    <w:rPr>
      <w:b/>
      <w:i/>
      <w:sz w:val="26"/>
    </w:rPr>
  </w:style>
  <w:style w:type="character" w:customStyle="1" w:styleId="Okean8CharChar">
    <w:name w:val="Okean8 Char Char"/>
    <w:uiPriority w:val="99"/>
    <w:locked/>
    <w:rsid w:val="00D803A9"/>
    <w:rPr>
      <w:i/>
      <w:sz w:val="24"/>
    </w:rPr>
  </w:style>
  <w:style w:type="paragraph" w:customStyle="1" w:styleId="BodyText24">
    <w:name w:val="Body Text 24"/>
    <w:basedOn w:val="Normal"/>
    <w:uiPriority w:val="99"/>
    <w:rsid w:val="00D803A9"/>
    <w:pPr>
      <w:tabs>
        <w:tab w:val="left" w:pos="851"/>
      </w:tabs>
      <w:ind w:left="284"/>
      <w:jc w:val="both"/>
    </w:pPr>
    <w:rPr>
      <w:szCs w:val="20"/>
    </w:rPr>
  </w:style>
  <w:style w:type="paragraph" w:customStyle="1" w:styleId="BodyText31">
    <w:name w:val="Body Text 31"/>
    <w:basedOn w:val="Normal"/>
    <w:uiPriority w:val="99"/>
    <w:rsid w:val="00D803A9"/>
    <w:pPr>
      <w:overflowPunct w:val="0"/>
      <w:autoSpaceDE w:val="0"/>
      <w:autoSpaceDN w:val="0"/>
      <w:adjustRightInd w:val="0"/>
      <w:jc w:val="both"/>
      <w:textAlignment w:val="baseline"/>
    </w:pPr>
    <w:rPr>
      <w:szCs w:val="20"/>
    </w:rPr>
  </w:style>
  <w:style w:type="paragraph" w:styleId="BlockText">
    <w:name w:val="Block Text"/>
    <w:basedOn w:val="Normal"/>
    <w:uiPriority w:val="99"/>
    <w:rsid w:val="00D803A9"/>
    <w:pPr>
      <w:tabs>
        <w:tab w:val="left" w:pos="720"/>
      </w:tabs>
      <w:suppressAutoHyphens/>
      <w:ind w:left="720" w:right="424" w:hanging="720"/>
      <w:jc w:val="both"/>
    </w:pPr>
    <w:rPr>
      <w:szCs w:val="20"/>
    </w:rPr>
  </w:style>
  <w:style w:type="paragraph" w:styleId="ListBullet2">
    <w:name w:val="List Bullet 2"/>
    <w:basedOn w:val="Normal"/>
    <w:autoRedefine/>
    <w:uiPriority w:val="99"/>
    <w:rsid w:val="00D803A9"/>
    <w:pPr>
      <w:tabs>
        <w:tab w:val="num" w:pos="1069"/>
      </w:tabs>
      <w:ind w:left="1069" w:hanging="360"/>
      <w:jc w:val="both"/>
    </w:pPr>
    <w:rPr>
      <w:szCs w:val="20"/>
    </w:rPr>
  </w:style>
  <w:style w:type="paragraph" w:customStyle="1" w:styleId="Felsorol">
    <w:name w:val="Felsorol"/>
    <w:basedOn w:val="Normal"/>
    <w:autoRedefine/>
    <w:uiPriority w:val="99"/>
    <w:rsid w:val="00D803A9"/>
    <w:pPr>
      <w:tabs>
        <w:tab w:val="num" w:pos="850"/>
      </w:tabs>
      <w:spacing w:before="120" w:after="120"/>
      <w:ind w:left="850" w:hanging="283"/>
      <w:jc w:val="both"/>
    </w:pPr>
    <w:rPr>
      <w:rFonts w:ascii="Arial" w:hAnsi="Arial"/>
    </w:rPr>
  </w:style>
  <w:style w:type="character" w:customStyle="1" w:styleId="Footer1CharChar">
    <w:name w:val="Footer1 Char Char"/>
    <w:uiPriority w:val="99"/>
    <w:locked/>
    <w:rsid w:val="00D803A9"/>
    <w:rPr>
      <w:sz w:val="24"/>
      <w:lang w:val="en-GB" w:eastAsia="en-GB"/>
    </w:rPr>
  </w:style>
  <w:style w:type="paragraph" w:customStyle="1" w:styleId="Text2">
    <w:name w:val="Text 2"/>
    <w:basedOn w:val="Normal"/>
    <w:uiPriority w:val="99"/>
    <w:rsid w:val="00D803A9"/>
    <w:pPr>
      <w:tabs>
        <w:tab w:val="left" w:pos="2161"/>
      </w:tabs>
      <w:spacing w:after="240"/>
      <w:ind w:left="1077"/>
      <w:jc w:val="both"/>
    </w:pPr>
    <w:rPr>
      <w:szCs w:val="20"/>
    </w:rPr>
  </w:style>
  <w:style w:type="character" w:styleId="Emphasis">
    <w:name w:val="Emphasis"/>
    <w:basedOn w:val="DefaultParagraphFont"/>
    <w:uiPriority w:val="99"/>
    <w:qFormat/>
    <w:rsid w:val="00D803A9"/>
    <w:rPr>
      <w:rFonts w:cs="Times New Roman"/>
      <w:i/>
    </w:rPr>
  </w:style>
  <w:style w:type="character" w:customStyle="1" w:styleId="FootnoteTextChar29">
    <w:name w:val="Footnote Text Char29"/>
    <w:aliases w:val="Lábjegyzetszöveg Char1 Char30,Lábjegyzetszöveg Char Char Char30,Lábjegyzetszöveg Char1 Char Char Char30,Lábjegyzetszöveg Char Char Char Char Char30,Footnote Char Char Char Char Char30,Char1 Char Char Char Char Char30"/>
    <w:uiPriority w:val="99"/>
    <w:rsid w:val="00D803A9"/>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uiPriority w:val="99"/>
    <w:semiHidden/>
    <w:locked/>
    <w:rsid w:val="00D803A9"/>
  </w:style>
  <w:style w:type="character" w:customStyle="1" w:styleId="LbjegyzetszvegChar1Char1">
    <w:name w:val="Lábjegyzetszöveg Char1 Char1"/>
    <w:aliases w:val="Lábjegyzetszöveg Char Char Char1,Lábjegyzetszöveg Char1 Char Char Char1,Lábjegyzetszöveg Char Char Char Char Char1,Footnote Char Char Char Char Char1,Char1 Char Char Char Char Char1,Footnote Char1 Char Char Char1"/>
    <w:uiPriority w:val="99"/>
    <w:semiHidden/>
    <w:locked/>
    <w:rsid w:val="00D803A9"/>
    <w:rPr>
      <w:lang w:val="hu-HU" w:eastAsia="hu-HU"/>
    </w:rPr>
  </w:style>
  <w:style w:type="paragraph" w:customStyle="1" w:styleId="DefinitionTerm">
    <w:name w:val="Definition Term"/>
    <w:basedOn w:val="Normal"/>
    <w:next w:val="Normal"/>
    <w:uiPriority w:val="99"/>
    <w:rsid w:val="00D803A9"/>
    <w:rPr>
      <w:szCs w:val="20"/>
    </w:rPr>
  </w:style>
  <w:style w:type="paragraph" w:customStyle="1" w:styleId="H4">
    <w:name w:val="H4"/>
    <w:basedOn w:val="Normal"/>
    <w:next w:val="Normal"/>
    <w:uiPriority w:val="99"/>
    <w:rsid w:val="00D803A9"/>
    <w:pPr>
      <w:keepNext/>
      <w:spacing w:before="100" w:after="100"/>
      <w:outlineLvl w:val="4"/>
    </w:pPr>
    <w:rPr>
      <w:b/>
      <w:szCs w:val="20"/>
    </w:rPr>
  </w:style>
  <w:style w:type="paragraph" w:customStyle="1" w:styleId="fels1">
    <w:name w:val="fels_1"/>
    <w:basedOn w:val="Normal"/>
    <w:next w:val="Normal"/>
    <w:uiPriority w:val="99"/>
    <w:rsid w:val="00D803A9"/>
    <w:pPr>
      <w:tabs>
        <w:tab w:val="num" w:pos="643"/>
        <w:tab w:val="num" w:pos="840"/>
      </w:tabs>
      <w:ind w:left="840" w:hanging="360"/>
      <w:jc w:val="both"/>
    </w:pPr>
    <w:rPr>
      <w:rFonts w:ascii="Arial" w:hAnsi="Arial" w:cs="Arial"/>
    </w:rPr>
  </w:style>
  <w:style w:type="paragraph" w:customStyle="1" w:styleId="cmsormeli11">
    <w:name w:val="címsor meli 1.1"/>
    <w:basedOn w:val="Normal"/>
    <w:uiPriority w:val="99"/>
    <w:rsid w:val="00D803A9"/>
    <w:pPr>
      <w:ind w:left="360"/>
      <w:jc w:val="both"/>
    </w:pPr>
    <w:rPr>
      <w:b/>
    </w:rPr>
  </w:style>
  <w:style w:type="paragraph" w:customStyle="1" w:styleId="BodyTextIMP">
    <w:name w:val="Body Text_IMP"/>
    <w:basedOn w:val="Normal"/>
    <w:uiPriority w:val="99"/>
    <w:rsid w:val="00D803A9"/>
    <w:pPr>
      <w:suppressAutoHyphens/>
      <w:spacing w:line="276" w:lineRule="auto"/>
    </w:pPr>
    <w:rPr>
      <w:szCs w:val="20"/>
      <w:lang w:val="en-US"/>
    </w:rPr>
  </w:style>
  <w:style w:type="paragraph" w:customStyle="1" w:styleId="Client">
    <w:name w:val="Client"/>
    <w:basedOn w:val="Normal"/>
    <w:uiPriority w:val="99"/>
    <w:rsid w:val="00D803A9"/>
    <w:pPr>
      <w:spacing w:line="216" w:lineRule="auto"/>
    </w:pPr>
    <w:rPr>
      <w:rFonts w:ascii="Arial" w:hAnsi="Arial"/>
      <w:sz w:val="30"/>
      <w:szCs w:val="20"/>
      <w:lang w:val="en-GB"/>
    </w:rPr>
  </w:style>
  <w:style w:type="paragraph" w:styleId="Caption">
    <w:name w:val="caption"/>
    <w:basedOn w:val="Normal"/>
    <w:next w:val="Normal"/>
    <w:uiPriority w:val="99"/>
    <w:qFormat/>
    <w:rsid w:val="00D803A9"/>
    <w:pPr>
      <w:spacing w:before="240" w:after="240"/>
      <w:ind w:right="-28"/>
      <w:jc w:val="center"/>
    </w:pPr>
    <w:rPr>
      <w:b/>
    </w:rPr>
  </w:style>
  <w:style w:type="character" w:customStyle="1" w:styleId="Marker">
    <w:name w:val="Marker"/>
    <w:uiPriority w:val="99"/>
    <w:rsid w:val="00D803A9"/>
    <w:rPr>
      <w:color w:val="0000FF"/>
    </w:rPr>
  </w:style>
  <w:style w:type="paragraph" w:customStyle="1" w:styleId="felsorols1">
    <w:name w:val="felsorolás1"/>
    <w:basedOn w:val="Normal"/>
    <w:uiPriority w:val="99"/>
    <w:rsid w:val="00D803A9"/>
    <w:pPr>
      <w:tabs>
        <w:tab w:val="num" w:pos="2433"/>
      </w:tabs>
      <w:spacing w:after="60"/>
      <w:ind w:left="2433" w:hanging="360"/>
      <w:jc w:val="both"/>
    </w:pPr>
  </w:style>
  <w:style w:type="paragraph" w:styleId="ListNumber3">
    <w:name w:val="List Number 3"/>
    <w:basedOn w:val="Normal"/>
    <w:uiPriority w:val="99"/>
    <w:rsid w:val="00D803A9"/>
    <w:pPr>
      <w:tabs>
        <w:tab w:val="num" w:pos="1440"/>
      </w:tabs>
      <w:ind w:left="1440" w:hanging="360"/>
    </w:pPr>
    <w:rPr>
      <w:sz w:val="20"/>
      <w:szCs w:val="20"/>
    </w:rPr>
  </w:style>
  <w:style w:type="paragraph" w:customStyle="1" w:styleId="31">
    <w:name w:val="3.1"/>
    <w:basedOn w:val="Norml10"/>
    <w:uiPriority w:val="99"/>
    <w:rsid w:val="00D803A9"/>
    <w:pPr>
      <w:tabs>
        <w:tab w:val="left" w:pos="454"/>
        <w:tab w:val="num" w:pos="1069"/>
      </w:tabs>
      <w:spacing w:before="120" w:line="320" w:lineRule="atLeast"/>
      <w:ind w:left="454" w:hanging="454"/>
    </w:pPr>
  </w:style>
  <w:style w:type="paragraph" w:customStyle="1" w:styleId="Norml10">
    <w:name w:val="Normál 1"/>
    <w:basedOn w:val="Normal"/>
    <w:uiPriority w:val="99"/>
    <w:rsid w:val="00D803A9"/>
    <w:pPr>
      <w:spacing w:line="360" w:lineRule="auto"/>
      <w:jc w:val="both"/>
    </w:pPr>
    <w:rPr>
      <w:szCs w:val="20"/>
    </w:rPr>
  </w:style>
  <w:style w:type="paragraph" w:customStyle="1" w:styleId="41">
    <w:name w:val="4.1"/>
    <w:basedOn w:val="31"/>
    <w:uiPriority w:val="99"/>
    <w:rsid w:val="00D803A9"/>
    <w:pPr>
      <w:tabs>
        <w:tab w:val="clear" w:pos="1069"/>
        <w:tab w:val="num" w:pos="454"/>
        <w:tab w:val="num" w:pos="720"/>
        <w:tab w:val="num" w:pos="926"/>
      </w:tabs>
      <w:ind w:left="926" w:hanging="360"/>
    </w:pPr>
  </w:style>
  <w:style w:type="paragraph" w:customStyle="1" w:styleId="I">
    <w:name w:val="I."/>
    <w:basedOn w:val="Normal"/>
    <w:uiPriority w:val="99"/>
    <w:rsid w:val="00D803A9"/>
    <w:pPr>
      <w:tabs>
        <w:tab w:val="num" w:pos="720"/>
        <w:tab w:val="num" w:pos="926"/>
      </w:tabs>
      <w:ind w:left="720" w:hanging="360"/>
    </w:pPr>
    <w:rPr>
      <w:sz w:val="20"/>
      <w:szCs w:val="20"/>
    </w:rPr>
  </w:style>
  <w:style w:type="paragraph" w:styleId="ListBullet3">
    <w:name w:val="List Bullet 3"/>
    <w:basedOn w:val="Normal"/>
    <w:autoRedefine/>
    <w:uiPriority w:val="99"/>
    <w:rsid w:val="00D803A9"/>
    <w:pPr>
      <w:tabs>
        <w:tab w:val="num" w:pos="720"/>
      </w:tabs>
      <w:ind w:left="720" w:hanging="360"/>
    </w:pPr>
    <w:rPr>
      <w:lang w:val="en-GB" w:eastAsia="en-GB"/>
    </w:rPr>
  </w:style>
  <w:style w:type="paragraph" w:styleId="ListNumber">
    <w:name w:val="List Number"/>
    <w:basedOn w:val="Normal"/>
    <w:uiPriority w:val="99"/>
    <w:rsid w:val="00D803A9"/>
    <w:pPr>
      <w:numPr>
        <w:numId w:val="1"/>
      </w:numPr>
      <w:tabs>
        <w:tab w:val="clear" w:pos="643"/>
        <w:tab w:val="num" w:pos="1533"/>
      </w:tabs>
      <w:ind w:left="1533"/>
      <w:jc w:val="both"/>
    </w:pPr>
  </w:style>
  <w:style w:type="paragraph" w:customStyle="1" w:styleId="a">
    <w:name w:val="a"/>
    <w:basedOn w:val="Norml10"/>
    <w:uiPriority w:val="99"/>
    <w:rsid w:val="00D803A9"/>
    <w:pPr>
      <w:tabs>
        <w:tab w:val="num" w:pos="432"/>
        <w:tab w:val="left" w:pos="851"/>
      </w:tabs>
      <w:spacing w:line="320" w:lineRule="atLeast"/>
      <w:ind w:left="432" w:hanging="360"/>
    </w:pPr>
  </w:style>
  <w:style w:type="paragraph" w:customStyle="1" w:styleId="51">
    <w:name w:val="5.1"/>
    <w:basedOn w:val="41"/>
    <w:uiPriority w:val="99"/>
    <w:rsid w:val="00D803A9"/>
    <w:pPr>
      <w:tabs>
        <w:tab w:val="num" w:pos="643"/>
      </w:tabs>
      <w:ind w:left="720"/>
    </w:pPr>
  </w:style>
  <w:style w:type="paragraph" w:customStyle="1" w:styleId="BItrzs">
    <w:name w:val="BÜI törzs"/>
    <w:basedOn w:val="Normal"/>
    <w:autoRedefine/>
    <w:uiPriority w:val="99"/>
    <w:rsid w:val="00D803A9"/>
    <w:pPr>
      <w:tabs>
        <w:tab w:val="num" w:pos="2160"/>
        <w:tab w:val="num" w:pos="2505"/>
      </w:tabs>
      <w:ind w:left="2160" w:hanging="180"/>
      <w:jc w:val="both"/>
    </w:pPr>
    <w:rPr>
      <w:rFonts w:ascii="Palatino Linotype" w:hAnsi="Palatino Linotype"/>
      <w:i/>
      <w:iCs/>
    </w:rPr>
  </w:style>
  <w:style w:type="paragraph" w:customStyle="1" w:styleId="fobekezdes">
    <w:name w:val="fobekezdes"/>
    <w:basedOn w:val="Normal"/>
    <w:autoRedefine/>
    <w:uiPriority w:val="99"/>
    <w:rsid w:val="00D803A9"/>
    <w:pPr>
      <w:tabs>
        <w:tab w:val="num" w:pos="720"/>
        <w:tab w:val="num" w:pos="1353"/>
      </w:tabs>
      <w:spacing w:before="240" w:after="240"/>
      <w:ind w:left="1353" w:hanging="360"/>
      <w:jc w:val="both"/>
    </w:pPr>
    <w:rPr>
      <w:b/>
      <w:szCs w:val="20"/>
    </w:rPr>
  </w:style>
  <w:style w:type="paragraph" w:customStyle="1" w:styleId="alalbekezdes">
    <w:name w:val="alalbekezdes"/>
    <w:basedOn w:val="Normal"/>
    <w:autoRedefine/>
    <w:uiPriority w:val="99"/>
    <w:rsid w:val="00D803A9"/>
    <w:pPr>
      <w:tabs>
        <w:tab w:val="num" w:pos="993"/>
        <w:tab w:val="left" w:pos="1560"/>
        <w:tab w:val="num" w:pos="2160"/>
      </w:tabs>
      <w:spacing w:before="240" w:after="120"/>
      <w:ind w:left="2160" w:hanging="360"/>
      <w:jc w:val="both"/>
    </w:pPr>
    <w:rPr>
      <w:szCs w:val="20"/>
    </w:rPr>
  </w:style>
  <w:style w:type="paragraph" w:customStyle="1" w:styleId="bajusz">
    <w:name w:val="bajusz"/>
    <w:basedOn w:val="Normal"/>
    <w:uiPriority w:val="99"/>
    <w:rsid w:val="00D803A9"/>
    <w:pPr>
      <w:tabs>
        <w:tab w:val="num" w:pos="720"/>
      </w:tabs>
      <w:spacing w:after="120"/>
      <w:ind w:left="360" w:hanging="360"/>
      <w:jc w:val="both"/>
    </w:pPr>
    <w:rPr>
      <w:szCs w:val="20"/>
    </w:rPr>
  </w:style>
  <w:style w:type="paragraph" w:customStyle="1" w:styleId="albekezdes">
    <w:name w:val="albekezdes"/>
    <w:basedOn w:val="Normal"/>
    <w:autoRedefine/>
    <w:uiPriority w:val="99"/>
    <w:rsid w:val="00D803A9"/>
    <w:pPr>
      <w:tabs>
        <w:tab w:val="num" w:pos="993"/>
        <w:tab w:val="num" w:pos="1440"/>
      </w:tabs>
      <w:spacing w:before="240" w:after="120"/>
      <w:ind w:left="1440" w:hanging="360"/>
      <w:jc w:val="both"/>
    </w:pPr>
    <w:rPr>
      <w:szCs w:val="20"/>
    </w:rPr>
  </w:style>
  <w:style w:type="paragraph" w:customStyle="1" w:styleId="OkeanFelsorolas">
    <w:name w:val="Okean_Felsorolas"/>
    <w:basedOn w:val="Normal"/>
    <w:uiPriority w:val="99"/>
    <w:rsid w:val="00D803A9"/>
    <w:pPr>
      <w:numPr>
        <w:numId w:val="21"/>
      </w:numPr>
      <w:spacing w:before="120"/>
      <w:jc w:val="both"/>
    </w:pPr>
    <w:rPr>
      <w:rFonts w:cs="Arial"/>
      <w:color w:val="000000"/>
      <w:szCs w:val="20"/>
    </w:rPr>
  </w:style>
  <w:style w:type="paragraph" w:customStyle="1" w:styleId="cim">
    <w:name w:val="cim"/>
    <w:basedOn w:val="Normal"/>
    <w:uiPriority w:val="99"/>
    <w:rsid w:val="00D803A9"/>
    <w:pPr>
      <w:spacing w:after="720"/>
      <w:jc w:val="center"/>
    </w:pPr>
    <w:rPr>
      <w:b/>
      <w:sz w:val="32"/>
      <w:szCs w:val="20"/>
    </w:rPr>
  </w:style>
  <w:style w:type="paragraph" w:customStyle="1" w:styleId="fszveg">
    <w:name w:val="fôszöveg"/>
    <w:basedOn w:val="Normal"/>
    <w:uiPriority w:val="99"/>
    <w:rsid w:val="00D803A9"/>
    <w:pPr>
      <w:tabs>
        <w:tab w:val="num" w:pos="993"/>
      </w:tabs>
      <w:spacing w:after="120"/>
      <w:ind w:left="567"/>
      <w:jc w:val="both"/>
    </w:pPr>
    <w:rPr>
      <w:szCs w:val="20"/>
    </w:rPr>
  </w:style>
  <w:style w:type="paragraph" w:customStyle="1" w:styleId="datum">
    <w:name w:val="datum"/>
    <w:basedOn w:val="Normal"/>
    <w:uiPriority w:val="99"/>
    <w:rsid w:val="00D803A9"/>
    <w:pPr>
      <w:spacing w:before="720" w:after="1680"/>
      <w:jc w:val="both"/>
    </w:pPr>
    <w:rPr>
      <w:szCs w:val="20"/>
    </w:rPr>
  </w:style>
  <w:style w:type="paragraph" w:customStyle="1" w:styleId="TC1">
    <w:name w:val="TC_1"/>
    <w:basedOn w:val="Normal"/>
    <w:next w:val="Normal"/>
    <w:uiPriority w:val="99"/>
    <w:rsid w:val="00D803A9"/>
    <w:pPr>
      <w:jc w:val="center"/>
    </w:pPr>
    <w:rPr>
      <w:rFonts w:ascii="Arial" w:hAnsi="Arial"/>
      <w:b/>
      <w:caps/>
      <w:sz w:val="28"/>
      <w:szCs w:val="20"/>
      <w:lang w:val="en-US"/>
    </w:rPr>
  </w:style>
  <w:style w:type="paragraph" w:customStyle="1" w:styleId="B">
    <w:name w:val="B"/>
    <w:uiPriority w:val="99"/>
    <w:rsid w:val="00D803A9"/>
    <w:pPr>
      <w:spacing w:before="240" w:line="240" w:lineRule="exact"/>
      <w:ind w:left="720"/>
      <w:jc w:val="both"/>
    </w:pPr>
    <w:rPr>
      <w:rFonts w:ascii="Tms Rmn" w:hAnsi="Tms Rmn"/>
      <w:sz w:val="24"/>
      <w:szCs w:val="20"/>
      <w:lang w:val="en-GB"/>
    </w:rPr>
  </w:style>
  <w:style w:type="paragraph" w:customStyle="1" w:styleId="text-3mezera">
    <w:name w:val="text - 3 mezera"/>
    <w:basedOn w:val="Normal"/>
    <w:uiPriority w:val="99"/>
    <w:rsid w:val="00D803A9"/>
    <w:pPr>
      <w:spacing w:before="60" w:line="240" w:lineRule="exact"/>
      <w:jc w:val="both"/>
    </w:pPr>
    <w:rPr>
      <w:rFonts w:ascii="Arial" w:hAnsi="Arial"/>
      <w:szCs w:val="20"/>
      <w:lang w:val="cs-CZ"/>
    </w:rPr>
  </w:style>
  <w:style w:type="paragraph" w:customStyle="1" w:styleId="Nummerierung1">
    <w:name w:val="Nummerierung 1"/>
    <w:basedOn w:val="Normal"/>
    <w:uiPriority w:val="99"/>
    <w:rsid w:val="00D803A9"/>
    <w:pPr>
      <w:tabs>
        <w:tab w:val="num" w:pos="720"/>
      </w:tabs>
      <w:spacing w:before="120" w:after="120"/>
      <w:ind w:left="720" w:hanging="360"/>
      <w:jc w:val="both"/>
    </w:pPr>
    <w:rPr>
      <w:rFonts w:ascii="Arial" w:hAnsi="Arial"/>
      <w:lang w:eastAsia="en-US"/>
    </w:rPr>
  </w:style>
  <w:style w:type="paragraph" w:customStyle="1" w:styleId="BodyText23">
    <w:name w:val="Body Text 23"/>
    <w:basedOn w:val="Normal"/>
    <w:uiPriority w:val="99"/>
    <w:rsid w:val="00D803A9"/>
    <w:pPr>
      <w:tabs>
        <w:tab w:val="left" w:pos="567"/>
        <w:tab w:val="left" w:pos="1560"/>
        <w:tab w:val="left" w:pos="2410"/>
        <w:tab w:val="left" w:pos="5409"/>
      </w:tabs>
    </w:pPr>
    <w:rPr>
      <w:rFonts w:cs="Arial"/>
      <w:lang w:val="en-GB" w:eastAsia="en-US"/>
    </w:rPr>
  </w:style>
  <w:style w:type="paragraph" w:customStyle="1" w:styleId="No2">
    <w:name w:val="No 2"/>
    <w:basedOn w:val="Nummerierung1"/>
    <w:uiPriority w:val="99"/>
    <w:rsid w:val="00D803A9"/>
    <w:pPr>
      <w:tabs>
        <w:tab w:val="num" w:pos="1211"/>
      </w:tabs>
      <w:ind w:left="1211" w:hanging="851"/>
    </w:pPr>
  </w:style>
  <w:style w:type="paragraph" w:customStyle="1" w:styleId="ListBullet6">
    <w:name w:val="List Bullet 6"/>
    <w:basedOn w:val="ListBullet"/>
    <w:uiPriority w:val="99"/>
    <w:rsid w:val="00D803A9"/>
    <w:pPr>
      <w:tabs>
        <w:tab w:val="clear" w:pos="981"/>
        <w:tab w:val="num" w:pos="1276"/>
        <w:tab w:val="left" w:pos="5670"/>
      </w:tabs>
      <w:spacing w:before="120" w:after="120"/>
      <w:ind w:left="1276" w:hanging="425"/>
      <w:jc w:val="both"/>
    </w:pPr>
    <w:rPr>
      <w:rFonts w:ascii="Arial" w:hAnsi="Arial" w:cs="Arial"/>
      <w:lang w:eastAsia="en-US"/>
    </w:rPr>
  </w:style>
  <w:style w:type="paragraph" w:styleId="ListBullet">
    <w:name w:val="List Bullet"/>
    <w:basedOn w:val="Normal"/>
    <w:uiPriority w:val="99"/>
    <w:rsid w:val="00D803A9"/>
    <w:pPr>
      <w:tabs>
        <w:tab w:val="num" w:pos="981"/>
      </w:tabs>
      <w:ind w:left="360" w:hanging="360"/>
    </w:pPr>
  </w:style>
  <w:style w:type="paragraph" w:customStyle="1" w:styleId="ListBullet7">
    <w:name w:val="List Bullet 7"/>
    <w:basedOn w:val="Normal"/>
    <w:uiPriority w:val="99"/>
    <w:rsid w:val="00D803A9"/>
    <w:pPr>
      <w:tabs>
        <w:tab w:val="num" w:pos="1065"/>
        <w:tab w:val="left" w:pos="1701"/>
      </w:tabs>
      <w:ind w:left="1701" w:hanging="425"/>
      <w:jc w:val="both"/>
    </w:pPr>
    <w:rPr>
      <w:rFonts w:ascii="Arial" w:hAnsi="Arial"/>
      <w:szCs w:val="20"/>
      <w:lang w:eastAsia="en-US"/>
    </w:rPr>
  </w:style>
  <w:style w:type="paragraph" w:customStyle="1" w:styleId="ListBullet6a">
    <w:name w:val="List Bullet 6a"/>
    <w:basedOn w:val="ListBullet6"/>
    <w:uiPriority w:val="99"/>
    <w:rsid w:val="00D803A9"/>
    <w:pPr>
      <w:tabs>
        <w:tab w:val="left" w:pos="1276"/>
      </w:tabs>
      <w:spacing w:before="0" w:after="0"/>
    </w:pPr>
  </w:style>
  <w:style w:type="paragraph" w:customStyle="1" w:styleId="Normal3">
    <w:name w:val="Normal 3"/>
    <w:basedOn w:val="Normal"/>
    <w:uiPriority w:val="99"/>
    <w:rsid w:val="00D803A9"/>
    <w:pPr>
      <w:spacing w:before="120" w:after="120"/>
      <w:ind w:left="851"/>
      <w:jc w:val="both"/>
    </w:pPr>
    <w:rPr>
      <w:rFonts w:ascii="Arial" w:hAnsi="Arial"/>
      <w:lang w:eastAsia="en-US"/>
    </w:rPr>
  </w:style>
  <w:style w:type="character" w:customStyle="1" w:styleId="Normal3Char1">
    <w:name w:val="Normal 3 Char1"/>
    <w:uiPriority w:val="99"/>
    <w:rsid w:val="00D803A9"/>
    <w:rPr>
      <w:rFonts w:ascii="Arial" w:hAnsi="Arial"/>
      <w:sz w:val="24"/>
      <w:lang w:val="hu-HU" w:eastAsia="en-US"/>
    </w:rPr>
  </w:style>
  <w:style w:type="paragraph" w:customStyle="1" w:styleId="client0">
    <w:name w:val="client"/>
    <w:basedOn w:val="Normal"/>
    <w:uiPriority w:val="99"/>
    <w:rsid w:val="00D803A9"/>
    <w:pPr>
      <w:spacing w:before="100" w:beforeAutospacing="1" w:after="100" w:afterAutospacing="1"/>
    </w:pPr>
  </w:style>
  <w:style w:type="paragraph" w:customStyle="1" w:styleId="Stlus2">
    <w:name w:val="Stílus2"/>
    <w:basedOn w:val="Normal"/>
    <w:link w:val="Stlus2Char"/>
    <w:uiPriority w:val="99"/>
    <w:rsid w:val="00D803A9"/>
    <w:pPr>
      <w:tabs>
        <w:tab w:val="num" w:pos="0"/>
        <w:tab w:val="num" w:pos="108"/>
      </w:tabs>
      <w:ind w:left="108" w:hanging="432"/>
    </w:pPr>
    <w:rPr>
      <w:szCs w:val="20"/>
      <w:lang w:eastAsia="ja-JP"/>
    </w:rPr>
  </w:style>
  <w:style w:type="paragraph" w:customStyle="1" w:styleId="Stlus3">
    <w:name w:val="Stílus3"/>
    <w:basedOn w:val="Normal"/>
    <w:uiPriority w:val="99"/>
    <w:rsid w:val="00D803A9"/>
    <w:pPr>
      <w:numPr>
        <w:ilvl w:val="2"/>
        <w:numId w:val="23"/>
      </w:numPr>
    </w:pPr>
  </w:style>
  <w:style w:type="paragraph" w:customStyle="1" w:styleId="Application2">
    <w:name w:val="Application2"/>
    <w:basedOn w:val="Normal"/>
    <w:autoRedefine/>
    <w:uiPriority w:val="99"/>
    <w:rsid w:val="00D803A9"/>
    <w:pPr>
      <w:tabs>
        <w:tab w:val="left" w:pos="-720"/>
      </w:tabs>
      <w:suppressAutoHyphens/>
      <w:spacing w:after="120"/>
      <w:ind w:left="1080"/>
      <w:jc w:val="both"/>
    </w:pPr>
    <w:rPr>
      <w:rFonts w:ascii="Arial" w:hAnsi="Arial" w:cs="Arial"/>
      <w:spacing w:val="-2"/>
      <w:sz w:val="20"/>
      <w:lang w:eastAsia="en-US"/>
    </w:rPr>
  </w:style>
  <w:style w:type="paragraph" w:styleId="DocumentMap">
    <w:name w:val="Document Map"/>
    <w:basedOn w:val="Normal"/>
    <w:link w:val="DocumentMapChar"/>
    <w:uiPriority w:val="99"/>
    <w:rsid w:val="00D803A9"/>
    <w:pPr>
      <w:shd w:val="clear" w:color="auto" w:fill="000080"/>
    </w:pPr>
    <w:rPr>
      <w:sz w:val="2"/>
      <w:szCs w:val="20"/>
      <w:lang w:eastAsia="ja-JP"/>
    </w:rPr>
  </w:style>
  <w:style w:type="character" w:customStyle="1" w:styleId="DocumentMapChar">
    <w:name w:val="Document Map Char"/>
    <w:basedOn w:val="DefaultParagraphFont"/>
    <w:link w:val="DocumentMap"/>
    <w:uiPriority w:val="99"/>
    <w:locked/>
    <w:rsid w:val="003A2711"/>
    <w:rPr>
      <w:rFonts w:cs="Times New Roman"/>
      <w:sz w:val="2"/>
      <w:shd w:val="clear" w:color="auto" w:fill="000080"/>
    </w:rPr>
  </w:style>
  <w:style w:type="paragraph" w:customStyle="1" w:styleId="Normal1">
    <w:name w:val="Normal1"/>
    <w:uiPriority w:val="99"/>
    <w:rsid w:val="00D803A9"/>
    <w:pPr>
      <w:jc w:val="both"/>
    </w:pPr>
    <w:rPr>
      <w:sz w:val="24"/>
      <w:szCs w:val="20"/>
      <w:lang w:val="fi-FI"/>
    </w:rPr>
  </w:style>
  <w:style w:type="paragraph" w:customStyle="1" w:styleId="sorszm2">
    <w:name w:val="sorszám2"/>
    <w:basedOn w:val="Normal"/>
    <w:autoRedefine/>
    <w:uiPriority w:val="99"/>
    <w:rsid w:val="00D803A9"/>
    <w:pPr>
      <w:ind w:left="340" w:hanging="340"/>
      <w:jc w:val="both"/>
    </w:pPr>
    <w:rPr>
      <w:noProof/>
    </w:rPr>
  </w:style>
  <w:style w:type="paragraph" w:customStyle="1" w:styleId="felsorolas3">
    <w:name w:val="felsorolas_3"/>
    <w:basedOn w:val="Normal"/>
    <w:uiPriority w:val="99"/>
    <w:rsid w:val="00D803A9"/>
    <w:pPr>
      <w:tabs>
        <w:tab w:val="left" w:pos="1276"/>
      </w:tabs>
      <w:spacing w:before="120" w:line="360" w:lineRule="auto"/>
      <w:jc w:val="both"/>
    </w:pPr>
    <w:rPr>
      <w:rFonts w:ascii="Arial" w:hAnsi="Arial"/>
      <w:szCs w:val="20"/>
    </w:rPr>
  </w:style>
  <w:style w:type="paragraph" w:customStyle="1" w:styleId="szvegtrzsbehzssal2">
    <w:name w:val="szvegtrzsbehzssal2"/>
    <w:basedOn w:val="Normal"/>
    <w:uiPriority w:val="99"/>
    <w:rsid w:val="00D803A9"/>
    <w:pPr>
      <w:ind w:firstLine="540"/>
      <w:jc w:val="both"/>
    </w:pPr>
    <w:rPr>
      <w:rFonts w:ascii="&amp;#39" w:hAnsi="&amp;#39"/>
    </w:rPr>
  </w:style>
  <w:style w:type="paragraph" w:customStyle="1" w:styleId="tablecontents">
    <w:name w:val="tablecontents"/>
    <w:basedOn w:val="Normal"/>
    <w:uiPriority w:val="99"/>
    <w:rsid w:val="00D803A9"/>
    <w:rPr>
      <w:rFonts w:ascii="&amp;#39" w:hAnsi="&amp;#39"/>
    </w:rPr>
  </w:style>
  <w:style w:type="paragraph" w:customStyle="1" w:styleId="rub30">
    <w:name w:val="rub3"/>
    <w:basedOn w:val="Normal"/>
    <w:uiPriority w:val="99"/>
    <w:rsid w:val="00D803A9"/>
    <w:pPr>
      <w:jc w:val="both"/>
    </w:pPr>
    <w:rPr>
      <w:rFonts w:ascii="&amp;#39" w:hAnsi="&amp;#39"/>
      <w:b/>
      <w:bCs/>
      <w:i/>
      <w:iCs/>
    </w:rPr>
  </w:style>
  <w:style w:type="paragraph" w:customStyle="1" w:styleId="rub20">
    <w:name w:val="rub2"/>
    <w:basedOn w:val="Normal"/>
    <w:uiPriority w:val="99"/>
    <w:rsid w:val="00D803A9"/>
    <w:pPr>
      <w:ind w:right="-596"/>
    </w:pPr>
    <w:rPr>
      <w:rFonts w:ascii="&amp;#39" w:hAnsi="&amp;#39"/>
      <w:smallCaps/>
    </w:rPr>
  </w:style>
  <w:style w:type="paragraph" w:customStyle="1" w:styleId="rub10">
    <w:name w:val="rub1"/>
    <w:basedOn w:val="Normal"/>
    <w:uiPriority w:val="99"/>
    <w:rsid w:val="00D803A9"/>
    <w:pPr>
      <w:jc w:val="both"/>
    </w:pPr>
    <w:rPr>
      <w:rFonts w:ascii="&amp;#39" w:hAnsi="&amp;#39"/>
      <w:b/>
      <w:bCs/>
      <w:smallCaps/>
    </w:rPr>
  </w:style>
  <w:style w:type="paragraph" w:customStyle="1" w:styleId="textbody">
    <w:name w:val="textbody"/>
    <w:basedOn w:val="Normal"/>
    <w:uiPriority w:val="99"/>
    <w:rsid w:val="00D803A9"/>
    <w:pPr>
      <w:spacing w:before="120"/>
      <w:jc w:val="both"/>
    </w:pPr>
    <w:rPr>
      <w:rFonts w:ascii="&amp;#39" w:hAnsi="&amp;#39"/>
    </w:rPr>
  </w:style>
  <w:style w:type="paragraph" w:customStyle="1" w:styleId="pont">
    <w:name w:val="pont"/>
    <w:basedOn w:val="Normal"/>
    <w:uiPriority w:val="99"/>
    <w:rsid w:val="00D803A9"/>
    <w:pPr>
      <w:widowControl w:val="0"/>
      <w:tabs>
        <w:tab w:val="left" w:pos="505"/>
      </w:tabs>
      <w:spacing w:before="240" w:line="360" w:lineRule="auto"/>
      <w:jc w:val="both"/>
    </w:pPr>
    <w:rPr>
      <w:rFonts w:ascii="H-Times" w:hAnsi="H-Times"/>
      <w:i/>
      <w:szCs w:val="20"/>
      <w:lang w:val="en-US" w:eastAsia="zh-CN"/>
    </w:rPr>
  </w:style>
  <w:style w:type="paragraph" w:customStyle="1" w:styleId="BodyTextIndent21">
    <w:name w:val="Body Text Indent 21"/>
    <w:basedOn w:val="Normal"/>
    <w:uiPriority w:val="99"/>
    <w:rsid w:val="00D803A9"/>
    <w:pPr>
      <w:widowControl w:val="0"/>
      <w:ind w:left="284" w:hanging="224"/>
      <w:jc w:val="both"/>
    </w:pPr>
    <w:rPr>
      <w:sz w:val="22"/>
      <w:szCs w:val="20"/>
      <w:lang w:eastAsia="zh-CN"/>
    </w:rPr>
  </w:style>
  <w:style w:type="paragraph" w:customStyle="1" w:styleId="BodyTextIndent31">
    <w:name w:val="Body Text Indent 31"/>
    <w:basedOn w:val="Normal"/>
    <w:uiPriority w:val="99"/>
    <w:rsid w:val="00D803A9"/>
    <w:pPr>
      <w:widowControl w:val="0"/>
      <w:ind w:left="284"/>
      <w:jc w:val="both"/>
    </w:pPr>
    <w:rPr>
      <w:sz w:val="22"/>
      <w:szCs w:val="20"/>
      <w:lang w:eastAsia="zh-CN"/>
    </w:rPr>
  </w:style>
  <w:style w:type="paragraph" w:customStyle="1" w:styleId="BodyText21">
    <w:name w:val="Body Text 21"/>
    <w:basedOn w:val="Normal"/>
    <w:uiPriority w:val="99"/>
    <w:rsid w:val="00D803A9"/>
    <w:pPr>
      <w:widowControl w:val="0"/>
      <w:ind w:left="426" w:hanging="66"/>
      <w:jc w:val="both"/>
    </w:pPr>
    <w:rPr>
      <w:szCs w:val="20"/>
      <w:lang w:eastAsia="zh-CN"/>
    </w:rPr>
  </w:style>
  <w:style w:type="character" w:customStyle="1" w:styleId="Hyperlink1">
    <w:name w:val="Hyperlink1"/>
    <w:uiPriority w:val="99"/>
    <w:rsid w:val="00D803A9"/>
    <w:rPr>
      <w:color w:val="0000FF"/>
      <w:u w:val="single"/>
    </w:rPr>
  </w:style>
  <w:style w:type="paragraph" w:customStyle="1" w:styleId="kisrszveg">
    <w:name w:val="kisérôszöveg"/>
    <w:basedOn w:val="Normal"/>
    <w:uiPriority w:val="99"/>
    <w:rsid w:val="00D803A9"/>
    <w:pPr>
      <w:widowControl w:val="0"/>
      <w:tabs>
        <w:tab w:val="left" w:pos="720"/>
        <w:tab w:val="left" w:pos="1980"/>
        <w:tab w:val="left" w:leader="underscore" w:pos="4230"/>
      </w:tabs>
      <w:jc w:val="both"/>
    </w:pPr>
    <w:rPr>
      <w:rFonts w:ascii="CG Times" w:hAnsi="CG Times"/>
      <w:szCs w:val="20"/>
      <w:lang w:val="en-GB" w:eastAsia="zh-CN"/>
    </w:rPr>
  </w:style>
  <w:style w:type="paragraph" w:customStyle="1" w:styleId="BlockText1">
    <w:name w:val="Block Text1"/>
    <w:basedOn w:val="Normal"/>
    <w:uiPriority w:val="99"/>
    <w:rsid w:val="00D803A9"/>
    <w:pPr>
      <w:ind w:left="851" w:right="28"/>
      <w:jc w:val="both"/>
    </w:pPr>
    <w:rPr>
      <w:szCs w:val="20"/>
      <w:lang w:eastAsia="zh-CN"/>
    </w:rPr>
  </w:style>
  <w:style w:type="paragraph" w:customStyle="1" w:styleId="bulet">
    <w:name w:val="bulet"/>
    <w:basedOn w:val="Normal"/>
    <w:uiPriority w:val="99"/>
    <w:rsid w:val="00D803A9"/>
    <w:pPr>
      <w:widowControl w:val="0"/>
      <w:ind w:left="1003" w:hanging="283"/>
      <w:jc w:val="both"/>
    </w:pPr>
    <w:rPr>
      <w:rFonts w:ascii="Arial" w:hAnsi="Arial"/>
      <w:szCs w:val="20"/>
      <w:lang w:val="en-US" w:eastAsia="zh-CN"/>
    </w:rPr>
  </w:style>
  <w:style w:type="paragraph" w:customStyle="1" w:styleId="bevezetszveg">
    <w:name w:val="bevezetô szöveg"/>
    <w:basedOn w:val="Normal"/>
    <w:uiPriority w:val="99"/>
    <w:rsid w:val="00D803A9"/>
    <w:pPr>
      <w:widowControl w:val="0"/>
      <w:tabs>
        <w:tab w:val="left" w:pos="1800"/>
        <w:tab w:val="left" w:leader="underscore" w:pos="5760"/>
      </w:tabs>
      <w:spacing w:line="360" w:lineRule="auto"/>
      <w:jc w:val="both"/>
    </w:pPr>
    <w:rPr>
      <w:rFonts w:ascii="CG Times" w:hAnsi="CG Times"/>
      <w:szCs w:val="20"/>
      <w:lang w:val="en-GB" w:eastAsia="zh-CN"/>
    </w:rPr>
  </w:style>
  <w:style w:type="paragraph" w:customStyle="1" w:styleId="cm">
    <w:name w:val="cím"/>
    <w:basedOn w:val="Normal"/>
    <w:uiPriority w:val="99"/>
    <w:rsid w:val="00D803A9"/>
    <w:pPr>
      <w:widowControl w:val="0"/>
      <w:tabs>
        <w:tab w:val="left" w:pos="1800"/>
        <w:tab w:val="left" w:leader="underscore" w:pos="5760"/>
      </w:tabs>
      <w:spacing w:line="360" w:lineRule="auto"/>
      <w:jc w:val="both"/>
    </w:pPr>
    <w:rPr>
      <w:rFonts w:ascii="CG Times" w:hAnsi="CG Times"/>
      <w:szCs w:val="20"/>
      <w:lang w:val="en-GB" w:eastAsia="zh-CN"/>
    </w:rPr>
  </w:style>
  <w:style w:type="paragraph" w:customStyle="1" w:styleId="fosor">
    <w:name w:val="fosor"/>
    <w:basedOn w:val="ar1"/>
    <w:uiPriority w:val="99"/>
    <w:rsid w:val="00D803A9"/>
    <w:pPr>
      <w:tabs>
        <w:tab w:val="clear" w:pos="6237"/>
        <w:tab w:val="clear" w:pos="8647"/>
        <w:tab w:val="right" w:pos="6480"/>
        <w:tab w:val="right" w:pos="8460"/>
      </w:tabs>
      <w:ind w:left="630"/>
    </w:pPr>
  </w:style>
  <w:style w:type="paragraph" w:customStyle="1" w:styleId="ar1">
    <w:name w:val="ar1"/>
    <w:basedOn w:val="Normal"/>
    <w:next w:val="Normal"/>
    <w:uiPriority w:val="99"/>
    <w:rsid w:val="00D803A9"/>
    <w:pPr>
      <w:widowControl w:val="0"/>
      <w:tabs>
        <w:tab w:val="right" w:pos="6237"/>
        <w:tab w:val="right" w:pos="8647"/>
        <w:tab w:val="right" w:pos="9180"/>
      </w:tabs>
      <w:ind w:left="284"/>
      <w:jc w:val="both"/>
    </w:pPr>
    <w:rPr>
      <w:rFonts w:ascii="HTimes" w:hAnsi="HTimes"/>
      <w:b/>
      <w:szCs w:val="20"/>
      <w:lang w:val="en-GB" w:eastAsia="zh-CN"/>
    </w:rPr>
  </w:style>
  <w:style w:type="paragraph" w:customStyle="1" w:styleId="Blockquote">
    <w:name w:val="Blockquote"/>
    <w:basedOn w:val="Normal"/>
    <w:uiPriority w:val="99"/>
    <w:rsid w:val="00D803A9"/>
    <w:pPr>
      <w:spacing w:before="100" w:after="100"/>
      <w:ind w:left="360" w:right="360"/>
      <w:jc w:val="both"/>
    </w:pPr>
    <w:rPr>
      <w:szCs w:val="20"/>
      <w:lang w:eastAsia="zh-CN"/>
    </w:rPr>
  </w:style>
  <w:style w:type="paragraph" w:customStyle="1" w:styleId="Stlus1">
    <w:name w:val="Stílus1"/>
    <w:basedOn w:val="Normal"/>
    <w:uiPriority w:val="99"/>
    <w:rsid w:val="00D803A9"/>
    <w:pPr>
      <w:tabs>
        <w:tab w:val="num" w:pos="360"/>
      </w:tabs>
      <w:ind w:left="360" w:hanging="360"/>
      <w:jc w:val="both"/>
    </w:pPr>
    <w:rPr>
      <w:szCs w:val="20"/>
      <w:lang w:eastAsia="zh-CN"/>
    </w:rPr>
  </w:style>
  <w:style w:type="paragraph" w:customStyle="1" w:styleId="DocumentMap1">
    <w:name w:val="Document Map1"/>
    <w:basedOn w:val="Normal"/>
    <w:uiPriority w:val="99"/>
    <w:rsid w:val="00D803A9"/>
    <w:pPr>
      <w:shd w:val="clear" w:color="auto" w:fill="000080"/>
      <w:jc w:val="both"/>
    </w:pPr>
    <w:rPr>
      <w:rFonts w:ascii="Tahoma" w:hAnsi="Tahoma"/>
      <w:szCs w:val="20"/>
      <w:lang w:eastAsia="zh-CN"/>
    </w:rPr>
  </w:style>
  <w:style w:type="paragraph" w:styleId="NormalIndent">
    <w:name w:val="Normal Indent"/>
    <w:basedOn w:val="Normal"/>
    <w:uiPriority w:val="99"/>
    <w:rsid w:val="00D803A9"/>
    <w:pPr>
      <w:spacing w:line="360" w:lineRule="auto"/>
      <w:ind w:left="720"/>
      <w:jc w:val="both"/>
    </w:pPr>
    <w:rPr>
      <w:szCs w:val="20"/>
      <w:lang w:eastAsia="zh-CN"/>
    </w:rPr>
  </w:style>
  <w:style w:type="paragraph" w:styleId="List">
    <w:name w:val="List"/>
    <w:basedOn w:val="Normal"/>
    <w:uiPriority w:val="99"/>
    <w:rsid w:val="00D803A9"/>
    <w:pPr>
      <w:widowControl w:val="0"/>
      <w:tabs>
        <w:tab w:val="right" w:pos="6237"/>
        <w:tab w:val="right" w:pos="7371"/>
      </w:tabs>
      <w:spacing w:after="120" w:line="360" w:lineRule="atLeast"/>
      <w:ind w:left="709"/>
      <w:jc w:val="both"/>
    </w:pPr>
    <w:rPr>
      <w:rFonts w:ascii="Arial" w:hAnsi="Arial"/>
      <w:szCs w:val="20"/>
      <w:lang w:eastAsia="zh-CN"/>
    </w:rPr>
  </w:style>
  <w:style w:type="paragraph" w:customStyle="1" w:styleId="A0">
    <w:name w:val="A"/>
    <w:basedOn w:val="Normal"/>
    <w:uiPriority w:val="99"/>
    <w:rsid w:val="00D803A9"/>
    <w:pPr>
      <w:widowControl w:val="0"/>
      <w:ind w:left="993" w:hanging="425"/>
      <w:jc w:val="both"/>
    </w:pPr>
    <w:rPr>
      <w:rFonts w:ascii="H-Times New Roman" w:hAnsi="H-Times New Roman"/>
      <w:sz w:val="26"/>
      <w:szCs w:val="20"/>
      <w:lang w:val="da-DK" w:eastAsia="zh-CN"/>
    </w:rPr>
  </w:style>
  <w:style w:type="paragraph" w:customStyle="1" w:styleId="lolb">
    <w:name w:val="Éloláb"/>
    <w:basedOn w:val="Normal"/>
    <w:uiPriority w:val="99"/>
    <w:rsid w:val="00D803A9"/>
    <w:pPr>
      <w:widowControl w:val="0"/>
      <w:tabs>
        <w:tab w:val="center" w:pos="4320"/>
        <w:tab w:val="right" w:pos="8640"/>
      </w:tabs>
      <w:jc w:val="both"/>
    </w:pPr>
    <w:rPr>
      <w:szCs w:val="20"/>
      <w:lang w:eastAsia="zh-CN"/>
    </w:rPr>
  </w:style>
  <w:style w:type="paragraph" w:customStyle="1" w:styleId="B1">
    <w:name w:val="B1"/>
    <w:uiPriority w:val="99"/>
    <w:rsid w:val="00D803A9"/>
    <w:pPr>
      <w:widowControl w:val="0"/>
      <w:ind w:left="1138"/>
      <w:jc w:val="both"/>
    </w:pPr>
    <w:rPr>
      <w:rFonts w:ascii="H-Times New Roman" w:hAnsi="H-Times New Roman"/>
      <w:sz w:val="24"/>
      <w:szCs w:val="20"/>
      <w:lang w:val="da-DK" w:eastAsia="zh-CN"/>
    </w:rPr>
  </w:style>
  <w:style w:type="paragraph" w:customStyle="1" w:styleId="BodyText22">
    <w:name w:val="Body Text 22"/>
    <w:basedOn w:val="Normal"/>
    <w:uiPriority w:val="99"/>
    <w:rsid w:val="00D803A9"/>
    <w:pPr>
      <w:widowControl w:val="0"/>
      <w:jc w:val="both"/>
    </w:pPr>
    <w:rPr>
      <w:rFonts w:ascii="Hun Dutch" w:hAnsi="Hun Dutch"/>
      <w:szCs w:val="20"/>
      <w:lang w:eastAsia="zh-CN"/>
    </w:rPr>
  </w:style>
  <w:style w:type="paragraph" w:customStyle="1" w:styleId="text0">
    <w:name w:val="text"/>
    <w:basedOn w:val="Normal"/>
    <w:link w:val="textChar"/>
    <w:uiPriority w:val="99"/>
    <w:rsid w:val="00D803A9"/>
    <w:pPr>
      <w:spacing w:after="160"/>
      <w:jc w:val="both"/>
    </w:pPr>
    <w:rPr>
      <w:rFonts w:ascii="Verdana" w:hAnsi="Verdana"/>
      <w:color w:val="000000"/>
      <w:szCs w:val="20"/>
      <w:lang w:eastAsia="zh-CN"/>
    </w:rPr>
  </w:style>
  <w:style w:type="paragraph" w:customStyle="1" w:styleId="caption1">
    <w:name w:val="caption1"/>
    <w:basedOn w:val="Caption"/>
    <w:next w:val="Caption"/>
    <w:uiPriority w:val="99"/>
    <w:rsid w:val="00D803A9"/>
    <w:pPr>
      <w:spacing w:before="120" w:after="120"/>
      <w:ind w:right="0"/>
      <w:jc w:val="both"/>
    </w:pPr>
    <w:rPr>
      <w:b w:val="0"/>
      <w:szCs w:val="20"/>
      <w:lang w:val="en-GB" w:eastAsia="zh-CN"/>
    </w:rPr>
  </w:style>
  <w:style w:type="paragraph" w:customStyle="1" w:styleId="PlainText1">
    <w:name w:val="Plain Text1"/>
    <w:basedOn w:val="Normal"/>
    <w:uiPriority w:val="99"/>
    <w:rsid w:val="00D803A9"/>
    <w:pPr>
      <w:jc w:val="both"/>
    </w:pPr>
    <w:rPr>
      <w:noProof/>
      <w:szCs w:val="20"/>
      <w:lang w:eastAsia="zh-CN"/>
    </w:rPr>
  </w:style>
  <w:style w:type="paragraph" w:styleId="Subtitle">
    <w:name w:val="Subtitle"/>
    <w:basedOn w:val="Normal"/>
    <w:link w:val="SubtitleChar"/>
    <w:uiPriority w:val="99"/>
    <w:qFormat/>
    <w:rsid w:val="00D803A9"/>
    <w:pPr>
      <w:jc w:val="center"/>
    </w:pPr>
    <w:rPr>
      <w:rFonts w:ascii="Cambria" w:hAnsi="Cambria"/>
      <w:szCs w:val="20"/>
      <w:lang w:eastAsia="ja-JP"/>
    </w:rPr>
  </w:style>
  <w:style w:type="character" w:customStyle="1" w:styleId="SubtitleChar">
    <w:name w:val="Subtitle Char"/>
    <w:basedOn w:val="DefaultParagraphFont"/>
    <w:link w:val="Subtitle"/>
    <w:uiPriority w:val="99"/>
    <w:locked/>
    <w:rsid w:val="007C3E71"/>
    <w:rPr>
      <w:rFonts w:ascii="Cambria" w:hAnsi="Cambria" w:cs="Times New Roman"/>
      <w:sz w:val="24"/>
    </w:rPr>
  </w:style>
  <w:style w:type="paragraph" w:styleId="ListNumber2">
    <w:name w:val="List Number 2"/>
    <w:aliases w:val="Számozott lista 01"/>
    <w:basedOn w:val="Normal"/>
    <w:uiPriority w:val="99"/>
    <w:rsid w:val="00D803A9"/>
    <w:pPr>
      <w:tabs>
        <w:tab w:val="num" w:pos="360"/>
        <w:tab w:val="left" w:pos="567"/>
      </w:tabs>
      <w:ind w:left="360" w:hanging="360"/>
      <w:jc w:val="both"/>
    </w:pPr>
    <w:rPr>
      <w:b/>
      <w:szCs w:val="20"/>
      <w:lang w:eastAsia="zh-CN"/>
    </w:rPr>
  </w:style>
  <w:style w:type="paragraph" w:customStyle="1" w:styleId="felsorols">
    <w:name w:val="felsorolás"/>
    <w:basedOn w:val="Normal"/>
    <w:uiPriority w:val="99"/>
    <w:rsid w:val="00D803A9"/>
    <w:pPr>
      <w:tabs>
        <w:tab w:val="num" w:pos="360"/>
      </w:tabs>
      <w:ind w:left="360" w:hanging="360"/>
      <w:jc w:val="both"/>
    </w:pPr>
    <w:rPr>
      <w:szCs w:val="20"/>
      <w:lang w:eastAsia="zh-CN"/>
    </w:rPr>
  </w:style>
  <w:style w:type="paragraph" w:customStyle="1" w:styleId="alcim2">
    <w:name w:val="alcim2"/>
    <w:basedOn w:val="Normal"/>
    <w:uiPriority w:val="99"/>
    <w:rsid w:val="00D803A9"/>
    <w:pPr>
      <w:keepNext/>
      <w:suppressAutoHyphens/>
      <w:spacing w:before="360" w:after="240"/>
    </w:pPr>
    <w:rPr>
      <w:rFonts w:ascii="Tahoma" w:hAnsi="Tahoma"/>
      <w:b/>
      <w:sz w:val="20"/>
      <w:szCs w:val="20"/>
      <w:lang w:eastAsia="zh-CN"/>
    </w:rPr>
  </w:style>
  <w:style w:type="paragraph" w:customStyle="1" w:styleId="felsorol0">
    <w:name w:val="felsorol"/>
    <w:basedOn w:val="Normal"/>
    <w:uiPriority w:val="99"/>
    <w:rsid w:val="00D803A9"/>
    <w:pPr>
      <w:tabs>
        <w:tab w:val="num" w:pos="705"/>
      </w:tabs>
      <w:spacing w:after="120"/>
      <w:ind w:left="705" w:hanging="705"/>
    </w:pPr>
    <w:rPr>
      <w:rFonts w:ascii="Tahoma" w:hAnsi="Tahoma"/>
      <w:sz w:val="22"/>
      <w:szCs w:val="20"/>
      <w:lang w:eastAsia="zh-CN"/>
    </w:rPr>
  </w:style>
  <w:style w:type="paragraph" w:styleId="List2">
    <w:name w:val="List 2"/>
    <w:basedOn w:val="Normal"/>
    <w:uiPriority w:val="99"/>
    <w:rsid w:val="00D803A9"/>
    <w:pPr>
      <w:ind w:left="566" w:hanging="283"/>
      <w:jc w:val="both"/>
    </w:pPr>
    <w:rPr>
      <w:szCs w:val="20"/>
      <w:lang w:eastAsia="zh-CN"/>
    </w:rPr>
  </w:style>
  <w:style w:type="character" w:customStyle="1" w:styleId="style171">
    <w:name w:val="style171"/>
    <w:uiPriority w:val="99"/>
    <w:rsid w:val="00D803A9"/>
    <w:rPr>
      <w:color w:val="006633"/>
    </w:rPr>
  </w:style>
  <w:style w:type="character" w:customStyle="1" w:styleId="style161">
    <w:name w:val="style161"/>
    <w:uiPriority w:val="99"/>
    <w:rsid w:val="00D803A9"/>
    <w:rPr>
      <w:rFonts w:ascii="Arial" w:hAnsi="Arial"/>
    </w:rPr>
  </w:style>
  <w:style w:type="paragraph" w:customStyle="1" w:styleId="cmzett2">
    <w:name w:val="címzett2"/>
    <w:basedOn w:val="Normal"/>
    <w:uiPriority w:val="99"/>
    <w:rsid w:val="00D803A9"/>
    <w:rPr>
      <w:szCs w:val="20"/>
      <w:lang w:val="fi-FI"/>
    </w:rPr>
  </w:style>
  <w:style w:type="paragraph" w:customStyle="1" w:styleId="Salutation1">
    <w:name w:val="Salutation1"/>
    <w:basedOn w:val="Normal"/>
    <w:uiPriority w:val="99"/>
    <w:rsid w:val="00D803A9"/>
    <w:pPr>
      <w:overflowPunct w:val="0"/>
      <w:autoSpaceDE w:val="0"/>
      <w:autoSpaceDN w:val="0"/>
      <w:adjustRightInd w:val="0"/>
      <w:spacing w:before="240"/>
      <w:jc w:val="both"/>
      <w:textAlignment w:val="baseline"/>
    </w:pPr>
    <w:rPr>
      <w:lang w:val="fi-FI"/>
    </w:rPr>
  </w:style>
  <w:style w:type="paragraph" w:customStyle="1" w:styleId="Tartalomjegyzk-alap">
    <w:name w:val="Tartalomjegyzék - alap"/>
    <w:basedOn w:val="Normal"/>
    <w:uiPriority w:val="99"/>
    <w:rsid w:val="00D803A9"/>
    <w:pPr>
      <w:tabs>
        <w:tab w:val="right" w:leader="dot" w:pos="5040"/>
      </w:tabs>
      <w:spacing w:after="240" w:line="240" w:lineRule="atLeast"/>
      <w:jc w:val="both"/>
    </w:pPr>
    <w:rPr>
      <w:rFonts w:ascii="Garamond" w:hAnsi="Garamond"/>
      <w:szCs w:val="20"/>
      <w:lang w:eastAsia="en-US"/>
    </w:rPr>
  </w:style>
  <w:style w:type="paragraph" w:customStyle="1" w:styleId="Graphic">
    <w:name w:val="Graphic"/>
    <w:basedOn w:val="Text"/>
    <w:uiPriority w:val="99"/>
    <w:rsid w:val="00D803A9"/>
    <w:pPr>
      <w:keepNext/>
      <w:spacing w:after="130" w:line="240" w:lineRule="auto"/>
      <w:jc w:val="center"/>
    </w:pPr>
  </w:style>
  <w:style w:type="paragraph" w:customStyle="1" w:styleId="Block">
    <w:name w:val="Block"/>
    <w:basedOn w:val="Normal"/>
    <w:uiPriority w:val="99"/>
    <w:rsid w:val="00D803A9"/>
    <w:pPr>
      <w:jc w:val="both"/>
    </w:pPr>
    <w:rPr>
      <w:rFonts w:ascii="Arial" w:eastAsia="MS Mincho" w:hAnsi="Arial"/>
      <w:szCs w:val="20"/>
      <w:lang w:val="de-DE"/>
    </w:rPr>
  </w:style>
  <w:style w:type="paragraph" w:customStyle="1" w:styleId="tblcm">
    <w:name w:val="táblcím"/>
    <w:basedOn w:val="Normal"/>
    <w:uiPriority w:val="99"/>
    <w:rsid w:val="00D803A9"/>
    <w:pPr>
      <w:jc w:val="center"/>
    </w:pPr>
    <w:rPr>
      <w:b/>
      <w:szCs w:val="20"/>
    </w:rPr>
  </w:style>
  <w:style w:type="paragraph" w:customStyle="1" w:styleId="SectionXHeader3">
    <w:name w:val="Section X Header 3"/>
    <w:basedOn w:val="Normal"/>
    <w:uiPriority w:val="99"/>
    <w:rsid w:val="00D803A9"/>
    <w:pPr>
      <w:widowControl w:val="0"/>
      <w:autoSpaceDE w:val="0"/>
      <w:autoSpaceDN w:val="0"/>
      <w:adjustRightInd w:val="0"/>
      <w:jc w:val="center"/>
    </w:pPr>
    <w:rPr>
      <w:b/>
      <w:bCs/>
      <w:sz w:val="40"/>
      <w:szCs w:val="40"/>
      <w:lang w:val="en-US"/>
    </w:rPr>
  </w:style>
  <w:style w:type="paragraph" w:customStyle="1" w:styleId="Cmsor1DocumentHeader11">
    <w:name w:val="Címsor 1.Document Header11"/>
    <w:basedOn w:val="Normal"/>
    <w:next w:val="Normal"/>
    <w:uiPriority w:val="99"/>
    <w:rsid w:val="00D803A9"/>
    <w:pPr>
      <w:widowControl w:val="0"/>
      <w:autoSpaceDE w:val="0"/>
      <w:autoSpaceDN w:val="0"/>
      <w:adjustRightInd w:val="0"/>
      <w:spacing w:after="200"/>
      <w:jc w:val="center"/>
    </w:pPr>
    <w:rPr>
      <w:b/>
      <w:bCs/>
      <w:kern w:val="28"/>
      <w:sz w:val="40"/>
      <w:szCs w:val="40"/>
      <w:lang w:val="en-US"/>
    </w:rPr>
  </w:style>
  <w:style w:type="paragraph" w:customStyle="1" w:styleId="Formatvorlageberschrift1TimesNewRoman11ptLinksVor0ptNa">
    <w:name w:val="Formatvorlage Überschrift 1 + Times New Roman 11 pt Links Vor:  0 pt Na..."/>
    <w:basedOn w:val="Heading1"/>
    <w:uiPriority w:val="99"/>
    <w:rsid w:val="00D803A9"/>
    <w:pPr>
      <w:keepNext w:val="0"/>
      <w:tabs>
        <w:tab w:val="left" w:pos="851"/>
        <w:tab w:val="num" w:pos="1080"/>
      </w:tabs>
      <w:spacing w:after="120" w:line="240" w:lineRule="auto"/>
      <w:ind w:left="1080" w:hanging="360"/>
    </w:pPr>
    <w:rPr>
      <w:rFonts w:ascii="Times New Roman" w:hAnsi="Times New Roman"/>
      <w:kern w:val="0"/>
      <w:sz w:val="22"/>
      <w:lang w:val="en-GB" w:eastAsia="de-DE"/>
    </w:rPr>
  </w:style>
  <w:style w:type="paragraph" w:customStyle="1" w:styleId="Szdcmsor1">
    <w:name w:val="Szd_címsor1"/>
    <w:basedOn w:val="Normal"/>
    <w:uiPriority w:val="99"/>
    <w:rsid w:val="00D803A9"/>
    <w:pPr>
      <w:tabs>
        <w:tab w:val="num" w:pos="972"/>
        <w:tab w:val="num" w:pos="1440"/>
      </w:tabs>
      <w:spacing w:line="360" w:lineRule="atLeast"/>
      <w:ind w:left="972" w:hanging="432"/>
      <w:jc w:val="both"/>
    </w:pPr>
    <w:rPr>
      <w:szCs w:val="20"/>
    </w:rPr>
  </w:style>
  <w:style w:type="paragraph" w:customStyle="1" w:styleId="Szdcmsor2">
    <w:name w:val="Szd_címsor2"/>
    <w:basedOn w:val="Normal"/>
    <w:uiPriority w:val="99"/>
    <w:rsid w:val="00D803A9"/>
    <w:pPr>
      <w:tabs>
        <w:tab w:val="num" w:pos="1116"/>
        <w:tab w:val="num" w:pos="2160"/>
      </w:tabs>
      <w:spacing w:line="360" w:lineRule="atLeast"/>
      <w:ind w:left="1116" w:hanging="576"/>
      <w:jc w:val="both"/>
    </w:pPr>
    <w:rPr>
      <w:szCs w:val="20"/>
    </w:rPr>
  </w:style>
  <w:style w:type="paragraph" w:customStyle="1" w:styleId="Szdcmsor3">
    <w:name w:val="Szd_címsor3"/>
    <w:basedOn w:val="Normal"/>
    <w:uiPriority w:val="99"/>
    <w:rsid w:val="00D803A9"/>
    <w:pPr>
      <w:tabs>
        <w:tab w:val="num" w:pos="2160"/>
      </w:tabs>
      <w:spacing w:line="360" w:lineRule="atLeast"/>
      <w:ind w:left="2160" w:hanging="360"/>
      <w:jc w:val="both"/>
    </w:pPr>
    <w:rPr>
      <w:szCs w:val="20"/>
    </w:rPr>
  </w:style>
  <w:style w:type="paragraph" w:customStyle="1" w:styleId="Cm10">
    <w:name w:val="Cím 1"/>
    <w:autoRedefine/>
    <w:uiPriority w:val="99"/>
    <w:rsid w:val="00D803A9"/>
    <w:pPr>
      <w:tabs>
        <w:tab w:val="num" w:pos="2153"/>
      </w:tabs>
      <w:spacing w:before="120"/>
      <w:ind w:left="2155" w:hanging="737"/>
    </w:pPr>
    <w:rPr>
      <w:sz w:val="24"/>
      <w:szCs w:val="24"/>
      <w:u w:val="single"/>
    </w:rPr>
  </w:style>
  <w:style w:type="paragraph" w:customStyle="1" w:styleId="Cm2">
    <w:name w:val="Cím 2"/>
    <w:link w:val="Cm2CharChar"/>
    <w:autoRedefine/>
    <w:uiPriority w:val="99"/>
    <w:rsid w:val="00D803A9"/>
    <w:pPr>
      <w:tabs>
        <w:tab w:val="num" w:pos="2496"/>
      </w:tabs>
      <w:ind w:left="2495" w:hanging="539"/>
    </w:pPr>
  </w:style>
  <w:style w:type="character" w:customStyle="1" w:styleId="Cm2CharChar">
    <w:name w:val="Cím 2 Char Char"/>
    <w:link w:val="Cm2"/>
    <w:uiPriority w:val="99"/>
    <w:locked/>
    <w:rsid w:val="00D803A9"/>
    <w:rPr>
      <w:sz w:val="22"/>
      <w:lang w:val="hu-HU" w:eastAsia="hu-HU"/>
    </w:rPr>
  </w:style>
  <w:style w:type="paragraph" w:customStyle="1" w:styleId="Szv">
    <w:name w:val="Szöv"/>
    <w:basedOn w:val="Normal"/>
    <w:link w:val="SzvChar"/>
    <w:uiPriority w:val="99"/>
    <w:rsid w:val="00D803A9"/>
    <w:pPr>
      <w:spacing w:after="120"/>
    </w:pPr>
    <w:rPr>
      <w:szCs w:val="20"/>
    </w:rPr>
  </w:style>
  <w:style w:type="character" w:customStyle="1" w:styleId="SzvChar">
    <w:name w:val="Szöv Char"/>
    <w:link w:val="Szv"/>
    <w:uiPriority w:val="99"/>
    <w:locked/>
    <w:rsid w:val="00D803A9"/>
    <w:rPr>
      <w:sz w:val="24"/>
      <w:lang w:val="hu-HU" w:eastAsia="hu-HU"/>
    </w:rPr>
  </w:style>
  <w:style w:type="paragraph" w:customStyle="1" w:styleId="Cm1szv">
    <w:name w:val="Cím1szöv"/>
    <w:basedOn w:val="Szv"/>
    <w:autoRedefine/>
    <w:uiPriority w:val="99"/>
    <w:rsid w:val="00D803A9"/>
    <w:pPr>
      <w:ind w:left="720"/>
    </w:pPr>
  </w:style>
  <w:style w:type="paragraph" w:customStyle="1" w:styleId="szoveg">
    <w:name w:val="szoveg"/>
    <w:basedOn w:val="Normal"/>
    <w:uiPriority w:val="99"/>
    <w:rsid w:val="00D803A9"/>
    <w:pPr>
      <w:spacing w:after="120"/>
      <w:jc w:val="both"/>
    </w:pPr>
    <w:rPr>
      <w:szCs w:val="20"/>
    </w:rPr>
  </w:style>
  <w:style w:type="paragraph" w:customStyle="1" w:styleId="szovegabc">
    <w:name w:val="szoveg_abc"/>
    <w:basedOn w:val="szoveg"/>
    <w:uiPriority w:val="99"/>
    <w:rsid w:val="00D803A9"/>
    <w:pPr>
      <w:tabs>
        <w:tab w:val="num" w:pos="530"/>
      </w:tabs>
      <w:ind w:left="360" w:hanging="360"/>
    </w:pPr>
  </w:style>
  <w:style w:type="paragraph" w:customStyle="1" w:styleId="h0">
    <w:name w:val="h0"/>
    <w:basedOn w:val="Normal"/>
    <w:uiPriority w:val="99"/>
    <w:rsid w:val="00D803A9"/>
    <w:pPr>
      <w:spacing w:before="240" w:after="240" w:line="240" w:lineRule="atLeast"/>
      <w:jc w:val="both"/>
    </w:pPr>
    <w:rPr>
      <w:szCs w:val="20"/>
      <w:lang w:eastAsia="en-US"/>
    </w:rPr>
  </w:style>
  <w:style w:type="paragraph" w:customStyle="1" w:styleId="lofej">
    <w:name w:val="Élofej"/>
    <w:basedOn w:val="Normal"/>
    <w:uiPriority w:val="99"/>
    <w:rsid w:val="00D803A9"/>
    <w:pPr>
      <w:tabs>
        <w:tab w:val="center" w:pos="4703"/>
        <w:tab w:val="right" w:pos="9406"/>
      </w:tabs>
      <w:jc w:val="both"/>
    </w:pPr>
    <w:rPr>
      <w:sz w:val="28"/>
      <w:szCs w:val="20"/>
      <w:lang w:eastAsia="ko-KR"/>
    </w:rPr>
  </w:style>
  <w:style w:type="character" w:customStyle="1" w:styleId="kiiras1">
    <w:name w:val="kiiras1"/>
    <w:uiPriority w:val="99"/>
    <w:rsid w:val="00D803A9"/>
    <w:rPr>
      <w:rFonts w:ascii="Arial" w:hAnsi="Arial"/>
      <w:color w:val="A92717"/>
      <w:sz w:val="20"/>
    </w:rPr>
  </w:style>
  <w:style w:type="paragraph" w:customStyle="1" w:styleId="NormalCentered">
    <w:name w:val="Normal Centered"/>
    <w:basedOn w:val="Normal"/>
    <w:uiPriority w:val="99"/>
    <w:rsid w:val="00D803A9"/>
    <w:pPr>
      <w:spacing w:before="120" w:after="120"/>
      <w:jc w:val="center"/>
    </w:pPr>
    <w:rPr>
      <w:szCs w:val="20"/>
      <w:lang w:val="en-GB" w:eastAsia="en-GB"/>
    </w:rPr>
  </w:style>
  <w:style w:type="paragraph" w:customStyle="1" w:styleId="Annexetitreacte">
    <w:name w:val="Annexe titre (acte)"/>
    <w:basedOn w:val="Normal"/>
    <w:next w:val="Normal"/>
    <w:uiPriority w:val="99"/>
    <w:rsid w:val="00D803A9"/>
    <w:pPr>
      <w:spacing w:before="120" w:after="120"/>
      <w:jc w:val="center"/>
    </w:pPr>
    <w:rPr>
      <w:b/>
      <w:szCs w:val="20"/>
      <w:u w:val="single"/>
      <w:lang w:val="en-GB" w:eastAsia="en-GB"/>
    </w:rPr>
  </w:style>
  <w:style w:type="paragraph" w:customStyle="1" w:styleId="Rub4">
    <w:name w:val="Rub4"/>
    <w:basedOn w:val="Normal"/>
    <w:next w:val="Normal"/>
    <w:uiPriority w:val="99"/>
    <w:rsid w:val="00D803A9"/>
    <w:pPr>
      <w:tabs>
        <w:tab w:val="left" w:pos="709"/>
      </w:tabs>
    </w:pPr>
    <w:rPr>
      <w:b/>
      <w:i/>
      <w:sz w:val="20"/>
      <w:szCs w:val="20"/>
      <w:lang w:val="en-GB"/>
    </w:rPr>
  </w:style>
  <w:style w:type="character" w:customStyle="1" w:styleId="Rub2Char">
    <w:name w:val="Rub2 Char"/>
    <w:uiPriority w:val="99"/>
    <w:rsid w:val="00D803A9"/>
    <w:rPr>
      <w:smallCaps/>
      <w:lang w:val="en-GB" w:eastAsia="en-GB"/>
    </w:rPr>
  </w:style>
  <w:style w:type="character" w:styleId="FollowedHyperlink">
    <w:name w:val="FollowedHyperlink"/>
    <w:basedOn w:val="DefaultParagraphFont"/>
    <w:uiPriority w:val="99"/>
    <w:rsid w:val="00D803A9"/>
    <w:rPr>
      <w:rFonts w:cs="Times New Roman"/>
      <w:color w:val="800080"/>
      <w:u w:val="single"/>
    </w:rPr>
  </w:style>
  <w:style w:type="paragraph" w:customStyle="1" w:styleId="logo0">
    <w:name w:val="logo"/>
    <w:basedOn w:val="Normal"/>
    <w:uiPriority w:val="99"/>
    <w:rsid w:val="00D803A9"/>
    <w:rPr>
      <w:rFonts w:ascii="&amp;#39" w:hAnsi="&amp;#39"/>
    </w:rPr>
  </w:style>
  <w:style w:type="paragraph" w:customStyle="1" w:styleId="Default">
    <w:name w:val="Default"/>
    <w:uiPriority w:val="99"/>
    <w:rsid w:val="00D803A9"/>
    <w:pPr>
      <w:autoSpaceDE w:val="0"/>
      <w:autoSpaceDN w:val="0"/>
      <w:adjustRightInd w:val="0"/>
    </w:pPr>
    <w:rPr>
      <w:rFonts w:ascii="Arial" w:hAnsi="Arial" w:cs="Arial"/>
      <w:color w:val="000000"/>
      <w:sz w:val="24"/>
      <w:szCs w:val="24"/>
    </w:rPr>
  </w:style>
  <w:style w:type="paragraph" w:customStyle="1" w:styleId="tabulka">
    <w:name w:val="tabulka"/>
    <w:basedOn w:val="Normal"/>
    <w:uiPriority w:val="99"/>
    <w:rsid w:val="00D803A9"/>
    <w:pPr>
      <w:widowControl w:val="0"/>
      <w:spacing w:before="120" w:line="-240" w:lineRule="auto"/>
      <w:jc w:val="center"/>
    </w:pPr>
    <w:rPr>
      <w:sz w:val="20"/>
      <w:szCs w:val="20"/>
      <w:lang w:val="cs-CZ"/>
    </w:rPr>
  </w:style>
  <w:style w:type="paragraph" w:customStyle="1" w:styleId="OkeanBehuzas">
    <w:name w:val="Okean_Behuzas"/>
    <w:basedOn w:val="BodyText3"/>
    <w:uiPriority w:val="99"/>
    <w:rsid w:val="00D803A9"/>
    <w:pPr>
      <w:spacing w:after="60" w:line="360" w:lineRule="exact"/>
      <w:ind w:left="567"/>
      <w:jc w:val="both"/>
    </w:pPr>
    <w:rPr>
      <w:rFonts w:ascii="Arial" w:hAnsi="Arial" w:cs="Arial"/>
      <w:sz w:val="22"/>
      <w:szCs w:val="24"/>
    </w:rPr>
  </w:style>
  <w:style w:type="character" w:customStyle="1" w:styleId="FootnoteTextCharCharChar">
    <w:name w:val="Footnote Text Char Char Char"/>
    <w:uiPriority w:val="99"/>
    <w:semiHidden/>
    <w:rsid w:val="00D803A9"/>
    <w:rPr>
      <w:rFonts w:ascii="Garamond" w:hAnsi="Garamond"/>
      <w:lang w:val="hu-HU" w:eastAsia="hu-HU"/>
    </w:rPr>
  </w:style>
  <w:style w:type="paragraph" w:customStyle="1" w:styleId="Szvegtrzs21">
    <w:name w:val="Szövegtörzs 21"/>
    <w:basedOn w:val="Normal"/>
    <w:uiPriority w:val="99"/>
    <w:rsid w:val="00D803A9"/>
    <w:pPr>
      <w:spacing w:line="360" w:lineRule="auto"/>
      <w:jc w:val="both"/>
    </w:pPr>
    <w:rPr>
      <w:i/>
      <w:smallCaps/>
      <w:spacing w:val="4"/>
      <w:szCs w:val="20"/>
    </w:rPr>
  </w:style>
  <w:style w:type="character" w:customStyle="1" w:styleId="apple-style-span">
    <w:name w:val="apple-style-span"/>
    <w:uiPriority w:val="99"/>
    <w:rsid w:val="00D803A9"/>
  </w:style>
  <w:style w:type="character" w:customStyle="1" w:styleId="apple-converted-space">
    <w:name w:val="apple-converted-space"/>
    <w:uiPriority w:val="99"/>
    <w:rsid w:val="00D803A9"/>
  </w:style>
  <w:style w:type="paragraph" w:customStyle="1" w:styleId="BodyText25">
    <w:name w:val="Body Text 25"/>
    <w:basedOn w:val="Normal"/>
    <w:uiPriority w:val="99"/>
    <w:rsid w:val="00D803A9"/>
    <w:pPr>
      <w:widowControl w:val="0"/>
      <w:suppressAutoHyphens/>
      <w:overflowPunct w:val="0"/>
      <w:autoSpaceDE w:val="0"/>
      <w:autoSpaceDN w:val="0"/>
      <w:adjustRightInd w:val="0"/>
      <w:ind w:left="1560" w:hanging="142"/>
      <w:textAlignment w:val="baseline"/>
    </w:pPr>
    <w:rPr>
      <w:szCs w:val="20"/>
    </w:rPr>
  </w:style>
  <w:style w:type="character" w:customStyle="1" w:styleId="Hyperlink2">
    <w:name w:val="Hyperlink2"/>
    <w:uiPriority w:val="99"/>
    <w:rsid w:val="00D803A9"/>
    <w:rPr>
      <w:color w:val="0000FF"/>
      <w:u w:val="single"/>
    </w:rPr>
  </w:style>
  <w:style w:type="paragraph" w:customStyle="1" w:styleId="commenttext0">
    <w:name w:val="commenttext"/>
    <w:basedOn w:val="Normal"/>
    <w:uiPriority w:val="99"/>
    <w:rsid w:val="00B70653"/>
    <w:rPr>
      <w:rFonts w:ascii="&amp;#39" w:hAnsi="&amp;#39"/>
    </w:rPr>
  </w:style>
  <w:style w:type="paragraph" w:customStyle="1" w:styleId="pa61">
    <w:name w:val="pa61"/>
    <w:basedOn w:val="Normal"/>
    <w:uiPriority w:val="99"/>
    <w:rsid w:val="00B70653"/>
    <w:rPr>
      <w:rFonts w:ascii="&amp;#39" w:hAnsi="&amp;#39"/>
      <w:color w:val="000000"/>
    </w:rPr>
  </w:style>
  <w:style w:type="character" w:customStyle="1" w:styleId="Szneslista1jellsznChar">
    <w:name w:val="Színes lista – 1. jelölőszín Char"/>
    <w:link w:val="Szneslista1jellszn1"/>
    <w:uiPriority w:val="99"/>
    <w:locked/>
    <w:rsid w:val="00030CCD"/>
    <w:rPr>
      <w:sz w:val="24"/>
    </w:rPr>
  </w:style>
  <w:style w:type="character" w:customStyle="1" w:styleId="Stlus2Char">
    <w:name w:val="Stílus2 Char"/>
    <w:link w:val="Stlus2"/>
    <w:uiPriority w:val="99"/>
    <w:locked/>
    <w:rsid w:val="0048365D"/>
    <w:rPr>
      <w:sz w:val="24"/>
    </w:rPr>
  </w:style>
  <w:style w:type="paragraph" w:customStyle="1" w:styleId="Norml13pt">
    <w:name w:val="Normál + 13 pt"/>
    <w:aliases w:val="Félkövér,Nagybetűs"/>
    <w:basedOn w:val="Normal"/>
    <w:uiPriority w:val="99"/>
    <w:rsid w:val="00625F9F"/>
    <w:pPr>
      <w:keepNext/>
      <w:keepLines/>
      <w:jc w:val="center"/>
    </w:pPr>
    <w:rPr>
      <w:b/>
      <w:bCs/>
      <w:caps/>
      <w:sz w:val="26"/>
      <w:szCs w:val="26"/>
    </w:rPr>
  </w:style>
  <w:style w:type="paragraph" w:customStyle="1" w:styleId="yiv1909992728msolistparagraph">
    <w:name w:val="yiv1909992728msolistparagraph"/>
    <w:basedOn w:val="Normal"/>
    <w:uiPriority w:val="99"/>
    <w:rsid w:val="0015679E"/>
    <w:pPr>
      <w:spacing w:before="100" w:beforeAutospacing="1" w:after="100" w:afterAutospacing="1"/>
    </w:pPr>
  </w:style>
  <w:style w:type="character" w:customStyle="1" w:styleId="yui320781333692812805263">
    <w:name w:val="yui_3_2_0_78_1333692812805263"/>
    <w:uiPriority w:val="99"/>
    <w:rsid w:val="0015679E"/>
    <w:rPr>
      <w:rFonts w:ascii="Times New Roman" w:hAnsi="Times New Roman"/>
    </w:rPr>
  </w:style>
  <w:style w:type="character" w:customStyle="1" w:styleId="yui320781333692812805265">
    <w:name w:val="yui_3_2_0_78_1333692812805265"/>
    <w:uiPriority w:val="99"/>
    <w:rsid w:val="0015679E"/>
    <w:rPr>
      <w:rFonts w:ascii="Times New Roman" w:hAnsi="Times New Roman"/>
    </w:rPr>
  </w:style>
  <w:style w:type="character" w:customStyle="1" w:styleId="yui320781333692812805269">
    <w:name w:val="yui_3_2_0_78_1333692812805269"/>
    <w:uiPriority w:val="99"/>
    <w:rsid w:val="0015679E"/>
    <w:rPr>
      <w:rFonts w:ascii="Times New Roman" w:hAnsi="Times New Roman"/>
    </w:rPr>
  </w:style>
  <w:style w:type="character" w:customStyle="1" w:styleId="yui320781333692812805273">
    <w:name w:val="yui_3_2_0_78_1333692812805273"/>
    <w:uiPriority w:val="99"/>
    <w:rsid w:val="0015679E"/>
    <w:rPr>
      <w:rFonts w:ascii="Times New Roman" w:hAnsi="Times New Roman"/>
    </w:rPr>
  </w:style>
  <w:style w:type="character" w:customStyle="1" w:styleId="yui320781333692812805277">
    <w:name w:val="yui_3_2_0_78_1333692812805277"/>
    <w:uiPriority w:val="99"/>
    <w:rsid w:val="0015679E"/>
    <w:rPr>
      <w:rFonts w:ascii="Times New Roman" w:hAnsi="Times New Roman"/>
    </w:rPr>
  </w:style>
  <w:style w:type="character" w:customStyle="1" w:styleId="yui320781333692812805281">
    <w:name w:val="yui_3_2_0_78_1333692812805281"/>
    <w:uiPriority w:val="99"/>
    <w:rsid w:val="0015679E"/>
    <w:rPr>
      <w:rFonts w:ascii="Times New Roman" w:hAnsi="Times New Roman"/>
    </w:rPr>
  </w:style>
  <w:style w:type="character" w:customStyle="1" w:styleId="yui320781333692812805285">
    <w:name w:val="yui_3_2_0_78_1333692812805285"/>
    <w:uiPriority w:val="99"/>
    <w:rsid w:val="0015679E"/>
    <w:rPr>
      <w:rFonts w:ascii="Times New Roman" w:hAnsi="Times New Roman"/>
    </w:rPr>
  </w:style>
  <w:style w:type="character" w:customStyle="1" w:styleId="yui320781333692812805289">
    <w:name w:val="yui_3_2_0_78_1333692812805289"/>
    <w:uiPriority w:val="99"/>
    <w:rsid w:val="0015679E"/>
    <w:rPr>
      <w:rFonts w:ascii="Times New Roman" w:hAnsi="Times New Roman"/>
    </w:rPr>
  </w:style>
  <w:style w:type="paragraph" w:customStyle="1" w:styleId="Listaszerbekezds1">
    <w:name w:val="Listaszerű bekezdés1"/>
    <w:basedOn w:val="Normal"/>
    <w:uiPriority w:val="99"/>
    <w:rsid w:val="0015679E"/>
    <w:pPr>
      <w:ind w:left="720"/>
    </w:pPr>
    <w:rPr>
      <w:sz w:val="20"/>
      <w:szCs w:val="20"/>
    </w:rPr>
  </w:style>
  <w:style w:type="paragraph" w:customStyle="1" w:styleId="xl65">
    <w:name w:val="xl65"/>
    <w:basedOn w:val="Normal"/>
    <w:uiPriority w:val="99"/>
    <w:rsid w:val="0015679E"/>
    <w:pPr>
      <w:spacing w:before="100" w:beforeAutospacing="1" w:after="100" w:afterAutospacing="1"/>
      <w:textAlignment w:val="top"/>
    </w:pPr>
    <w:rPr>
      <w:rFonts w:ascii="Arial" w:hAnsi="Arial" w:cs="Arial"/>
      <w:sz w:val="20"/>
      <w:szCs w:val="20"/>
    </w:rPr>
  </w:style>
  <w:style w:type="paragraph" w:customStyle="1" w:styleId="xl66">
    <w:name w:val="xl66"/>
    <w:basedOn w:val="Normal"/>
    <w:uiPriority w:val="99"/>
    <w:rsid w:val="0015679E"/>
    <w:pPr>
      <w:spacing w:before="100" w:beforeAutospacing="1" w:after="100" w:afterAutospacing="1"/>
    </w:pPr>
    <w:rPr>
      <w:rFonts w:ascii="Arial" w:hAnsi="Arial" w:cs="Arial"/>
      <w:sz w:val="20"/>
      <w:szCs w:val="20"/>
    </w:rPr>
  </w:style>
  <w:style w:type="paragraph" w:customStyle="1" w:styleId="xl67">
    <w:name w:val="xl67"/>
    <w:basedOn w:val="Normal"/>
    <w:uiPriority w:val="99"/>
    <w:rsid w:val="0015679E"/>
    <w:pPr>
      <w:spacing w:before="100" w:beforeAutospacing="1" w:after="100" w:afterAutospacing="1"/>
    </w:pPr>
    <w:rPr>
      <w:rFonts w:ascii="Arial" w:hAnsi="Arial" w:cs="Arial"/>
      <w:color w:val="000000"/>
      <w:sz w:val="20"/>
      <w:szCs w:val="20"/>
    </w:rPr>
  </w:style>
  <w:style w:type="paragraph" w:customStyle="1" w:styleId="xl68">
    <w:name w:val="xl68"/>
    <w:basedOn w:val="Normal"/>
    <w:uiPriority w:val="99"/>
    <w:rsid w:val="0015679E"/>
    <w:pPr>
      <w:spacing w:before="100" w:beforeAutospacing="1" w:after="100" w:afterAutospacing="1"/>
      <w:textAlignment w:val="top"/>
    </w:pPr>
    <w:rPr>
      <w:rFonts w:ascii="Arial" w:hAnsi="Arial" w:cs="Arial"/>
      <w:color w:val="000000"/>
      <w:sz w:val="20"/>
      <w:szCs w:val="20"/>
    </w:rPr>
  </w:style>
  <w:style w:type="paragraph" w:customStyle="1" w:styleId="xl69">
    <w:name w:val="xl69"/>
    <w:basedOn w:val="Normal"/>
    <w:uiPriority w:val="99"/>
    <w:rsid w:val="0015679E"/>
    <w:pPr>
      <w:spacing w:before="100" w:beforeAutospacing="1" w:after="100" w:afterAutospacing="1"/>
    </w:pPr>
    <w:rPr>
      <w:rFonts w:ascii="Arial" w:hAnsi="Arial" w:cs="Arial"/>
      <w:b/>
      <w:bCs/>
      <w:sz w:val="20"/>
      <w:szCs w:val="20"/>
    </w:rPr>
  </w:style>
  <w:style w:type="paragraph" w:customStyle="1" w:styleId="xl70">
    <w:name w:val="xl70"/>
    <w:basedOn w:val="Normal"/>
    <w:uiPriority w:val="99"/>
    <w:rsid w:val="0015679E"/>
    <w:pPr>
      <w:spacing w:before="100" w:beforeAutospacing="1" w:after="100" w:afterAutospacing="1"/>
    </w:pPr>
    <w:rPr>
      <w:rFonts w:ascii="Arial" w:hAnsi="Arial" w:cs="Arial"/>
      <w:b/>
      <w:bCs/>
      <w:sz w:val="20"/>
      <w:szCs w:val="20"/>
    </w:rPr>
  </w:style>
  <w:style w:type="paragraph" w:customStyle="1" w:styleId="xl71">
    <w:name w:val="xl71"/>
    <w:basedOn w:val="Normal"/>
    <w:uiPriority w:val="99"/>
    <w:rsid w:val="0015679E"/>
    <w:pPr>
      <w:spacing w:before="100" w:beforeAutospacing="1" w:after="100" w:afterAutospacing="1"/>
    </w:pPr>
    <w:rPr>
      <w:rFonts w:ascii="Arial" w:hAnsi="Arial" w:cs="Arial"/>
      <w:sz w:val="20"/>
      <w:szCs w:val="20"/>
    </w:rPr>
  </w:style>
  <w:style w:type="paragraph" w:customStyle="1" w:styleId="xl72">
    <w:name w:val="xl72"/>
    <w:basedOn w:val="Normal"/>
    <w:uiPriority w:val="99"/>
    <w:rsid w:val="0015679E"/>
    <w:pPr>
      <w:spacing w:before="100" w:beforeAutospacing="1" w:after="100" w:afterAutospacing="1"/>
      <w:jc w:val="right"/>
      <w:textAlignment w:val="center"/>
    </w:pPr>
    <w:rPr>
      <w:rFonts w:ascii="Arial" w:hAnsi="Arial" w:cs="Arial"/>
      <w:sz w:val="20"/>
      <w:szCs w:val="20"/>
    </w:rPr>
  </w:style>
  <w:style w:type="paragraph" w:customStyle="1" w:styleId="xl73">
    <w:name w:val="xl73"/>
    <w:basedOn w:val="Normal"/>
    <w:uiPriority w:val="99"/>
    <w:rsid w:val="0015679E"/>
    <w:pPr>
      <w:spacing w:before="100" w:beforeAutospacing="1" w:after="100" w:afterAutospacing="1"/>
      <w:jc w:val="right"/>
      <w:textAlignment w:val="center"/>
    </w:pPr>
    <w:rPr>
      <w:rFonts w:ascii="Arial" w:hAnsi="Arial" w:cs="Arial"/>
      <w:sz w:val="20"/>
      <w:szCs w:val="20"/>
    </w:rPr>
  </w:style>
  <w:style w:type="paragraph" w:customStyle="1" w:styleId="xl74">
    <w:name w:val="xl74"/>
    <w:basedOn w:val="Normal"/>
    <w:uiPriority w:val="99"/>
    <w:rsid w:val="0015679E"/>
    <w:pPr>
      <w:spacing w:before="100" w:beforeAutospacing="1" w:after="100" w:afterAutospacing="1"/>
      <w:jc w:val="center"/>
      <w:textAlignment w:val="center"/>
    </w:pPr>
    <w:rPr>
      <w:b/>
      <w:bCs/>
    </w:rPr>
  </w:style>
  <w:style w:type="paragraph" w:customStyle="1" w:styleId="xl75">
    <w:name w:val="xl75"/>
    <w:basedOn w:val="Normal"/>
    <w:uiPriority w:val="99"/>
    <w:rsid w:val="0015679E"/>
    <w:pPr>
      <w:spacing w:before="100" w:beforeAutospacing="1" w:after="100" w:afterAutospacing="1"/>
      <w:jc w:val="center"/>
    </w:pPr>
    <w:rPr>
      <w:rFonts w:ascii="Arial" w:hAnsi="Arial" w:cs="Arial"/>
      <w:b/>
      <w:bCs/>
      <w:sz w:val="20"/>
      <w:szCs w:val="20"/>
    </w:rPr>
  </w:style>
  <w:style w:type="paragraph" w:customStyle="1" w:styleId="xl76">
    <w:name w:val="xl76"/>
    <w:basedOn w:val="Normal"/>
    <w:uiPriority w:val="99"/>
    <w:rsid w:val="0015679E"/>
    <w:pPr>
      <w:spacing w:before="100" w:beforeAutospacing="1" w:after="100" w:afterAutospacing="1"/>
      <w:jc w:val="center"/>
    </w:pPr>
    <w:rPr>
      <w:rFonts w:ascii="Arial" w:hAnsi="Arial" w:cs="Arial"/>
      <w:b/>
      <w:bCs/>
      <w:sz w:val="20"/>
      <w:szCs w:val="20"/>
    </w:rPr>
  </w:style>
  <w:style w:type="paragraph" w:customStyle="1" w:styleId="font5">
    <w:name w:val="font5"/>
    <w:basedOn w:val="Normal"/>
    <w:uiPriority w:val="99"/>
    <w:rsid w:val="0015679E"/>
    <w:pPr>
      <w:spacing w:before="100" w:beforeAutospacing="1" w:after="100" w:afterAutospacing="1"/>
    </w:pPr>
    <w:rPr>
      <w:rFonts w:ascii="Tahoma" w:hAnsi="Tahoma" w:cs="Tahoma"/>
      <w:b/>
      <w:bCs/>
      <w:color w:val="000000"/>
      <w:sz w:val="16"/>
      <w:szCs w:val="16"/>
    </w:rPr>
  </w:style>
  <w:style w:type="paragraph" w:customStyle="1" w:styleId="font6">
    <w:name w:val="font6"/>
    <w:basedOn w:val="Normal"/>
    <w:uiPriority w:val="99"/>
    <w:rsid w:val="0015679E"/>
    <w:pPr>
      <w:spacing w:before="100" w:beforeAutospacing="1" w:after="100" w:afterAutospacing="1"/>
    </w:pPr>
    <w:rPr>
      <w:rFonts w:ascii="Tahoma" w:hAnsi="Tahoma" w:cs="Tahoma"/>
      <w:color w:val="000000"/>
      <w:sz w:val="16"/>
      <w:szCs w:val="16"/>
    </w:rPr>
  </w:style>
  <w:style w:type="paragraph" w:customStyle="1" w:styleId="xl63">
    <w:name w:val="xl63"/>
    <w:basedOn w:val="Norma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Norma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77">
    <w:name w:val="xl77"/>
    <w:basedOn w:val="Norma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78">
    <w:name w:val="xl78"/>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sz w:val="20"/>
      <w:szCs w:val="20"/>
    </w:rPr>
  </w:style>
  <w:style w:type="paragraph" w:customStyle="1" w:styleId="xl79">
    <w:name w:val="xl79"/>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0">
    <w:name w:val="xl80"/>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1">
    <w:name w:val="xl81"/>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2">
    <w:name w:val="xl82"/>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3">
    <w:name w:val="xl83"/>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styleId="ListBullet5">
    <w:name w:val="List Bullet 5"/>
    <w:basedOn w:val="Normal"/>
    <w:autoRedefine/>
    <w:uiPriority w:val="99"/>
    <w:rsid w:val="003F7944"/>
    <w:pPr>
      <w:numPr>
        <w:numId w:val="39"/>
      </w:numPr>
    </w:pPr>
  </w:style>
  <w:style w:type="paragraph" w:customStyle="1" w:styleId="NumberedList">
    <w:name w:val="Numbered List"/>
    <w:basedOn w:val="BodyTextIMP"/>
    <w:uiPriority w:val="99"/>
    <w:rsid w:val="003A2711"/>
    <w:pPr>
      <w:spacing w:line="230" w:lineRule="auto"/>
    </w:pPr>
  </w:style>
  <w:style w:type="paragraph" w:customStyle="1" w:styleId="Body">
    <w:name w:val="Body"/>
    <w:basedOn w:val="Normal"/>
    <w:uiPriority w:val="99"/>
    <w:rsid w:val="003A2711"/>
    <w:pPr>
      <w:spacing w:after="140" w:line="290" w:lineRule="auto"/>
      <w:jc w:val="both"/>
    </w:pPr>
    <w:rPr>
      <w:rFonts w:ascii="Arial" w:hAnsi="Arial"/>
      <w:kern w:val="20"/>
      <w:sz w:val="20"/>
      <w:lang w:eastAsia="en-US"/>
    </w:rPr>
  </w:style>
  <w:style w:type="paragraph" w:customStyle="1" w:styleId="Body1">
    <w:name w:val="Body 1"/>
    <w:basedOn w:val="Normal"/>
    <w:uiPriority w:val="99"/>
    <w:rsid w:val="003A2711"/>
    <w:pPr>
      <w:spacing w:after="140" w:line="290" w:lineRule="auto"/>
      <w:ind w:left="567"/>
      <w:jc w:val="both"/>
    </w:pPr>
    <w:rPr>
      <w:rFonts w:ascii="Arial" w:hAnsi="Arial"/>
      <w:kern w:val="20"/>
      <w:sz w:val="20"/>
      <w:lang w:eastAsia="en-US"/>
    </w:rPr>
  </w:style>
  <w:style w:type="paragraph" w:customStyle="1" w:styleId="Szvegtrzs31">
    <w:name w:val="Szövegtörzs 31"/>
    <w:basedOn w:val="Normal"/>
    <w:uiPriority w:val="99"/>
    <w:rsid w:val="003A2711"/>
    <w:pPr>
      <w:overflowPunct w:val="0"/>
      <w:autoSpaceDE w:val="0"/>
      <w:autoSpaceDN w:val="0"/>
      <w:adjustRightInd w:val="0"/>
      <w:jc w:val="both"/>
      <w:textAlignment w:val="baseline"/>
    </w:pPr>
    <w:rPr>
      <w:szCs w:val="20"/>
    </w:rPr>
  </w:style>
  <w:style w:type="character" w:customStyle="1" w:styleId="FootnoteTextChar28">
    <w:name w:val="Footnote Text Char28"/>
    <w:aliases w:val="Lábjegyzetszöveg Char1 Char29,Lábjegyzetszöveg Char Char Char29,Lábjegyzetszöveg Char1 Char Char Char29,Lábjegyzetszöveg Char Char Char Char Char29,Footnote Char Char Char Char Char29,Char1 Char Char Char Char Char29"/>
    <w:uiPriority w:val="99"/>
    <w:semiHidden/>
    <w:rsid w:val="003A2711"/>
    <w:rPr>
      <w:sz w:val="20"/>
      <w:lang w:val="fi-FI"/>
    </w:rPr>
  </w:style>
  <w:style w:type="character" w:customStyle="1" w:styleId="FootnoteTextChar27">
    <w:name w:val="Footnote Text Char27"/>
    <w:aliases w:val="Lábjegyzetszöveg Char1 Char28,Lábjegyzetszöveg Char Char Char28,Lábjegyzetszöveg Char1 Char Char Char28,Lábjegyzetszöveg Char Char Char Char Char28,Footnote Char Char Char Char Char28,Char1 Char Char Char Char Char28"/>
    <w:uiPriority w:val="99"/>
    <w:semiHidden/>
    <w:rsid w:val="003A2711"/>
    <w:rPr>
      <w:sz w:val="20"/>
      <w:lang w:val="fi-FI"/>
    </w:rPr>
  </w:style>
  <w:style w:type="character" w:customStyle="1" w:styleId="FootnoteTextChar26">
    <w:name w:val="Footnote Text Char26"/>
    <w:aliases w:val="Lábjegyzetszöveg Char1 Char27,Lábjegyzetszöveg Char Char Char27,Lábjegyzetszöveg Char1 Char Char Char27,Lábjegyzetszöveg Char Char Char Char Char27,Footnote Char Char Char Char Char27,Char1 Char Char Char Char Char27"/>
    <w:uiPriority w:val="99"/>
    <w:semiHidden/>
    <w:locked/>
    <w:rsid w:val="003A2711"/>
    <w:rPr>
      <w:sz w:val="20"/>
      <w:lang w:val="fi-FI"/>
    </w:rPr>
  </w:style>
  <w:style w:type="character" w:customStyle="1" w:styleId="FootnoteTextChar25">
    <w:name w:val="Footnote Text Char25"/>
    <w:aliases w:val="Lábjegyzetszöveg Char1 Char26,Lábjegyzetszöveg Char Char Char26,Lábjegyzetszöveg Char1 Char Char Char26,Lábjegyzetszöveg Char Char Char Char Char26,Footnote Char Char Char Char Char26,Char1 Char Char Char Char Char26"/>
    <w:uiPriority w:val="99"/>
    <w:semiHidden/>
    <w:locked/>
    <w:rsid w:val="003A2711"/>
    <w:rPr>
      <w:sz w:val="20"/>
      <w:lang w:val="fi-FI"/>
    </w:rPr>
  </w:style>
  <w:style w:type="character" w:customStyle="1" w:styleId="FootnoteTextChar24">
    <w:name w:val="Footnote Text Char24"/>
    <w:aliases w:val="Lábjegyzetszöveg Char1 Char25,Lábjegyzetszöveg Char Char Char25,Lábjegyzetszöveg Char1 Char Char Char25,Lábjegyzetszöveg Char Char Char Char Char25,Footnote Char Char Char Char Char25,Char1 Char Char Char Char Char25"/>
    <w:uiPriority w:val="99"/>
    <w:semiHidden/>
    <w:locked/>
    <w:rsid w:val="003A2711"/>
    <w:rPr>
      <w:sz w:val="20"/>
      <w:lang w:val="fi-FI"/>
    </w:rPr>
  </w:style>
  <w:style w:type="character" w:customStyle="1" w:styleId="FootnoteTextChar23">
    <w:name w:val="Footnote Text Char23"/>
    <w:aliases w:val="Lábjegyzetszöveg Char1 Char24,Lábjegyzetszöveg Char Char Char24,Lábjegyzetszöveg Char1 Char Char Char24,Lábjegyzetszöveg Char Char Char Char Char24,Footnote Char Char Char Char Char24,Char1 Char Char Char Char Char24"/>
    <w:uiPriority w:val="99"/>
    <w:semiHidden/>
    <w:locked/>
    <w:rsid w:val="003A2711"/>
    <w:rPr>
      <w:sz w:val="20"/>
      <w:lang w:val="fi-FI"/>
    </w:rPr>
  </w:style>
  <w:style w:type="character" w:customStyle="1" w:styleId="FootnoteTextChar22">
    <w:name w:val="Footnote Text Char22"/>
    <w:aliases w:val="Lábjegyzetszöveg Char1 Char23,Lábjegyzetszöveg Char Char Char23,Lábjegyzetszöveg Char1 Char Char Char23,Lábjegyzetszöveg Char Char Char Char Char23,Footnote Char Char Char Char Char23,Char1 Char Char Char Char Char23"/>
    <w:uiPriority w:val="99"/>
    <w:semiHidden/>
    <w:locked/>
    <w:rsid w:val="003A2711"/>
    <w:rPr>
      <w:sz w:val="20"/>
      <w:lang w:val="fi-FI"/>
    </w:rPr>
  </w:style>
  <w:style w:type="character" w:customStyle="1" w:styleId="FootnoteTextChar21">
    <w:name w:val="Footnote Text Char21"/>
    <w:aliases w:val="Lábjegyzetszöveg Char1 Char22,Lábjegyzetszöveg Char Char Char22,Lábjegyzetszöveg Char1 Char Char Char22,Lábjegyzetszöveg Char Char Char Char Char22,Footnote Char Char Char Char Char22,Char1 Char Char Char Char Char22"/>
    <w:uiPriority w:val="99"/>
    <w:semiHidden/>
    <w:locked/>
    <w:rsid w:val="003A2711"/>
    <w:rPr>
      <w:sz w:val="20"/>
      <w:lang w:val="fi-FI"/>
    </w:rPr>
  </w:style>
  <w:style w:type="character" w:customStyle="1" w:styleId="FootnoteTextChar20">
    <w:name w:val="Footnote Text Char20"/>
    <w:aliases w:val="Lábjegyzetszöveg Char1 Char21,Lábjegyzetszöveg Char Char Char21,Lábjegyzetszöveg Char1 Char Char Char21,Lábjegyzetszöveg Char Char Char Char Char21,Footnote Char Char Char Char Char21,Char1 Char Char Char Char Char21"/>
    <w:uiPriority w:val="99"/>
    <w:semiHidden/>
    <w:locked/>
    <w:rsid w:val="003A2711"/>
    <w:rPr>
      <w:sz w:val="20"/>
      <w:lang w:val="fi-FI"/>
    </w:rPr>
  </w:style>
  <w:style w:type="character" w:customStyle="1" w:styleId="FootnoteTextChar19">
    <w:name w:val="Footnote Text Char19"/>
    <w:aliases w:val="Lábjegyzetszöveg Char1 Char20,Lábjegyzetszöveg Char Char Char20,Lábjegyzetszöveg Char1 Char Char Char20,Lábjegyzetszöveg Char Char Char Char Char20,Footnote Char Char Char Char Char20,Char1 Char Char Char Char Char20"/>
    <w:uiPriority w:val="99"/>
    <w:semiHidden/>
    <w:locked/>
    <w:rsid w:val="003A2711"/>
    <w:rPr>
      <w:sz w:val="20"/>
      <w:lang w:val="fi-FI"/>
    </w:rPr>
  </w:style>
  <w:style w:type="character" w:customStyle="1" w:styleId="FootnoteTextChar18">
    <w:name w:val="Footnote Text Char18"/>
    <w:aliases w:val="Lábjegyzetszöveg Char1 Char19,Lábjegyzetszöveg Char Char Char19,Lábjegyzetszöveg Char1 Char Char Char19,Lábjegyzetszöveg Char Char Char Char Char19,Footnote Char Char Char Char Char19,Char1 Char Char Char Char Char19"/>
    <w:uiPriority w:val="99"/>
    <w:semiHidden/>
    <w:locked/>
    <w:rsid w:val="003A2711"/>
    <w:rPr>
      <w:sz w:val="20"/>
      <w:lang w:val="fi-FI"/>
    </w:rPr>
  </w:style>
  <w:style w:type="character" w:customStyle="1" w:styleId="FootnoteTextChar17">
    <w:name w:val="Footnote Text Char17"/>
    <w:aliases w:val="Lábjegyzetszöveg Char1 Char18,Lábjegyzetszöveg Char Char Char18,Lábjegyzetszöveg Char1 Char Char Char18,Lábjegyzetszöveg Char Char Char Char Char18,Footnote Char Char Char Char Char18,Char1 Char Char Char Char Char18"/>
    <w:uiPriority w:val="99"/>
    <w:semiHidden/>
    <w:locked/>
    <w:rsid w:val="003A2711"/>
    <w:rPr>
      <w:sz w:val="20"/>
      <w:lang w:val="fi-FI"/>
    </w:rPr>
  </w:style>
  <w:style w:type="character" w:customStyle="1" w:styleId="FootnoteTextChar16">
    <w:name w:val="Footnote Text Char16"/>
    <w:aliases w:val="Lábjegyzetszöveg Char1 Char17,Lábjegyzetszöveg Char Char Char17,Lábjegyzetszöveg Char1 Char Char Char17,Lábjegyzetszöveg Char Char Char Char Char17,Footnote Char Char Char Char Char17,Char1 Char Char Char Char Char17"/>
    <w:uiPriority w:val="99"/>
    <w:semiHidden/>
    <w:locked/>
    <w:rsid w:val="003A2711"/>
    <w:rPr>
      <w:sz w:val="20"/>
      <w:lang w:val="fi-FI"/>
    </w:rPr>
  </w:style>
  <w:style w:type="character" w:customStyle="1" w:styleId="FootnoteTextChar15">
    <w:name w:val="Footnote Text Char15"/>
    <w:aliases w:val="Lábjegyzetszöveg Char1 Char16,Lábjegyzetszöveg Char Char Char16,Lábjegyzetszöveg Char1 Char Char Char16,Lábjegyzetszöveg Char Char Char Char Char16,Footnote Char Char Char Char Char16,Char1 Char Char Char Char Char16"/>
    <w:uiPriority w:val="99"/>
    <w:semiHidden/>
    <w:locked/>
    <w:rsid w:val="003A2711"/>
    <w:rPr>
      <w:sz w:val="20"/>
      <w:lang w:val="fi-FI"/>
    </w:rPr>
  </w:style>
  <w:style w:type="character" w:customStyle="1" w:styleId="FootnoteTextChar14">
    <w:name w:val="Footnote Text Char14"/>
    <w:aliases w:val="Lábjegyzetszöveg Char1 Char15,Lábjegyzetszöveg Char Char Char15,Lábjegyzetszöveg Char1 Char Char Char15,Lábjegyzetszöveg Char Char Char Char Char15,Footnote Char Char Char Char Char15,Char1 Char Char Char Char Char15"/>
    <w:uiPriority w:val="99"/>
    <w:semiHidden/>
    <w:locked/>
    <w:rsid w:val="003A2711"/>
    <w:rPr>
      <w:sz w:val="20"/>
      <w:lang w:val="fi-FI"/>
    </w:rPr>
  </w:style>
  <w:style w:type="character" w:customStyle="1" w:styleId="FootnoteTextChar13">
    <w:name w:val="Footnote Text Char13"/>
    <w:aliases w:val="Lábjegyzetszöveg Char1 Char14,Lábjegyzetszöveg Char Char Char14,Lábjegyzetszöveg Char1 Char Char Char14,Lábjegyzetszöveg Char Char Char Char Char14,Footnote Char Char Char Char Char14,Char1 Char Char Char Char Char14"/>
    <w:uiPriority w:val="99"/>
    <w:semiHidden/>
    <w:locked/>
    <w:rsid w:val="003A2711"/>
    <w:rPr>
      <w:sz w:val="20"/>
      <w:lang w:val="fi-FI"/>
    </w:rPr>
  </w:style>
  <w:style w:type="character" w:customStyle="1" w:styleId="FootnoteTextChar12">
    <w:name w:val="Footnote Text Char12"/>
    <w:aliases w:val="Lábjegyzetszöveg Char1 Char13,Lábjegyzetszöveg Char Char Char13,Lábjegyzetszöveg Char1 Char Char Char13,Lábjegyzetszöveg Char Char Char Char Char13,Footnote Char Char Char Char Char13,Char1 Char Char Char Char Char13"/>
    <w:uiPriority w:val="99"/>
    <w:semiHidden/>
    <w:locked/>
    <w:rsid w:val="003A2711"/>
    <w:rPr>
      <w:sz w:val="20"/>
      <w:lang w:val="fi-FI"/>
    </w:rPr>
  </w:style>
  <w:style w:type="character" w:customStyle="1" w:styleId="FootnoteTextChar11">
    <w:name w:val="Footnote Text Char11"/>
    <w:aliases w:val="Lábjegyzetszöveg Char1 Char12,Lábjegyzetszöveg Char Char Char12,Lábjegyzetszöveg Char1 Char Char Char12,Lábjegyzetszöveg Char Char Char Char Char12,Footnote Char Char Char Char Char12,Char1 Char Char Char Char Char12"/>
    <w:uiPriority w:val="99"/>
    <w:semiHidden/>
    <w:locked/>
    <w:rsid w:val="003A2711"/>
    <w:rPr>
      <w:sz w:val="20"/>
      <w:lang w:val="fi-FI"/>
    </w:rPr>
  </w:style>
  <w:style w:type="character" w:customStyle="1" w:styleId="FootnoteTextChar10">
    <w:name w:val="Footnote Text Char10"/>
    <w:aliases w:val="Lábjegyzetszöveg Char1 Char11,Lábjegyzetszöveg Char Char Char11,Lábjegyzetszöveg Char1 Char Char Char11,Lábjegyzetszöveg Char Char Char Char Char11,Footnote Char Char Char Char Char11,Char1 Char Char Char Char Char11"/>
    <w:uiPriority w:val="99"/>
    <w:semiHidden/>
    <w:locked/>
    <w:rsid w:val="003A2711"/>
    <w:rPr>
      <w:sz w:val="20"/>
      <w:lang w:val="fi-FI"/>
    </w:rPr>
  </w:style>
  <w:style w:type="character" w:customStyle="1" w:styleId="FootnoteTextChar9">
    <w:name w:val="Footnote Text Char9"/>
    <w:aliases w:val="Lábjegyzetszöveg Char1 Char10,Lábjegyzetszöveg Char Char Char10,Lábjegyzetszöveg Char1 Char Char Char10,Lábjegyzetszöveg Char Char Char Char Char10,Footnote Char Char Char Char Char10,Char1 Char Char Char Char Char10"/>
    <w:uiPriority w:val="99"/>
    <w:semiHidden/>
    <w:locked/>
    <w:rsid w:val="003A2711"/>
    <w:rPr>
      <w:sz w:val="20"/>
      <w:lang w:val="fi-FI"/>
    </w:rPr>
  </w:style>
  <w:style w:type="character" w:customStyle="1" w:styleId="FootnoteTextChar8">
    <w:name w:val="Footnote Text Char8"/>
    <w:aliases w:val="Lábjegyzetszöveg Char1 Char9,Lábjegyzetszöveg Char Char Char9,Lábjegyzetszöveg Char1 Char Char Char9,Lábjegyzetszöveg Char Char Char Char Char9,Footnote Char Char Char Char Char9,Char1 Char Char Char Char Char9"/>
    <w:uiPriority w:val="99"/>
    <w:semiHidden/>
    <w:locked/>
    <w:rsid w:val="003A2711"/>
    <w:rPr>
      <w:sz w:val="20"/>
      <w:lang w:val="fi-FI"/>
    </w:rPr>
  </w:style>
  <w:style w:type="character" w:customStyle="1" w:styleId="FootnoteTextChar7">
    <w:name w:val="Footnote Text Char7"/>
    <w:aliases w:val="Lábjegyzetszöveg Char1 Char8,Lábjegyzetszöveg Char Char Char8,Lábjegyzetszöveg Char1 Char Char Char8,Lábjegyzetszöveg Char Char Char Char Char8,Footnote Char Char Char Char Char8,Char1 Char Char Char Char Char8"/>
    <w:uiPriority w:val="99"/>
    <w:semiHidden/>
    <w:locked/>
    <w:rsid w:val="003A2711"/>
    <w:rPr>
      <w:sz w:val="20"/>
      <w:lang w:val="fi-FI"/>
    </w:rPr>
  </w:style>
  <w:style w:type="character" w:customStyle="1" w:styleId="FootnoteTextChar6">
    <w:name w:val="Footnote Text Char6"/>
    <w:aliases w:val="Lábjegyzetszöveg Char1 Char7,Lábjegyzetszöveg Char Char Char7,Lábjegyzetszöveg Char1 Char Char Char7,Lábjegyzetszöveg Char Char Char Char Char7,Footnote Char Char Char Char Char7,Char1 Char Char Char Char Char7"/>
    <w:uiPriority w:val="99"/>
    <w:semiHidden/>
    <w:locked/>
    <w:rsid w:val="003A2711"/>
    <w:rPr>
      <w:sz w:val="20"/>
    </w:rPr>
  </w:style>
  <w:style w:type="character" w:customStyle="1" w:styleId="FootnoteTextChar5">
    <w:name w:val="Footnote Text Char5"/>
    <w:aliases w:val="Lábjegyzetszöveg Char1 Char6,Lábjegyzetszöveg Char Char Char6,Lábjegyzetszöveg Char1 Char Char Char6,Lábjegyzetszöveg Char Char Char Char Char6,Footnote Char Char Char Char Char6,Char1 Char Char Char Char Char6"/>
    <w:uiPriority w:val="99"/>
    <w:semiHidden/>
    <w:locked/>
    <w:rsid w:val="003A2711"/>
    <w:rPr>
      <w:sz w:val="20"/>
    </w:rPr>
  </w:style>
  <w:style w:type="character" w:customStyle="1" w:styleId="FootnoteTextChar4">
    <w:name w:val="Footnote Text Char4"/>
    <w:aliases w:val="Lábjegyzetszöveg Char1 Char5,Lábjegyzetszöveg Char Char Char5,Lábjegyzetszöveg Char1 Char Char Char5,Lábjegyzetszöveg Char Char Char Char Char5,Footnote Char Char Char Char Char5,Char1 Char Char Char Char Char5"/>
    <w:uiPriority w:val="99"/>
    <w:semiHidden/>
    <w:locked/>
    <w:rsid w:val="003A2711"/>
    <w:rPr>
      <w:sz w:val="20"/>
    </w:rPr>
  </w:style>
  <w:style w:type="character" w:customStyle="1" w:styleId="FootnoteTextChar3">
    <w:name w:val="Footnote Text Char3"/>
    <w:aliases w:val="Lábjegyzetszöveg Char1 Char4,Lábjegyzetszöveg Char Char Char4,Lábjegyzetszöveg Char1 Char Char Char4,Lábjegyzetszöveg Char Char Char Char Char4,Footnote Char Char Char Char Char4,Char1 Char Char Char Char Char4"/>
    <w:uiPriority w:val="99"/>
    <w:semiHidden/>
    <w:locked/>
    <w:rsid w:val="003A2711"/>
    <w:rPr>
      <w:sz w:val="20"/>
    </w:rPr>
  </w:style>
  <w:style w:type="character" w:customStyle="1" w:styleId="CommentTextChar2">
    <w:name w:val="Comment Text Char2"/>
    <w:uiPriority w:val="99"/>
    <w:semiHidden/>
    <w:rsid w:val="003A2711"/>
    <w:rPr>
      <w:rFonts w:eastAsia="Times New Roman"/>
      <w:color w:val="auto"/>
      <w:sz w:val="20"/>
      <w:lang w:eastAsia="hu-HU"/>
    </w:rPr>
  </w:style>
  <w:style w:type="paragraph" w:customStyle="1" w:styleId="Stlus12ptSorkizrtBal085cm0">
    <w:name w:val="Stílus 12 pt Sorkizárt Bal:  085 cm"/>
    <w:basedOn w:val="Normal"/>
    <w:uiPriority w:val="99"/>
    <w:rsid w:val="003A2711"/>
    <w:pPr>
      <w:ind w:left="480"/>
      <w:jc w:val="both"/>
    </w:pPr>
    <w:rPr>
      <w:szCs w:val="20"/>
    </w:rPr>
  </w:style>
  <w:style w:type="paragraph" w:customStyle="1" w:styleId="felsor">
    <w:name w:val="felsor"/>
    <w:basedOn w:val="Normal"/>
    <w:uiPriority w:val="99"/>
    <w:rsid w:val="003A2711"/>
    <w:pPr>
      <w:numPr>
        <w:numId w:val="40"/>
      </w:numPr>
      <w:jc w:val="both"/>
    </w:pPr>
    <w:rPr>
      <w:noProof/>
      <w:lang w:eastAsia="zh-CN"/>
    </w:rPr>
  </w:style>
  <w:style w:type="character" w:customStyle="1" w:styleId="textChar">
    <w:name w:val="text Char"/>
    <w:link w:val="text0"/>
    <w:uiPriority w:val="99"/>
    <w:locked/>
    <w:rsid w:val="003A2711"/>
    <w:rPr>
      <w:rFonts w:ascii="Verdana" w:hAnsi="Verdana"/>
      <w:color w:val="000000"/>
      <w:sz w:val="24"/>
      <w:lang w:val="hu-HU" w:eastAsia="zh-CN"/>
    </w:rPr>
  </w:style>
  <w:style w:type="paragraph" w:customStyle="1" w:styleId="StyleHeading310pt">
    <w:name w:val="Style Heading 3 + 10 pt"/>
    <w:basedOn w:val="Heading3"/>
    <w:uiPriority w:val="99"/>
    <w:rsid w:val="003A2711"/>
    <w:pPr>
      <w:spacing w:after="120" w:line="280" w:lineRule="atLeast"/>
    </w:pPr>
    <w:rPr>
      <w:sz w:val="20"/>
      <w:lang w:val="en-GB" w:eastAsia="en-US"/>
    </w:rPr>
  </w:style>
  <w:style w:type="character" w:customStyle="1" w:styleId="CommentTextChar1">
    <w:name w:val="Comment Text Char1"/>
    <w:uiPriority w:val="99"/>
    <w:semiHidden/>
    <w:locked/>
    <w:rsid w:val="003A2711"/>
    <w:rPr>
      <w:lang w:val="hu-HU" w:eastAsia="hu-HU"/>
    </w:rPr>
  </w:style>
  <w:style w:type="paragraph" w:customStyle="1" w:styleId="Szvegtrzs1">
    <w:name w:val="Szövegtörzs1"/>
    <w:basedOn w:val="BodyText"/>
    <w:autoRedefine/>
    <w:uiPriority w:val="99"/>
    <w:rsid w:val="003A2711"/>
    <w:pPr>
      <w:spacing w:after="0"/>
      <w:ind w:left="720" w:hanging="720"/>
      <w:jc w:val="both"/>
    </w:pPr>
  </w:style>
  <w:style w:type="paragraph" w:customStyle="1" w:styleId="Szvegtrzsbehzssal21">
    <w:name w:val="Szövegtörzs behúzással 21"/>
    <w:basedOn w:val="Normal"/>
    <w:uiPriority w:val="99"/>
    <w:rsid w:val="003A2711"/>
    <w:pPr>
      <w:spacing w:line="360" w:lineRule="auto"/>
      <w:ind w:firstLine="360"/>
    </w:pPr>
    <w:rPr>
      <w:szCs w:val="20"/>
    </w:rPr>
  </w:style>
  <w:style w:type="paragraph" w:customStyle="1" w:styleId="Szvegtrzsbehzssal22">
    <w:name w:val="Szövegtörzs behúzással 22"/>
    <w:basedOn w:val="Normal"/>
    <w:uiPriority w:val="99"/>
    <w:rsid w:val="003A2711"/>
    <w:pPr>
      <w:spacing w:line="360" w:lineRule="auto"/>
      <w:ind w:firstLine="360"/>
    </w:pPr>
    <w:rPr>
      <w:szCs w:val="20"/>
    </w:rPr>
  </w:style>
  <w:style w:type="paragraph" w:customStyle="1" w:styleId="Listaszerbekezds2">
    <w:name w:val="Listaszerű bekezdés2"/>
    <w:basedOn w:val="Normal"/>
    <w:uiPriority w:val="99"/>
    <w:rsid w:val="003A2711"/>
    <w:pPr>
      <w:spacing w:after="200" w:line="276" w:lineRule="auto"/>
      <w:ind w:left="720"/>
      <w:contextualSpacing/>
    </w:pPr>
    <w:rPr>
      <w:rFonts w:ascii="Calibri" w:hAnsi="Calibri"/>
      <w:sz w:val="22"/>
      <w:szCs w:val="22"/>
      <w:lang w:eastAsia="en-US"/>
    </w:rPr>
  </w:style>
  <w:style w:type="character" w:customStyle="1" w:styleId="CharChar7">
    <w:name w:val="Char Char7"/>
    <w:uiPriority w:val="99"/>
    <w:locked/>
    <w:rsid w:val="003A2711"/>
    <w:rPr>
      <w:b/>
      <w:spacing w:val="40"/>
      <w:sz w:val="32"/>
      <w:u w:val="single"/>
      <w:lang w:val="hu-HU" w:eastAsia="hu-HU"/>
    </w:rPr>
  </w:style>
  <w:style w:type="character" w:customStyle="1" w:styleId="CharChar6">
    <w:name w:val="Char Char6"/>
    <w:uiPriority w:val="99"/>
    <w:locked/>
    <w:rsid w:val="003A2711"/>
    <w:rPr>
      <w:sz w:val="16"/>
      <w:lang w:val="hu-HU" w:eastAsia="hu-HU"/>
    </w:rPr>
  </w:style>
  <w:style w:type="character" w:customStyle="1" w:styleId="CharChar5">
    <w:name w:val="Char Char5"/>
    <w:uiPriority w:val="99"/>
    <w:locked/>
    <w:rsid w:val="003A2711"/>
    <w:rPr>
      <w:lang w:val="hu-HU" w:eastAsia="hu-HU"/>
    </w:rPr>
  </w:style>
  <w:style w:type="character" w:customStyle="1" w:styleId="CharChar4">
    <w:name w:val="Char Char4"/>
    <w:uiPriority w:val="99"/>
    <w:semiHidden/>
    <w:locked/>
    <w:rsid w:val="003A2711"/>
    <w:rPr>
      <w:sz w:val="24"/>
      <w:lang w:val="hu-HU" w:eastAsia="hu-HU"/>
    </w:rPr>
  </w:style>
  <w:style w:type="character" w:customStyle="1" w:styleId="CharChar2">
    <w:name w:val="Char Char2"/>
    <w:uiPriority w:val="99"/>
    <w:semiHidden/>
    <w:locked/>
    <w:rsid w:val="003A2711"/>
    <w:rPr>
      <w:sz w:val="24"/>
      <w:lang w:val="hu-HU" w:eastAsia="hu-HU"/>
    </w:rPr>
  </w:style>
  <w:style w:type="character" w:customStyle="1" w:styleId="CharChar71">
    <w:name w:val="Char Char71"/>
    <w:uiPriority w:val="99"/>
    <w:locked/>
    <w:rsid w:val="003A2711"/>
    <w:rPr>
      <w:b/>
      <w:spacing w:val="40"/>
      <w:sz w:val="32"/>
      <w:u w:val="single"/>
      <w:lang w:val="hu-HU" w:eastAsia="hu-HU"/>
    </w:rPr>
  </w:style>
  <w:style w:type="paragraph" w:customStyle="1" w:styleId="bajusz1">
    <w:name w:val="bajusz1"/>
    <w:basedOn w:val="Default"/>
    <w:next w:val="Default"/>
    <w:uiPriority w:val="99"/>
    <w:rsid w:val="003A2711"/>
    <w:rPr>
      <w:rFonts w:ascii="Times New Roman" w:hAnsi="Times New Roman" w:cs="Times New Roman"/>
      <w:color w:val="auto"/>
    </w:rPr>
  </w:style>
  <w:style w:type="paragraph" w:customStyle="1" w:styleId="program">
    <w:name w:val="program"/>
    <w:basedOn w:val="Normal"/>
    <w:uiPriority w:val="99"/>
    <w:rsid w:val="003A2711"/>
    <w:pPr>
      <w:keepLines/>
      <w:numPr>
        <w:numId w:val="41"/>
      </w:numPr>
      <w:tabs>
        <w:tab w:val="clear" w:pos="1287"/>
        <w:tab w:val="left" w:pos="567"/>
        <w:tab w:val="left" w:pos="1134"/>
        <w:tab w:val="left" w:pos="1701"/>
        <w:tab w:val="left" w:pos="2268"/>
        <w:tab w:val="left" w:pos="2835"/>
      </w:tabs>
      <w:overflowPunct w:val="0"/>
      <w:autoSpaceDE w:val="0"/>
      <w:autoSpaceDN w:val="0"/>
      <w:adjustRightInd w:val="0"/>
      <w:ind w:left="0" w:firstLine="0"/>
      <w:textAlignment w:val="baseline"/>
    </w:pPr>
    <w:rPr>
      <w:rFonts w:ascii="Lucida Console" w:hAnsi="Lucida Console"/>
      <w:noProof/>
      <w:spacing w:val="-2"/>
      <w:w w:val="90"/>
      <w:sz w:val="22"/>
      <w:szCs w:val="20"/>
    </w:rPr>
  </w:style>
  <w:style w:type="paragraph" w:styleId="ListNumber4">
    <w:name w:val="List Number 4"/>
    <w:basedOn w:val="Normal"/>
    <w:uiPriority w:val="99"/>
    <w:rsid w:val="003A2711"/>
    <w:pPr>
      <w:keepLines/>
      <w:numPr>
        <w:numId w:val="42"/>
      </w:numPr>
      <w:tabs>
        <w:tab w:val="clear" w:pos="1095"/>
        <w:tab w:val="num" w:pos="360"/>
      </w:tabs>
      <w:overflowPunct w:val="0"/>
      <w:autoSpaceDE w:val="0"/>
      <w:autoSpaceDN w:val="0"/>
      <w:adjustRightInd w:val="0"/>
      <w:spacing w:before="120"/>
      <w:ind w:left="0" w:firstLine="0"/>
      <w:jc w:val="both"/>
      <w:textAlignment w:val="baseline"/>
    </w:pPr>
    <w:rPr>
      <w:szCs w:val="20"/>
    </w:rPr>
  </w:style>
  <w:style w:type="paragraph" w:styleId="Index1">
    <w:name w:val="index 1"/>
    <w:basedOn w:val="Normal"/>
    <w:next w:val="Normal"/>
    <w:uiPriority w:val="99"/>
    <w:rsid w:val="003A2711"/>
    <w:pPr>
      <w:keepLines/>
      <w:tabs>
        <w:tab w:val="right" w:leader="dot" w:pos="9639"/>
      </w:tabs>
      <w:overflowPunct w:val="0"/>
      <w:autoSpaceDE w:val="0"/>
      <w:autoSpaceDN w:val="0"/>
      <w:adjustRightInd w:val="0"/>
      <w:spacing w:before="120"/>
      <w:ind w:left="200" w:hanging="200"/>
      <w:jc w:val="both"/>
      <w:textAlignment w:val="baseline"/>
    </w:pPr>
    <w:rPr>
      <w:szCs w:val="20"/>
    </w:rPr>
  </w:style>
  <w:style w:type="paragraph" w:styleId="IndexHeading">
    <w:name w:val="index heading"/>
    <w:basedOn w:val="Normal"/>
    <w:next w:val="TOC1"/>
    <w:uiPriority w:val="99"/>
    <w:rsid w:val="003A2711"/>
    <w:pPr>
      <w:keepNext/>
      <w:keepLines/>
      <w:pageBreakBefore/>
      <w:pBdr>
        <w:bottom w:val="double" w:sz="4" w:space="1" w:color="auto"/>
      </w:pBdr>
      <w:overflowPunct w:val="0"/>
      <w:autoSpaceDE w:val="0"/>
      <w:autoSpaceDN w:val="0"/>
      <w:adjustRightInd w:val="0"/>
      <w:spacing w:before="600" w:after="120"/>
      <w:jc w:val="center"/>
      <w:textAlignment w:val="baseline"/>
    </w:pPr>
    <w:rPr>
      <w:rFonts w:ascii="Arial Black" w:hAnsi="Arial Black"/>
      <w:b/>
      <w:sz w:val="32"/>
      <w:szCs w:val="20"/>
    </w:rPr>
  </w:style>
  <w:style w:type="paragraph" w:customStyle="1" w:styleId="Impresszum">
    <w:name w:val="Impresszum"/>
    <w:basedOn w:val="Normal"/>
    <w:uiPriority w:val="99"/>
    <w:rsid w:val="003A2711"/>
    <w:pPr>
      <w:keepLines/>
      <w:framePr w:w="9072" w:hSpace="142" w:vSpace="142" w:wrap="around" w:hAnchor="margin" w:xAlign="center" w:yAlign="bottom"/>
      <w:shd w:val="pct5" w:color="auto" w:fill="auto"/>
      <w:tabs>
        <w:tab w:val="left" w:pos="4253"/>
      </w:tabs>
      <w:overflowPunct w:val="0"/>
      <w:autoSpaceDE w:val="0"/>
      <w:autoSpaceDN w:val="0"/>
      <w:adjustRightInd w:val="0"/>
      <w:textAlignment w:val="baseline"/>
    </w:pPr>
    <w:rPr>
      <w:rFonts w:ascii="Book Antiqua" w:hAnsi="Book Antiqua"/>
      <w:b/>
      <w:i/>
      <w:sz w:val="22"/>
      <w:szCs w:val="20"/>
    </w:rPr>
  </w:style>
  <w:style w:type="paragraph" w:customStyle="1" w:styleId="CopyRight">
    <w:name w:val="CopyRight"/>
    <w:basedOn w:val="Normal"/>
    <w:uiPriority w:val="99"/>
    <w:rsid w:val="003A2711"/>
    <w:pPr>
      <w:keepLines/>
      <w:framePr w:w="9072" w:hSpace="142" w:wrap="around" w:hAnchor="page" w:xAlign="center" w:yAlign="top"/>
      <w:pBdr>
        <w:top w:val="single" w:sz="6" w:space="1" w:color="auto" w:shadow="1"/>
        <w:left w:val="single" w:sz="6" w:space="1" w:color="auto" w:shadow="1"/>
        <w:bottom w:val="single" w:sz="6" w:space="1" w:color="auto" w:shadow="1"/>
        <w:right w:val="single" w:sz="6" w:space="1" w:color="auto" w:shadow="1"/>
      </w:pBdr>
      <w:overflowPunct w:val="0"/>
      <w:autoSpaceDE w:val="0"/>
      <w:autoSpaceDN w:val="0"/>
      <w:adjustRightInd w:val="0"/>
      <w:jc w:val="center"/>
      <w:textAlignment w:val="baseline"/>
    </w:pPr>
    <w:rPr>
      <w:rFonts w:ascii="Verdana" w:hAnsi="Verdana"/>
      <w:b/>
      <w:i/>
      <w:sz w:val="20"/>
      <w:szCs w:val="20"/>
    </w:rPr>
  </w:style>
  <w:style w:type="paragraph" w:customStyle="1" w:styleId="kp">
    <w:name w:val="kép"/>
    <w:basedOn w:val="Normal"/>
    <w:next w:val="Caption"/>
    <w:uiPriority w:val="99"/>
    <w:rsid w:val="003A2711"/>
    <w:pPr>
      <w:keepNext/>
      <w:keepLines/>
      <w:overflowPunct w:val="0"/>
      <w:autoSpaceDE w:val="0"/>
      <w:autoSpaceDN w:val="0"/>
      <w:adjustRightInd w:val="0"/>
      <w:spacing w:before="360" w:line="312" w:lineRule="atLeast"/>
      <w:jc w:val="center"/>
      <w:textAlignment w:val="baseline"/>
    </w:pPr>
    <w:rPr>
      <w:sz w:val="22"/>
      <w:szCs w:val="20"/>
    </w:rPr>
  </w:style>
  <w:style w:type="paragraph" w:customStyle="1" w:styleId="Verzifej">
    <w:name w:val="Verziófej"/>
    <w:basedOn w:val="TOC1"/>
    <w:uiPriority w:val="99"/>
    <w:rsid w:val="003A2711"/>
    <w:pPr>
      <w:widowControl w:val="0"/>
      <w:numPr>
        <w:numId w:val="43"/>
      </w:numPr>
      <w:tabs>
        <w:tab w:val="clear" w:pos="480"/>
        <w:tab w:val="clear" w:pos="1494"/>
        <w:tab w:val="clear" w:pos="9000"/>
        <w:tab w:val="clear" w:pos="9344"/>
        <w:tab w:val="right" w:leader="dot" w:pos="9356"/>
      </w:tabs>
      <w:overflowPunct w:val="0"/>
      <w:autoSpaceDE w:val="0"/>
      <w:autoSpaceDN w:val="0"/>
      <w:adjustRightInd w:val="0"/>
      <w:spacing w:before="180"/>
      <w:ind w:left="0" w:firstLine="0"/>
      <w:textAlignment w:val="baseline"/>
    </w:pPr>
    <w:rPr>
      <w:rFonts w:ascii="Century Gothic" w:hAnsi="Century Gothic"/>
      <w:color w:val="auto"/>
      <w:sz w:val="22"/>
      <w:szCs w:val="20"/>
    </w:rPr>
  </w:style>
  <w:style w:type="paragraph" w:customStyle="1" w:styleId="Verzisor">
    <w:name w:val="Verziósor"/>
    <w:basedOn w:val="Footer"/>
    <w:uiPriority w:val="99"/>
    <w:rsid w:val="003A2711"/>
    <w:pPr>
      <w:keepLines/>
      <w:tabs>
        <w:tab w:val="clear" w:pos="4536"/>
        <w:tab w:val="clear" w:pos="9072"/>
        <w:tab w:val="right" w:pos="9639"/>
      </w:tabs>
      <w:overflowPunct w:val="0"/>
      <w:autoSpaceDE w:val="0"/>
      <w:autoSpaceDN w:val="0"/>
      <w:adjustRightInd w:val="0"/>
      <w:spacing w:before="120"/>
      <w:jc w:val="both"/>
      <w:textAlignment w:val="baseline"/>
    </w:pPr>
    <w:rPr>
      <w:rFonts w:ascii="Verdana" w:hAnsi="Verdana"/>
      <w:sz w:val="18"/>
    </w:rPr>
  </w:style>
  <w:style w:type="paragraph" w:customStyle="1" w:styleId="Felsorolstrzs">
    <w:name w:val="Felsorolás törzs"/>
    <w:basedOn w:val="ListBullet"/>
    <w:link w:val="FelsorolstrzsChar"/>
    <w:uiPriority w:val="99"/>
    <w:rsid w:val="003A2711"/>
    <w:pPr>
      <w:keepLines/>
      <w:tabs>
        <w:tab w:val="clear" w:pos="981"/>
      </w:tabs>
      <w:overflowPunct w:val="0"/>
      <w:autoSpaceDE w:val="0"/>
      <w:autoSpaceDN w:val="0"/>
      <w:adjustRightInd w:val="0"/>
      <w:spacing w:before="60"/>
      <w:ind w:left="1134" w:firstLine="0"/>
      <w:textAlignment w:val="baseline"/>
    </w:pPr>
    <w:rPr>
      <w:sz w:val="20"/>
      <w:szCs w:val="20"/>
    </w:rPr>
  </w:style>
  <w:style w:type="character" w:customStyle="1" w:styleId="FelsorolstrzsChar">
    <w:name w:val="Felsorolás törzs Char"/>
    <w:link w:val="Felsorolstrzs"/>
    <w:uiPriority w:val="99"/>
    <w:locked/>
    <w:rsid w:val="003A2711"/>
    <w:rPr>
      <w:lang w:val="hu-HU" w:eastAsia="hu-HU"/>
    </w:rPr>
  </w:style>
  <w:style w:type="paragraph" w:customStyle="1" w:styleId="Szvegtrzs22">
    <w:name w:val="Szövegtörzs 22"/>
    <w:basedOn w:val="Normal"/>
    <w:autoRedefine/>
    <w:uiPriority w:val="99"/>
    <w:rsid w:val="003A2711"/>
    <w:pPr>
      <w:tabs>
        <w:tab w:val="num" w:pos="720"/>
        <w:tab w:val="left" w:leader="dot" w:pos="6760"/>
      </w:tabs>
      <w:ind w:left="720" w:hanging="720"/>
      <w:jc w:val="both"/>
    </w:pPr>
    <w:rPr>
      <w:rFonts w:ascii="Arial" w:hAnsi="Arial"/>
      <w:sz w:val="20"/>
      <w:szCs w:val="20"/>
    </w:rPr>
  </w:style>
  <w:style w:type="paragraph" w:styleId="ListContinue">
    <w:name w:val="List Continue"/>
    <w:basedOn w:val="List"/>
    <w:uiPriority w:val="99"/>
    <w:rsid w:val="003A2711"/>
    <w:pPr>
      <w:keepLines/>
      <w:widowControl/>
      <w:tabs>
        <w:tab w:val="clear" w:pos="6237"/>
        <w:tab w:val="clear" w:pos="7371"/>
        <w:tab w:val="num" w:pos="360"/>
        <w:tab w:val="left" w:pos="397"/>
      </w:tabs>
      <w:overflowPunct w:val="0"/>
      <w:autoSpaceDE w:val="0"/>
      <w:autoSpaceDN w:val="0"/>
      <w:adjustRightInd w:val="0"/>
      <w:spacing w:before="120" w:after="0" w:line="240" w:lineRule="auto"/>
      <w:ind w:left="360"/>
      <w:jc w:val="left"/>
      <w:textAlignment w:val="baseline"/>
    </w:pPr>
    <w:rPr>
      <w:rFonts w:ascii="Times New Roman" w:hAnsi="Times New Roman"/>
      <w:lang w:eastAsia="hu-HU"/>
    </w:rPr>
  </w:style>
  <w:style w:type="paragraph" w:customStyle="1" w:styleId="Mintainsert">
    <w:name w:val="Mintainsert"/>
    <w:basedOn w:val="Normal"/>
    <w:uiPriority w:val="99"/>
    <w:rsid w:val="003A2711"/>
    <w:pPr>
      <w:keepNext/>
      <w:keepLines/>
      <w:pBdr>
        <w:top w:val="double" w:sz="6" w:space="10" w:color="auto" w:shadow="1"/>
        <w:left w:val="double" w:sz="6" w:space="10" w:color="auto" w:shadow="1"/>
        <w:bottom w:val="double" w:sz="6" w:space="10" w:color="auto" w:shadow="1"/>
        <w:right w:val="double" w:sz="6" w:space="10" w:color="auto" w:shadow="1"/>
      </w:pBdr>
      <w:shd w:val="pct5" w:color="auto" w:fill="auto"/>
      <w:overflowPunct w:val="0"/>
      <w:autoSpaceDE w:val="0"/>
      <w:autoSpaceDN w:val="0"/>
      <w:adjustRightInd w:val="0"/>
      <w:spacing w:before="120"/>
      <w:ind w:left="284" w:right="284"/>
      <w:textAlignment w:val="baseline"/>
    </w:pPr>
    <w:rPr>
      <w:rFonts w:ascii="Courier New" w:hAnsi="Courier New"/>
      <w:b/>
      <w:w w:val="90"/>
      <w:sz w:val="18"/>
      <w:szCs w:val="20"/>
    </w:rPr>
  </w:style>
  <w:style w:type="paragraph" w:styleId="EndnoteText">
    <w:name w:val="endnote text"/>
    <w:basedOn w:val="Normal"/>
    <w:link w:val="EndnoteTextChar"/>
    <w:uiPriority w:val="99"/>
    <w:rsid w:val="003A2711"/>
    <w:pPr>
      <w:keepLines/>
      <w:overflowPunct w:val="0"/>
      <w:autoSpaceDE w:val="0"/>
      <w:autoSpaceDN w:val="0"/>
      <w:adjustRightInd w:val="0"/>
      <w:spacing w:before="120"/>
      <w:jc w:val="both"/>
      <w:textAlignment w:val="baseline"/>
    </w:pPr>
    <w:rPr>
      <w:szCs w:val="20"/>
    </w:rPr>
  </w:style>
  <w:style w:type="character" w:customStyle="1" w:styleId="EndnoteTextChar">
    <w:name w:val="Endnote Text Char"/>
    <w:basedOn w:val="DefaultParagraphFont"/>
    <w:link w:val="EndnoteText"/>
    <w:uiPriority w:val="99"/>
    <w:locked/>
    <w:rsid w:val="003A2711"/>
    <w:rPr>
      <w:rFonts w:cs="Times New Roman"/>
      <w:sz w:val="24"/>
      <w:lang w:val="hu-HU" w:eastAsia="hu-HU"/>
    </w:rPr>
  </w:style>
  <w:style w:type="paragraph" w:styleId="Signature">
    <w:name w:val="Signature"/>
    <w:basedOn w:val="Normal"/>
    <w:link w:val="SignatureChar"/>
    <w:uiPriority w:val="99"/>
    <w:rsid w:val="003A2711"/>
    <w:pPr>
      <w:keepLines/>
      <w:widowControl w:val="0"/>
      <w:overflowPunct w:val="0"/>
      <w:autoSpaceDE w:val="0"/>
      <w:autoSpaceDN w:val="0"/>
      <w:adjustRightInd w:val="0"/>
      <w:spacing w:before="240"/>
      <w:ind w:left="4253"/>
      <w:jc w:val="center"/>
      <w:textAlignment w:val="baseline"/>
    </w:pPr>
    <w:rPr>
      <w:rFonts w:ascii="Arial" w:hAnsi="Arial"/>
      <w:i/>
      <w:sz w:val="22"/>
      <w:szCs w:val="20"/>
      <w:lang w:val="en-GB"/>
    </w:rPr>
  </w:style>
  <w:style w:type="character" w:customStyle="1" w:styleId="SignatureChar">
    <w:name w:val="Signature Char"/>
    <w:basedOn w:val="DefaultParagraphFont"/>
    <w:link w:val="Signature"/>
    <w:uiPriority w:val="99"/>
    <w:locked/>
    <w:rsid w:val="003A2711"/>
    <w:rPr>
      <w:rFonts w:ascii="Arial" w:hAnsi="Arial" w:cs="Times New Roman"/>
      <w:i/>
      <w:sz w:val="22"/>
      <w:lang w:val="en-GB" w:eastAsia="hu-HU"/>
    </w:rPr>
  </w:style>
  <w:style w:type="paragraph" w:customStyle="1" w:styleId="Ttel">
    <w:name w:val="Tétel"/>
    <w:basedOn w:val="Normal"/>
    <w:uiPriority w:val="99"/>
    <w:rsid w:val="003A2711"/>
    <w:pPr>
      <w:keepLines/>
      <w:widowControl w:val="0"/>
      <w:overflowPunct w:val="0"/>
      <w:autoSpaceDE w:val="0"/>
      <w:autoSpaceDN w:val="0"/>
      <w:adjustRightInd w:val="0"/>
      <w:spacing w:before="120"/>
      <w:ind w:left="1701" w:hanging="1701"/>
      <w:jc w:val="both"/>
      <w:textAlignment w:val="baseline"/>
    </w:pPr>
    <w:rPr>
      <w:rFonts w:ascii="Arial" w:hAnsi="Arial"/>
      <w:sz w:val="22"/>
      <w:szCs w:val="20"/>
    </w:rPr>
  </w:style>
  <w:style w:type="paragraph" w:customStyle="1" w:styleId="adat">
    <w:name w:val="adat"/>
    <w:basedOn w:val="Normal"/>
    <w:uiPriority w:val="99"/>
    <w:rsid w:val="003A2711"/>
    <w:pPr>
      <w:keepNext/>
      <w:keepLines/>
      <w:overflowPunct w:val="0"/>
      <w:autoSpaceDE w:val="0"/>
      <w:autoSpaceDN w:val="0"/>
      <w:adjustRightInd w:val="0"/>
      <w:spacing w:before="120"/>
      <w:ind w:left="4962" w:hanging="4536"/>
      <w:textAlignment w:val="baseline"/>
    </w:pPr>
    <w:rPr>
      <w:noProof/>
      <w:szCs w:val="20"/>
    </w:rPr>
  </w:style>
  <w:style w:type="paragraph" w:customStyle="1" w:styleId="apr">
    <w:name w:val="apró"/>
    <w:basedOn w:val="Normal"/>
    <w:autoRedefine/>
    <w:uiPriority w:val="99"/>
    <w:rsid w:val="003A2711"/>
    <w:pPr>
      <w:keepLines/>
      <w:overflowPunct w:val="0"/>
      <w:autoSpaceDE w:val="0"/>
      <w:autoSpaceDN w:val="0"/>
      <w:adjustRightInd w:val="0"/>
      <w:spacing w:before="60"/>
      <w:ind w:left="567" w:right="567"/>
      <w:jc w:val="both"/>
      <w:textAlignment w:val="baseline"/>
    </w:pPr>
    <w:rPr>
      <w:i/>
      <w:sz w:val="18"/>
      <w:szCs w:val="20"/>
    </w:rPr>
  </w:style>
  <w:style w:type="paragraph" w:customStyle="1" w:styleId="aprlista">
    <w:name w:val="aprólista"/>
    <w:basedOn w:val="apr"/>
    <w:autoRedefine/>
    <w:uiPriority w:val="99"/>
    <w:rsid w:val="003A2711"/>
  </w:style>
  <w:style w:type="paragraph" w:customStyle="1" w:styleId="definci">
    <w:name w:val="definíció"/>
    <w:basedOn w:val="program"/>
    <w:uiPriority w:val="99"/>
    <w:rsid w:val="003A2711"/>
  </w:style>
  <w:style w:type="paragraph" w:customStyle="1" w:styleId="ennum">
    <w:name w:val="ennum"/>
    <w:basedOn w:val="Normal"/>
    <w:uiPriority w:val="99"/>
    <w:rsid w:val="003A2711"/>
    <w:pPr>
      <w:keepLines/>
      <w:tabs>
        <w:tab w:val="left" w:leader="dot" w:pos="2835"/>
        <w:tab w:val="left" w:pos="3402"/>
        <w:tab w:val="left" w:pos="4536"/>
      </w:tabs>
      <w:overflowPunct w:val="0"/>
      <w:autoSpaceDE w:val="0"/>
      <w:autoSpaceDN w:val="0"/>
      <w:adjustRightInd w:val="0"/>
      <w:ind w:left="2835" w:hanging="2835"/>
      <w:jc w:val="both"/>
      <w:textAlignment w:val="baseline"/>
    </w:pPr>
    <w:rPr>
      <w:rFonts w:ascii="Tahoma" w:hAnsi="Tahoma" w:cs="Tahoma"/>
      <w:w w:val="90"/>
      <w:sz w:val="22"/>
      <w:szCs w:val="20"/>
    </w:rPr>
  </w:style>
  <w:style w:type="paragraph" w:customStyle="1" w:styleId="Lbjegyzet-alap">
    <w:name w:val="Lábjegyzet-alap"/>
    <w:basedOn w:val="BodyText"/>
    <w:uiPriority w:val="99"/>
    <w:rsid w:val="003A2711"/>
    <w:pPr>
      <w:spacing w:after="0"/>
      <w:jc w:val="both"/>
    </w:pPr>
  </w:style>
  <w:style w:type="paragraph" w:customStyle="1" w:styleId="Nembiztonsgi">
    <w:name w:val="Nem biztonsági"/>
    <w:basedOn w:val="Normal"/>
    <w:uiPriority w:val="99"/>
    <w:rsid w:val="003A2711"/>
    <w:pPr>
      <w:keepLines/>
      <w:overflowPunct w:val="0"/>
      <w:autoSpaceDE w:val="0"/>
      <w:autoSpaceDN w:val="0"/>
      <w:adjustRightInd w:val="0"/>
      <w:spacing w:before="120"/>
      <w:jc w:val="both"/>
      <w:textAlignment w:val="baseline"/>
    </w:pPr>
    <w:rPr>
      <w:rFonts w:ascii="Verdana" w:hAnsi="Verdana"/>
      <w:sz w:val="20"/>
      <w:szCs w:val="20"/>
    </w:rPr>
  </w:style>
  <w:style w:type="paragraph" w:customStyle="1" w:styleId="Normal10nonprop">
    <w:name w:val="Normal 10 nonprop"/>
    <w:basedOn w:val="Normal"/>
    <w:uiPriority w:val="99"/>
    <w:rsid w:val="003A2711"/>
    <w:pPr>
      <w:keepLines/>
      <w:overflowPunct w:val="0"/>
      <w:autoSpaceDE w:val="0"/>
      <w:autoSpaceDN w:val="0"/>
      <w:adjustRightInd w:val="0"/>
      <w:spacing w:before="120"/>
      <w:jc w:val="both"/>
      <w:textAlignment w:val="baseline"/>
    </w:pPr>
    <w:rPr>
      <w:rFonts w:ascii="H-Journal" w:hAnsi="H-Journal"/>
      <w:sz w:val="20"/>
      <w:szCs w:val="20"/>
    </w:rPr>
  </w:style>
  <w:style w:type="character" w:customStyle="1" w:styleId="Ritktottkiemels">
    <w:name w:val="Ritkított kiemelés"/>
    <w:uiPriority w:val="99"/>
    <w:rsid w:val="003A2711"/>
    <w:rPr>
      <w:rFonts w:ascii="Arial" w:hAnsi="Arial"/>
      <w:b/>
      <w:spacing w:val="16"/>
    </w:rPr>
  </w:style>
  <w:style w:type="paragraph" w:customStyle="1" w:styleId="Impresszumfej">
    <w:name w:val="Impresszumfej"/>
    <w:basedOn w:val="Impresszum"/>
    <w:uiPriority w:val="99"/>
    <w:rsid w:val="003A2711"/>
    <w:pPr>
      <w:keepNext/>
      <w:framePr w:wrap="around" w:hAnchor="page" w:yAlign="top"/>
      <w:spacing w:before="240" w:after="240"/>
      <w:jc w:val="center"/>
    </w:pPr>
    <w:rPr>
      <w:sz w:val="28"/>
    </w:rPr>
  </w:style>
  <w:style w:type="paragraph" w:customStyle="1" w:styleId="programsr">
    <w:name w:val="program sűrű"/>
    <w:basedOn w:val="program"/>
    <w:uiPriority w:val="99"/>
    <w:rsid w:val="003A2711"/>
  </w:style>
  <w:style w:type="paragraph" w:customStyle="1" w:styleId="defincisr">
    <w:name w:val="definíció sürű"/>
    <w:basedOn w:val="programsr"/>
    <w:uiPriority w:val="99"/>
    <w:rsid w:val="003A2711"/>
  </w:style>
  <w:style w:type="paragraph" w:customStyle="1" w:styleId="hivatkozskvr">
    <w:name w:val="hivatkozás kövér"/>
    <w:basedOn w:val="Normal"/>
    <w:link w:val="hivatkozskvrChar"/>
    <w:uiPriority w:val="99"/>
    <w:rsid w:val="003A2711"/>
    <w:pPr>
      <w:keepLines/>
      <w:overflowPunct w:val="0"/>
      <w:autoSpaceDE w:val="0"/>
      <w:autoSpaceDN w:val="0"/>
      <w:adjustRightInd w:val="0"/>
      <w:spacing w:before="120"/>
      <w:jc w:val="both"/>
      <w:textAlignment w:val="baseline"/>
    </w:pPr>
    <w:rPr>
      <w:b/>
      <w:sz w:val="20"/>
      <w:szCs w:val="20"/>
    </w:rPr>
  </w:style>
  <w:style w:type="character" w:customStyle="1" w:styleId="hivatkozskvrChar">
    <w:name w:val="hivatkozás kövér Char"/>
    <w:link w:val="hivatkozskvr"/>
    <w:uiPriority w:val="99"/>
    <w:locked/>
    <w:rsid w:val="003A2711"/>
    <w:rPr>
      <w:b/>
      <w:lang w:val="hu-HU" w:eastAsia="hu-HU"/>
    </w:rPr>
  </w:style>
  <w:style w:type="paragraph" w:customStyle="1" w:styleId="Centrlis">
    <w:name w:val="Centrális"/>
    <w:basedOn w:val="Normal"/>
    <w:uiPriority w:val="99"/>
    <w:rsid w:val="003A2711"/>
    <w:pPr>
      <w:keepLines/>
      <w:overflowPunct w:val="0"/>
      <w:autoSpaceDE w:val="0"/>
      <w:autoSpaceDN w:val="0"/>
      <w:adjustRightInd w:val="0"/>
      <w:spacing w:before="120" w:after="120"/>
      <w:jc w:val="center"/>
      <w:textAlignment w:val="baseline"/>
    </w:pPr>
    <w:rPr>
      <w:szCs w:val="20"/>
    </w:rPr>
  </w:style>
  <w:style w:type="character" w:customStyle="1" w:styleId="hivatkozs0">
    <w:name w:val="hivatkozás"/>
    <w:uiPriority w:val="99"/>
    <w:rsid w:val="003A2711"/>
    <w:rPr>
      <w:i/>
    </w:rPr>
  </w:style>
  <w:style w:type="character" w:customStyle="1" w:styleId="hivatkozsers">
    <w:name w:val="hivatkozás erős"/>
    <w:uiPriority w:val="99"/>
    <w:rsid w:val="003A2711"/>
    <w:rPr>
      <w:b/>
      <w:i/>
    </w:rPr>
  </w:style>
  <w:style w:type="character" w:customStyle="1" w:styleId="Srts">
    <w:name w:val="Sűrítés"/>
    <w:uiPriority w:val="99"/>
    <w:rsid w:val="003A2711"/>
    <w:rPr>
      <w:spacing w:val="-4"/>
      <w:w w:val="90"/>
    </w:rPr>
  </w:style>
  <w:style w:type="character" w:customStyle="1" w:styleId="ritkts">
    <w:name w:val="ritkítás"/>
    <w:uiPriority w:val="99"/>
    <w:rsid w:val="003A2711"/>
    <w:rPr>
      <w:spacing w:val="10"/>
      <w:w w:val="110"/>
    </w:rPr>
  </w:style>
  <w:style w:type="paragraph" w:customStyle="1" w:styleId="Hitelests">
    <w:name w:val="Hitelesítés"/>
    <w:basedOn w:val="Normal"/>
    <w:uiPriority w:val="99"/>
    <w:rsid w:val="003A2711"/>
    <w:pPr>
      <w:keepLines/>
      <w:framePr w:w="6951" w:h="5250" w:hRule="exact" w:wrap="around" w:vAnchor="page" w:hAnchor="margin" w:xAlign="center" w:y="9203"/>
      <w:overflowPunct w:val="0"/>
      <w:autoSpaceDE w:val="0"/>
      <w:autoSpaceDN w:val="0"/>
      <w:adjustRightInd w:val="0"/>
      <w:spacing w:before="120"/>
      <w:ind w:left="1418" w:hanging="1418"/>
      <w:jc w:val="both"/>
      <w:textAlignment w:val="baseline"/>
    </w:pPr>
    <w:rPr>
      <w:rFonts w:ascii="Arial" w:hAnsi="Arial" w:cs="Arial"/>
      <w:b/>
      <w:bCs/>
      <w:szCs w:val="20"/>
    </w:rPr>
  </w:style>
  <w:style w:type="character" w:customStyle="1" w:styleId="programbet">
    <w:name w:val="programbetű"/>
    <w:uiPriority w:val="99"/>
    <w:rsid w:val="003A2711"/>
    <w:rPr>
      <w:rFonts w:ascii="Lucida Console" w:hAnsi="Lucida Console"/>
      <w:b/>
      <w:spacing w:val="-14"/>
      <w:w w:val="90"/>
    </w:rPr>
  </w:style>
  <w:style w:type="paragraph" w:customStyle="1" w:styleId="Tblzatfej">
    <w:name w:val="Táblázatfej"/>
    <w:basedOn w:val="Verzifej"/>
    <w:uiPriority w:val="99"/>
    <w:rsid w:val="003A2711"/>
    <w:pPr>
      <w:pBdr>
        <w:top w:val="double" w:sz="6" w:space="1" w:color="auto"/>
        <w:left w:val="double" w:sz="6" w:space="4" w:color="auto"/>
        <w:bottom w:val="double" w:sz="6" w:space="1" w:color="auto"/>
        <w:right w:val="double" w:sz="6" w:space="4" w:color="auto"/>
      </w:pBdr>
      <w:spacing w:before="120"/>
      <w:jc w:val="left"/>
    </w:pPr>
  </w:style>
  <w:style w:type="paragraph" w:customStyle="1" w:styleId="Tblzatsor">
    <w:name w:val="Táblázatsor"/>
    <w:basedOn w:val="Verzisor"/>
    <w:uiPriority w:val="99"/>
    <w:rsid w:val="003A2711"/>
    <w:pPr>
      <w:spacing w:before="60"/>
      <w:jc w:val="left"/>
    </w:pPr>
  </w:style>
  <w:style w:type="paragraph" w:customStyle="1" w:styleId="lfejfekv">
    <w:name w:val="Élőfej fekvő"/>
    <w:basedOn w:val="Header"/>
    <w:uiPriority w:val="99"/>
    <w:rsid w:val="003A2711"/>
    <w:pPr>
      <w:keepLines/>
      <w:pBdr>
        <w:bottom w:val="single" w:sz="6" w:space="1" w:color="339966"/>
      </w:pBdr>
      <w:tabs>
        <w:tab w:val="clear" w:pos="4536"/>
        <w:tab w:val="clear" w:pos="9072"/>
        <w:tab w:val="right" w:pos="15168"/>
      </w:tabs>
      <w:overflowPunct w:val="0"/>
      <w:autoSpaceDE w:val="0"/>
      <w:autoSpaceDN w:val="0"/>
      <w:adjustRightInd w:val="0"/>
      <w:spacing w:before="120"/>
      <w:jc w:val="both"/>
      <w:textAlignment w:val="baseline"/>
    </w:pPr>
    <w:rPr>
      <w:rFonts w:ascii="Garamond" w:hAnsi="Garamond"/>
      <w:i/>
      <w:color w:val="008000"/>
      <w:sz w:val="18"/>
    </w:rPr>
  </w:style>
  <w:style w:type="paragraph" w:customStyle="1" w:styleId="tblafejapr">
    <w:name w:val="táblafej apró"/>
    <w:basedOn w:val="Normal"/>
    <w:uiPriority w:val="99"/>
    <w:rsid w:val="003A2711"/>
    <w:pPr>
      <w:keepLines/>
      <w:overflowPunct w:val="0"/>
      <w:autoSpaceDE w:val="0"/>
      <w:autoSpaceDN w:val="0"/>
      <w:adjustRightInd w:val="0"/>
      <w:jc w:val="both"/>
      <w:textAlignment w:val="baseline"/>
    </w:pPr>
    <w:rPr>
      <w:rFonts w:ascii="Tahoma" w:hAnsi="Tahoma" w:cs="Tahoma"/>
      <w:b/>
      <w:w w:val="90"/>
      <w:sz w:val="20"/>
      <w:szCs w:val="20"/>
    </w:rPr>
  </w:style>
  <w:style w:type="paragraph" w:customStyle="1" w:styleId="utmutat">
    <w:name w:val="utmutató"/>
    <w:basedOn w:val="Normal"/>
    <w:uiPriority w:val="99"/>
    <w:rsid w:val="003A2711"/>
    <w:pPr>
      <w:keepLines/>
      <w:overflowPunct w:val="0"/>
      <w:autoSpaceDE w:val="0"/>
      <w:autoSpaceDN w:val="0"/>
      <w:adjustRightInd w:val="0"/>
      <w:spacing w:before="120"/>
      <w:jc w:val="both"/>
      <w:textAlignment w:val="baseline"/>
    </w:pPr>
    <w:rPr>
      <w:rFonts w:ascii="Arial" w:hAnsi="Arial"/>
      <w:strike/>
      <w:vanish/>
      <w:color w:val="000080"/>
      <w:sz w:val="26"/>
      <w:szCs w:val="20"/>
    </w:rPr>
  </w:style>
  <w:style w:type="paragraph" w:customStyle="1" w:styleId="tablafej">
    <w:name w:val="tablafej"/>
    <w:basedOn w:val="Normal"/>
    <w:link w:val="tablafejChar"/>
    <w:uiPriority w:val="99"/>
    <w:rsid w:val="003A2711"/>
    <w:pPr>
      <w:keepNext/>
      <w:keepLines/>
      <w:overflowPunct w:val="0"/>
      <w:autoSpaceDE w:val="0"/>
      <w:autoSpaceDN w:val="0"/>
      <w:adjustRightInd w:val="0"/>
      <w:spacing w:before="60"/>
      <w:textAlignment w:val="baseline"/>
    </w:pPr>
    <w:rPr>
      <w:rFonts w:ascii="Verdana" w:hAnsi="Verdana"/>
      <w:b/>
      <w:noProof/>
      <w:kern w:val="24"/>
      <w:sz w:val="20"/>
      <w:szCs w:val="20"/>
    </w:rPr>
  </w:style>
  <w:style w:type="character" w:customStyle="1" w:styleId="tablafejChar">
    <w:name w:val="tablafej Char"/>
    <w:link w:val="tablafej"/>
    <w:uiPriority w:val="99"/>
    <w:locked/>
    <w:rsid w:val="003A2711"/>
    <w:rPr>
      <w:rFonts w:ascii="Verdana" w:hAnsi="Verdana"/>
      <w:b/>
      <w:noProof/>
      <w:kern w:val="24"/>
      <w:lang w:val="hu-HU" w:eastAsia="hu-HU"/>
    </w:rPr>
  </w:style>
  <w:style w:type="paragraph" w:customStyle="1" w:styleId="tablasor">
    <w:name w:val="tablasor"/>
    <w:basedOn w:val="tablafej"/>
    <w:link w:val="tablasorChar"/>
    <w:uiPriority w:val="99"/>
    <w:rsid w:val="003A2711"/>
    <w:rPr>
      <w:b w:val="0"/>
    </w:rPr>
  </w:style>
  <w:style w:type="character" w:customStyle="1" w:styleId="tablasorChar">
    <w:name w:val="tablasor Char"/>
    <w:link w:val="tablasor"/>
    <w:uiPriority w:val="99"/>
    <w:locked/>
    <w:rsid w:val="003A2711"/>
    <w:rPr>
      <w:rFonts w:ascii="Verdana" w:hAnsi="Verdana"/>
      <w:noProof/>
      <w:kern w:val="24"/>
      <w:lang w:val="hu-HU" w:eastAsia="hu-HU"/>
    </w:rPr>
  </w:style>
  <w:style w:type="paragraph" w:customStyle="1" w:styleId="Idzetblokk">
    <w:name w:val="Idézetblokk"/>
    <w:basedOn w:val="Normal"/>
    <w:uiPriority w:val="99"/>
    <w:rsid w:val="003A2711"/>
    <w:pPr>
      <w:keepLines/>
      <w:overflowPunct w:val="0"/>
      <w:autoSpaceDE w:val="0"/>
      <w:autoSpaceDN w:val="0"/>
      <w:adjustRightInd w:val="0"/>
      <w:spacing w:before="120"/>
      <w:ind w:left="567" w:right="567"/>
      <w:jc w:val="both"/>
      <w:textAlignment w:val="baseline"/>
    </w:pPr>
    <w:rPr>
      <w:szCs w:val="20"/>
    </w:rPr>
  </w:style>
  <w:style w:type="character" w:customStyle="1" w:styleId="Kvetelmny">
    <w:name w:val="Követelmény"/>
    <w:uiPriority w:val="99"/>
    <w:rsid w:val="003A2711"/>
    <w:rPr>
      <w:rFonts w:ascii="Garamond" w:hAnsi="Garamond"/>
      <w:b/>
      <w:i/>
      <w:color w:val="0000FF"/>
      <w:spacing w:val="20"/>
    </w:rPr>
  </w:style>
  <w:style w:type="table" w:customStyle="1" w:styleId="Rcsostblzat1">
    <w:name w:val="Rácsos táblázat1"/>
    <w:uiPriority w:val="99"/>
    <w:rsid w:val="003A2711"/>
    <w:pPr>
      <w:keepLines/>
      <w:overflowPunct w:val="0"/>
      <w:autoSpaceDE w:val="0"/>
      <w:autoSpaceDN w:val="0"/>
      <w:adjustRightInd w:val="0"/>
      <w:spacing w:before="120"/>
      <w:jc w:val="both"/>
      <w:textAlignment w:val="baseline"/>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1Char">
    <w:name w:val="f1 Char"/>
    <w:basedOn w:val="Normal"/>
    <w:link w:val="f1CharChar"/>
    <w:uiPriority w:val="99"/>
    <w:rsid w:val="003A2711"/>
    <w:pPr>
      <w:keepLines/>
      <w:tabs>
        <w:tab w:val="left" w:pos="540"/>
        <w:tab w:val="num" w:pos="1440"/>
      </w:tabs>
      <w:spacing w:before="60" w:after="120"/>
      <w:ind w:left="1135" w:hanging="284"/>
      <w:jc w:val="both"/>
    </w:pPr>
    <w:rPr>
      <w:rFonts w:ascii="Arial" w:hAnsi="Arial"/>
      <w:sz w:val="20"/>
      <w:szCs w:val="20"/>
    </w:rPr>
  </w:style>
  <w:style w:type="character" w:customStyle="1" w:styleId="f1CharChar">
    <w:name w:val="f1 Char Char"/>
    <w:link w:val="f1Char"/>
    <w:uiPriority w:val="99"/>
    <w:locked/>
    <w:rsid w:val="003A2711"/>
    <w:rPr>
      <w:rFonts w:ascii="Arial" w:hAnsi="Arial"/>
      <w:lang w:val="hu-HU" w:eastAsia="hu-HU"/>
    </w:rPr>
  </w:style>
  <w:style w:type="paragraph" w:customStyle="1" w:styleId="Bek0">
    <w:name w:val="Bek"/>
    <w:basedOn w:val="BodyTextIndent"/>
    <w:autoRedefine/>
    <w:uiPriority w:val="99"/>
    <w:rsid w:val="003A2711"/>
    <w:pPr>
      <w:keepLines/>
      <w:spacing w:before="240" w:after="120"/>
      <w:ind w:left="0" w:firstLine="255"/>
      <w:jc w:val="left"/>
    </w:pPr>
    <w:rPr>
      <w:rFonts w:ascii="Arial" w:hAnsi="Arial"/>
    </w:rPr>
  </w:style>
  <w:style w:type="paragraph" w:customStyle="1" w:styleId="f1">
    <w:name w:val="f1"/>
    <w:basedOn w:val="Normal"/>
    <w:uiPriority w:val="99"/>
    <w:rsid w:val="003A2711"/>
    <w:pPr>
      <w:keepLines/>
      <w:numPr>
        <w:numId w:val="44"/>
      </w:numPr>
      <w:tabs>
        <w:tab w:val="clear" w:pos="360"/>
        <w:tab w:val="left" w:pos="540"/>
      </w:tabs>
      <w:spacing w:before="60" w:after="120"/>
      <w:ind w:left="1135" w:hanging="284"/>
      <w:jc w:val="both"/>
    </w:pPr>
    <w:rPr>
      <w:rFonts w:ascii="Arial" w:hAnsi="Arial"/>
      <w:szCs w:val="20"/>
    </w:rPr>
  </w:style>
  <w:style w:type="paragraph" w:styleId="HTMLPreformatted">
    <w:name w:val="HTML Preformatted"/>
    <w:basedOn w:val="Normal"/>
    <w:link w:val="HTMLPreformattedChar"/>
    <w:uiPriority w:val="99"/>
    <w:rsid w:val="003A27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6"/>
      <w:szCs w:val="20"/>
    </w:rPr>
  </w:style>
  <w:style w:type="character" w:customStyle="1" w:styleId="HTMLPreformattedChar">
    <w:name w:val="HTML Preformatted Char"/>
    <w:basedOn w:val="DefaultParagraphFont"/>
    <w:link w:val="HTMLPreformatted"/>
    <w:uiPriority w:val="99"/>
    <w:locked/>
    <w:rsid w:val="003A2711"/>
    <w:rPr>
      <w:rFonts w:ascii="Courier New" w:hAnsi="Courier New" w:cs="Times New Roman"/>
      <w:sz w:val="26"/>
      <w:lang w:val="hu-HU" w:eastAsia="hu-HU"/>
    </w:rPr>
  </w:style>
  <w:style w:type="paragraph" w:customStyle="1" w:styleId="Utasts10">
    <w:name w:val="Utasítás 1.0"/>
    <w:basedOn w:val="Normal"/>
    <w:link w:val="Utasts10Char"/>
    <w:uiPriority w:val="99"/>
    <w:rsid w:val="003A2711"/>
    <w:pPr>
      <w:numPr>
        <w:numId w:val="45"/>
      </w:numPr>
      <w:spacing w:before="600" w:after="360"/>
    </w:pPr>
    <w:rPr>
      <w:rFonts w:ascii="H" w:hAnsi="H"/>
      <w:b/>
      <w:bCs/>
      <w:color w:val="000000"/>
      <w:lang w:eastAsia="ja-JP"/>
    </w:rPr>
  </w:style>
  <w:style w:type="paragraph" w:customStyle="1" w:styleId="Utasts11">
    <w:name w:val="Utasítás 1.1"/>
    <w:basedOn w:val="Normal"/>
    <w:next w:val="Normal"/>
    <w:link w:val="Utasts11Char"/>
    <w:autoRedefine/>
    <w:uiPriority w:val="99"/>
    <w:rsid w:val="003A2711"/>
    <w:pPr>
      <w:numPr>
        <w:ilvl w:val="1"/>
        <w:numId w:val="45"/>
      </w:numPr>
      <w:spacing w:before="240" w:after="240"/>
      <w:jc w:val="both"/>
    </w:pPr>
    <w:rPr>
      <w:rFonts w:ascii="H" w:hAnsi="H"/>
      <w:b/>
      <w:bCs/>
      <w:color w:val="000000"/>
      <w:lang w:eastAsia="ja-JP"/>
    </w:rPr>
  </w:style>
  <w:style w:type="paragraph" w:customStyle="1" w:styleId="Uta11111">
    <w:name w:val="Ut a 1.1.1.1.1"/>
    <w:basedOn w:val="Normal"/>
    <w:autoRedefine/>
    <w:uiPriority w:val="99"/>
    <w:rsid w:val="003A2711"/>
    <w:pPr>
      <w:numPr>
        <w:ilvl w:val="4"/>
        <w:numId w:val="45"/>
      </w:numPr>
      <w:tabs>
        <w:tab w:val="left" w:pos="1080"/>
      </w:tabs>
      <w:spacing w:before="240" w:after="120"/>
      <w:jc w:val="both"/>
    </w:pPr>
    <w:rPr>
      <w:rFonts w:ascii="H" w:hAnsi="H"/>
      <w:b/>
      <w:color w:val="000000"/>
    </w:rPr>
  </w:style>
  <w:style w:type="paragraph" w:customStyle="1" w:styleId="1111">
    <w:name w:val="1.1.1.1."/>
    <w:basedOn w:val="Normal"/>
    <w:uiPriority w:val="99"/>
    <w:rsid w:val="003A2711"/>
    <w:pPr>
      <w:numPr>
        <w:ilvl w:val="3"/>
        <w:numId w:val="45"/>
      </w:numPr>
      <w:jc w:val="both"/>
    </w:pPr>
    <w:rPr>
      <w:rFonts w:ascii="H" w:hAnsi="H"/>
      <w:b/>
      <w:color w:val="000000"/>
    </w:rPr>
  </w:style>
  <w:style w:type="paragraph" w:customStyle="1" w:styleId="programChar">
    <w:name w:val="program Char"/>
    <w:basedOn w:val="Normal"/>
    <w:link w:val="programCharChar"/>
    <w:uiPriority w:val="99"/>
    <w:rsid w:val="003A2711"/>
    <w:pPr>
      <w:keepLines/>
      <w:tabs>
        <w:tab w:val="left" w:pos="567"/>
        <w:tab w:val="left" w:pos="1134"/>
        <w:tab w:val="left" w:pos="1701"/>
        <w:tab w:val="left" w:pos="2268"/>
        <w:tab w:val="left" w:pos="2835"/>
      </w:tabs>
      <w:overflowPunct w:val="0"/>
      <w:autoSpaceDE w:val="0"/>
      <w:autoSpaceDN w:val="0"/>
      <w:adjustRightInd w:val="0"/>
      <w:ind w:left="397"/>
      <w:textAlignment w:val="baseline"/>
    </w:pPr>
    <w:rPr>
      <w:rFonts w:ascii="Lucida Console" w:hAnsi="Lucida Console"/>
      <w:noProof/>
      <w:spacing w:val="-2"/>
      <w:w w:val="90"/>
      <w:sz w:val="20"/>
      <w:szCs w:val="20"/>
    </w:rPr>
  </w:style>
  <w:style w:type="character" w:customStyle="1" w:styleId="programCharChar">
    <w:name w:val="program Char Char"/>
    <w:link w:val="programChar"/>
    <w:uiPriority w:val="99"/>
    <w:locked/>
    <w:rsid w:val="003A2711"/>
    <w:rPr>
      <w:rFonts w:ascii="Lucida Console" w:hAnsi="Lucida Console"/>
      <w:noProof/>
      <w:spacing w:val="-2"/>
      <w:w w:val="90"/>
      <w:lang w:val="hu-HU" w:eastAsia="hu-HU"/>
    </w:rPr>
  </w:style>
  <w:style w:type="paragraph" w:customStyle="1" w:styleId="Rajz">
    <w:name w:val="Rajz"/>
    <w:basedOn w:val="Normal"/>
    <w:uiPriority w:val="99"/>
    <w:rsid w:val="003A2711"/>
    <w:pPr>
      <w:keepLines/>
      <w:framePr w:w="8441" w:h="6769" w:hSpace="141" w:wrap="around" w:vAnchor="text" w:hAnchor="page" w:x="1757" w:y="1761"/>
      <w:pBdr>
        <w:top w:val="single" w:sz="6" w:space="1" w:color="auto"/>
        <w:left w:val="single" w:sz="6" w:space="1" w:color="auto"/>
        <w:bottom w:val="single" w:sz="6" w:space="1" w:color="auto"/>
        <w:right w:val="single" w:sz="6" w:space="1" w:color="auto"/>
      </w:pBdr>
      <w:overflowPunct w:val="0"/>
      <w:autoSpaceDE w:val="0"/>
      <w:autoSpaceDN w:val="0"/>
      <w:adjustRightInd w:val="0"/>
      <w:textAlignment w:val="baseline"/>
    </w:pPr>
    <w:rPr>
      <w:rFonts w:ascii="H-Architect" w:hAnsi="H-Architect"/>
      <w:i/>
      <w:sz w:val="20"/>
      <w:szCs w:val="20"/>
    </w:rPr>
  </w:style>
  <w:style w:type="paragraph" w:customStyle="1" w:styleId="rajz0">
    <w:name w:val="rajz"/>
    <w:basedOn w:val="Normal"/>
    <w:uiPriority w:val="99"/>
    <w:rsid w:val="003A2711"/>
    <w:pPr>
      <w:keepLines/>
      <w:overflowPunct w:val="0"/>
      <w:autoSpaceDE w:val="0"/>
      <w:autoSpaceDN w:val="0"/>
      <w:adjustRightInd w:val="0"/>
      <w:textAlignment w:val="baseline"/>
    </w:pPr>
    <w:rPr>
      <w:rFonts w:ascii="AvantGarde" w:hAnsi="AvantGarde"/>
      <w:i/>
      <w:sz w:val="20"/>
      <w:szCs w:val="20"/>
    </w:rPr>
  </w:style>
  <w:style w:type="paragraph" w:customStyle="1" w:styleId="RajzVAG">
    <w:name w:val="Rajz VAG"/>
    <w:basedOn w:val="rajz0"/>
    <w:uiPriority w:val="99"/>
    <w:rsid w:val="003A2711"/>
    <w:pPr>
      <w:jc w:val="center"/>
    </w:pPr>
    <w:rPr>
      <w:rFonts w:ascii="Arial Black" w:hAnsi="Arial Black"/>
      <w:i w:val="0"/>
      <w:sz w:val="22"/>
    </w:rPr>
  </w:style>
  <w:style w:type="paragraph" w:customStyle="1" w:styleId="Rajzfelirat">
    <w:name w:val="Rajzfelirat"/>
    <w:basedOn w:val="Normal"/>
    <w:uiPriority w:val="99"/>
    <w:rsid w:val="003A2711"/>
    <w:pPr>
      <w:keepLines/>
      <w:tabs>
        <w:tab w:val="left" w:pos="1134"/>
      </w:tabs>
      <w:overflowPunct w:val="0"/>
      <w:autoSpaceDE w:val="0"/>
      <w:autoSpaceDN w:val="0"/>
      <w:adjustRightInd w:val="0"/>
      <w:textAlignment w:val="baseline"/>
    </w:pPr>
    <w:rPr>
      <w:rFonts w:ascii="Tahoma" w:hAnsi="Tahoma"/>
      <w:b/>
      <w:color w:val="0000FF"/>
      <w:szCs w:val="20"/>
    </w:rPr>
  </w:style>
  <w:style w:type="paragraph" w:customStyle="1" w:styleId="Rajzfeliratkls">
    <w:name w:val="Rajzfelirat külső"/>
    <w:basedOn w:val="Rajzfelirat"/>
    <w:autoRedefine/>
    <w:uiPriority w:val="99"/>
    <w:rsid w:val="003A2711"/>
    <w:pPr>
      <w:tabs>
        <w:tab w:val="left" w:pos="2268"/>
      </w:tabs>
      <w:ind w:left="2268" w:hanging="2268"/>
    </w:pPr>
    <w:rPr>
      <w:rFonts w:ascii="Verdana" w:hAnsi="Verdana"/>
      <w:color w:val="333300"/>
    </w:rPr>
  </w:style>
  <w:style w:type="character" w:customStyle="1" w:styleId="rajzprogrambetk">
    <w:name w:val="rajzprogrambetűk"/>
    <w:uiPriority w:val="99"/>
    <w:rsid w:val="003A2711"/>
    <w:rPr>
      <w:rFonts w:ascii="Lucida Console" w:hAnsi="Lucida Console"/>
      <w:b/>
      <w:spacing w:val="-20"/>
      <w:w w:val="100"/>
    </w:rPr>
  </w:style>
  <w:style w:type="paragraph" w:customStyle="1" w:styleId="magyarzat">
    <w:name w:val="magyarázat"/>
    <w:uiPriority w:val="99"/>
    <w:rsid w:val="003A2711"/>
    <w:pPr>
      <w:keepLines/>
      <w:overflowPunct w:val="0"/>
      <w:autoSpaceDE w:val="0"/>
      <w:autoSpaceDN w:val="0"/>
      <w:adjustRightInd w:val="0"/>
      <w:spacing w:before="120"/>
      <w:ind w:left="1132" w:hanging="283"/>
      <w:jc w:val="both"/>
      <w:textAlignment w:val="baseline"/>
    </w:pPr>
    <w:rPr>
      <w:sz w:val="24"/>
      <w:szCs w:val="20"/>
    </w:rPr>
  </w:style>
  <w:style w:type="paragraph" w:styleId="List4">
    <w:name w:val="List 4"/>
    <w:basedOn w:val="Normal"/>
    <w:uiPriority w:val="99"/>
    <w:rsid w:val="003A2711"/>
    <w:pPr>
      <w:keepLines/>
      <w:overflowPunct w:val="0"/>
      <w:autoSpaceDE w:val="0"/>
      <w:autoSpaceDN w:val="0"/>
      <w:adjustRightInd w:val="0"/>
      <w:spacing w:before="120"/>
      <w:ind w:left="1132" w:hanging="283"/>
      <w:jc w:val="both"/>
      <w:textAlignment w:val="baseline"/>
    </w:pPr>
    <w:rPr>
      <w:szCs w:val="20"/>
    </w:rPr>
  </w:style>
  <w:style w:type="paragraph" w:customStyle="1" w:styleId="fvszveg">
    <w:name w:val="fv szöveg"/>
    <w:basedOn w:val="Normal"/>
    <w:uiPriority w:val="99"/>
    <w:rsid w:val="003A2711"/>
    <w:pPr>
      <w:keepLines/>
      <w:overflowPunct w:val="0"/>
      <w:autoSpaceDE w:val="0"/>
      <w:autoSpaceDN w:val="0"/>
      <w:adjustRightInd w:val="0"/>
      <w:spacing w:before="120"/>
      <w:ind w:left="794"/>
      <w:jc w:val="both"/>
      <w:textAlignment w:val="baseline"/>
    </w:pPr>
    <w:rPr>
      <w:szCs w:val="20"/>
    </w:rPr>
  </w:style>
  <w:style w:type="paragraph" w:customStyle="1" w:styleId="fvalcmCharCharChar">
    <w:name w:val="fv alcím Char Char Char"/>
    <w:basedOn w:val="Heading6"/>
    <w:next w:val="fvszveg"/>
    <w:link w:val="fvalcmCharCharCharChar"/>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character" w:customStyle="1" w:styleId="fvalcmCharCharCharChar">
    <w:name w:val="fv alcím Char Char Char Char"/>
    <w:link w:val="fvalcmCharCharChar"/>
    <w:uiPriority w:val="99"/>
    <w:locked/>
    <w:rsid w:val="003A2711"/>
    <w:rPr>
      <w:rFonts w:ascii="Arial" w:hAnsi="Arial"/>
      <w:i/>
      <w:sz w:val="22"/>
      <w:lang w:val="hu-HU" w:eastAsia="hu-HU"/>
    </w:rPr>
  </w:style>
  <w:style w:type="paragraph" w:customStyle="1" w:styleId="fvennum">
    <w:name w:val="fv ennum"/>
    <w:basedOn w:val="ennum"/>
    <w:uiPriority w:val="99"/>
    <w:rsid w:val="003A2711"/>
  </w:style>
  <w:style w:type="paragraph" w:customStyle="1" w:styleId="fvdefinci">
    <w:name w:val="fv definíció"/>
    <w:basedOn w:val="programChar"/>
    <w:next w:val="fvalcmCharCharChar"/>
    <w:link w:val="fvdefinciChar"/>
    <w:uiPriority w:val="99"/>
    <w:rsid w:val="003A2711"/>
    <w:pPr>
      <w:keepNext/>
      <w:spacing w:before="240"/>
    </w:pPr>
    <w:rPr>
      <w:b/>
    </w:rPr>
  </w:style>
  <w:style w:type="character" w:customStyle="1" w:styleId="fvdefinciChar">
    <w:name w:val="fv definíció Char"/>
    <w:link w:val="fvdefinci"/>
    <w:uiPriority w:val="99"/>
    <w:locked/>
    <w:rsid w:val="003A2711"/>
    <w:rPr>
      <w:rFonts w:ascii="Lucida Console" w:hAnsi="Lucida Console"/>
      <w:b/>
      <w:noProof/>
      <w:spacing w:val="-2"/>
      <w:w w:val="90"/>
      <w:lang w:val="hu-HU" w:eastAsia="hu-HU"/>
    </w:rPr>
  </w:style>
  <w:style w:type="paragraph" w:customStyle="1" w:styleId="fvalcmCharChar">
    <w:name w:val="fv alcím Char Char"/>
    <w:basedOn w:val="Heading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paragraph" w:customStyle="1" w:styleId="fvalcmChar">
    <w:name w:val="fv alcím Char"/>
    <w:basedOn w:val="Heading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table" w:styleId="TableProfessional">
    <w:name w:val="Table Professional"/>
    <w:basedOn w:val="TableNormal"/>
    <w:uiPriority w:val="99"/>
    <w:rsid w:val="003A2711"/>
    <w:pPr>
      <w:keepLines/>
      <w:overflowPunct w:val="0"/>
      <w:autoSpaceDE w:val="0"/>
      <w:autoSpaceDN w:val="0"/>
      <w:adjustRightInd w:val="0"/>
      <w:spacing w:before="120"/>
      <w:jc w:val="both"/>
      <w:textAlignment w:val="baseline"/>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fvalcm">
    <w:name w:val="fv alcím"/>
    <w:basedOn w:val="Heading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character" w:customStyle="1" w:styleId="Kvetelmnyhivatkozs">
    <w:name w:val="Követelmény hivatkozás"/>
    <w:uiPriority w:val="99"/>
    <w:rsid w:val="003A2711"/>
    <w:rPr>
      <w:rFonts w:ascii="Times New Roman" w:hAnsi="Times New Roman"/>
      <w:b/>
      <w:i/>
      <w:color w:val="00CCFF"/>
      <w:spacing w:val="20"/>
      <w:sz w:val="24"/>
      <w:lang w:val="hu-HU" w:eastAsia="hu-HU"/>
    </w:rPr>
  </w:style>
  <w:style w:type="character" w:customStyle="1" w:styleId="Kvetelmnymegvalsts">
    <w:name w:val="Követelmény megvalósítás"/>
    <w:uiPriority w:val="99"/>
    <w:rsid w:val="003A2711"/>
    <w:rPr>
      <w:rFonts w:ascii="Times New Roman" w:hAnsi="Times New Roman"/>
      <w:b/>
      <w:i/>
      <w:color w:val="0000FF"/>
      <w:spacing w:val="20"/>
      <w:sz w:val="24"/>
    </w:rPr>
  </w:style>
  <w:style w:type="paragraph" w:customStyle="1" w:styleId="Tartalomjegyzkcmsora1">
    <w:name w:val="Tartalomjegyzék címsora1"/>
    <w:basedOn w:val="Heading1"/>
    <w:next w:val="Normal"/>
    <w:uiPriority w:val="99"/>
    <w:rsid w:val="003A2711"/>
    <w:pPr>
      <w:keepLines/>
      <w:spacing w:before="480" w:after="0" w:line="276" w:lineRule="auto"/>
      <w:outlineLvl w:val="9"/>
    </w:pPr>
    <w:rPr>
      <w:rFonts w:ascii="Cambria" w:hAnsi="Cambria"/>
      <w:color w:val="365F91"/>
      <w:kern w:val="0"/>
      <w:sz w:val="28"/>
      <w:szCs w:val="28"/>
    </w:rPr>
  </w:style>
  <w:style w:type="paragraph" w:customStyle="1" w:styleId="UTszveg">
    <w:name w:val="UT szöveg"/>
    <w:basedOn w:val="Normal"/>
    <w:link w:val="UTszvegChar"/>
    <w:autoRedefine/>
    <w:uiPriority w:val="99"/>
    <w:rsid w:val="003A2711"/>
    <w:pPr>
      <w:jc w:val="both"/>
    </w:pPr>
    <w:rPr>
      <w:rFonts w:ascii="Arial" w:hAnsi="Arial"/>
      <w:b/>
      <w:color w:val="000000"/>
      <w:szCs w:val="20"/>
    </w:rPr>
  </w:style>
  <w:style w:type="character" w:customStyle="1" w:styleId="Utasts10Char">
    <w:name w:val="Utasítás 1.0 Char"/>
    <w:link w:val="Utasts10"/>
    <w:uiPriority w:val="99"/>
    <w:locked/>
    <w:rsid w:val="003A2711"/>
    <w:rPr>
      <w:rFonts w:ascii="H" w:hAnsi="H"/>
      <w:b/>
      <w:bCs/>
      <w:color w:val="000000"/>
      <w:sz w:val="24"/>
      <w:szCs w:val="24"/>
      <w:lang w:eastAsia="ja-JP"/>
    </w:rPr>
  </w:style>
  <w:style w:type="character" w:customStyle="1" w:styleId="Utasts11Char">
    <w:name w:val="Utasítás 1.1 Char"/>
    <w:link w:val="Utasts11"/>
    <w:uiPriority w:val="99"/>
    <w:locked/>
    <w:rsid w:val="003A2711"/>
    <w:rPr>
      <w:rFonts w:ascii="H" w:hAnsi="H"/>
      <w:b/>
      <w:bCs/>
      <w:color w:val="000000"/>
      <w:sz w:val="24"/>
      <w:szCs w:val="24"/>
      <w:lang w:eastAsia="ja-JP"/>
    </w:rPr>
  </w:style>
  <w:style w:type="paragraph" w:customStyle="1" w:styleId="Utasts111">
    <w:name w:val="Utasítás 1.1.1"/>
    <w:basedOn w:val="Normal"/>
    <w:autoRedefine/>
    <w:uiPriority w:val="99"/>
    <w:rsid w:val="003A2711"/>
    <w:pPr>
      <w:spacing w:before="120"/>
      <w:jc w:val="both"/>
    </w:pPr>
    <w:rPr>
      <w:rFonts w:ascii="Arial" w:hAnsi="Arial" w:cs="Arial"/>
      <w:color w:val="000000"/>
      <w:sz w:val="22"/>
      <w:szCs w:val="22"/>
    </w:rPr>
  </w:style>
  <w:style w:type="character" w:customStyle="1" w:styleId="UTszvegChar">
    <w:name w:val="UT szöveg Char"/>
    <w:link w:val="UTszveg"/>
    <w:uiPriority w:val="99"/>
    <w:locked/>
    <w:rsid w:val="003A2711"/>
    <w:rPr>
      <w:rFonts w:ascii="Arial" w:hAnsi="Arial"/>
      <w:b/>
      <w:color w:val="000000"/>
      <w:sz w:val="24"/>
      <w:lang w:val="hu-HU" w:eastAsia="hu-HU"/>
    </w:rPr>
  </w:style>
  <w:style w:type="paragraph" w:customStyle="1" w:styleId="Cm1">
    <w:name w:val="Cím 1."/>
    <w:basedOn w:val="Normal"/>
    <w:uiPriority w:val="99"/>
    <w:rsid w:val="003A2711"/>
    <w:pPr>
      <w:numPr>
        <w:numId w:val="46"/>
      </w:numPr>
    </w:pPr>
  </w:style>
  <w:style w:type="table" w:customStyle="1" w:styleId="Rcsostblzat11">
    <w:name w:val="Rácsos táblázat11"/>
    <w:uiPriority w:val="99"/>
    <w:rsid w:val="003A271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7f12">
    <w:name w:val="f7f12"/>
    <w:basedOn w:val="Normal"/>
    <w:uiPriority w:val="99"/>
    <w:rsid w:val="003A2711"/>
    <w:pPr>
      <w:widowControl w:val="0"/>
      <w:jc w:val="center"/>
    </w:pPr>
    <w:rPr>
      <w:szCs w:val="20"/>
      <w:lang w:val="en-US"/>
    </w:rPr>
  </w:style>
  <w:style w:type="table" w:styleId="MediumGrid3">
    <w:name w:val="Medium Grid 3"/>
    <w:basedOn w:val="TableNormal"/>
    <w:uiPriority w:val="99"/>
    <w:rsid w:val="003A2711"/>
    <w:rPr>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customStyle="1" w:styleId="Kzepesrcs11">
    <w:name w:val="Közepes rács 11"/>
    <w:uiPriority w:val="99"/>
    <w:rsid w:val="003A2711"/>
    <w:rPr>
      <w:color w:val="808080"/>
    </w:rPr>
  </w:style>
  <w:style w:type="paragraph" w:customStyle="1" w:styleId="Szvegtrzs23">
    <w:name w:val="Szövegtörzs 23"/>
    <w:basedOn w:val="Normal"/>
    <w:autoRedefine/>
    <w:uiPriority w:val="99"/>
    <w:rsid w:val="003A2711"/>
    <w:pPr>
      <w:tabs>
        <w:tab w:val="num" w:pos="720"/>
        <w:tab w:val="left" w:leader="dot" w:pos="6760"/>
      </w:tabs>
      <w:ind w:left="720" w:hanging="720"/>
      <w:jc w:val="both"/>
    </w:pPr>
    <w:rPr>
      <w:rFonts w:ascii="Arial" w:hAnsi="Arial"/>
      <w:sz w:val="20"/>
      <w:szCs w:val="20"/>
    </w:rPr>
  </w:style>
  <w:style w:type="paragraph" w:customStyle="1" w:styleId="Norml">
    <w:name w:val="Norm‡l"/>
    <w:uiPriority w:val="99"/>
    <w:rsid w:val="003A2711"/>
    <w:pPr>
      <w:jc w:val="both"/>
    </w:pPr>
    <w:rPr>
      <w:rFonts w:ascii="Arial" w:hAnsi="Arial"/>
      <w:sz w:val="24"/>
      <w:szCs w:val="20"/>
    </w:rPr>
  </w:style>
  <w:style w:type="paragraph" w:customStyle="1" w:styleId="NORMAL0">
    <w:name w:val="NORMAL£"/>
    <w:basedOn w:val="Normal"/>
    <w:uiPriority w:val="99"/>
    <w:rsid w:val="003A2711"/>
    <w:pPr>
      <w:tabs>
        <w:tab w:val="left" w:pos="709"/>
      </w:tabs>
      <w:ind w:left="705" w:hanging="705"/>
      <w:jc w:val="both"/>
    </w:pPr>
    <w:rPr>
      <w:b/>
      <w:sz w:val="20"/>
      <w:szCs w:val="20"/>
      <w:lang w:val="en-GB"/>
    </w:rPr>
  </w:style>
  <w:style w:type="paragraph" w:styleId="ListParagraph">
    <w:name w:val="List Paragraph"/>
    <w:basedOn w:val="Normal"/>
    <w:link w:val="ListParagraphChar"/>
    <w:uiPriority w:val="99"/>
    <w:qFormat/>
    <w:rsid w:val="00BF2EA8"/>
    <w:pPr>
      <w:ind w:left="720"/>
      <w:contextualSpacing/>
    </w:pPr>
  </w:style>
  <w:style w:type="paragraph" w:styleId="Revision">
    <w:name w:val="Revision"/>
    <w:hidden/>
    <w:uiPriority w:val="99"/>
    <w:rsid w:val="006F6239"/>
    <w:rPr>
      <w:sz w:val="24"/>
      <w:szCs w:val="24"/>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Normal"/>
    <w:uiPriority w:val="99"/>
    <w:rsid w:val="00392ACB"/>
    <w:pPr>
      <w:spacing w:after="160" w:line="240" w:lineRule="exact"/>
    </w:pPr>
    <w:rPr>
      <w:rFonts w:ascii="Tahoma" w:hAnsi="Tahoma" w:cs="Tahoma"/>
      <w:sz w:val="20"/>
      <w:szCs w:val="20"/>
      <w:lang w:val="en-US" w:eastAsia="en-US"/>
    </w:rPr>
  </w:style>
  <w:style w:type="paragraph" w:customStyle="1" w:styleId="Standard0">
    <w:name w:val="Standard"/>
    <w:uiPriority w:val="99"/>
    <w:rsid w:val="00473952"/>
    <w:pPr>
      <w:suppressAutoHyphens/>
      <w:autoSpaceDN w:val="0"/>
      <w:textAlignment w:val="baseline"/>
    </w:pPr>
    <w:rPr>
      <w:kern w:val="3"/>
      <w:sz w:val="24"/>
      <w:szCs w:val="24"/>
      <w:lang w:val="en-GB" w:eastAsia="zh-CN"/>
    </w:rPr>
  </w:style>
  <w:style w:type="paragraph" w:styleId="TOCHeading">
    <w:name w:val="TOC Heading"/>
    <w:basedOn w:val="Heading1"/>
    <w:next w:val="Normal"/>
    <w:uiPriority w:val="99"/>
    <w:qFormat/>
    <w:rsid w:val="00E42E1E"/>
    <w:pPr>
      <w:keepLines/>
      <w:spacing w:before="480" w:after="0" w:line="276" w:lineRule="auto"/>
      <w:jc w:val="center"/>
      <w:outlineLvl w:val="9"/>
    </w:pPr>
    <w:rPr>
      <w:rFonts w:ascii="Times New Roman" w:hAnsi="Times New Roman"/>
      <w:color w:val="365F91"/>
      <w:kern w:val="0"/>
      <w:sz w:val="28"/>
      <w:szCs w:val="28"/>
    </w:rPr>
  </w:style>
  <w:style w:type="table" w:customStyle="1" w:styleId="TableGrid1">
    <w:name w:val="Table Grid1"/>
    <w:uiPriority w:val="99"/>
    <w:rsid w:val="00E42E1E"/>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12">
    <w:name w:val="Char Char12"/>
    <w:uiPriority w:val="99"/>
    <w:locked/>
    <w:rsid w:val="00E42E1E"/>
    <w:rPr>
      <w:sz w:val="24"/>
      <w:lang w:val="hu-HU" w:eastAsia="hu-HU"/>
    </w:rPr>
  </w:style>
  <w:style w:type="paragraph" w:customStyle="1" w:styleId="Alcmbortn">
    <w:name w:val="Alcím borítón"/>
    <w:basedOn w:val="Normal"/>
    <w:next w:val="Normal"/>
    <w:uiPriority w:val="99"/>
    <w:rsid w:val="00E42E1E"/>
    <w:pPr>
      <w:keepNext/>
      <w:keepLines/>
      <w:pBdr>
        <w:top w:val="single" w:sz="6" w:space="12" w:color="808080"/>
      </w:pBdr>
      <w:spacing w:line="440" w:lineRule="atLeast"/>
      <w:jc w:val="center"/>
    </w:pPr>
    <w:rPr>
      <w:rFonts w:ascii="Garamond" w:hAnsi="Garamond"/>
      <w:caps/>
      <w:spacing w:val="30"/>
      <w:kern w:val="20"/>
      <w:sz w:val="28"/>
      <w:szCs w:val="20"/>
      <w:lang w:eastAsia="en-US"/>
    </w:rPr>
  </w:style>
  <w:style w:type="paragraph" w:styleId="ListContinue2">
    <w:name w:val="List Continue 2"/>
    <w:basedOn w:val="Normal"/>
    <w:uiPriority w:val="99"/>
    <w:rsid w:val="00E42E1E"/>
    <w:pPr>
      <w:spacing w:after="120"/>
      <w:ind w:left="566"/>
      <w:contextualSpacing/>
    </w:pPr>
  </w:style>
  <w:style w:type="paragraph" w:customStyle="1" w:styleId="Alaprtelmezett">
    <w:name w:val="Alapértelmezett"/>
    <w:uiPriority w:val="99"/>
    <w:rsid w:val="00E42E1E"/>
    <w:pPr>
      <w:suppressAutoHyphens/>
      <w:spacing w:line="100" w:lineRule="atLeast"/>
    </w:pPr>
    <w:rPr>
      <w:sz w:val="24"/>
      <w:szCs w:val="24"/>
    </w:rPr>
  </w:style>
  <w:style w:type="table" w:customStyle="1" w:styleId="TableGrid2">
    <w:name w:val="Table Grid2"/>
    <w:uiPriority w:val="99"/>
    <w:rsid w:val="00107665"/>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ncstrkz2">
    <w:name w:val="Nincs térköz2"/>
    <w:uiPriority w:val="99"/>
    <w:rsid w:val="007E0105"/>
    <w:rPr>
      <w:rFonts w:ascii="Calibri" w:hAnsi="Calibri"/>
      <w:lang w:eastAsia="en-US"/>
    </w:rPr>
  </w:style>
  <w:style w:type="paragraph" w:customStyle="1" w:styleId="BalloonText1">
    <w:name w:val="Balloon Text1"/>
    <w:basedOn w:val="Normal"/>
    <w:uiPriority w:val="99"/>
    <w:semiHidden/>
    <w:rsid w:val="00507720"/>
    <w:rPr>
      <w:rFonts w:ascii="Tahoma" w:hAnsi="Tahoma" w:cs="Tahoma"/>
      <w:sz w:val="16"/>
      <w:szCs w:val="16"/>
      <w:lang w:val="en-GB" w:eastAsia="en-GB"/>
    </w:rPr>
  </w:style>
  <w:style w:type="character" w:customStyle="1" w:styleId="ListParagraphChar">
    <w:name w:val="List Paragraph Char"/>
    <w:basedOn w:val="DefaultParagraphFont"/>
    <w:link w:val="ListParagraph"/>
    <w:uiPriority w:val="99"/>
    <w:locked/>
    <w:rsid w:val="00583D7E"/>
    <w:rPr>
      <w:rFonts w:cs="Times New Roman"/>
      <w:sz w:val="24"/>
      <w:szCs w:val="24"/>
    </w:rPr>
  </w:style>
  <w:style w:type="character" w:customStyle="1" w:styleId="DeltaViewInsertion">
    <w:name w:val="DeltaView Insertion"/>
    <w:uiPriority w:val="99"/>
    <w:rsid w:val="00583D7E"/>
    <w:rPr>
      <w:b/>
      <w:i/>
      <w:spacing w:val="0"/>
      <w:lang w:val="hu-HU" w:eastAsia="hu-HU"/>
    </w:rPr>
  </w:style>
  <w:style w:type="paragraph" w:customStyle="1" w:styleId="Tiret0">
    <w:name w:val="Tiret 0"/>
    <w:basedOn w:val="Normal"/>
    <w:uiPriority w:val="99"/>
    <w:rsid w:val="00583D7E"/>
    <w:pPr>
      <w:numPr>
        <w:numId w:val="2"/>
      </w:numPr>
      <w:tabs>
        <w:tab w:val="clear" w:pos="926"/>
        <w:tab w:val="num" w:pos="850"/>
      </w:tabs>
      <w:spacing w:before="120" w:after="120"/>
      <w:ind w:left="850" w:hanging="850"/>
      <w:jc w:val="both"/>
    </w:pPr>
    <w:rPr>
      <w:szCs w:val="22"/>
      <w:lang w:eastAsia="en-GB"/>
    </w:rPr>
  </w:style>
  <w:style w:type="paragraph" w:customStyle="1" w:styleId="Tiret1">
    <w:name w:val="Tiret 1"/>
    <w:basedOn w:val="Normal"/>
    <w:uiPriority w:val="99"/>
    <w:rsid w:val="00583D7E"/>
    <w:pPr>
      <w:numPr>
        <w:numId w:val="3"/>
      </w:numPr>
      <w:tabs>
        <w:tab w:val="clear" w:pos="926"/>
        <w:tab w:val="num" w:pos="1417"/>
      </w:tabs>
      <w:spacing w:before="120" w:after="120"/>
      <w:ind w:left="1417" w:hanging="567"/>
      <w:jc w:val="both"/>
    </w:pPr>
    <w:rPr>
      <w:szCs w:val="22"/>
      <w:lang w:eastAsia="en-GB"/>
    </w:rPr>
  </w:style>
  <w:style w:type="paragraph" w:customStyle="1" w:styleId="NumPar1">
    <w:name w:val="NumPar 1"/>
    <w:basedOn w:val="Normal"/>
    <w:next w:val="Normal"/>
    <w:uiPriority w:val="99"/>
    <w:rsid w:val="00583D7E"/>
    <w:pPr>
      <w:numPr>
        <w:numId w:val="71"/>
      </w:numPr>
      <w:spacing w:before="120" w:after="120"/>
      <w:jc w:val="both"/>
    </w:pPr>
    <w:rPr>
      <w:szCs w:val="22"/>
      <w:lang w:eastAsia="en-GB"/>
    </w:rPr>
  </w:style>
  <w:style w:type="paragraph" w:customStyle="1" w:styleId="NumPar2">
    <w:name w:val="NumPar 2"/>
    <w:basedOn w:val="Normal"/>
    <w:next w:val="Normal"/>
    <w:uiPriority w:val="99"/>
    <w:rsid w:val="00583D7E"/>
    <w:pPr>
      <w:numPr>
        <w:ilvl w:val="1"/>
        <w:numId w:val="71"/>
      </w:numPr>
      <w:spacing w:before="120" w:after="120"/>
      <w:jc w:val="both"/>
    </w:pPr>
    <w:rPr>
      <w:szCs w:val="22"/>
      <w:lang w:eastAsia="en-GB"/>
    </w:rPr>
  </w:style>
  <w:style w:type="paragraph" w:customStyle="1" w:styleId="NumPar3">
    <w:name w:val="NumPar 3"/>
    <w:basedOn w:val="Normal"/>
    <w:next w:val="Normal"/>
    <w:uiPriority w:val="99"/>
    <w:rsid w:val="00583D7E"/>
    <w:pPr>
      <w:numPr>
        <w:ilvl w:val="2"/>
        <w:numId w:val="71"/>
      </w:numPr>
      <w:spacing w:before="120" w:after="120"/>
      <w:jc w:val="both"/>
    </w:pPr>
    <w:rPr>
      <w:szCs w:val="22"/>
      <w:lang w:eastAsia="en-GB"/>
    </w:rPr>
  </w:style>
  <w:style w:type="paragraph" w:customStyle="1" w:styleId="NumPar4">
    <w:name w:val="NumPar 4"/>
    <w:basedOn w:val="Normal"/>
    <w:next w:val="Normal"/>
    <w:uiPriority w:val="99"/>
    <w:rsid w:val="00583D7E"/>
    <w:pPr>
      <w:numPr>
        <w:ilvl w:val="3"/>
        <w:numId w:val="71"/>
      </w:numPr>
      <w:spacing w:before="120" w:after="120"/>
      <w:jc w:val="both"/>
    </w:pPr>
    <w:rPr>
      <w:szCs w:val="22"/>
      <w:lang w:eastAsia="en-GB"/>
    </w:rPr>
  </w:style>
  <w:style w:type="numbering" w:customStyle="1" w:styleId="Aktulislista1">
    <w:name w:val="Aktuális lista1"/>
    <w:rsid w:val="00A47605"/>
    <w:pPr>
      <w:numPr>
        <w:numId w:val="14"/>
      </w:numPr>
    </w:pPr>
  </w:style>
  <w:style w:type="numbering" w:styleId="ArticleSection">
    <w:name w:val="Outline List 3"/>
    <w:aliases w:val="rész"/>
    <w:basedOn w:val="NoList"/>
    <w:uiPriority w:val="99"/>
    <w:semiHidden/>
    <w:unhideWhenUsed/>
    <w:locked/>
    <w:rsid w:val="00A47605"/>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0646179">
      <w:marLeft w:val="0"/>
      <w:marRight w:val="0"/>
      <w:marTop w:val="0"/>
      <w:marBottom w:val="0"/>
      <w:divBdr>
        <w:top w:val="none" w:sz="0" w:space="0" w:color="auto"/>
        <w:left w:val="none" w:sz="0" w:space="0" w:color="auto"/>
        <w:bottom w:val="none" w:sz="0" w:space="0" w:color="auto"/>
        <w:right w:val="none" w:sz="0" w:space="0" w:color="auto"/>
      </w:divBdr>
    </w:div>
    <w:div w:id="600646180">
      <w:marLeft w:val="0"/>
      <w:marRight w:val="0"/>
      <w:marTop w:val="0"/>
      <w:marBottom w:val="0"/>
      <w:divBdr>
        <w:top w:val="none" w:sz="0" w:space="0" w:color="auto"/>
        <w:left w:val="none" w:sz="0" w:space="0" w:color="auto"/>
        <w:bottom w:val="none" w:sz="0" w:space="0" w:color="auto"/>
        <w:right w:val="none" w:sz="0" w:space="0" w:color="auto"/>
      </w:divBdr>
    </w:div>
    <w:div w:id="600646181">
      <w:marLeft w:val="0"/>
      <w:marRight w:val="0"/>
      <w:marTop w:val="0"/>
      <w:marBottom w:val="0"/>
      <w:divBdr>
        <w:top w:val="none" w:sz="0" w:space="0" w:color="auto"/>
        <w:left w:val="none" w:sz="0" w:space="0" w:color="auto"/>
        <w:bottom w:val="none" w:sz="0" w:space="0" w:color="auto"/>
        <w:right w:val="none" w:sz="0" w:space="0" w:color="auto"/>
      </w:divBdr>
    </w:div>
    <w:div w:id="600646182">
      <w:marLeft w:val="0"/>
      <w:marRight w:val="0"/>
      <w:marTop w:val="0"/>
      <w:marBottom w:val="0"/>
      <w:divBdr>
        <w:top w:val="none" w:sz="0" w:space="0" w:color="auto"/>
        <w:left w:val="none" w:sz="0" w:space="0" w:color="auto"/>
        <w:bottom w:val="none" w:sz="0" w:space="0" w:color="auto"/>
        <w:right w:val="none" w:sz="0" w:space="0" w:color="auto"/>
      </w:divBdr>
    </w:div>
    <w:div w:id="600646183">
      <w:marLeft w:val="0"/>
      <w:marRight w:val="0"/>
      <w:marTop w:val="0"/>
      <w:marBottom w:val="0"/>
      <w:divBdr>
        <w:top w:val="none" w:sz="0" w:space="0" w:color="auto"/>
        <w:left w:val="none" w:sz="0" w:space="0" w:color="auto"/>
        <w:bottom w:val="none" w:sz="0" w:space="0" w:color="auto"/>
        <w:right w:val="none" w:sz="0" w:space="0" w:color="auto"/>
      </w:divBdr>
      <w:divsChild>
        <w:div w:id="600646197">
          <w:marLeft w:val="0"/>
          <w:marRight w:val="0"/>
          <w:marTop w:val="0"/>
          <w:marBottom w:val="0"/>
          <w:divBdr>
            <w:top w:val="none" w:sz="0" w:space="0" w:color="auto"/>
            <w:left w:val="none" w:sz="0" w:space="0" w:color="auto"/>
            <w:bottom w:val="none" w:sz="0" w:space="0" w:color="auto"/>
            <w:right w:val="none" w:sz="0" w:space="0" w:color="auto"/>
          </w:divBdr>
          <w:divsChild>
            <w:div w:id="600646200">
              <w:marLeft w:val="0"/>
              <w:marRight w:val="0"/>
              <w:marTop w:val="0"/>
              <w:marBottom w:val="0"/>
              <w:divBdr>
                <w:top w:val="none" w:sz="0" w:space="0" w:color="auto"/>
                <w:left w:val="none" w:sz="0" w:space="0" w:color="auto"/>
                <w:bottom w:val="none" w:sz="0" w:space="0" w:color="auto"/>
                <w:right w:val="none" w:sz="0" w:space="0" w:color="auto"/>
              </w:divBdr>
              <w:divsChild>
                <w:div w:id="60064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646184">
      <w:marLeft w:val="0"/>
      <w:marRight w:val="0"/>
      <w:marTop w:val="0"/>
      <w:marBottom w:val="0"/>
      <w:divBdr>
        <w:top w:val="none" w:sz="0" w:space="0" w:color="auto"/>
        <w:left w:val="none" w:sz="0" w:space="0" w:color="auto"/>
        <w:bottom w:val="none" w:sz="0" w:space="0" w:color="auto"/>
        <w:right w:val="none" w:sz="0" w:space="0" w:color="auto"/>
      </w:divBdr>
    </w:div>
    <w:div w:id="600646185">
      <w:marLeft w:val="0"/>
      <w:marRight w:val="0"/>
      <w:marTop w:val="0"/>
      <w:marBottom w:val="0"/>
      <w:divBdr>
        <w:top w:val="none" w:sz="0" w:space="0" w:color="auto"/>
        <w:left w:val="none" w:sz="0" w:space="0" w:color="auto"/>
        <w:bottom w:val="none" w:sz="0" w:space="0" w:color="auto"/>
        <w:right w:val="none" w:sz="0" w:space="0" w:color="auto"/>
      </w:divBdr>
    </w:div>
    <w:div w:id="600646186">
      <w:marLeft w:val="0"/>
      <w:marRight w:val="0"/>
      <w:marTop w:val="0"/>
      <w:marBottom w:val="0"/>
      <w:divBdr>
        <w:top w:val="none" w:sz="0" w:space="0" w:color="auto"/>
        <w:left w:val="none" w:sz="0" w:space="0" w:color="auto"/>
        <w:bottom w:val="none" w:sz="0" w:space="0" w:color="auto"/>
        <w:right w:val="none" w:sz="0" w:space="0" w:color="auto"/>
      </w:divBdr>
    </w:div>
    <w:div w:id="600646187">
      <w:marLeft w:val="0"/>
      <w:marRight w:val="0"/>
      <w:marTop w:val="0"/>
      <w:marBottom w:val="0"/>
      <w:divBdr>
        <w:top w:val="none" w:sz="0" w:space="0" w:color="auto"/>
        <w:left w:val="none" w:sz="0" w:space="0" w:color="auto"/>
        <w:bottom w:val="none" w:sz="0" w:space="0" w:color="auto"/>
        <w:right w:val="none" w:sz="0" w:space="0" w:color="auto"/>
      </w:divBdr>
    </w:div>
    <w:div w:id="600646188">
      <w:marLeft w:val="0"/>
      <w:marRight w:val="0"/>
      <w:marTop w:val="0"/>
      <w:marBottom w:val="0"/>
      <w:divBdr>
        <w:top w:val="none" w:sz="0" w:space="0" w:color="auto"/>
        <w:left w:val="none" w:sz="0" w:space="0" w:color="auto"/>
        <w:bottom w:val="none" w:sz="0" w:space="0" w:color="auto"/>
        <w:right w:val="none" w:sz="0" w:space="0" w:color="auto"/>
      </w:divBdr>
    </w:div>
    <w:div w:id="600646189">
      <w:marLeft w:val="0"/>
      <w:marRight w:val="0"/>
      <w:marTop w:val="0"/>
      <w:marBottom w:val="0"/>
      <w:divBdr>
        <w:top w:val="none" w:sz="0" w:space="0" w:color="auto"/>
        <w:left w:val="none" w:sz="0" w:space="0" w:color="auto"/>
        <w:bottom w:val="none" w:sz="0" w:space="0" w:color="auto"/>
        <w:right w:val="none" w:sz="0" w:space="0" w:color="auto"/>
      </w:divBdr>
    </w:div>
    <w:div w:id="600646190">
      <w:marLeft w:val="0"/>
      <w:marRight w:val="0"/>
      <w:marTop w:val="0"/>
      <w:marBottom w:val="0"/>
      <w:divBdr>
        <w:top w:val="none" w:sz="0" w:space="0" w:color="auto"/>
        <w:left w:val="none" w:sz="0" w:space="0" w:color="auto"/>
        <w:bottom w:val="none" w:sz="0" w:space="0" w:color="auto"/>
        <w:right w:val="none" w:sz="0" w:space="0" w:color="auto"/>
      </w:divBdr>
    </w:div>
    <w:div w:id="600646191">
      <w:marLeft w:val="0"/>
      <w:marRight w:val="0"/>
      <w:marTop w:val="0"/>
      <w:marBottom w:val="0"/>
      <w:divBdr>
        <w:top w:val="none" w:sz="0" w:space="0" w:color="auto"/>
        <w:left w:val="none" w:sz="0" w:space="0" w:color="auto"/>
        <w:bottom w:val="none" w:sz="0" w:space="0" w:color="auto"/>
        <w:right w:val="none" w:sz="0" w:space="0" w:color="auto"/>
      </w:divBdr>
    </w:div>
    <w:div w:id="600646192">
      <w:marLeft w:val="0"/>
      <w:marRight w:val="0"/>
      <w:marTop w:val="0"/>
      <w:marBottom w:val="0"/>
      <w:divBdr>
        <w:top w:val="none" w:sz="0" w:space="0" w:color="auto"/>
        <w:left w:val="none" w:sz="0" w:space="0" w:color="auto"/>
        <w:bottom w:val="none" w:sz="0" w:space="0" w:color="auto"/>
        <w:right w:val="none" w:sz="0" w:space="0" w:color="auto"/>
      </w:divBdr>
    </w:div>
    <w:div w:id="600646193">
      <w:marLeft w:val="0"/>
      <w:marRight w:val="0"/>
      <w:marTop w:val="0"/>
      <w:marBottom w:val="0"/>
      <w:divBdr>
        <w:top w:val="none" w:sz="0" w:space="0" w:color="auto"/>
        <w:left w:val="none" w:sz="0" w:space="0" w:color="auto"/>
        <w:bottom w:val="none" w:sz="0" w:space="0" w:color="auto"/>
        <w:right w:val="none" w:sz="0" w:space="0" w:color="auto"/>
      </w:divBdr>
    </w:div>
    <w:div w:id="600646194">
      <w:marLeft w:val="0"/>
      <w:marRight w:val="0"/>
      <w:marTop w:val="0"/>
      <w:marBottom w:val="0"/>
      <w:divBdr>
        <w:top w:val="none" w:sz="0" w:space="0" w:color="auto"/>
        <w:left w:val="none" w:sz="0" w:space="0" w:color="auto"/>
        <w:bottom w:val="none" w:sz="0" w:space="0" w:color="auto"/>
        <w:right w:val="none" w:sz="0" w:space="0" w:color="auto"/>
      </w:divBdr>
    </w:div>
    <w:div w:id="600646195">
      <w:marLeft w:val="0"/>
      <w:marRight w:val="0"/>
      <w:marTop w:val="0"/>
      <w:marBottom w:val="0"/>
      <w:divBdr>
        <w:top w:val="none" w:sz="0" w:space="0" w:color="auto"/>
        <w:left w:val="none" w:sz="0" w:space="0" w:color="auto"/>
        <w:bottom w:val="none" w:sz="0" w:space="0" w:color="auto"/>
        <w:right w:val="none" w:sz="0" w:space="0" w:color="auto"/>
      </w:divBdr>
    </w:div>
    <w:div w:id="600646196">
      <w:marLeft w:val="0"/>
      <w:marRight w:val="0"/>
      <w:marTop w:val="0"/>
      <w:marBottom w:val="0"/>
      <w:divBdr>
        <w:top w:val="none" w:sz="0" w:space="0" w:color="auto"/>
        <w:left w:val="none" w:sz="0" w:space="0" w:color="auto"/>
        <w:bottom w:val="none" w:sz="0" w:space="0" w:color="auto"/>
        <w:right w:val="none" w:sz="0" w:space="0" w:color="auto"/>
      </w:divBdr>
    </w:div>
    <w:div w:id="600646199">
      <w:marLeft w:val="0"/>
      <w:marRight w:val="0"/>
      <w:marTop w:val="0"/>
      <w:marBottom w:val="0"/>
      <w:divBdr>
        <w:top w:val="none" w:sz="0" w:space="0" w:color="auto"/>
        <w:left w:val="none" w:sz="0" w:space="0" w:color="auto"/>
        <w:bottom w:val="none" w:sz="0" w:space="0" w:color="auto"/>
        <w:right w:val="none" w:sz="0" w:space="0" w:color="auto"/>
      </w:divBdr>
    </w:div>
    <w:div w:id="600646201">
      <w:marLeft w:val="0"/>
      <w:marRight w:val="0"/>
      <w:marTop w:val="0"/>
      <w:marBottom w:val="0"/>
      <w:divBdr>
        <w:top w:val="none" w:sz="0" w:space="0" w:color="auto"/>
        <w:left w:val="none" w:sz="0" w:space="0" w:color="auto"/>
        <w:bottom w:val="none" w:sz="0" w:space="0" w:color="auto"/>
        <w:right w:val="none" w:sz="0" w:space="0" w:color="auto"/>
      </w:divBdr>
    </w:div>
    <w:div w:id="600646202">
      <w:marLeft w:val="0"/>
      <w:marRight w:val="0"/>
      <w:marTop w:val="0"/>
      <w:marBottom w:val="0"/>
      <w:divBdr>
        <w:top w:val="none" w:sz="0" w:space="0" w:color="auto"/>
        <w:left w:val="none" w:sz="0" w:space="0" w:color="auto"/>
        <w:bottom w:val="none" w:sz="0" w:space="0" w:color="auto"/>
        <w:right w:val="none" w:sz="0" w:space="0" w:color="auto"/>
      </w:divBdr>
    </w:div>
    <w:div w:id="60064620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mailto:dontobizottsag@kt.hu" TargetMode="External"/><Relationship Id="rId21" Type="http://schemas.openxmlformats.org/officeDocument/2006/relationships/hyperlink" Target="http://www.kozbeszerzes.hu/" TargetMode="External"/><Relationship Id="rId22" Type="http://schemas.openxmlformats.org/officeDocument/2006/relationships/hyperlink" Target="http://www.antsz.hu/" TargetMode="External"/><Relationship Id="rId23" Type="http://schemas.openxmlformats.org/officeDocument/2006/relationships/hyperlink" Target="http://www.ommf.gov.hu" TargetMode="External"/><Relationship Id="rId24" Type="http://schemas.openxmlformats.org/officeDocument/2006/relationships/hyperlink" Target="mailto:hivatal@mbfh.hu" TargetMode="External"/><Relationship Id="rId25" Type="http://schemas.openxmlformats.org/officeDocument/2006/relationships/hyperlink" Target="http://www.mbfh.hu/" TargetMode="External"/><Relationship Id="rId26" Type="http://schemas.openxmlformats.org/officeDocument/2006/relationships/hyperlink" Target="mailto:ugyfelszolgalat@ngm.gov.hu" TargetMode="External"/><Relationship Id="rId27" Type="http://schemas.openxmlformats.org/officeDocument/2006/relationships/hyperlink" Target="http://www.munka.hu" TargetMode="External"/><Relationship Id="rId28" Type="http://schemas.openxmlformats.org/officeDocument/2006/relationships/hyperlink" Target="http://nav.gov.hu/nav/adatbazisok/koztartozasmentes" TargetMode="External"/><Relationship Id="rId29" Type="http://schemas.openxmlformats.org/officeDocument/2006/relationships/hyperlink" Target="http://nav.gov.hu/nav/adatbazisok/koztartozasmentes"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www.e-cegjegyzek.hu" TargetMode="External"/><Relationship Id="rId31" Type="http://schemas.openxmlformats.org/officeDocument/2006/relationships/hyperlink" Target="http://www.e-cegjegyzek.hu" TargetMode="External"/><Relationship Id="rId32" Type="http://schemas.openxmlformats.org/officeDocument/2006/relationships/hyperlink" Target="http://www.kozbeszerzes.hu" TargetMode="External"/><Relationship Id="rId9" Type="http://schemas.openxmlformats.org/officeDocument/2006/relationships/header" Target="header2.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33" Type="http://schemas.openxmlformats.org/officeDocument/2006/relationships/hyperlink" Target="http://www.ommf.gov.hu" TargetMode="External"/><Relationship Id="rId34" Type="http://schemas.openxmlformats.org/officeDocument/2006/relationships/hyperlink" Target="http://www.kozrend.hu" TargetMode="External"/><Relationship Id="rId35" Type="http://schemas.openxmlformats.org/officeDocument/2006/relationships/hyperlink" Target="http://www.e-beszamolo.im.gov.hu" TargetMode="External"/><Relationship Id="rId36" Type="http://schemas.openxmlformats.org/officeDocument/2006/relationships/fontTable" Target="fontTable.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oter" Target="footer4.xml"/><Relationship Id="rId15" Type="http://schemas.openxmlformats.org/officeDocument/2006/relationships/footer" Target="footer5.xml"/><Relationship Id="rId16" Type="http://schemas.openxmlformats.org/officeDocument/2006/relationships/footer" Target="footer6.xml"/><Relationship Id="rId17" Type="http://schemas.openxmlformats.org/officeDocument/2006/relationships/footer" Target="footer7.xml"/><Relationship Id="rId18" Type="http://schemas.openxmlformats.org/officeDocument/2006/relationships/hyperlink" Target="mailto:dontobizottsag@kt.hu" TargetMode="External"/><Relationship Id="rId19" Type="http://schemas.openxmlformats.org/officeDocument/2006/relationships/hyperlink" Target="http://www.kozbeszerzes.hu/" TargetMode="External"/><Relationship Id="rId37" Type="http://schemas.openxmlformats.org/officeDocument/2006/relationships/theme" Target="theme/theme1.xml"/><Relationship Id="rId3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74</Pages>
  <Words>46515</Words>
  <Characters>265141</Characters>
  <Application>Microsoft Macintosh Word</Application>
  <DocSecurity>0</DocSecurity>
  <Lines>2209</Lines>
  <Paragraphs>622</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311034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2017-03-07T12:27:00Z</dcterms:created>
  <dcterms:modified xsi:type="dcterms:W3CDTF">2017-03-14T08:03:00Z</dcterms:modified>
</cp:coreProperties>
</file>